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A3C" w:rsidRDefault="006E4A3C" w:rsidP="006E4A3C">
      <w:pPr>
        <w:jc w:val="center"/>
        <w:rPr>
          <w:sz w:val="28"/>
          <w:szCs w:val="28"/>
        </w:rPr>
      </w:pPr>
      <w:r>
        <w:rPr>
          <w:noProof/>
        </w:rPr>
        <w:drawing>
          <wp:anchor distT="0" distB="0" distL="114300" distR="114300" simplePos="0" relativeHeight="251659264" behindDoc="1" locked="0" layoutInCell="1" allowOverlap="1" wp14:anchorId="683A2CBE" wp14:editId="1AD35250">
            <wp:simplePos x="0" y="0"/>
            <wp:positionH relativeFrom="page">
              <wp:posOffset>5274310</wp:posOffset>
            </wp:positionH>
            <wp:positionV relativeFrom="paragraph">
              <wp:posOffset>-833755</wp:posOffset>
            </wp:positionV>
            <wp:extent cx="2281821" cy="931334"/>
            <wp:effectExtent l="0" t="0" r="4445" b="2540"/>
            <wp:wrapNone/>
            <wp:docPr id="1" name="Picture 1" descr="Image result for asto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ton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1821" cy="9313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4A3C" w:rsidRDefault="006E4A3C" w:rsidP="006E4A3C">
      <w:pPr>
        <w:jc w:val="center"/>
        <w:rPr>
          <w:sz w:val="28"/>
          <w:szCs w:val="28"/>
        </w:rPr>
      </w:pPr>
    </w:p>
    <w:p w:rsidR="00A34B8D" w:rsidRDefault="006E4A3C" w:rsidP="006E4A3C">
      <w:pPr>
        <w:jc w:val="center"/>
        <w:rPr>
          <w:sz w:val="28"/>
          <w:szCs w:val="28"/>
        </w:rPr>
      </w:pPr>
      <w:r w:rsidRPr="006E4A3C">
        <w:rPr>
          <w:sz w:val="28"/>
          <w:szCs w:val="28"/>
        </w:rPr>
        <w:t>CS3910</w:t>
      </w:r>
      <w:r>
        <w:t xml:space="preserve"> </w:t>
      </w:r>
      <w:r>
        <w:rPr>
          <w:sz w:val="28"/>
          <w:szCs w:val="28"/>
        </w:rPr>
        <w:t>Computational Intelligence</w:t>
      </w:r>
    </w:p>
    <w:p w:rsidR="006E4A3C" w:rsidRDefault="006E4A3C" w:rsidP="006E4A3C">
      <w:pPr>
        <w:jc w:val="center"/>
        <w:rPr>
          <w:sz w:val="28"/>
          <w:szCs w:val="28"/>
        </w:rPr>
      </w:pPr>
      <w:r w:rsidRPr="006E4A3C">
        <w:rPr>
          <w:sz w:val="28"/>
          <w:szCs w:val="28"/>
        </w:rPr>
        <w:t>Computational Intelligence Solution for Market Pricing</w:t>
      </w:r>
    </w:p>
    <w:p w:rsidR="008A2A08" w:rsidRDefault="008A2A08" w:rsidP="008A2A08">
      <w:pPr>
        <w:jc w:val="center"/>
        <w:rPr>
          <w:sz w:val="28"/>
          <w:szCs w:val="28"/>
        </w:rPr>
      </w:pPr>
      <w:r>
        <w:rPr>
          <w:sz w:val="28"/>
          <w:szCs w:val="28"/>
        </w:rPr>
        <w:t>Damon Tran</w:t>
      </w:r>
    </w:p>
    <w:p w:rsidR="008A2A08" w:rsidRDefault="008A2A08" w:rsidP="008A2A08">
      <w:pPr>
        <w:jc w:val="center"/>
        <w:rPr>
          <w:sz w:val="28"/>
          <w:szCs w:val="28"/>
        </w:rPr>
      </w:pPr>
      <w:r>
        <w:rPr>
          <w:sz w:val="28"/>
          <w:szCs w:val="28"/>
        </w:rPr>
        <w:t>Student Number: 160111190</w:t>
      </w:r>
    </w:p>
    <w:p w:rsidR="008A2A08" w:rsidRDefault="008A2A08" w:rsidP="008A2A08">
      <w:pPr>
        <w:jc w:val="center"/>
        <w:rPr>
          <w:sz w:val="28"/>
          <w:szCs w:val="28"/>
        </w:rPr>
      </w:pPr>
    </w:p>
    <w:p w:rsidR="008A2A08" w:rsidRDefault="008A2A08" w:rsidP="006E4A3C">
      <w:pPr>
        <w:jc w:val="center"/>
        <w:rPr>
          <w:sz w:val="28"/>
          <w:szCs w:val="28"/>
        </w:rPr>
      </w:pPr>
    </w:p>
    <w:p w:rsidR="0090511C" w:rsidRDefault="0090511C" w:rsidP="006E4A3C">
      <w:pPr>
        <w:jc w:val="center"/>
        <w:rPr>
          <w:sz w:val="28"/>
          <w:szCs w:val="28"/>
        </w:rPr>
      </w:pPr>
    </w:p>
    <w:p w:rsidR="0090511C" w:rsidRDefault="0090511C">
      <w:pPr>
        <w:rPr>
          <w:sz w:val="28"/>
          <w:szCs w:val="28"/>
        </w:rPr>
      </w:pPr>
      <w:r>
        <w:rPr>
          <w:sz w:val="28"/>
          <w:szCs w:val="28"/>
        </w:rPr>
        <w:br w:type="page"/>
      </w:r>
    </w:p>
    <w:p w:rsidR="0090511C" w:rsidRPr="0090511C" w:rsidRDefault="0090511C" w:rsidP="0090511C">
      <w:pPr>
        <w:rPr>
          <w:sz w:val="24"/>
          <w:szCs w:val="24"/>
          <w:u w:val="single"/>
        </w:rPr>
      </w:pPr>
      <w:r w:rsidRPr="0090511C">
        <w:rPr>
          <w:sz w:val="24"/>
          <w:szCs w:val="24"/>
          <w:u w:val="single"/>
        </w:rPr>
        <w:lastRenderedPageBreak/>
        <w:t>Justification of Solution</w:t>
      </w:r>
    </w:p>
    <w:p w:rsidR="0090511C" w:rsidRDefault="0090511C" w:rsidP="0090511C">
      <w:pPr>
        <w:rPr>
          <w:sz w:val="24"/>
          <w:szCs w:val="24"/>
        </w:rPr>
      </w:pPr>
      <w:r>
        <w:rPr>
          <w:sz w:val="24"/>
          <w:szCs w:val="24"/>
        </w:rPr>
        <w:softHyphen/>
      </w:r>
      <w:r>
        <w:rPr>
          <w:sz w:val="24"/>
          <w:szCs w:val="24"/>
        </w:rPr>
        <w:softHyphen/>
      </w:r>
      <w:r>
        <w:rPr>
          <w:sz w:val="24"/>
          <w:szCs w:val="24"/>
        </w:rPr>
        <w:softHyphen/>
        <w:t>The two solutions that have been chosen to solve the given problem are</w:t>
      </w:r>
      <w:r w:rsidR="00766BBE">
        <w:rPr>
          <w:sz w:val="24"/>
          <w:szCs w:val="24"/>
        </w:rPr>
        <w:t>,</w:t>
      </w:r>
      <w:r>
        <w:rPr>
          <w:sz w:val="24"/>
          <w:szCs w:val="24"/>
        </w:rPr>
        <w:t xml:space="preserve"> Particle Swarm Optimisation(PSO) and Artificial Immune System (AIS).</w:t>
      </w:r>
    </w:p>
    <w:p w:rsidR="0090511C" w:rsidRDefault="0090511C" w:rsidP="0090511C">
      <w:pPr>
        <w:rPr>
          <w:sz w:val="24"/>
          <w:szCs w:val="24"/>
        </w:rPr>
      </w:pPr>
      <w:r>
        <w:rPr>
          <w:sz w:val="24"/>
          <w:szCs w:val="24"/>
        </w:rPr>
        <w:t>The reason I have chosen these two approaches is because</w:t>
      </w:r>
      <w:r w:rsidR="00766BBE">
        <w:rPr>
          <w:sz w:val="24"/>
          <w:szCs w:val="24"/>
        </w:rPr>
        <w:t>,</w:t>
      </w:r>
      <w:r>
        <w:rPr>
          <w:sz w:val="24"/>
          <w:szCs w:val="24"/>
        </w:rPr>
        <w:t xml:space="preserve"> I think these algorithms are easily applicable to the context and able to represent the problem well.</w:t>
      </w:r>
    </w:p>
    <w:p w:rsidR="0090511C" w:rsidRDefault="0090511C" w:rsidP="0090511C">
      <w:pPr>
        <w:rPr>
          <w:sz w:val="24"/>
          <w:szCs w:val="24"/>
        </w:rPr>
      </w:pPr>
      <w:r>
        <w:rPr>
          <w:sz w:val="24"/>
          <w:szCs w:val="24"/>
        </w:rPr>
        <w:t>PSO works to find the best solution by using special set of op</w:t>
      </w:r>
      <w:r w:rsidR="002506A0">
        <w:rPr>
          <w:sz w:val="24"/>
          <w:szCs w:val="24"/>
        </w:rPr>
        <w:t>erators with self-adjustment and discovery. PSO as its name suggests uses particles, these entities will search through the problem space and discover parameters of their own which evaluate to a given fitness level, based on that it will be checked against the particles personal best fitness level and the global best fitness level that the swarm has found. Other particles will do the same, and eventually all change their values based on the swarms best.</w:t>
      </w:r>
    </w:p>
    <w:p w:rsidR="002506A0" w:rsidRDefault="002506A0" w:rsidP="0090511C">
      <w:pPr>
        <w:rPr>
          <w:sz w:val="24"/>
          <w:szCs w:val="24"/>
        </w:rPr>
      </w:pPr>
      <w:r>
        <w:rPr>
          <w:sz w:val="24"/>
          <w:szCs w:val="24"/>
        </w:rPr>
        <w:t>How this can be applied to the Pricing problem is simple, each particle will search for a set of prices and evaluate it, and all other particles will do the same. Then they all check whether the prices they have found produces a revenue greater than that of the swarm’</w:t>
      </w:r>
      <w:r w:rsidR="00BB4FE0">
        <w:rPr>
          <w:sz w:val="24"/>
          <w:szCs w:val="24"/>
        </w:rPr>
        <w:t>s global best.</w:t>
      </w:r>
      <w:r w:rsidR="001A5950">
        <w:rPr>
          <w:sz w:val="24"/>
          <w:szCs w:val="24"/>
        </w:rPr>
        <w:t xml:space="preserve"> </w:t>
      </w:r>
      <w:r w:rsidR="00BB4FE0">
        <w:rPr>
          <w:sz w:val="24"/>
          <w:szCs w:val="24"/>
        </w:rPr>
        <w:t>I</w:t>
      </w:r>
      <w:r w:rsidR="001A5950">
        <w:rPr>
          <w:sz w:val="24"/>
          <w:szCs w:val="24"/>
        </w:rPr>
        <w:t>f it has</w:t>
      </w:r>
      <w:r w:rsidR="00BB4FE0">
        <w:rPr>
          <w:sz w:val="24"/>
          <w:szCs w:val="24"/>
        </w:rPr>
        <w:t>,</w:t>
      </w:r>
      <w:r w:rsidR="001A5950">
        <w:rPr>
          <w:sz w:val="24"/>
          <w:szCs w:val="24"/>
        </w:rPr>
        <w:t xml:space="preserve"> store that particle’s price list and revenue</w:t>
      </w:r>
      <w:r w:rsidR="00C038A0">
        <w:rPr>
          <w:sz w:val="24"/>
          <w:szCs w:val="24"/>
        </w:rPr>
        <w:t xml:space="preserve"> as the new global best</w:t>
      </w:r>
      <w:r w:rsidR="001A5950">
        <w:rPr>
          <w:sz w:val="24"/>
          <w:szCs w:val="24"/>
        </w:rPr>
        <w:t>.</w:t>
      </w:r>
    </w:p>
    <w:p w:rsidR="00A15039" w:rsidRDefault="00A15039" w:rsidP="0090511C">
      <w:pPr>
        <w:rPr>
          <w:sz w:val="24"/>
          <w:szCs w:val="24"/>
        </w:rPr>
      </w:pPr>
      <w:r>
        <w:rPr>
          <w:sz w:val="24"/>
          <w:szCs w:val="24"/>
        </w:rPr>
        <w:t>AIS works with the goal in mind to mutate itself, until it produces something that works very well for the given problem</w:t>
      </w:r>
      <w:r w:rsidR="006052AC">
        <w:rPr>
          <w:sz w:val="24"/>
          <w:szCs w:val="24"/>
        </w:rPr>
        <w:t xml:space="preserve"> i.e.</w:t>
      </w:r>
      <w:r>
        <w:rPr>
          <w:sz w:val="24"/>
          <w:szCs w:val="24"/>
        </w:rPr>
        <w:t xml:space="preserve"> (blood-cells </w:t>
      </w:r>
      <w:r w:rsidR="00143CB7">
        <w:rPr>
          <w:sz w:val="24"/>
          <w:szCs w:val="24"/>
        </w:rPr>
        <w:t>mass producing effective</w:t>
      </w:r>
      <w:r>
        <w:rPr>
          <w:sz w:val="24"/>
          <w:szCs w:val="24"/>
        </w:rPr>
        <w:t xml:space="preserve"> antibodies to destroy pathogens).</w:t>
      </w:r>
      <w:r w:rsidR="00143CB7">
        <w:rPr>
          <w:sz w:val="24"/>
          <w:szCs w:val="24"/>
        </w:rPr>
        <w:t xml:space="preserve"> In the context of the given problem the AIS algorithm will mutate the prices until it produces a “good” </w:t>
      </w:r>
      <w:r w:rsidR="00C706F5">
        <w:rPr>
          <w:sz w:val="24"/>
          <w:szCs w:val="24"/>
        </w:rPr>
        <w:t>revenue and</w:t>
      </w:r>
      <w:r w:rsidR="00782C69">
        <w:rPr>
          <w:sz w:val="24"/>
          <w:szCs w:val="24"/>
        </w:rPr>
        <w:t xml:space="preserve"> clone itself and continuously mutate.</w:t>
      </w:r>
    </w:p>
    <w:p w:rsidR="00C706F5" w:rsidRDefault="00C706F5" w:rsidP="0090511C">
      <w:pPr>
        <w:rPr>
          <w:sz w:val="24"/>
          <w:szCs w:val="24"/>
          <w:u w:val="single"/>
        </w:rPr>
      </w:pPr>
      <w:r w:rsidRPr="00C706F5">
        <w:rPr>
          <w:sz w:val="24"/>
          <w:szCs w:val="24"/>
          <w:u w:val="single"/>
        </w:rPr>
        <w:t>Novelty and insight of solution (report, code)</w:t>
      </w:r>
    </w:p>
    <w:p w:rsidR="00D32E24" w:rsidRDefault="003067BA" w:rsidP="0090511C">
      <w:pPr>
        <w:rPr>
          <w:sz w:val="24"/>
          <w:szCs w:val="24"/>
        </w:rPr>
      </w:pPr>
      <w:r>
        <w:rPr>
          <w:sz w:val="24"/>
          <w:szCs w:val="24"/>
        </w:rPr>
        <w:t xml:space="preserve">PSO seems like it should work </w:t>
      </w:r>
      <w:r w:rsidR="0086286A">
        <w:rPr>
          <w:sz w:val="24"/>
          <w:szCs w:val="24"/>
        </w:rPr>
        <w:t>well</w:t>
      </w:r>
      <w:r>
        <w:rPr>
          <w:sz w:val="24"/>
          <w:szCs w:val="24"/>
        </w:rPr>
        <w:t xml:space="preserve"> on this given problem, because regardless of the initial values it </w:t>
      </w:r>
      <w:r w:rsidR="0086286A">
        <w:rPr>
          <w:sz w:val="24"/>
          <w:szCs w:val="24"/>
        </w:rPr>
        <w:t>initialises</w:t>
      </w:r>
      <w:r w:rsidR="00E06A2E">
        <w:rPr>
          <w:sz w:val="24"/>
          <w:szCs w:val="24"/>
        </w:rPr>
        <w:t xml:space="preserve"> (good or bad)</w:t>
      </w:r>
      <w:r>
        <w:rPr>
          <w:sz w:val="24"/>
          <w:szCs w:val="24"/>
        </w:rPr>
        <w:t xml:space="preserve">, the swarm will always generate larger and larger revenues based off </w:t>
      </w:r>
      <w:r w:rsidR="0086286A">
        <w:rPr>
          <w:sz w:val="24"/>
          <w:szCs w:val="24"/>
        </w:rPr>
        <w:t>the global</w:t>
      </w:r>
      <w:r>
        <w:rPr>
          <w:sz w:val="24"/>
          <w:szCs w:val="24"/>
        </w:rPr>
        <w:t xml:space="preserve"> best</w:t>
      </w:r>
      <w:r w:rsidR="00361AB0">
        <w:rPr>
          <w:sz w:val="24"/>
          <w:szCs w:val="24"/>
        </w:rPr>
        <w:t xml:space="preserve">. In addition, if the particle generates an invalid price list that </w:t>
      </w:r>
      <w:r w:rsidR="000C31E4">
        <w:rPr>
          <w:sz w:val="24"/>
          <w:szCs w:val="24"/>
        </w:rPr>
        <w:t>cannot</w:t>
      </w:r>
      <w:r w:rsidR="00361AB0">
        <w:rPr>
          <w:sz w:val="24"/>
          <w:szCs w:val="24"/>
        </w:rPr>
        <w:t xml:space="preserve"> be evaluated to a revenue</w:t>
      </w:r>
      <w:r w:rsidR="000C31E4">
        <w:rPr>
          <w:sz w:val="24"/>
          <w:szCs w:val="24"/>
        </w:rPr>
        <w:t>,</w:t>
      </w:r>
      <w:r w:rsidR="00361AB0">
        <w:rPr>
          <w:sz w:val="24"/>
          <w:szCs w:val="24"/>
        </w:rPr>
        <w:t xml:space="preserve"> it does not matter because the particle’s attraction to its personal best and global best will cause it to return to the feasible region anyway</w:t>
      </w:r>
      <w:r w:rsidR="00724239">
        <w:rPr>
          <w:sz w:val="24"/>
          <w:szCs w:val="24"/>
        </w:rPr>
        <w:t xml:space="preserve"> called the ‘Invisible wall’</w:t>
      </w:r>
      <w:r w:rsidR="00361AB0">
        <w:rPr>
          <w:sz w:val="24"/>
          <w:szCs w:val="24"/>
        </w:rPr>
        <w:t xml:space="preserve">. Meaning </w:t>
      </w:r>
      <w:r w:rsidR="0086286A">
        <w:rPr>
          <w:sz w:val="24"/>
          <w:szCs w:val="24"/>
        </w:rPr>
        <w:t>eventually,</w:t>
      </w:r>
      <w:r w:rsidR="00361AB0">
        <w:rPr>
          <w:sz w:val="24"/>
          <w:szCs w:val="24"/>
        </w:rPr>
        <w:t xml:space="preserve"> it </w:t>
      </w:r>
      <w:r w:rsidR="000C31E4">
        <w:rPr>
          <w:sz w:val="24"/>
          <w:szCs w:val="24"/>
        </w:rPr>
        <w:t>will produce a valid price list which is a benefit because it means the algorit</w:t>
      </w:r>
      <w:r w:rsidR="005737EE">
        <w:rPr>
          <w:sz w:val="24"/>
          <w:szCs w:val="24"/>
        </w:rPr>
        <w:t>hm is quite flexible and robust guaranteeing it will provide a solution.</w:t>
      </w:r>
    </w:p>
    <w:p w:rsidR="008F413B" w:rsidRDefault="00565075" w:rsidP="0090511C">
      <w:pPr>
        <w:rPr>
          <w:sz w:val="24"/>
          <w:szCs w:val="24"/>
        </w:rPr>
      </w:pPr>
      <w:r>
        <w:rPr>
          <w:sz w:val="24"/>
          <w:szCs w:val="24"/>
        </w:rPr>
        <w:t xml:space="preserve">The performance of the algorithm will vary depending on the parameters that have been set for it, being number of particles and number of iterations. There is a specific formula that is </w:t>
      </w:r>
      <w:r w:rsidR="008F413B">
        <w:rPr>
          <w:sz w:val="24"/>
          <w:szCs w:val="24"/>
        </w:rPr>
        <w:t>known</w:t>
      </w:r>
      <w:r>
        <w:rPr>
          <w:sz w:val="24"/>
          <w:szCs w:val="24"/>
        </w:rPr>
        <w:t xml:space="preserve"> for setting the swarm size to produce good solutions for problems.</w:t>
      </w:r>
    </w:p>
    <w:p w:rsidR="008F413B" w:rsidRDefault="008F413B">
      <w:pPr>
        <w:rPr>
          <w:sz w:val="24"/>
          <w:szCs w:val="24"/>
        </w:rPr>
      </w:pPr>
      <w:r>
        <w:rPr>
          <w:noProof/>
        </w:rPr>
        <w:drawing>
          <wp:inline distT="0" distB="0" distL="0" distR="0" wp14:anchorId="29D39FBF" wp14:editId="36A42DD7">
            <wp:extent cx="5495925" cy="29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295275"/>
                    </a:xfrm>
                    <a:prstGeom prst="rect">
                      <a:avLst/>
                    </a:prstGeom>
                  </pic:spPr>
                </pic:pic>
              </a:graphicData>
            </a:graphic>
          </wp:inline>
        </w:drawing>
      </w:r>
      <w:r>
        <w:rPr>
          <w:sz w:val="24"/>
          <w:szCs w:val="24"/>
        </w:rPr>
        <w:br w:type="page"/>
      </w:r>
    </w:p>
    <w:p w:rsidR="008F413B" w:rsidRDefault="008F413B" w:rsidP="0090511C">
      <w:pPr>
        <w:rPr>
          <w:sz w:val="24"/>
          <w:szCs w:val="24"/>
        </w:rPr>
      </w:pPr>
    </w:p>
    <w:p w:rsidR="00016C42" w:rsidRDefault="008F413B">
      <w:pPr>
        <w:rPr>
          <w:sz w:val="24"/>
          <w:szCs w:val="24"/>
        </w:rPr>
      </w:pPr>
      <w:r>
        <w:rPr>
          <w:sz w:val="24"/>
          <w:szCs w:val="24"/>
        </w:rPr>
        <w:t>I will be running various test on the swarm size with the same number of iterations and compare the results to see which parameters perform better.</w:t>
      </w:r>
    </w:p>
    <w:p w:rsidR="00B7021C" w:rsidRDefault="00426B32">
      <w:pPr>
        <w:rPr>
          <w:sz w:val="24"/>
          <w:szCs w:val="24"/>
        </w:rPr>
      </w:pPr>
      <w:r>
        <w:rPr>
          <w:sz w:val="24"/>
          <w:szCs w:val="24"/>
        </w:rPr>
        <w:t>AIS a</w:t>
      </w:r>
      <w:r w:rsidR="00B7021C">
        <w:rPr>
          <w:sz w:val="24"/>
          <w:szCs w:val="24"/>
        </w:rPr>
        <w:t xml:space="preserve">lso has many benefits </w:t>
      </w:r>
      <w:r>
        <w:rPr>
          <w:sz w:val="24"/>
          <w:szCs w:val="24"/>
        </w:rPr>
        <w:t>such as robustness</w:t>
      </w:r>
      <w:r w:rsidR="00286AE5">
        <w:rPr>
          <w:sz w:val="24"/>
          <w:szCs w:val="24"/>
        </w:rPr>
        <w:t xml:space="preserve"> and use of memory as well as </w:t>
      </w:r>
      <w:r>
        <w:rPr>
          <w:sz w:val="24"/>
          <w:szCs w:val="24"/>
        </w:rPr>
        <w:t>being autonomous (finding solutions by themselves)</w:t>
      </w:r>
      <w:r w:rsidR="0082314D">
        <w:rPr>
          <w:sz w:val="24"/>
          <w:szCs w:val="24"/>
        </w:rPr>
        <w:t xml:space="preserve">. In relation to the problem I believe it will perform well and produce good solutions. Due to the nature of how it works (selective cloning). Where it only clones the best </w:t>
      </w:r>
      <w:r w:rsidR="001E7E95">
        <w:rPr>
          <w:sz w:val="24"/>
          <w:szCs w:val="24"/>
        </w:rPr>
        <w:t>solutions,</w:t>
      </w:r>
      <w:r w:rsidR="00B7021C">
        <w:rPr>
          <w:sz w:val="24"/>
          <w:szCs w:val="24"/>
        </w:rPr>
        <w:t xml:space="preserve"> </w:t>
      </w:r>
      <w:r w:rsidR="0082314D">
        <w:rPr>
          <w:sz w:val="24"/>
          <w:szCs w:val="24"/>
        </w:rPr>
        <w:t>‘best’ meaning solutions which produce the biggest revenues.</w:t>
      </w:r>
    </w:p>
    <w:p w:rsidR="00766CAA" w:rsidRDefault="00B7021C">
      <w:pPr>
        <w:rPr>
          <w:sz w:val="24"/>
          <w:szCs w:val="24"/>
        </w:rPr>
      </w:pPr>
      <w:r>
        <w:rPr>
          <w:sz w:val="24"/>
          <w:szCs w:val="24"/>
        </w:rPr>
        <w:t xml:space="preserve">The algorithm </w:t>
      </w:r>
      <w:r w:rsidR="00286AE5">
        <w:rPr>
          <w:sz w:val="24"/>
          <w:szCs w:val="24"/>
        </w:rPr>
        <w:t>applies</w:t>
      </w:r>
      <w:r>
        <w:rPr>
          <w:sz w:val="24"/>
          <w:szCs w:val="24"/>
        </w:rPr>
        <w:t xml:space="preserve"> a low mutation rate to good solutions and conversely high mutation rates to bad solutions. Therefore, every good solution that is produced should not change much and will be kept, as well as the bad solutions changing drastically and producing better results which provides better chance of generating good solutions.</w:t>
      </w:r>
    </w:p>
    <w:p w:rsidR="00240F70" w:rsidRDefault="00E642B6">
      <w:pPr>
        <w:rPr>
          <w:sz w:val="24"/>
          <w:szCs w:val="24"/>
        </w:rPr>
      </w:pPr>
      <w:r>
        <w:rPr>
          <w:sz w:val="24"/>
          <w:szCs w:val="24"/>
        </w:rPr>
        <w:t xml:space="preserve">It only clones the best </w:t>
      </w:r>
      <w:r w:rsidR="000950E1">
        <w:rPr>
          <w:sz w:val="24"/>
          <w:szCs w:val="24"/>
        </w:rPr>
        <w:t>initial size of solutions, therefore only cloning and mutating the best solutions found so far.</w:t>
      </w:r>
      <w:r w:rsidR="005B0493">
        <w:rPr>
          <w:sz w:val="24"/>
          <w:szCs w:val="24"/>
        </w:rPr>
        <w:t xml:space="preserve"> </w:t>
      </w:r>
      <w:r w:rsidR="00AC162D">
        <w:rPr>
          <w:sz w:val="24"/>
          <w:szCs w:val="24"/>
        </w:rPr>
        <w:t>Therefore, c</w:t>
      </w:r>
      <w:r w:rsidR="0045135D">
        <w:rPr>
          <w:sz w:val="24"/>
          <w:szCs w:val="24"/>
        </w:rPr>
        <w:t>hanging</w:t>
      </w:r>
      <w:r w:rsidR="005B0493">
        <w:rPr>
          <w:sz w:val="24"/>
          <w:szCs w:val="24"/>
        </w:rPr>
        <w:t xml:space="preserve"> parameters such as clone number and rho (used in mutation formula) will change </w:t>
      </w:r>
      <w:r w:rsidR="0045135D">
        <w:rPr>
          <w:sz w:val="24"/>
          <w:szCs w:val="24"/>
        </w:rPr>
        <w:t>end solutions</w:t>
      </w:r>
      <w:r w:rsidR="005B0493">
        <w:rPr>
          <w:sz w:val="24"/>
          <w:szCs w:val="24"/>
        </w:rPr>
        <w:t>.</w:t>
      </w:r>
    </w:p>
    <w:p w:rsidR="00B6452B" w:rsidRDefault="00B6452B">
      <w:pPr>
        <w:rPr>
          <w:sz w:val="24"/>
          <w:szCs w:val="24"/>
        </w:rPr>
      </w:pPr>
      <w:r>
        <w:rPr>
          <w:sz w:val="24"/>
          <w:szCs w:val="24"/>
        </w:rPr>
        <w:t xml:space="preserve">Alternative </w:t>
      </w:r>
      <w:r w:rsidR="00B92B92">
        <w:rPr>
          <w:sz w:val="24"/>
          <w:szCs w:val="24"/>
        </w:rPr>
        <w:t>Hypothesis:</w:t>
      </w:r>
      <w:r>
        <w:rPr>
          <w:sz w:val="24"/>
          <w:szCs w:val="24"/>
        </w:rPr>
        <w:t xml:space="preserve"> PSO will </w:t>
      </w:r>
      <w:r w:rsidR="00D314D9">
        <w:rPr>
          <w:sz w:val="24"/>
          <w:szCs w:val="24"/>
        </w:rPr>
        <w:t xml:space="preserve">produce </w:t>
      </w:r>
      <w:r>
        <w:rPr>
          <w:sz w:val="24"/>
          <w:szCs w:val="24"/>
        </w:rPr>
        <w:t xml:space="preserve">higher revenues in </w:t>
      </w:r>
      <w:r w:rsidR="002C0E9B">
        <w:rPr>
          <w:sz w:val="24"/>
          <w:szCs w:val="24"/>
        </w:rPr>
        <w:t>200</w:t>
      </w:r>
      <w:r>
        <w:rPr>
          <w:sz w:val="24"/>
          <w:szCs w:val="24"/>
        </w:rPr>
        <w:t xml:space="preserve"> iterations</w:t>
      </w:r>
      <w:r w:rsidR="00D314D9">
        <w:rPr>
          <w:sz w:val="24"/>
          <w:szCs w:val="24"/>
        </w:rPr>
        <w:t xml:space="preserve"> than AIS</w:t>
      </w:r>
      <w:r w:rsidR="007A45AD">
        <w:rPr>
          <w:sz w:val="24"/>
          <w:szCs w:val="24"/>
        </w:rPr>
        <w:t xml:space="preserve"> on average</w:t>
      </w:r>
      <w:r w:rsidR="00F95859">
        <w:rPr>
          <w:sz w:val="24"/>
          <w:szCs w:val="24"/>
        </w:rPr>
        <w:t>.</w:t>
      </w:r>
    </w:p>
    <w:p w:rsidR="003314A3" w:rsidRDefault="003314A3">
      <w:pPr>
        <w:rPr>
          <w:sz w:val="24"/>
          <w:szCs w:val="24"/>
        </w:rPr>
      </w:pPr>
      <w:r>
        <w:rPr>
          <w:sz w:val="24"/>
          <w:szCs w:val="24"/>
        </w:rPr>
        <w:t>Null Hypothesis: PS</w:t>
      </w:r>
      <w:r w:rsidR="00E74125">
        <w:rPr>
          <w:sz w:val="24"/>
          <w:szCs w:val="24"/>
        </w:rPr>
        <w:t>O will not produce higher revenues</w:t>
      </w:r>
      <w:r>
        <w:rPr>
          <w:sz w:val="24"/>
          <w:szCs w:val="24"/>
        </w:rPr>
        <w:t xml:space="preserve"> </w:t>
      </w:r>
      <w:r w:rsidR="00E74125">
        <w:rPr>
          <w:sz w:val="24"/>
          <w:szCs w:val="24"/>
        </w:rPr>
        <w:t xml:space="preserve">in </w:t>
      </w:r>
      <w:r w:rsidR="002C0E9B">
        <w:rPr>
          <w:sz w:val="24"/>
          <w:szCs w:val="24"/>
        </w:rPr>
        <w:t>200</w:t>
      </w:r>
      <w:r>
        <w:rPr>
          <w:sz w:val="24"/>
          <w:szCs w:val="24"/>
        </w:rPr>
        <w:t xml:space="preserve"> iterations than AIS</w:t>
      </w:r>
      <w:r w:rsidR="002C0E9B">
        <w:rPr>
          <w:sz w:val="24"/>
          <w:szCs w:val="24"/>
        </w:rPr>
        <w:t xml:space="preserve"> on average</w:t>
      </w:r>
    </w:p>
    <w:p w:rsidR="00CB5F2E" w:rsidRDefault="00DD3D50">
      <w:pPr>
        <w:rPr>
          <w:sz w:val="24"/>
          <w:szCs w:val="24"/>
        </w:rPr>
      </w:pPr>
      <w:r>
        <w:rPr>
          <w:sz w:val="24"/>
          <w:szCs w:val="24"/>
        </w:rPr>
        <w:t xml:space="preserve">Reasoning </w:t>
      </w:r>
      <w:r w:rsidR="00CB5F2E">
        <w:rPr>
          <w:sz w:val="24"/>
          <w:szCs w:val="24"/>
        </w:rPr>
        <w:t>behind this, is because PSO defines a good solution according to the swarm’</w:t>
      </w:r>
      <w:r w:rsidR="00CD5A7A">
        <w:rPr>
          <w:sz w:val="24"/>
          <w:szCs w:val="24"/>
        </w:rPr>
        <w:t>s best and will change the velocity of each solution according to their personal best and the global best</w:t>
      </w:r>
      <w:r>
        <w:rPr>
          <w:sz w:val="24"/>
          <w:szCs w:val="24"/>
        </w:rPr>
        <w:t>,</w:t>
      </w:r>
      <w:r w:rsidR="00CD5A7A">
        <w:rPr>
          <w:sz w:val="24"/>
          <w:szCs w:val="24"/>
        </w:rPr>
        <w:t xml:space="preserve"> resulting in varied increases.</w:t>
      </w:r>
    </w:p>
    <w:p w:rsidR="00CD5A7A" w:rsidRDefault="00CD5A7A">
      <w:pPr>
        <w:rPr>
          <w:sz w:val="24"/>
          <w:szCs w:val="24"/>
        </w:rPr>
      </w:pPr>
      <w:r>
        <w:rPr>
          <w:sz w:val="24"/>
          <w:szCs w:val="24"/>
        </w:rPr>
        <w:t xml:space="preserve">Whereas AIS works off a mutation rate formula to apply to the prices, meaning that as it produces higher revenue solutions, the mutation rate will get smaller </w:t>
      </w:r>
      <w:r w:rsidR="0078115B">
        <w:rPr>
          <w:sz w:val="24"/>
          <w:szCs w:val="24"/>
        </w:rPr>
        <w:t xml:space="preserve">therefore </w:t>
      </w:r>
      <w:r w:rsidR="003A0D59">
        <w:rPr>
          <w:sz w:val="24"/>
          <w:szCs w:val="24"/>
        </w:rPr>
        <w:t>solution</w:t>
      </w:r>
      <w:r w:rsidR="0078115B">
        <w:rPr>
          <w:sz w:val="24"/>
          <w:szCs w:val="24"/>
        </w:rPr>
        <w:t>s</w:t>
      </w:r>
      <w:r>
        <w:rPr>
          <w:sz w:val="24"/>
          <w:szCs w:val="24"/>
        </w:rPr>
        <w:t xml:space="preserve"> increase </w:t>
      </w:r>
      <w:r w:rsidR="003A0D59">
        <w:rPr>
          <w:sz w:val="24"/>
          <w:szCs w:val="24"/>
        </w:rPr>
        <w:t>smaller</w:t>
      </w:r>
      <w:r w:rsidR="00D32044">
        <w:rPr>
          <w:sz w:val="24"/>
          <w:szCs w:val="24"/>
        </w:rPr>
        <w:t xml:space="preserve"> overtime thus take longer to find a solution higher than the </w:t>
      </w:r>
      <w:r w:rsidR="001A3E11">
        <w:rPr>
          <w:sz w:val="24"/>
          <w:szCs w:val="24"/>
        </w:rPr>
        <w:t>global</w:t>
      </w:r>
      <w:r w:rsidR="00D32044">
        <w:rPr>
          <w:sz w:val="24"/>
          <w:szCs w:val="24"/>
        </w:rPr>
        <w:t xml:space="preserve"> optimum.</w:t>
      </w:r>
    </w:p>
    <w:p w:rsidR="00240F70" w:rsidRDefault="00240F70">
      <w:pPr>
        <w:rPr>
          <w:b/>
          <w:sz w:val="24"/>
          <w:szCs w:val="24"/>
        </w:rPr>
      </w:pPr>
      <w:r w:rsidRPr="00240F70">
        <w:rPr>
          <w:b/>
          <w:sz w:val="24"/>
          <w:szCs w:val="24"/>
        </w:rPr>
        <w:t>Evaluation</w:t>
      </w:r>
    </w:p>
    <w:p w:rsidR="00E02A6B" w:rsidRDefault="00576775">
      <w:pPr>
        <w:rPr>
          <w:sz w:val="24"/>
          <w:szCs w:val="24"/>
        </w:rPr>
      </w:pPr>
      <w:r>
        <w:rPr>
          <w:sz w:val="24"/>
          <w:szCs w:val="24"/>
        </w:rPr>
        <w:t>PSO tests:</w:t>
      </w:r>
      <w:r w:rsidR="001C4906">
        <w:rPr>
          <w:sz w:val="24"/>
          <w:szCs w:val="24"/>
        </w:rPr>
        <w:tab/>
      </w:r>
      <w:r w:rsidR="00E02A6B">
        <w:rPr>
          <w:sz w:val="24"/>
          <w:szCs w:val="24"/>
        </w:rPr>
        <w:t xml:space="preserve">SwarmFactor = size of </w:t>
      </w:r>
      <w:r w:rsidR="00A2653D">
        <w:rPr>
          <w:sz w:val="24"/>
          <w:szCs w:val="24"/>
        </w:rPr>
        <w:t>swarm, Iterations</w:t>
      </w:r>
      <w:r w:rsidR="00771810">
        <w:rPr>
          <w:sz w:val="24"/>
          <w:szCs w:val="24"/>
        </w:rPr>
        <w:t>: 200</w:t>
      </w:r>
    </w:p>
    <w:p w:rsidR="00730EF4" w:rsidRDefault="00730EF4">
      <w:pPr>
        <w:rPr>
          <w:sz w:val="24"/>
          <w:szCs w:val="24"/>
        </w:rPr>
      </w:pPr>
    </w:p>
    <w:p w:rsidR="00730EF4" w:rsidRDefault="00730EF4">
      <w:pPr>
        <w:rPr>
          <w:sz w:val="24"/>
          <w:szCs w:val="24"/>
        </w:rPr>
      </w:pPr>
    </w:p>
    <w:p w:rsidR="00730EF4" w:rsidRDefault="00730EF4">
      <w:pPr>
        <w:rPr>
          <w:sz w:val="24"/>
          <w:szCs w:val="24"/>
        </w:rPr>
      </w:pPr>
    </w:p>
    <w:p w:rsidR="00730EF4" w:rsidRDefault="00730EF4">
      <w:pPr>
        <w:rPr>
          <w:sz w:val="24"/>
          <w:szCs w:val="24"/>
        </w:rPr>
      </w:pPr>
    </w:p>
    <w:p w:rsidR="00730EF4" w:rsidRDefault="00730EF4">
      <w:pPr>
        <w:rPr>
          <w:sz w:val="24"/>
          <w:szCs w:val="24"/>
        </w:rPr>
      </w:pPr>
    </w:p>
    <w:p w:rsidR="00730EF4" w:rsidRDefault="00730EF4">
      <w:pPr>
        <w:rPr>
          <w:sz w:val="24"/>
          <w:szCs w:val="24"/>
        </w:rPr>
      </w:pPr>
    </w:p>
    <w:p w:rsidR="00730EF4" w:rsidRDefault="00730EF4">
      <w:pPr>
        <w:rPr>
          <w:sz w:val="24"/>
          <w:szCs w:val="24"/>
        </w:rPr>
      </w:pPr>
    </w:p>
    <w:p w:rsidR="00730EF4" w:rsidRDefault="00730EF4">
      <w:pPr>
        <w:rPr>
          <w:sz w:val="24"/>
          <w:szCs w:val="24"/>
        </w:rPr>
      </w:pPr>
    </w:p>
    <w:p w:rsidR="00A927D0" w:rsidRDefault="006D0445">
      <w:pPr>
        <w:rPr>
          <w:sz w:val="24"/>
          <w:szCs w:val="24"/>
        </w:rPr>
      </w:pPr>
      <w:r>
        <w:rPr>
          <w:noProof/>
        </w:rPr>
        <w:lastRenderedPageBreak/>
        <w:drawing>
          <wp:anchor distT="0" distB="0" distL="114300" distR="114300" simplePos="0" relativeHeight="251661312" behindDoc="0" locked="0" layoutInCell="1" allowOverlap="1" wp14:anchorId="698D2F34" wp14:editId="6858C91C">
            <wp:simplePos x="0" y="0"/>
            <wp:positionH relativeFrom="margin">
              <wp:align>left</wp:align>
            </wp:positionH>
            <wp:positionV relativeFrom="paragraph">
              <wp:posOffset>5277</wp:posOffset>
            </wp:positionV>
            <wp:extent cx="5727788" cy="4508500"/>
            <wp:effectExtent l="0" t="0" r="6350" b="6350"/>
            <wp:wrapNone/>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ED3E4C" w:rsidRDefault="00ED3E4C">
      <w:pPr>
        <w:rPr>
          <w:sz w:val="24"/>
          <w:szCs w:val="24"/>
        </w:rPr>
      </w:pPr>
    </w:p>
    <w:p w:rsidR="002A5A24" w:rsidRDefault="002A5A24" w:rsidP="00576775">
      <w:pPr>
        <w:autoSpaceDE w:val="0"/>
        <w:autoSpaceDN w:val="0"/>
        <w:adjustRightInd w:val="0"/>
        <w:spacing w:after="0" w:line="240" w:lineRule="auto"/>
        <w:rPr>
          <w:rFonts w:ascii="Consolas" w:hAnsi="Consolas" w:cs="Consolas"/>
          <w:color w:val="000000"/>
          <w:sz w:val="16"/>
          <w:szCs w:val="16"/>
        </w:rPr>
      </w:pPr>
    </w:p>
    <w:p w:rsidR="002A5A24" w:rsidRDefault="002A5A24" w:rsidP="00576775">
      <w:pPr>
        <w:autoSpaceDE w:val="0"/>
        <w:autoSpaceDN w:val="0"/>
        <w:adjustRightInd w:val="0"/>
        <w:spacing w:after="0" w:line="240" w:lineRule="auto"/>
        <w:rPr>
          <w:rFonts w:ascii="Consolas" w:hAnsi="Consolas" w:cs="Consolas"/>
          <w:color w:val="000000"/>
          <w:sz w:val="16"/>
          <w:szCs w:val="16"/>
        </w:rPr>
      </w:pPr>
    </w:p>
    <w:p w:rsidR="002A5A24" w:rsidRDefault="002A5A24" w:rsidP="00576775">
      <w:pPr>
        <w:autoSpaceDE w:val="0"/>
        <w:autoSpaceDN w:val="0"/>
        <w:adjustRightInd w:val="0"/>
        <w:spacing w:after="0" w:line="240" w:lineRule="auto"/>
        <w:rPr>
          <w:rFonts w:ascii="Consolas" w:hAnsi="Consolas" w:cs="Consolas"/>
          <w:color w:val="000000"/>
          <w:sz w:val="16"/>
          <w:szCs w:val="16"/>
        </w:rPr>
      </w:pPr>
    </w:p>
    <w:p w:rsidR="002A5A24" w:rsidRDefault="002A5A24" w:rsidP="00576775">
      <w:pPr>
        <w:autoSpaceDE w:val="0"/>
        <w:autoSpaceDN w:val="0"/>
        <w:adjustRightInd w:val="0"/>
        <w:spacing w:after="0" w:line="240" w:lineRule="auto"/>
        <w:rPr>
          <w:rFonts w:ascii="Consolas" w:hAnsi="Consolas" w:cs="Consolas"/>
          <w:color w:val="000000"/>
          <w:sz w:val="16"/>
          <w:szCs w:val="16"/>
        </w:rPr>
      </w:pPr>
    </w:p>
    <w:p w:rsidR="002A5A24" w:rsidRDefault="002A5A24" w:rsidP="00576775">
      <w:pPr>
        <w:autoSpaceDE w:val="0"/>
        <w:autoSpaceDN w:val="0"/>
        <w:adjustRightInd w:val="0"/>
        <w:spacing w:after="0" w:line="240" w:lineRule="auto"/>
        <w:rPr>
          <w:rFonts w:ascii="Consolas" w:hAnsi="Consolas" w:cs="Consolas"/>
          <w:color w:val="000000"/>
          <w:sz w:val="16"/>
          <w:szCs w:val="16"/>
        </w:rPr>
      </w:pPr>
    </w:p>
    <w:p w:rsidR="00243DB7" w:rsidRDefault="00243DB7" w:rsidP="0090511C">
      <w:pPr>
        <w:rPr>
          <w:sz w:val="24"/>
          <w:szCs w:val="24"/>
        </w:rPr>
      </w:pPr>
    </w:p>
    <w:p w:rsidR="005D700F" w:rsidRDefault="005D700F" w:rsidP="0090511C">
      <w:pPr>
        <w:rPr>
          <w:sz w:val="24"/>
          <w:szCs w:val="24"/>
        </w:rPr>
      </w:pPr>
    </w:p>
    <w:p w:rsidR="0092750F" w:rsidRDefault="0092750F" w:rsidP="0090511C">
      <w:pPr>
        <w:rPr>
          <w:sz w:val="24"/>
          <w:szCs w:val="24"/>
        </w:rPr>
      </w:pPr>
    </w:p>
    <w:p w:rsidR="0092750F" w:rsidRDefault="0092750F" w:rsidP="0090511C">
      <w:pPr>
        <w:rPr>
          <w:sz w:val="24"/>
          <w:szCs w:val="24"/>
        </w:rPr>
      </w:pPr>
    </w:p>
    <w:p w:rsidR="000353C6" w:rsidRDefault="000353C6" w:rsidP="0090511C">
      <w:pPr>
        <w:rPr>
          <w:sz w:val="24"/>
          <w:szCs w:val="24"/>
        </w:rPr>
      </w:pPr>
    </w:p>
    <w:p w:rsidR="000353C6" w:rsidRDefault="000353C6" w:rsidP="0090511C">
      <w:pPr>
        <w:rPr>
          <w:sz w:val="24"/>
          <w:szCs w:val="24"/>
        </w:rPr>
      </w:pPr>
    </w:p>
    <w:p w:rsidR="005D700F" w:rsidRDefault="005D700F" w:rsidP="0090511C">
      <w:pPr>
        <w:rPr>
          <w:sz w:val="24"/>
          <w:szCs w:val="24"/>
        </w:rPr>
      </w:pPr>
    </w:p>
    <w:p w:rsidR="005D700F" w:rsidRDefault="005D700F" w:rsidP="0090511C">
      <w:pPr>
        <w:rPr>
          <w:sz w:val="24"/>
          <w:szCs w:val="24"/>
        </w:rPr>
      </w:pPr>
    </w:p>
    <w:p w:rsidR="006D0445" w:rsidRDefault="006D0445" w:rsidP="0090511C">
      <w:pPr>
        <w:rPr>
          <w:sz w:val="24"/>
          <w:szCs w:val="24"/>
        </w:rPr>
      </w:pPr>
      <w:r>
        <w:rPr>
          <w:sz w:val="24"/>
          <w:szCs w:val="24"/>
        </w:rPr>
        <w:t>Here in this chart you can see that the overall ave</w:t>
      </w:r>
      <w:r w:rsidR="009B3A21">
        <w:rPr>
          <w:sz w:val="24"/>
          <w:szCs w:val="24"/>
        </w:rPr>
        <w:t>rage revenue produced varies vastly depending on the swarm size factor. All these tests were done with same number of iterations (200).</w:t>
      </w:r>
    </w:p>
    <w:p w:rsidR="009B3A21" w:rsidRDefault="009B3A21" w:rsidP="0090511C">
      <w:pPr>
        <w:rPr>
          <w:sz w:val="24"/>
          <w:szCs w:val="24"/>
        </w:rPr>
      </w:pPr>
      <w:r>
        <w:rPr>
          <w:sz w:val="24"/>
          <w:szCs w:val="24"/>
        </w:rPr>
        <w:t>Swarm size of 5 did the poorest and only managed to produce an average revenue of 3307.24, conversely the greatest revenue average at 3547.958 was produced by a population of 50 surpassing even the swarm factor size formula mentioned earlier known for producing good solutions.</w:t>
      </w:r>
    </w:p>
    <w:p w:rsidR="0008711A" w:rsidRDefault="00CE27F5" w:rsidP="0090511C">
      <w:pPr>
        <w:rPr>
          <w:sz w:val="24"/>
          <w:szCs w:val="24"/>
        </w:rPr>
      </w:pPr>
      <w:r>
        <w:rPr>
          <w:sz w:val="24"/>
          <w:szCs w:val="24"/>
        </w:rPr>
        <w:t>PSO’s population</w:t>
      </w:r>
      <w:r w:rsidR="0008711A">
        <w:rPr>
          <w:sz w:val="24"/>
          <w:szCs w:val="24"/>
        </w:rPr>
        <w:t xml:space="preserve"> of particles is a very important factor when it comes to finding good solutions, and that it is </w:t>
      </w:r>
      <w:r w:rsidR="00FD1A8A">
        <w:rPr>
          <w:sz w:val="24"/>
          <w:szCs w:val="24"/>
        </w:rPr>
        <w:t>dependent</w:t>
      </w:r>
      <w:r w:rsidR="0008711A">
        <w:rPr>
          <w:sz w:val="24"/>
          <w:szCs w:val="24"/>
        </w:rPr>
        <w:t xml:space="preserve"> on the problem and problem size.</w:t>
      </w:r>
    </w:p>
    <w:p w:rsidR="005D700F" w:rsidRDefault="006D0445" w:rsidP="0090511C">
      <w:pPr>
        <w:rPr>
          <w:sz w:val="24"/>
          <w:szCs w:val="24"/>
        </w:rPr>
      </w:pPr>
      <w:r>
        <w:rPr>
          <w:noProof/>
          <w:sz w:val="24"/>
          <w:szCs w:val="24"/>
        </w:rPr>
        <w:drawing>
          <wp:anchor distT="0" distB="0" distL="114300" distR="114300" simplePos="0" relativeHeight="251662336" behindDoc="0" locked="0" layoutInCell="1" allowOverlap="1">
            <wp:simplePos x="0" y="0"/>
            <wp:positionH relativeFrom="margin">
              <wp:align>left</wp:align>
            </wp:positionH>
            <wp:positionV relativeFrom="paragraph">
              <wp:posOffset>9525</wp:posOffset>
            </wp:positionV>
            <wp:extent cx="5486400" cy="3200400"/>
            <wp:effectExtent l="0" t="0" r="0" b="0"/>
            <wp:wrapNone/>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0353C6" w:rsidRDefault="000353C6" w:rsidP="0090511C">
      <w:pPr>
        <w:rPr>
          <w:sz w:val="24"/>
          <w:szCs w:val="24"/>
        </w:rPr>
      </w:pPr>
    </w:p>
    <w:p w:rsidR="000353C6" w:rsidRDefault="000353C6" w:rsidP="0090511C">
      <w:pPr>
        <w:rPr>
          <w:sz w:val="24"/>
          <w:szCs w:val="24"/>
        </w:rPr>
      </w:pPr>
    </w:p>
    <w:p w:rsidR="000353C6" w:rsidRDefault="000353C6" w:rsidP="0090511C">
      <w:pPr>
        <w:rPr>
          <w:sz w:val="24"/>
          <w:szCs w:val="24"/>
        </w:rPr>
      </w:pPr>
    </w:p>
    <w:p w:rsidR="000353C6" w:rsidRDefault="000353C6" w:rsidP="0090511C">
      <w:pPr>
        <w:rPr>
          <w:sz w:val="24"/>
          <w:szCs w:val="24"/>
        </w:rPr>
      </w:pPr>
    </w:p>
    <w:p w:rsidR="000353C6" w:rsidRDefault="000353C6" w:rsidP="0090511C">
      <w:pPr>
        <w:rPr>
          <w:sz w:val="24"/>
          <w:szCs w:val="24"/>
        </w:rPr>
      </w:pPr>
    </w:p>
    <w:p w:rsidR="00EB668B" w:rsidRDefault="00EB668B" w:rsidP="0090511C">
      <w:pPr>
        <w:rPr>
          <w:sz w:val="24"/>
          <w:szCs w:val="24"/>
        </w:rPr>
      </w:pPr>
    </w:p>
    <w:p w:rsidR="00EB668B" w:rsidRDefault="00EB668B" w:rsidP="0090511C">
      <w:pPr>
        <w:rPr>
          <w:sz w:val="24"/>
          <w:szCs w:val="24"/>
        </w:rPr>
      </w:pPr>
    </w:p>
    <w:p w:rsidR="00EB668B" w:rsidRDefault="00EB668B" w:rsidP="0090511C">
      <w:pPr>
        <w:rPr>
          <w:sz w:val="24"/>
          <w:szCs w:val="24"/>
        </w:rPr>
      </w:pPr>
    </w:p>
    <w:p w:rsidR="00EB668B" w:rsidRDefault="00EB668B" w:rsidP="0090511C">
      <w:pPr>
        <w:rPr>
          <w:sz w:val="24"/>
          <w:szCs w:val="24"/>
        </w:rPr>
      </w:pPr>
    </w:p>
    <w:p w:rsidR="00A14B2F" w:rsidRDefault="00F662E1" w:rsidP="0090511C">
      <w:pPr>
        <w:rPr>
          <w:sz w:val="24"/>
          <w:szCs w:val="24"/>
        </w:rPr>
      </w:pPr>
      <w:r>
        <w:rPr>
          <w:sz w:val="24"/>
          <w:szCs w:val="24"/>
        </w:rPr>
        <w:lastRenderedPageBreak/>
        <w:t xml:space="preserve">This graph shows the comparison </w:t>
      </w:r>
      <w:r w:rsidR="00E856E3">
        <w:rPr>
          <w:sz w:val="24"/>
          <w:szCs w:val="24"/>
        </w:rPr>
        <w:t>of the best</w:t>
      </w:r>
      <w:r>
        <w:rPr>
          <w:sz w:val="24"/>
          <w:szCs w:val="24"/>
        </w:rPr>
        <w:t xml:space="preserve"> swarm population</w:t>
      </w:r>
      <w:r w:rsidR="00E856E3">
        <w:rPr>
          <w:sz w:val="24"/>
          <w:szCs w:val="24"/>
        </w:rPr>
        <w:t xml:space="preserve"> on average</w:t>
      </w:r>
      <w:r>
        <w:rPr>
          <w:sz w:val="24"/>
          <w:szCs w:val="24"/>
        </w:rPr>
        <w:t xml:space="preserve"> </w:t>
      </w:r>
      <w:r w:rsidR="00E856E3">
        <w:rPr>
          <w:sz w:val="24"/>
          <w:szCs w:val="24"/>
        </w:rPr>
        <w:t>with</w:t>
      </w:r>
      <w:r>
        <w:rPr>
          <w:sz w:val="24"/>
          <w:szCs w:val="24"/>
        </w:rPr>
        <w:t xml:space="preserve"> different number of iterations.</w:t>
      </w:r>
      <w:r w:rsidR="00D9323C">
        <w:rPr>
          <w:sz w:val="24"/>
          <w:szCs w:val="24"/>
        </w:rPr>
        <w:t xml:space="preserve"> </w:t>
      </w:r>
      <w:r w:rsidR="000F391A">
        <w:rPr>
          <w:sz w:val="24"/>
          <w:szCs w:val="24"/>
        </w:rPr>
        <w:t>N</w:t>
      </w:r>
      <w:r w:rsidR="00D9323C">
        <w:rPr>
          <w:sz w:val="24"/>
          <w:szCs w:val="24"/>
        </w:rPr>
        <w:t>umber</w:t>
      </w:r>
      <w:r w:rsidR="000F391A">
        <w:rPr>
          <w:sz w:val="24"/>
          <w:szCs w:val="24"/>
        </w:rPr>
        <w:t xml:space="preserve"> of iterations shows it is</w:t>
      </w:r>
      <w:r w:rsidR="00D9323C">
        <w:rPr>
          <w:sz w:val="24"/>
          <w:szCs w:val="24"/>
        </w:rPr>
        <w:t xml:space="preserve"> an important parameter in the PSO algorithm and is positively correlated with higher revenue solutions.</w:t>
      </w:r>
      <w:r w:rsidR="000700A6">
        <w:rPr>
          <w:sz w:val="24"/>
          <w:szCs w:val="24"/>
        </w:rPr>
        <w:t xml:space="preserve"> Producing an average</w:t>
      </w:r>
      <w:r w:rsidR="00672D9F">
        <w:rPr>
          <w:sz w:val="24"/>
          <w:szCs w:val="24"/>
        </w:rPr>
        <w:t>,</w:t>
      </w:r>
      <w:r w:rsidR="000700A6">
        <w:rPr>
          <w:sz w:val="24"/>
          <w:szCs w:val="24"/>
        </w:rPr>
        <w:t xml:space="preserve"> greater than that of 200 iterations by 247.12.</w:t>
      </w:r>
    </w:p>
    <w:p w:rsidR="00790B50" w:rsidRDefault="00790B50" w:rsidP="0090511C">
      <w:pPr>
        <w:rPr>
          <w:sz w:val="24"/>
          <w:szCs w:val="24"/>
        </w:rPr>
      </w:pPr>
      <w:r>
        <w:rPr>
          <w:sz w:val="24"/>
          <w:szCs w:val="24"/>
        </w:rPr>
        <w:t>Overall</w:t>
      </w:r>
      <w:r w:rsidR="001F0A14">
        <w:rPr>
          <w:sz w:val="24"/>
          <w:szCs w:val="24"/>
        </w:rPr>
        <w:t>,</w:t>
      </w:r>
      <w:r>
        <w:rPr>
          <w:sz w:val="24"/>
          <w:szCs w:val="24"/>
        </w:rPr>
        <w:t xml:space="preserve"> PSO performs well for this given problem and provide</w:t>
      </w:r>
      <w:r w:rsidR="00736611">
        <w:rPr>
          <w:sz w:val="24"/>
          <w:szCs w:val="24"/>
        </w:rPr>
        <w:t>s</w:t>
      </w:r>
      <w:r>
        <w:rPr>
          <w:sz w:val="24"/>
          <w:szCs w:val="24"/>
        </w:rPr>
        <w:t xml:space="preserve"> good solutions.</w:t>
      </w:r>
    </w:p>
    <w:p w:rsidR="00E019B5" w:rsidRDefault="00E019B5" w:rsidP="0090511C">
      <w:pPr>
        <w:rPr>
          <w:sz w:val="24"/>
          <w:szCs w:val="24"/>
        </w:rPr>
      </w:pPr>
      <w:r>
        <w:rPr>
          <w:sz w:val="24"/>
          <w:szCs w:val="24"/>
        </w:rPr>
        <w:t>AIS Tests:</w:t>
      </w:r>
    </w:p>
    <w:p w:rsidR="0096562D" w:rsidRDefault="000360ED" w:rsidP="0090511C">
      <w:pPr>
        <w:rPr>
          <w:sz w:val="24"/>
          <w:szCs w:val="24"/>
        </w:rPr>
      </w:pPr>
      <w:r>
        <w:rPr>
          <w:sz w:val="24"/>
          <w:szCs w:val="24"/>
        </w:rPr>
        <w:t xml:space="preserve">All tests done with </w:t>
      </w:r>
      <w:r w:rsidR="009C405B">
        <w:rPr>
          <w:sz w:val="24"/>
          <w:szCs w:val="24"/>
        </w:rPr>
        <w:t>CloneFactor = Clone Size</w:t>
      </w:r>
      <w:r w:rsidR="006348A4">
        <w:rPr>
          <w:sz w:val="24"/>
          <w:szCs w:val="24"/>
        </w:rPr>
        <w:t xml:space="preserve"> (5), displacement = 2</w:t>
      </w:r>
    </w:p>
    <w:p w:rsidR="00154F1F" w:rsidRDefault="00EB68FF" w:rsidP="0090511C">
      <w:pPr>
        <w:rPr>
          <w:sz w:val="24"/>
          <w:szCs w:val="24"/>
        </w:rPr>
      </w:pPr>
      <w:r>
        <w:rPr>
          <w:noProof/>
          <w:sz w:val="24"/>
          <w:szCs w:val="24"/>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B0493" w:rsidRDefault="00FC6F1D" w:rsidP="0090511C">
      <w:pPr>
        <w:rPr>
          <w:sz w:val="24"/>
          <w:szCs w:val="24"/>
        </w:rPr>
      </w:pPr>
      <w:r>
        <w:rPr>
          <w:sz w:val="24"/>
          <w:szCs w:val="24"/>
        </w:rPr>
        <w:t>Graph shows that all rho values produce consistent and not greatly varyin</w:t>
      </w:r>
      <w:r w:rsidR="008A7338">
        <w:rPr>
          <w:sz w:val="24"/>
          <w:szCs w:val="24"/>
        </w:rPr>
        <w:t xml:space="preserve">g results. </w:t>
      </w:r>
      <w:r w:rsidR="00CC49C6">
        <w:rPr>
          <w:sz w:val="24"/>
          <w:szCs w:val="24"/>
        </w:rPr>
        <w:t>However,</w:t>
      </w:r>
      <w:r w:rsidR="008A7338">
        <w:rPr>
          <w:sz w:val="24"/>
          <w:szCs w:val="24"/>
        </w:rPr>
        <w:t xml:space="preserve"> the range is still significant with a difference of £61.</w:t>
      </w:r>
      <w:r w:rsidR="00CC49C6">
        <w:rPr>
          <w:sz w:val="24"/>
          <w:szCs w:val="24"/>
        </w:rPr>
        <w:t>51 rho</w:t>
      </w:r>
      <w:r w:rsidR="008A7338">
        <w:rPr>
          <w:sz w:val="24"/>
          <w:szCs w:val="24"/>
        </w:rPr>
        <w:t xml:space="preserve"> 1- rho 5</w:t>
      </w:r>
    </w:p>
    <w:p w:rsidR="00154F1F" w:rsidRDefault="00A33C14" w:rsidP="0090511C">
      <w:pPr>
        <w:rPr>
          <w:sz w:val="24"/>
          <w:szCs w:val="24"/>
        </w:rPr>
      </w:pPr>
      <w:r>
        <w:rPr>
          <w:noProof/>
          <w:sz w:val="24"/>
          <w:szCs w:val="24"/>
        </w:rPr>
        <w:drawing>
          <wp:anchor distT="0" distB="0" distL="114300" distR="114300" simplePos="0" relativeHeight="251666432" behindDoc="0" locked="0" layoutInCell="1" allowOverlap="1">
            <wp:simplePos x="0" y="0"/>
            <wp:positionH relativeFrom="margin">
              <wp:align>left</wp:align>
            </wp:positionH>
            <wp:positionV relativeFrom="paragraph">
              <wp:posOffset>66040</wp:posOffset>
            </wp:positionV>
            <wp:extent cx="4352925" cy="3162300"/>
            <wp:effectExtent l="0" t="0" r="9525"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154F1F" w:rsidRDefault="00A33C14" w:rsidP="0090511C">
      <w:pPr>
        <w:rPr>
          <w:sz w:val="24"/>
          <w:szCs w:val="24"/>
        </w:rPr>
      </w:pPr>
      <w:r>
        <w:rPr>
          <w:sz w:val="24"/>
          <w:szCs w:val="24"/>
        </w:rPr>
        <w:t>Clear to see that number of iterations on AIS produces significantly better results averaging at more than £170.</w:t>
      </w:r>
      <w:r>
        <w:rPr>
          <w:sz w:val="24"/>
          <w:szCs w:val="24"/>
        </w:rPr>
        <w:t>08</w:t>
      </w:r>
      <w:r w:rsidR="00F53022">
        <w:rPr>
          <w:sz w:val="24"/>
          <w:szCs w:val="24"/>
        </w:rPr>
        <w:t xml:space="preserve"> and overall AIS performs to a satisfying degree and produces reasonable solutions for the given problem.</w:t>
      </w:r>
    </w:p>
    <w:p w:rsidR="00A33C14" w:rsidRDefault="00A33C14" w:rsidP="0090511C">
      <w:pPr>
        <w:rPr>
          <w:sz w:val="24"/>
          <w:szCs w:val="24"/>
        </w:rPr>
      </w:pPr>
    </w:p>
    <w:p w:rsidR="00A33C14" w:rsidRDefault="00A33C14" w:rsidP="0090511C">
      <w:pPr>
        <w:rPr>
          <w:sz w:val="24"/>
          <w:szCs w:val="24"/>
        </w:rPr>
      </w:pPr>
    </w:p>
    <w:p w:rsidR="00A33C14" w:rsidRDefault="00A33C14" w:rsidP="0090511C">
      <w:pPr>
        <w:rPr>
          <w:sz w:val="24"/>
          <w:szCs w:val="24"/>
        </w:rPr>
      </w:pPr>
    </w:p>
    <w:p w:rsidR="00A33C14" w:rsidRDefault="00A33C14" w:rsidP="0090511C">
      <w:pPr>
        <w:rPr>
          <w:sz w:val="24"/>
          <w:szCs w:val="24"/>
        </w:rPr>
      </w:pPr>
    </w:p>
    <w:p w:rsidR="00C86A68" w:rsidRDefault="00A33C14" w:rsidP="0090511C">
      <w:pPr>
        <w:rPr>
          <w:sz w:val="24"/>
          <w:szCs w:val="24"/>
        </w:rPr>
      </w:pPr>
      <w:r>
        <w:rPr>
          <w:noProof/>
          <w:sz w:val="24"/>
          <w:szCs w:val="24"/>
        </w:rPr>
        <w:drawing>
          <wp:anchor distT="0" distB="0" distL="114300" distR="114300" simplePos="0" relativeHeight="251664384" behindDoc="0" locked="0" layoutInCell="1" allowOverlap="1" wp14:anchorId="739ACF5D" wp14:editId="15121C66">
            <wp:simplePos x="0" y="0"/>
            <wp:positionH relativeFrom="margin">
              <wp:align>left</wp:align>
            </wp:positionH>
            <wp:positionV relativeFrom="paragraph">
              <wp:posOffset>404057</wp:posOffset>
            </wp:positionV>
            <wp:extent cx="3447393" cy="3294993"/>
            <wp:effectExtent l="0" t="0" r="1270" b="127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CC49C6" w:rsidRPr="003067BA" w:rsidRDefault="00790B50" w:rsidP="0090511C">
      <w:pPr>
        <w:rPr>
          <w:sz w:val="24"/>
          <w:szCs w:val="24"/>
        </w:rPr>
      </w:pPr>
      <w:r>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3876675</wp:posOffset>
                </wp:positionH>
                <wp:positionV relativeFrom="paragraph">
                  <wp:posOffset>440690</wp:posOffset>
                </wp:positionV>
                <wp:extent cx="2333625" cy="12192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333625" cy="1219200"/>
                        </a:xfrm>
                        <a:prstGeom prst="rect">
                          <a:avLst/>
                        </a:prstGeom>
                        <a:solidFill>
                          <a:schemeClr val="lt1"/>
                        </a:solidFill>
                        <a:ln w="6350">
                          <a:solidFill>
                            <a:prstClr val="black"/>
                          </a:solidFill>
                        </a:ln>
                      </wps:spPr>
                      <wps:txbx>
                        <w:txbxContent>
                          <w:p w:rsidR="00790B50" w:rsidRDefault="00790B50">
                            <w:r>
                              <w:t>From these results displayed here</w:t>
                            </w:r>
                            <w:r w:rsidR="00902A76">
                              <w:t xml:space="preserve"> comparing PSO to AIS. I have good reason to reject the null hypothesis and accept the alternative hypothesis.</w:t>
                            </w:r>
                            <w:r w:rsidR="005C4A82">
                              <w:t xml:space="preserve"> </w:t>
                            </w:r>
                            <w:r w:rsidR="002070DE">
                              <w:t>PSO WINSSSS</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05.25pt;margin-top:34.7pt;width:183.75pt;height:9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" fillcolor="white [3201]" strokeweight=".5pt">
                <v:textbox>
                  <w:txbxContent>
                    <w:p w:rsidR="00790B50" w:rsidRDefault="00790B50">
                      <w:r>
                        <w:t>From these results displayed here</w:t>
                      </w:r>
                      <w:r w:rsidR="00902A76">
                        <w:t xml:space="preserve"> comparing PSO to AIS. I have good reason to reject the null hypothesis and accept the alternative hypothesis.</w:t>
                      </w:r>
                      <w:r w:rsidR="005C4A82">
                        <w:t xml:space="preserve"> </w:t>
                      </w:r>
                      <w:r w:rsidR="002070DE">
                        <w:t>PSO WINSSSS</w:t>
                      </w:r>
                      <w:bookmarkStart w:id="1" w:name="_GoBack"/>
                      <w:bookmarkEnd w:id="1"/>
                    </w:p>
                  </w:txbxContent>
                </v:textbox>
              </v:shape>
            </w:pict>
          </mc:Fallback>
        </mc:AlternateContent>
      </w:r>
      <w:r w:rsidR="00A33C14">
        <w:rPr>
          <w:noProof/>
          <w:sz w:val="24"/>
          <w:szCs w:val="24"/>
        </w:rPr>
        <w:drawing>
          <wp:anchor distT="0" distB="0" distL="114300" distR="114300" simplePos="0" relativeHeight="251665408" behindDoc="0" locked="0" layoutInCell="1" allowOverlap="1" wp14:anchorId="377F7961">
            <wp:simplePos x="0" y="0"/>
            <wp:positionH relativeFrom="margin">
              <wp:align>left</wp:align>
            </wp:positionH>
            <wp:positionV relativeFrom="paragraph">
              <wp:posOffset>3431540</wp:posOffset>
            </wp:positionV>
            <wp:extent cx="3467100" cy="3324225"/>
            <wp:effectExtent l="0" t="0" r="0" b="952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sectPr w:rsidR="00CC49C6" w:rsidRPr="003067BA">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117" w:rsidRDefault="00E95117" w:rsidP="006E4A3C">
      <w:pPr>
        <w:spacing w:after="0" w:line="240" w:lineRule="auto"/>
      </w:pPr>
      <w:r>
        <w:separator/>
      </w:r>
    </w:p>
  </w:endnote>
  <w:endnote w:type="continuationSeparator" w:id="0">
    <w:p w:rsidR="00E95117" w:rsidRDefault="00E95117" w:rsidP="006E4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117" w:rsidRDefault="00E95117" w:rsidP="006E4A3C">
      <w:pPr>
        <w:spacing w:after="0" w:line="240" w:lineRule="auto"/>
      </w:pPr>
      <w:r>
        <w:separator/>
      </w:r>
    </w:p>
  </w:footnote>
  <w:footnote w:type="continuationSeparator" w:id="0">
    <w:p w:rsidR="00E95117" w:rsidRDefault="00E95117" w:rsidP="006E4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A3C" w:rsidRDefault="006E4A3C">
    <w:pPr>
      <w:pStyle w:val="Header"/>
    </w:pPr>
    <w:r>
      <w:t>Student Name: Damon Tran</w:t>
    </w:r>
  </w:p>
  <w:p w:rsidR="006E4A3C" w:rsidRDefault="006E4A3C">
    <w:pPr>
      <w:pStyle w:val="Header"/>
    </w:pPr>
    <w:r>
      <w:t>Student ID:  160111190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1301A"/>
    <w:multiLevelType w:val="hybridMultilevel"/>
    <w:tmpl w:val="2D009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A3C"/>
    <w:rsid w:val="00011935"/>
    <w:rsid w:val="00016C42"/>
    <w:rsid w:val="000353C6"/>
    <w:rsid w:val="000360ED"/>
    <w:rsid w:val="00067E11"/>
    <w:rsid w:val="000700A6"/>
    <w:rsid w:val="000866CE"/>
    <w:rsid w:val="0008711A"/>
    <w:rsid w:val="000950E1"/>
    <w:rsid w:val="00095715"/>
    <w:rsid w:val="000B6B79"/>
    <w:rsid w:val="000C31E4"/>
    <w:rsid w:val="000D74A1"/>
    <w:rsid w:val="000F391A"/>
    <w:rsid w:val="000F3F9D"/>
    <w:rsid w:val="00113022"/>
    <w:rsid w:val="0012578E"/>
    <w:rsid w:val="00127AAA"/>
    <w:rsid w:val="001351E5"/>
    <w:rsid w:val="00143CB7"/>
    <w:rsid w:val="00150092"/>
    <w:rsid w:val="00154F1F"/>
    <w:rsid w:val="001727B7"/>
    <w:rsid w:val="00175A79"/>
    <w:rsid w:val="001A3E11"/>
    <w:rsid w:val="001A5950"/>
    <w:rsid w:val="001A5975"/>
    <w:rsid w:val="001C3D8E"/>
    <w:rsid w:val="001C4906"/>
    <w:rsid w:val="001E7E95"/>
    <w:rsid w:val="001F0A14"/>
    <w:rsid w:val="002070DE"/>
    <w:rsid w:val="00240F70"/>
    <w:rsid w:val="00243DB7"/>
    <w:rsid w:val="002506A0"/>
    <w:rsid w:val="00267286"/>
    <w:rsid w:val="00286082"/>
    <w:rsid w:val="00286AE5"/>
    <w:rsid w:val="002A5A24"/>
    <w:rsid w:val="002C0E9B"/>
    <w:rsid w:val="003067BA"/>
    <w:rsid w:val="00314AC2"/>
    <w:rsid w:val="00325D24"/>
    <w:rsid w:val="003314A3"/>
    <w:rsid w:val="00361AB0"/>
    <w:rsid w:val="00381543"/>
    <w:rsid w:val="003A0D59"/>
    <w:rsid w:val="003B03EC"/>
    <w:rsid w:val="003F4525"/>
    <w:rsid w:val="00415F17"/>
    <w:rsid w:val="00425782"/>
    <w:rsid w:val="00426B32"/>
    <w:rsid w:val="00441530"/>
    <w:rsid w:val="0045135D"/>
    <w:rsid w:val="00485DE2"/>
    <w:rsid w:val="00494BED"/>
    <w:rsid w:val="004A51F7"/>
    <w:rsid w:val="004B411A"/>
    <w:rsid w:val="004B4426"/>
    <w:rsid w:val="004D3A43"/>
    <w:rsid w:val="00500630"/>
    <w:rsid w:val="00503F7A"/>
    <w:rsid w:val="00540CB0"/>
    <w:rsid w:val="005547D0"/>
    <w:rsid w:val="00565075"/>
    <w:rsid w:val="005737EE"/>
    <w:rsid w:val="00576775"/>
    <w:rsid w:val="005824EA"/>
    <w:rsid w:val="005B0493"/>
    <w:rsid w:val="005C4A82"/>
    <w:rsid w:val="005D700F"/>
    <w:rsid w:val="006052AC"/>
    <w:rsid w:val="00614E75"/>
    <w:rsid w:val="0062043A"/>
    <w:rsid w:val="006348A4"/>
    <w:rsid w:val="00636B7D"/>
    <w:rsid w:val="0065751E"/>
    <w:rsid w:val="00672D9F"/>
    <w:rsid w:val="00681035"/>
    <w:rsid w:val="00697CD9"/>
    <w:rsid w:val="006B0108"/>
    <w:rsid w:val="006D0445"/>
    <w:rsid w:val="006D4DB0"/>
    <w:rsid w:val="006E4A3C"/>
    <w:rsid w:val="0070379F"/>
    <w:rsid w:val="00711B75"/>
    <w:rsid w:val="00724239"/>
    <w:rsid w:val="00730EF4"/>
    <w:rsid w:val="00736611"/>
    <w:rsid w:val="00766BBE"/>
    <w:rsid w:val="00766CAA"/>
    <w:rsid w:val="00771810"/>
    <w:rsid w:val="0078115B"/>
    <w:rsid w:val="00782C69"/>
    <w:rsid w:val="00790B50"/>
    <w:rsid w:val="007A04B5"/>
    <w:rsid w:val="007A316C"/>
    <w:rsid w:val="007A45AD"/>
    <w:rsid w:val="007A6BAE"/>
    <w:rsid w:val="007D4515"/>
    <w:rsid w:val="007F4DED"/>
    <w:rsid w:val="008043F7"/>
    <w:rsid w:val="008100E5"/>
    <w:rsid w:val="008226EF"/>
    <w:rsid w:val="0082314D"/>
    <w:rsid w:val="008245BE"/>
    <w:rsid w:val="00860C2C"/>
    <w:rsid w:val="0086286A"/>
    <w:rsid w:val="008A2A08"/>
    <w:rsid w:val="008A7338"/>
    <w:rsid w:val="008B691E"/>
    <w:rsid w:val="008C0CB6"/>
    <w:rsid w:val="008E5EEC"/>
    <w:rsid w:val="008F413B"/>
    <w:rsid w:val="00902A76"/>
    <w:rsid w:val="0090511C"/>
    <w:rsid w:val="00910DD7"/>
    <w:rsid w:val="009132CC"/>
    <w:rsid w:val="009231AE"/>
    <w:rsid w:val="0092750F"/>
    <w:rsid w:val="00960104"/>
    <w:rsid w:val="0096049C"/>
    <w:rsid w:val="0096562D"/>
    <w:rsid w:val="00976358"/>
    <w:rsid w:val="009B3A21"/>
    <w:rsid w:val="009B77BD"/>
    <w:rsid w:val="009C405B"/>
    <w:rsid w:val="009D42C1"/>
    <w:rsid w:val="00A12972"/>
    <w:rsid w:val="00A14B2F"/>
    <w:rsid w:val="00A15039"/>
    <w:rsid w:val="00A2653D"/>
    <w:rsid w:val="00A33C14"/>
    <w:rsid w:val="00A34C21"/>
    <w:rsid w:val="00A927D0"/>
    <w:rsid w:val="00A92EF4"/>
    <w:rsid w:val="00AC162D"/>
    <w:rsid w:val="00B136B5"/>
    <w:rsid w:val="00B343BE"/>
    <w:rsid w:val="00B363A3"/>
    <w:rsid w:val="00B6452B"/>
    <w:rsid w:val="00B7021C"/>
    <w:rsid w:val="00B91A4F"/>
    <w:rsid w:val="00B92B92"/>
    <w:rsid w:val="00BA7836"/>
    <w:rsid w:val="00BB4FE0"/>
    <w:rsid w:val="00BD274E"/>
    <w:rsid w:val="00BF3E2E"/>
    <w:rsid w:val="00C038A0"/>
    <w:rsid w:val="00C360FA"/>
    <w:rsid w:val="00C36E10"/>
    <w:rsid w:val="00C46A4F"/>
    <w:rsid w:val="00C64A69"/>
    <w:rsid w:val="00C653F2"/>
    <w:rsid w:val="00C706F5"/>
    <w:rsid w:val="00C71702"/>
    <w:rsid w:val="00C802D5"/>
    <w:rsid w:val="00C86A68"/>
    <w:rsid w:val="00C938F1"/>
    <w:rsid w:val="00CA7EA4"/>
    <w:rsid w:val="00CB5F2E"/>
    <w:rsid w:val="00CC4488"/>
    <w:rsid w:val="00CC49C6"/>
    <w:rsid w:val="00CD5A7A"/>
    <w:rsid w:val="00CD6B1A"/>
    <w:rsid w:val="00CE27F5"/>
    <w:rsid w:val="00D314D9"/>
    <w:rsid w:val="00D32044"/>
    <w:rsid w:val="00D32E24"/>
    <w:rsid w:val="00D4343D"/>
    <w:rsid w:val="00D51F71"/>
    <w:rsid w:val="00D77262"/>
    <w:rsid w:val="00D9323C"/>
    <w:rsid w:val="00D938F5"/>
    <w:rsid w:val="00D94345"/>
    <w:rsid w:val="00DD3D50"/>
    <w:rsid w:val="00DF7C8C"/>
    <w:rsid w:val="00E019B5"/>
    <w:rsid w:val="00E02A6B"/>
    <w:rsid w:val="00E06A2E"/>
    <w:rsid w:val="00E316F0"/>
    <w:rsid w:val="00E5539B"/>
    <w:rsid w:val="00E642B6"/>
    <w:rsid w:val="00E73637"/>
    <w:rsid w:val="00E74125"/>
    <w:rsid w:val="00E84CAD"/>
    <w:rsid w:val="00E856E3"/>
    <w:rsid w:val="00E928C8"/>
    <w:rsid w:val="00E95117"/>
    <w:rsid w:val="00EB668B"/>
    <w:rsid w:val="00EB68FF"/>
    <w:rsid w:val="00ED3020"/>
    <w:rsid w:val="00ED3E4C"/>
    <w:rsid w:val="00EE0F90"/>
    <w:rsid w:val="00EE7F54"/>
    <w:rsid w:val="00F4226F"/>
    <w:rsid w:val="00F53022"/>
    <w:rsid w:val="00F662E1"/>
    <w:rsid w:val="00F81E67"/>
    <w:rsid w:val="00F8409D"/>
    <w:rsid w:val="00F91F9A"/>
    <w:rsid w:val="00F921D1"/>
    <w:rsid w:val="00F95859"/>
    <w:rsid w:val="00F95993"/>
    <w:rsid w:val="00FA1DAD"/>
    <w:rsid w:val="00FC6F1D"/>
    <w:rsid w:val="00FD1A8A"/>
    <w:rsid w:val="00FD74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8385"/>
  <w15:chartTrackingRefBased/>
  <w15:docId w15:val="{79A156D5-4E97-4A8F-A7DF-7CC9CAF7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A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4A3C"/>
    <w:rPr>
      <w:rFonts w:eastAsiaTheme="minorEastAsia"/>
      <w:lang w:val="en-US"/>
    </w:rPr>
  </w:style>
  <w:style w:type="paragraph" w:styleId="Header">
    <w:name w:val="header"/>
    <w:basedOn w:val="Normal"/>
    <w:link w:val="HeaderChar"/>
    <w:uiPriority w:val="99"/>
    <w:unhideWhenUsed/>
    <w:rsid w:val="006E4A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A3C"/>
  </w:style>
  <w:style w:type="paragraph" w:styleId="Footer">
    <w:name w:val="footer"/>
    <w:basedOn w:val="Normal"/>
    <w:link w:val="FooterChar"/>
    <w:uiPriority w:val="99"/>
    <w:unhideWhenUsed/>
    <w:rsid w:val="006E4A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A3C"/>
  </w:style>
  <w:style w:type="paragraph" w:styleId="ListParagraph">
    <w:name w:val="List Paragraph"/>
    <w:basedOn w:val="Normal"/>
    <w:uiPriority w:val="34"/>
    <w:qFormat/>
    <w:rsid w:val="00576775"/>
    <w:pPr>
      <w:ind w:left="720"/>
      <w:contextualSpacing/>
    </w:pPr>
  </w:style>
  <w:style w:type="table" w:styleId="TableGrid">
    <w:name w:val="Table Grid"/>
    <w:basedOn w:val="TableNormal"/>
    <w:uiPriority w:val="39"/>
    <w:rsid w:val="00B3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SwarmFactor(5)</c:v>
                </c:pt>
              </c:strCache>
            </c:strRef>
          </c:tx>
          <c:spPr>
            <a:solidFill>
              <a:schemeClr val="accent1"/>
            </a:solidFill>
            <a:ln>
              <a:noFill/>
            </a:ln>
            <a:effectLst/>
          </c:spPr>
          <c:invertIfNegative val="0"/>
          <c:cat>
            <c:strRef>
              <c:f>Sheet1!$A$2</c:f>
              <c:strCache>
                <c:ptCount val="1"/>
                <c:pt idx="0">
                  <c:v>PSO average prices</c:v>
                </c:pt>
              </c:strCache>
            </c:strRef>
          </c:cat>
          <c:val>
            <c:numRef>
              <c:f>Sheet1!$B$2</c:f>
              <c:numCache>
                <c:formatCode>General</c:formatCode>
                <c:ptCount val="1"/>
                <c:pt idx="0">
                  <c:v>3307.24</c:v>
                </c:pt>
              </c:numCache>
            </c:numRef>
          </c:val>
          <c:extLst>
            <c:ext xmlns:c16="http://schemas.microsoft.com/office/drawing/2014/chart" uri="{C3380CC4-5D6E-409C-BE32-E72D297353CC}">
              <c16:uniqueId val="{00000000-B48C-4DF7-83DF-9594100160D5}"/>
            </c:ext>
          </c:extLst>
        </c:ser>
        <c:ser>
          <c:idx val="1"/>
          <c:order val="1"/>
          <c:tx>
            <c:strRef>
              <c:f>Sheet1!$C$1</c:f>
              <c:strCache>
                <c:ptCount val="1"/>
                <c:pt idx="0">
                  <c:v>SwarmFactor(10)</c:v>
                </c:pt>
              </c:strCache>
            </c:strRef>
          </c:tx>
          <c:spPr>
            <a:solidFill>
              <a:schemeClr val="accent2"/>
            </a:solidFill>
            <a:ln>
              <a:noFill/>
            </a:ln>
            <a:effectLst/>
          </c:spPr>
          <c:invertIfNegative val="0"/>
          <c:cat>
            <c:strRef>
              <c:f>Sheet1!$A$2</c:f>
              <c:strCache>
                <c:ptCount val="1"/>
                <c:pt idx="0">
                  <c:v>PSO average prices</c:v>
                </c:pt>
              </c:strCache>
            </c:strRef>
          </c:cat>
          <c:val>
            <c:numRef>
              <c:f>Sheet1!$C$2</c:f>
              <c:numCache>
                <c:formatCode>General</c:formatCode>
                <c:ptCount val="1"/>
                <c:pt idx="0">
                  <c:v>3514.42</c:v>
                </c:pt>
              </c:numCache>
            </c:numRef>
          </c:val>
          <c:extLst>
            <c:ext xmlns:c16="http://schemas.microsoft.com/office/drawing/2014/chart" uri="{C3380CC4-5D6E-409C-BE32-E72D297353CC}">
              <c16:uniqueId val="{00000001-B48C-4DF7-83DF-9594100160D5}"/>
            </c:ext>
          </c:extLst>
        </c:ser>
        <c:ser>
          <c:idx val="2"/>
          <c:order val="2"/>
          <c:tx>
            <c:strRef>
              <c:f>Sheet1!$D$1</c:f>
              <c:strCache>
                <c:ptCount val="1"/>
                <c:pt idx="0">
                  <c:v>SwarmFactor(20)</c:v>
                </c:pt>
              </c:strCache>
            </c:strRef>
          </c:tx>
          <c:spPr>
            <a:solidFill>
              <a:schemeClr val="accent3"/>
            </a:solidFill>
            <a:ln>
              <a:noFill/>
            </a:ln>
            <a:effectLst/>
          </c:spPr>
          <c:invertIfNegative val="0"/>
          <c:cat>
            <c:strRef>
              <c:f>Sheet1!$A$2</c:f>
              <c:strCache>
                <c:ptCount val="1"/>
                <c:pt idx="0">
                  <c:v>PSO average prices</c:v>
                </c:pt>
              </c:strCache>
            </c:strRef>
          </c:cat>
          <c:val>
            <c:numRef>
              <c:f>Sheet1!$D$2</c:f>
              <c:numCache>
                <c:formatCode>General</c:formatCode>
                <c:ptCount val="1"/>
                <c:pt idx="0">
                  <c:v>3444.11</c:v>
                </c:pt>
              </c:numCache>
            </c:numRef>
          </c:val>
          <c:extLst>
            <c:ext xmlns:c16="http://schemas.microsoft.com/office/drawing/2014/chart" uri="{C3380CC4-5D6E-409C-BE32-E72D297353CC}">
              <c16:uniqueId val="{00000002-B48C-4DF7-83DF-9594100160D5}"/>
            </c:ext>
          </c:extLst>
        </c:ser>
        <c:ser>
          <c:idx val="3"/>
          <c:order val="3"/>
          <c:tx>
            <c:strRef>
              <c:f>Sheet1!$E$1</c:f>
              <c:strCache>
                <c:ptCount val="1"/>
                <c:pt idx="0">
                  <c:v>SwarmFactor(40)</c:v>
                </c:pt>
              </c:strCache>
            </c:strRef>
          </c:tx>
          <c:spPr>
            <a:solidFill>
              <a:schemeClr val="accent4"/>
            </a:solidFill>
            <a:ln>
              <a:noFill/>
            </a:ln>
            <a:effectLst/>
          </c:spPr>
          <c:invertIfNegative val="0"/>
          <c:cat>
            <c:strRef>
              <c:f>Sheet1!$A$2</c:f>
              <c:strCache>
                <c:ptCount val="1"/>
                <c:pt idx="0">
                  <c:v>PSO average prices</c:v>
                </c:pt>
              </c:strCache>
            </c:strRef>
          </c:cat>
          <c:val>
            <c:numRef>
              <c:f>Sheet1!$E$2</c:f>
              <c:numCache>
                <c:formatCode>General</c:formatCode>
                <c:ptCount val="1"/>
                <c:pt idx="0">
                  <c:v>3493.1</c:v>
                </c:pt>
              </c:numCache>
            </c:numRef>
          </c:val>
          <c:extLst>
            <c:ext xmlns:c16="http://schemas.microsoft.com/office/drawing/2014/chart" uri="{C3380CC4-5D6E-409C-BE32-E72D297353CC}">
              <c16:uniqueId val="{00000003-B48C-4DF7-83DF-9594100160D5}"/>
            </c:ext>
          </c:extLst>
        </c:ser>
        <c:ser>
          <c:idx val="4"/>
          <c:order val="4"/>
          <c:tx>
            <c:strRef>
              <c:f>Sheet1!$F$1</c:f>
              <c:strCache>
                <c:ptCount val="1"/>
                <c:pt idx="0">
                  <c:v>SwarmFactor(20 + sqrt(20)</c:v>
                </c:pt>
              </c:strCache>
            </c:strRef>
          </c:tx>
          <c:spPr>
            <a:solidFill>
              <a:schemeClr val="accent5"/>
            </a:solidFill>
            <a:ln>
              <a:noFill/>
            </a:ln>
            <a:effectLst/>
          </c:spPr>
          <c:invertIfNegative val="0"/>
          <c:cat>
            <c:strRef>
              <c:f>Sheet1!$A$2</c:f>
              <c:strCache>
                <c:ptCount val="1"/>
                <c:pt idx="0">
                  <c:v>PSO average prices</c:v>
                </c:pt>
              </c:strCache>
            </c:strRef>
          </c:cat>
          <c:val>
            <c:numRef>
              <c:f>Sheet1!$F$2</c:f>
              <c:numCache>
                <c:formatCode>General</c:formatCode>
                <c:ptCount val="1"/>
                <c:pt idx="0">
                  <c:v>3495.26</c:v>
                </c:pt>
              </c:numCache>
            </c:numRef>
          </c:val>
          <c:extLst>
            <c:ext xmlns:c16="http://schemas.microsoft.com/office/drawing/2014/chart" uri="{C3380CC4-5D6E-409C-BE32-E72D297353CC}">
              <c16:uniqueId val="{00000004-B48C-4DF7-83DF-9594100160D5}"/>
            </c:ext>
          </c:extLst>
        </c:ser>
        <c:ser>
          <c:idx val="5"/>
          <c:order val="5"/>
          <c:tx>
            <c:strRef>
              <c:f>Sheet1!$G$1</c:f>
              <c:strCache>
                <c:ptCount val="1"/>
                <c:pt idx="0">
                  <c:v>SwarmFactor(50)</c:v>
                </c:pt>
              </c:strCache>
            </c:strRef>
          </c:tx>
          <c:spPr>
            <a:solidFill>
              <a:schemeClr val="accent6"/>
            </a:solidFill>
            <a:ln>
              <a:noFill/>
            </a:ln>
            <a:effectLst/>
          </c:spPr>
          <c:invertIfNegative val="0"/>
          <c:cat>
            <c:strRef>
              <c:f>Sheet1!$A$2</c:f>
              <c:strCache>
                <c:ptCount val="1"/>
                <c:pt idx="0">
                  <c:v>PSO average prices</c:v>
                </c:pt>
              </c:strCache>
            </c:strRef>
          </c:cat>
          <c:val>
            <c:numRef>
              <c:f>Sheet1!$G$2</c:f>
              <c:numCache>
                <c:formatCode>General</c:formatCode>
                <c:ptCount val="1"/>
                <c:pt idx="0">
                  <c:v>3547.9580000000001</c:v>
                </c:pt>
              </c:numCache>
            </c:numRef>
          </c:val>
          <c:extLst>
            <c:ext xmlns:c16="http://schemas.microsoft.com/office/drawing/2014/chart" uri="{C3380CC4-5D6E-409C-BE32-E72D297353CC}">
              <c16:uniqueId val="{00000005-B48C-4DF7-83DF-9594100160D5}"/>
            </c:ext>
          </c:extLst>
        </c:ser>
        <c:dLbls>
          <c:showLegendKey val="0"/>
          <c:showVal val="0"/>
          <c:showCatName val="0"/>
          <c:showSerName val="0"/>
          <c:showPercent val="0"/>
          <c:showBubbleSize val="0"/>
        </c:dLbls>
        <c:gapWidth val="219"/>
        <c:overlap val="-27"/>
        <c:axId val="548636728"/>
        <c:axId val="548635088"/>
      </c:barChart>
      <c:catAx>
        <c:axId val="54863672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635088"/>
        <c:crosses val="autoZero"/>
        <c:auto val="1"/>
        <c:lblAlgn val="ctr"/>
        <c:lblOffset val="100"/>
        <c:noMultiLvlLbl val="0"/>
      </c:catAx>
      <c:valAx>
        <c:axId val="548635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Revenue</a:t>
                </a:r>
              </a:p>
            </c:rich>
          </c:tx>
          <c:layout>
            <c:manualLayout>
              <c:xMode val="edge"/>
              <c:yMode val="edge"/>
              <c:x val="0.12258619456303835"/>
              <c:y val="0.31097695222611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6367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0"/>
          <a:lstStyle/>
          <a:p>
            <a:pPr>
              <a:defRPr sz="1400" b="0" i="0" u="none" strike="noStrike" kern="1200" spc="0" baseline="0">
                <a:solidFill>
                  <a:schemeClr val="tx1">
                    <a:lumMod val="65000"/>
                    <a:lumOff val="35000"/>
                  </a:schemeClr>
                </a:solidFill>
                <a:latin typeface="+mn-lt"/>
                <a:ea typeface="+mn-ea"/>
                <a:cs typeface="+mn-cs"/>
              </a:defRPr>
            </a:pPr>
            <a:r>
              <a:rPr lang="en-GB"/>
              <a:t>Comparison</a:t>
            </a:r>
            <a:r>
              <a:rPr lang="en-GB" baseline="0"/>
              <a:t> of PSO with Swarm size 50</a:t>
            </a:r>
            <a:endParaRPr lang="en-GB"/>
          </a:p>
        </c:rich>
      </c:tx>
      <c:layout>
        <c:manualLayout>
          <c:xMode val="edge"/>
          <c:yMode val="edge"/>
          <c:x val="0.25096638961796441"/>
          <c:y val="2.3809523809523808E-2"/>
        </c:manualLayout>
      </c:layout>
      <c:overlay val="0"/>
      <c:spPr>
        <a:noFill/>
        <a:ln>
          <a:noFill/>
        </a:ln>
        <a:effectLst/>
      </c:spPr>
      <c:txPr>
        <a:bodyPr rot="0" spcFirstLastPara="1" vertOverflow="ellipsis" vert="horz" wrap="square" anchor="ctr" anchorCtr="0"/>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Test 1</c:v>
                </c:pt>
              </c:strCache>
            </c:strRef>
          </c:tx>
          <c:spPr>
            <a:solidFill>
              <a:schemeClr val="accent1"/>
            </a:solidFill>
            <a:ln>
              <a:noFill/>
            </a:ln>
            <a:effectLst/>
          </c:spPr>
          <c:invertIfNegative val="0"/>
          <c:cat>
            <c:strRef>
              <c:f>Sheet1!$A$3:$A$5</c:f>
              <c:strCache>
                <c:ptCount val="3"/>
                <c:pt idx="0">
                  <c:v>200 Iterations</c:v>
                </c:pt>
                <c:pt idx="2">
                  <c:v>2000 Iterations</c:v>
                </c:pt>
              </c:strCache>
            </c:strRef>
          </c:cat>
          <c:val>
            <c:numRef>
              <c:f>Sheet1!$B$3:$B$5</c:f>
              <c:numCache>
                <c:formatCode>General</c:formatCode>
                <c:ptCount val="3"/>
                <c:pt idx="0">
                  <c:v>3612.65</c:v>
                </c:pt>
                <c:pt idx="2">
                  <c:v>3848.44</c:v>
                </c:pt>
              </c:numCache>
            </c:numRef>
          </c:val>
          <c:extLst>
            <c:ext xmlns:c16="http://schemas.microsoft.com/office/drawing/2014/chart" uri="{C3380CC4-5D6E-409C-BE32-E72D297353CC}">
              <c16:uniqueId val="{00000000-DD53-43A8-ADE0-1CD6593EB9C8}"/>
            </c:ext>
          </c:extLst>
        </c:ser>
        <c:ser>
          <c:idx val="1"/>
          <c:order val="1"/>
          <c:tx>
            <c:strRef>
              <c:f>Sheet1!$C$1</c:f>
              <c:strCache>
                <c:ptCount val="1"/>
                <c:pt idx="0">
                  <c:v>Test 2</c:v>
                </c:pt>
              </c:strCache>
            </c:strRef>
          </c:tx>
          <c:spPr>
            <a:solidFill>
              <a:schemeClr val="accent2"/>
            </a:solidFill>
            <a:ln>
              <a:noFill/>
            </a:ln>
            <a:effectLst/>
          </c:spPr>
          <c:invertIfNegative val="0"/>
          <c:cat>
            <c:strRef>
              <c:f>Sheet1!$A$3:$A$5</c:f>
              <c:strCache>
                <c:ptCount val="3"/>
                <c:pt idx="0">
                  <c:v>200 Iterations</c:v>
                </c:pt>
                <c:pt idx="2">
                  <c:v>2000 Iterations</c:v>
                </c:pt>
              </c:strCache>
            </c:strRef>
          </c:cat>
          <c:val>
            <c:numRef>
              <c:f>Sheet1!$C$3:$C$5</c:f>
              <c:numCache>
                <c:formatCode>General</c:formatCode>
                <c:ptCount val="3"/>
                <c:pt idx="0">
                  <c:v>3624.68</c:v>
                </c:pt>
                <c:pt idx="2">
                  <c:v>3639.26</c:v>
                </c:pt>
              </c:numCache>
            </c:numRef>
          </c:val>
          <c:extLst>
            <c:ext xmlns:c16="http://schemas.microsoft.com/office/drawing/2014/chart" uri="{C3380CC4-5D6E-409C-BE32-E72D297353CC}">
              <c16:uniqueId val="{00000001-DD53-43A8-ADE0-1CD6593EB9C8}"/>
            </c:ext>
          </c:extLst>
        </c:ser>
        <c:ser>
          <c:idx val="2"/>
          <c:order val="2"/>
          <c:tx>
            <c:strRef>
              <c:f>Sheet1!$D$1</c:f>
              <c:strCache>
                <c:ptCount val="1"/>
                <c:pt idx="0">
                  <c:v>Test 3</c:v>
                </c:pt>
              </c:strCache>
            </c:strRef>
          </c:tx>
          <c:spPr>
            <a:solidFill>
              <a:schemeClr val="accent3"/>
            </a:solidFill>
            <a:ln>
              <a:noFill/>
            </a:ln>
            <a:effectLst/>
          </c:spPr>
          <c:invertIfNegative val="0"/>
          <c:cat>
            <c:strRef>
              <c:f>Sheet1!$A$3:$A$5</c:f>
              <c:strCache>
                <c:ptCount val="3"/>
                <c:pt idx="0">
                  <c:v>200 Iterations</c:v>
                </c:pt>
                <c:pt idx="2">
                  <c:v>2000 Iterations</c:v>
                </c:pt>
              </c:strCache>
            </c:strRef>
          </c:cat>
          <c:val>
            <c:numRef>
              <c:f>Sheet1!$D$3:$D$5</c:f>
              <c:numCache>
                <c:formatCode>General</c:formatCode>
                <c:ptCount val="3"/>
                <c:pt idx="0">
                  <c:v>3566.68</c:v>
                </c:pt>
                <c:pt idx="2">
                  <c:v>3798.95</c:v>
                </c:pt>
              </c:numCache>
            </c:numRef>
          </c:val>
          <c:extLst>
            <c:ext xmlns:c16="http://schemas.microsoft.com/office/drawing/2014/chart" uri="{C3380CC4-5D6E-409C-BE32-E72D297353CC}">
              <c16:uniqueId val="{00000002-DD53-43A8-ADE0-1CD6593EB9C8}"/>
            </c:ext>
          </c:extLst>
        </c:ser>
        <c:ser>
          <c:idx val="3"/>
          <c:order val="3"/>
          <c:tx>
            <c:strRef>
              <c:f>Sheet1!$E$1</c:f>
              <c:strCache>
                <c:ptCount val="1"/>
                <c:pt idx="0">
                  <c:v>Test 4</c:v>
                </c:pt>
              </c:strCache>
            </c:strRef>
          </c:tx>
          <c:spPr>
            <a:solidFill>
              <a:schemeClr val="accent4"/>
            </a:solidFill>
            <a:ln>
              <a:noFill/>
            </a:ln>
            <a:effectLst/>
          </c:spPr>
          <c:invertIfNegative val="0"/>
          <c:cat>
            <c:strRef>
              <c:f>Sheet1!$A$3:$A$5</c:f>
              <c:strCache>
                <c:ptCount val="3"/>
                <c:pt idx="0">
                  <c:v>200 Iterations</c:v>
                </c:pt>
                <c:pt idx="2">
                  <c:v>2000 Iterations</c:v>
                </c:pt>
              </c:strCache>
            </c:strRef>
          </c:cat>
          <c:val>
            <c:numRef>
              <c:f>Sheet1!$E$3:$E$5</c:f>
              <c:numCache>
                <c:formatCode>General</c:formatCode>
                <c:ptCount val="3"/>
                <c:pt idx="0">
                  <c:v>3498.69</c:v>
                </c:pt>
                <c:pt idx="2">
                  <c:v>3835.46</c:v>
                </c:pt>
              </c:numCache>
            </c:numRef>
          </c:val>
          <c:extLst>
            <c:ext xmlns:c16="http://schemas.microsoft.com/office/drawing/2014/chart" uri="{C3380CC4-5D6E-409C-BE32-E72D297353CC}">
              <c16:uniqueId val="{00000003-DD53-43A8-ADE0-1CD6593EB9C8}"/>
            </c:ext>
          </c:extLst>
        </c:ser>
        <c:ser>
          <c:idx val="4"/>
          <c:order val="4"/>
          <c:tx>
            <c:strRef>
              <c:f>Sheet1!$F$1</c:f>
              <c:strCache>
                <c:ptCount val="1"/>
                <c:pt idx="0">
                  <c:v>Test 5</c:v>
                </c:pt>
              </c:strCache>
            </c:strRef>
          </c:tx>
          <c:spPr>
            <a:solidFill>
              <a:schemeClr val="accent5"/>
            </a:solidFill>
            <a:ln>
              <a:noFill/>
            </a:ln>
            <a:effectLst/>
          </c:spPr>
          <c:invertIfNegative val="0"/>
          <c:cat>
            <c:strRef>
              <c:f>Sheet1!$A$3:$A$5</c:f>
              <c:strCache>
                <c:ptCount val="3"/>
                <c:pt idx="0">
                  <c:v>200 Iterations</c:v>
                </c:pt>
                <c:pt idx="2">
                  <c:v>2000 Iterations</c:v>
                </c:pt>
              </c:strCache>
            </c:strRef>
          </c:cat>
          <c:val>
            <c:numRef>
              <c:f>Sheet1!$F$3:$F$5</c:f>
              <c:numCache>
                <c:formatCode>General</c:formatCode>
                <c:ptCount val="3"/>
                <c:pt idx="0">
                  <c:v>3437.09</c:v>
                </c:pt>
                <c:pt idx="2">
                  <c:v>3856.38</c:v>
                </c:pt>
              </c:numCache>
            </c:numRef>
          </c:val>
          <c:extLst>
            <c:ext xmlns:c16="http://schemas.microsoft.com/office/drawing/2014/chart" uri="{C3380CC4-5D6E-409C-BE32-E72D297353CC}">
              <c16:uniqueId val="{00000004-DD53-43A8-ADE0-1CD6593EB9C8}"/>
            </c:ext>
          </c:extLst>
        </c:ser>
        <c:ser>
          <c:idx val="5"/>
          <c:order val="5"/>
          <c:tx>
            <c:strRef>
              <c:f>Sheet1!$G$1</c:f>
              <c:strCache>
                <c:ptCount val="1"/>
                <c:pt idx="0">
                  <c:v>Average</c:v>
                </c:pt>
              </c:strCache>
            </c:strRef>
          </c:tx>
          <c:spPr>
            <a:solidFill>
              <a:schemeClr val="accent6"/>
            </a:solidFill>
            <a:ln>
              <a:noFill/>
            </a:ln>
            <a:effectLst/>
          </c:spPr>
          <c:invertIfNegative val="0"/>
          <c:cat>
            <c:strRef>
              <c:f>Sheet1!$A$3:$A$5</c:f>
              <c:strCache>
                <c:ptCount val="3"/>
                <c:pt idx="0">
                  <c:v>200 Iterations</c:v>
                </c:pt>
                <c:pt idx="2">
                  <c:v>2000 Iterations</c:v>
                </c:pt>
              </c:strCache>
            </c:strRef>
          </c:cat>
          <c:val>
            <c:numRef>
              <c:f>Sheet1!$G$3:$G$5</c:f>
              <c:numCache>
                <c:formatCode>General</c:formatCode>
                <c:ptCount val="3"/>
                <c:pt idx="0">
                  <c:v>3547.95</c:v>
                </c:pt>
                <c:pt idx="2">
                  <c:v>3795.67</c:v>
                </c:pt>
              </c:numCache>
            </c:numRef>
          </c:val>
          <c:extLst>
            <c:ext xmlns:c16="http://schemas.microsoft.com/office/drawing/2014/chart" uri="{C3380CC4-5D6E-409C-BE32-E72D297353CC}">
              <c16:uniqueId val="{00000005-DD53-43A8-ADE0-1CD6593EB9C8}"/>
            </c:ext>
          </c:extLst>
        </c:ser>
        <c:dLbls>
          <c:showLegendKey val="0"/>
          <c:showVal val="0"/>
          <c:showCatName val="0"/>
          <c:showSerName val="0"/>
          <c:showPercent val="0"/>
          <c:showBubbleSize val="0"/>
        </c:dLbls>
        <c:gapWidth val="219"/>
        <c:overlap val="-27"/>
        <c:axId val="625881480"/>
        <c:axId val="625873936"/>
      </c:barChart>
      <c:catAx>
        <c:axId val="625881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873936"/>
        <c:crosses val="autoZero"/>
        <c:auto val="1"/>
        <c:lblAlgn val="ctr"/>
        <c:lblOffset val="100"/>
        <c:noMultiLvlLbl val="0"/>
      </c:catAx>
      <c:valAx>
        <c:axId val="625873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8814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Graph</a:t>
            </a:r>
            <a:r>
              <a:rPr lang="en-GB" baseline="0"/>
              <a:t> showing average values of AIS with variable rho</a:t>
            </a:r>
            <a:endParaRPr lang="en-GB"/>
          </a:p>
        </c:rich>
      </c:tx>
      <c:layout>
        <c:manualLayout>
          <c:xMode val="edge"/>
          <c:yMode val="edge"/>
          <c:x val="0.2049537037037037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Rho =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3380.85</c:v>
                </c:pt>
              </c:numCache>
            </c:numRef>
          </c:val>
          <c:extLst>
            <c:ext xmlns:c16="http://schemas.microsoft.com/office/drawing/2014/chart" uri="{C3380CC4-5D6E-409C-BE32-E72D297353CC}">
              <c16:uniqueId val="{00000000-0A0E-413D-A1F0-FB1D0C6C83AF}"/>
            </c:ext>
          </c:extLst>
        </c:ser>
        <c:ser>
          <c:idx val="1"/>
          <c:order val="1"/>
          <c:tx>
            <c:strRef>
              <c:f>Sheet1!$C$1</c:f>
              <c:strCache>
                <c:ptCount val="1"/>
                <c:pt idx="0">
                  <c:v>Rho = 5</c:v>
                </c:pt>
              </c:strCache>
            </c:strRef>
          </c:tx>
          <c:spPr>
            <a:solidFill>
              <a:schemeClr val="accent2"/>
            </a:solidFill>
            <a:ln>
              <a:noFill/>
            </a:ln>
            <a:effectLst/>
          </c:spPr>
          <c:invertIfNegative val="0"/>
          <c:cat>
            <c:strRef>
              <c:f>Sheet1!$A$2</c:f>
              <c:strCache>
                <c:ptCount val="1"/>
                <c:pt idx="0">
                  <c:v>Category 1</c:v>
                </c:pt>
              </c:strCache>
            </c:strRef>
          </c:cat>
          <c:val>
            <c:numRef>
              <c:f>Sheet1!$C$2</c:f>
              <c:numCache>
                <c:formatCode>General</c:formatCode>
                <c:ptCount val="1"/>
                <c:pt idx="0">
                  <c:v>3318.49</c:v>
                </c:pt>
              </c:numCache>
            </c:numRef>
          </c:val>
          <c:extLst>
            <c:ext xmlns:c16="http://schemas.microsoft.com/office/drawing/2014/chart" uri="{C3380CC4-5D6E-409C-BE32-E72D297353CC}">
              <c16:uniqueId val="{00000001-0A0E-413D-A1F0-FB1D0C6C83AF}"/>
            </c:ext>
          </c:extLst>
        </c:ser>
        <c:ser>
          <c:idx val="2"/>
          <c:order val="2"/>
          <c:tx>
            <c:strRef>
              <c:f>Sheet1!$D$1</c:f>
              <c:strCache>
                <c:ptCount val="1"/>
                <c:pt idx="0">
                  <c:v>Rho = 10</c:v>
                </c:pt>
              </c:strCache>
            </c:strRef>
          </c:tx>
          <c:spPr>
            <a:solidFill>
              <a:schemeClr val="accent3"/>
            </a:solidFill>
            <a:ln>
              <a:noFill/>
            </a:ln>
            <a:effectLst/>
          </c:spPr>
          <c:invertIfNegative val="0"/>
          <c:cat>
            <c:strRef>
              <c:f>Sheet1!$A$2</c:f>
              <c:strCache>
                <c:ptCount val="1"/>
                <c:pt idx="0">
                  <c:v>Category 1</c:v>
                </c:pt>
              </c:strCache>
            </c:strRef>
          </c:cat>
          <c:val>
            <c:numRef>
              <c:f>Sheet1!$D$2</c:f>
              <c:numCache>
                <c:formatCode>General</c:formatCode>
                <c:ptCount val="1"/>
                <c:pt idx="0">
                  <c:v>3322.79</c:v>
                </c:pt>
              </c:numCache>
            </c:numRef>
          </c:val>
          <c:extLst>
            <c:ext xmlns:c16="http://schemas.microsoft.com/office/drawing/2014/chart" uri="{C3380CC4-5D6E-409C-BE32-E72D297353CC}">
              <c16:uniqueId val="{00000002-0A0E-413D-A1F0-FB1D0C6C83AF}"/>
            </c:ext>
          </c:extLst>
        </c:ser>
        <c:ser>
          <c:idx val="3"/>
          <c:order val="3"/>
          <c:tx>
            <c:strRef>
              <c:f>Sheet1!$E$1</c:f>
              <c:strCache>
                <c:ptCount val="1"/>
                <c:pt idx="0">
                  <c:v>Rho = 15</c:v>
                </c:pt>
              </c:strCache>
            </c:strRef>
          </c:tx>
          <c:spPr>
            <a:solidFill>
              <a:schemeClr val="accent4"/>
            </a:solidFill>
            <a:ln>
              <a:noFill/>
            </a:ln>
            <a:effectLst/>
          </c:spPr>
          <c:invertIfNegative val="0"/>
          <c:cat>
            <c:strRef>
              <c:f>Sheet1!$A$2</c:f>
              <c:strCache>
                <c:ptCount val="1"/>
                <c:pt idx="0">
                  <c:v>Category 1</c:v>
                </c:pt>
              </c:strCache>
            </c:strRef>
          </c:cat>
          <c:val>
            <c:numRef>
              <c:f>Sheet1!$E$2</c:f>
              <c:numCache>
                <c:formatCode>General</c:formatCode>
                <c:ptCount val="1"/>
                <c:pt idx="0">
                  <c:v>3332.93</c:v>
                </c:pt>
              </c:numCache>
            </c:numRef>
          </c:val>
          <c:extLst>
            <c:ext xmlns:c16="http://schemas.microsoft.com/office/drawing/2014/chart" uri="{C3380CC4-5D6E-409C-BE32-E72D297353CC}">
              <c16:uniqueId val="{00000003-0A0E-413D-A1F0-FB1D0C6C83AF}"/>
            </c:ext>
          </c:extLst>
        </c:ser>
        <c:dLbls>
          <c:showLegendKey val="0"/>
          <c:showVal val="0"/>
          <c:showCatName val="0"/>
          <c:showSerName val="0"/>
          <c:showPercent val="0"/>
          <c:showBubbleSize val="0"/>
        </c:dLbls>
        <c:gapWidth val="219"/>
        <c:overlap val="-27"/>
        <c:axId val="492984784"/>
        <c:axId val="492983800"/>
      </c:barChart>
      <c:catAx>
        <c:axId val="492984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983800"/>
        <c:crosses val="autoZero"/>
        <c:auto val="1"/>
        <c:lblAlgn val="ctr"/>
        <c:lblOffset val="100"/>
        <c:noMultiLvlLbl val="0"/>
      </c:catAx>
      <c:valAx>
        <c:axId val="492983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9847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Comparison</a:t>
            </a:r>
            <a:r>
              <a:rPr lang="en-GB" baseline="0"/>
              <a:t> of humber of iterations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Test 1</c:v>
                </c:pt>
              </c:strCache>
            </c:strRef>
          </c:tx>
          <c:spPr>
            <a:solidFill>
              <a:schemeClr val="accent1"/>
            </a:solidFill>
            <a:ln>
              <a:noFill/>
            </a:ln>
            <a:effectLst/>
          </c:spPr>
          <c:invertIfNegative val="0"/>
          <c:cat>
            <c:strRef>
              <c:f>Sheet1!$A$2:$A$3</c:f>
              <c:strCache>
                <c:ptCount val="2"/>
                <c:pt idx="0">
                  <c:v>200 Iterations</c:v>
                </c:pt>
                <c:pt idx="1">
                  <c:v>2000 Iterations</c:v>
                </c:pt>
              </c:strCache>
            </c:strRef>
          </c:cat>
          <c:val>
            <c:numRef>
              <c:f>Sheet1!$B$2:$B$3</c:f>
              <c:numCache>
                <c:formatCode>General</c:formatCode>
                <c:ptCount val="2"/>
                <c:pt idx="0">
                  <c:v>3311</c:v>
                </c:pt>
                <c:pt idx="1">
                  <c:v>3605.85</c:v>
                </c:pt>
              </c:numCache>
            </c:numRef>
          </c:val>
          <c:extLst>
            <c:ext xmlns:c16="http://schemas.microsoft.com/office/drawing/2014/chart" uri="{C3380CC4-5D6E-409C-BE32-E72D297353CC}">
              <c16:uniqueId val="{00000000-E599-4898-9739-547A4FC18131}"/>
            </c:ext>
          </c:extLst>
        </c:ser>
        <c:ser>
          <c:idx val="1"/>
          <c:order val="1"/>
          <c:tx>
            <c:strRef>
              <c:f>Sheet1!$C$1</c:f>
              <c:strCache>
                <c:ptCount val="1"/>
                <c:pt idx="0">
                  <c:v>Test 2</c:v>
                </c:pt>
              </c:strCache>
            </c:strRef>
          </c:tx>
          <c:spPr>
            <a:solidFill>
              <a:schemeClr val="accent2"/>
            </a:solidFill>
            <a:ln>
              <a:noFill/>
            </a:ln>
            <a:effectLst/>
          </c:spPr>
          <c:invertIfNegative val="0"/>
          <c:cat>
            <c:strRef>
              <c:f>Sheet1!$A$2:$A$3</c:f>
              <c:strCache>
                <c:ptCount val="2"/>
                <c:pt idx="0">
                  <c:v>200 Iterations</c:v>
                </c:pt>
                <c:pt idx="1">
                  <c:v>2000 Iterations</c:v>
                </c:pt>
              </c:strCache>
            </c:strRef>
          </c:cat>
          <c:val>
            <c:numRef>
              <c:f>Sheet1!$C$2:$C$3</c:f>
              <c:numCache>
                <c:formatCode>General</c:formatCode>
                <c:ptCount val="2"/>
                <c:pt idx="0">
                  <c:v>3294.33</c:v>
                </c:pt>
                <c:pt idx="1">
                  <c:v>3577.46</c:v>
                </c:pt>
              </c:numCache>
            </c:numRef>
          </c:val>
          <c:extLst>
            <c:ext xmlns:c16="http://schemas.microsoft.com/office/drawing/2014/chart" uri="{C3380CC4-5D6E-409C-BE32-E72D297353CC}">
              <c16:uniqueId val="{00000001-E599-4898-9739-547A4FC18131}"/>
            </c:ext>
          </c:extLst>
        </c:ser>
        <c:ser>
          <c:idx val="2"/>
          <c:order val="2"/>
          <c:tx>
            <c:strRef>
              <c:f>Sheet1!$D$1</c:f>
              <c:strCache>
                <c:ptCount val="1"/>
                <c:pt idx="0">
                  <c:v>Test 3</c:v>
                </c:pt>
              </c:strCache>
            </c:strRef>
          </c:tx>
          <c:spPr>
            <a:solidFill>
              <a:schemeClr val="accent3"/>
            </a:solidFill>
            <a:ln>
              <a:noFill/>
            </a:ln>
            <a:effectLst/>
          </c:spPr>
          <c:invertIfNegative val="0"/>
          <c:cat>
            <c:strRef>
              <c:f>Sheet1!$A$2:$A$3</c:f>
              <c:strCache>
                <c:ptCount val="2"/>
                <c:pt idx="0">
                  <c:v>200 Iterations</c:v>
                </c:pt>
                <c:pt idx="1">
                  <c:v>2000 Iterations</c:v>
                </c:pt>
              </c:strCache>
            </c:strRef>
          </c:cat>
          <c:val>
            <c:numRef>
              <c:f>Sheet1!$D$2:$D$3</c:f>
              <c:numCache>
                <c:formatCode>General</c:formatCode>
                <c:ptCount val="2"/>
                <c:pt idx="0">
                  <c:v>3416.65</c:v>
                </c:pt>
                <c:pt idx="1">
                  <c:v>3519.6</c:v>
                </c:pt>
              </c:numCache>
            </c:numRef>
          </c:val>
          <c:extLst>
            <c:ext xmlns:c16="http://schemas.microsoft.com/office/drawing/2014/chart" uri="{C3380CC4-5D6E-409C-BE32-E72D297353CC}">
              <c16:uniqueId val="{00000002-E599-4898-9739-547A4FC18131}"/>
            </c:ext>
          </c:extLst>
        </c:ser>
        <c:ser>
          <c:idx val="3"/>
          <c:order val="3"/>
          <c:tx>
            <c:strRef>
              <c:f>Sheet1!$E$1</c:f>
              <c:strCache>
                <c:ptCount val="1"/>
                <c:pt idx="0">
                  <c:v>Test 4</c:v>
                </c:pt>
              </c:strCache>
            </c:strRef>
          </c:tx>
          <c:spPr>
            <a:solidFill>
              <a:schemeClr val="accent4"/>
            </a:solidFill>
            <a:ln>
              <a:noFill/>
            </a:ln>
            <a:effectLst/>
          </c:spPr>
          <c:invertIfNegative val="0"/>
          <c:cat>
            <c:strRef>
              <c:f>Sheet1!$A$2:$A$3</c:f>
              <c:strCache>
                <c:ptCount val="2"/>
                <c:pt idx="0">
                  <c:v>200 Iterations</c:v>
                </c:pt>
                <c:pt idx="1">
                  <c:v>2000 Iterations</c:v>
                </c:pt>
              </c:strCache>
            </c:strRef>
          </c:cat>
          <c:val>
            <c:numRef>
              <c:f>Sheet1!$E$2:$E$3</c:f>
              <c:numCache>
                <c:formatCode>General</c:formatCode>
                <c:ptCount val="2"/>
                <c:pt idx="0">
                  <c:v>3341.03</c:v>
                </c:pt>
                <c:pt idx="1">
                  <c:v>3555.23</c:v>
                </c:pt>
              </c:numCache>
            </c:numRef>
          </c:val>
          <c:extLst>
            <c:ext xmlns:c16="http://schemas.microsoft.com/office/drawing/2014/chart" uri="{C3380CC4-5D6E-409C-BE32-E72D297353CC}">
              <c16:uniqueId val="{00000003-E599-4898-9739-547A4FC18131}"/>
            </c:ext>
          </c:extLst>
        </c:ser>
        <c:ser>
          <c:idx val="4"/>
          <c:order val="4"/>
          <c:tx>
            <c:strRef>
              <c:f>Sheet1!$F$1</c:f>
              <c:strCache>
                <c:ptCount val="1"/>
                <c:pt idx="0">
                  <c:v>Test 5</c:v>
                </c:pt>
              </c:strCache>
            </c:strRef>
          </c:tx>
          <c:spPr>
            <a:solidFill>
              <a:schemeClr val="accent5"/>
            </a:solidFill>
            <a:ln>
              <a:noFill/>
            </a:ln>
            <a:effectLst/>
          </c:spPr>
          <c:invertIfNegative val="0"/>
          <c:cat>
            <c:strRef>
              <c:f>Sheet1!$A$2:$A$3</c:f>
              <c:strCache>
                <c:ptCount val="2"/>
                <c:pt idx="0">
                  <c:v>200 Iterations</c:v>
                </c:pt>
                <c:pt idx="1">
                  <c:v>2000 Iterations</c:v>
                </c:pt>
              </c:strCache>
            </c:strRef>
          </c:cat>
          <c:val>
            <c:numRef>
              <c:f>Sheet1!$F$2:$F$3</c:f>
              <c:numCache>
                <c:formatCode>General</c:formatCode>
                <c:ptCount val="2"/>
                <c:pt idx="0">
                  <c:v>3541.28</c:v>
                </c:pt>
                <c:pt idx="1">
                  <c:v>3496.52</c:v>
                </c:pt>
              </c:numCache>
            </c:numRef>
          </c:val>
          <c:extLst>
            <c:ext xmlns:c16="http://schemas.microsoft.com/office/drawing/2014/chart" uri="{C3380CC4-5D6E-409C-BE32-E72D297353CC}">
              <c16:uniqueId val="{00000004-E599-4898-9739-547A4FC18131}"/>
            </c:ext>
          </c:extLst>
        </c:ser>
        <c:ser>
          <c:idx val="5"/>
          <c:order val="5"/>
          <c:tx>
            <c:strRef>
              <c:f>Sheet1!$G$1</c:f>
              <c:strCache>
                <c:ptCount val="1"/>
                <c:pt idx="0">
                  <c:v>Average</c:v>
                </c:pt>
              </c:strCache>
            </c:strRef>
          </c:tx>
          <c:spPr>
            <a:solidFill>
              <a:schemeClr val="accent6"/>
            </a:solidFill>
            <a:ln>
              <a:noFill/>
            </a:ln>
            <a:effectLst/>
          </c:spPr>
          <c:invertIfNegative val="0"/>
          <c:cat>
            <c:strRef>
              <c:f>Sheet1!$A$2:$A$3</c:f>
              <c:strCache>
                <c:ptCount val="2"/>
                <c:pt idx="0">
                  <c:v>200 Iterations</c:v>
                </c:pt>
                <c:pt idx="1">
                  <c:v>2000 Iterations</c:v>
                </c:pt>
              </c:strCache>
            </c:strRef>
          </c:cat>
          <c:val>
            <c:numRef>
              <c:f>Sheet1!$G$2:$G$3</c:f>
              <c:numCache>
                <c:formatCode>General</c:formatCode>
                <c:ptCount val="2"/>
                <c:pt idx="0">
                  <c:v>3380.85</c:v>
                </c:pt>
                <c:pt idx="1">
                  <c:v>3550.9319999999998</c:v>
                </c:pt>
              </c:numCache>
            </c:numRef>
          </c:val>
          <c:extLst>
            <c:ext xmlns:c16="http://schemas.microsoft.com/office/drawing/2014/chart" uri="{C3380CC4-5D6E-409C-BE32-E72D297353CC}">
              <c16:uniqueId val="{00000005-E599-4898-9739-547A4FC18131}"/>
            </c:ext>
          </c:extLst>
        </c:ser>
        <c:dLbls>
          <c:showLegendKey val="0"/>
          <c:showVal val="0"/>
          <c:showCatName val="0"/>
          <c:showSerName val="0"/>
          <c:showPercent val="0"/>
          <c:showBubbleSize val="0"/>
        </c:dLbls>
        <c:gapWidth val="219"/>
        <c:overlap val="-27"/>
        <c:axId val="394284528"/>
        <c:axId val="394287480"/>
      </c:barChart>
      <c:catAx>
        <c:axId val="394284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287480"/>
        <c:crosses val="autoZero"/>
        <c:auto val="1"/>
        <c:lblAlgn val="ctr"/>
        <c:lblOffset val="100"/>
        <c:noMultiLvlLbl val="0"/>
      </c:catAx>
      <c:valAx>
        <c:axId val="394287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2845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0"/>
          <a:lstStyle/>
          <a:p>
            <a:pPr>
              <a:defRPr sz="1400" b="0" i="0" u="none" strike="noStrike" kern="1200" spc="0" baseline="0">
                <a:solidFill>
                  <a:schemeClr val="tx1">
                    <a:lumMod val="65000"/>
                    <a:lumOff val="35000"/>
                  </a:schemeClr>
                </a:solidFill>
                <a:latin typeface="+mn-lt"/>
                <a:ea typeface="+mn-ea"/>
                <a:cs typeface="+mn-cs"/>
              </a:defRPr>
            </a:pPr>
            <a:r>
              <a:rPr lang="en-GB"/>
              <a:t>Comparison</a:t>
            </a:r>
            <a:r>
              <a:rPr lang="en-GB" baseline="0"/>
              <a:t> of PSO with Swarm size 50 on different interations</a:t>
            </a:r>
            <a:endParaRPr lang="en-GB"/>
          </a:p>
        </c:rich>
      </c:tx>
      <c:layout>
        <c:manualLayout>
          <c:xMode val="edge"/>
          <c:yMode val="edge"/>
          <c:x val="0.25096638961796441"/>
          <c:y val="2.3809523809523808E-2"/>
        </c:manualLayout>
      </c:layout>
      <c:overlay val="0"/>
      <c:spPr>
        <a:noFill/>
        <a:ln>
          <a:noFill/>
        </a:ln>
        <a:effectLst/>
      </c:spPr>
      <c:txPr>
        <a:bodyPr rot="0" spcFirstLastPara="1" vertOverflow="ellipsis" vert="horz" wrap="square" anchor="ctr" anchorCtr="0"/>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Test 1</c:v>
                </c:pt>
              </c:strCache>
            </c:strRef>
          </c:tx>
          <c:spPr>
            <a:solidFill>
              <a:schemeClr val="accent1"/>
            </a:solidFill>
            <a:ln>
              <a:noFill/>
            </a:ln>
            <a:effectLst/>
          </c:spPr>
          <c:invertIfNegative val="0"/>
          <c:cat>
            <c:strRef>
              <c:f>Sheet1!$A$3:$A$5</c:f>
              <c:strCache>
                <c:ptCount val="3"/>
                <c:pt idx="0">
                  <c:v>200 Iterations</c:v>
                </c:pt>
                <c:pt idx="2">
                  <c:v>2000 Iterations</c:v>
                </c:pt>
              </c:strCache>
            </c:strRef>
          </c:cat>
          <c:val>
            <c:numRef>
              <c:f>Sheet1!$B$3:$B$5</c:f>
              <c:numCache>
                <c:formatCode>General</c:formatCode>
                <c:ptCount val="3"/>
                <c:pt idx="0">
                  <c:v>3612.65</c:v>
                </c:pt>
                <c:pt idx="2">
                  <c:v>3848.44</c:v>
                </c:pt>
              </c:numCache>
            </c:numRef>
          </c:val>
          <c:extLst>
            <c:ext xmlns:c16="http://schemas.microsoft.com/office/drawing/2014/chart" uri="{C3380CC4-5D6E-409C-BE32-E72D297353CC}">
              <c16:uniqueId val="{00000000-279D-4CFA-9A63-64FAAF1AA327}"/>
            </c:ext>
          </c:extLst>
        </c:ser>
        <c:ser>
          <c:idx val="1"/>
          <c:order val="1"/>
          <c:tx>
            <c:strRef>
              <c:f>Sheet1!$C$1</c:f>
              <c:strCache>
                <c:ptCount val="1"/>
                <c:pt idx="0">
                  <c:v>Test 2</c:v>
                </c:pt>
              </c:strCache>
            </c:strRef>
          </c:tx>
          <c:spPr>
            <a:solidFill>
              <a:schemeClr val="accent2"/>
            </a:solidFill>
            <a:ln>
              <a:noFill/>
            </a:ln>
            <a:effectLst/>
          </c:spPr>
          <c:invertIfNegative val="0"/>
          <c:cat>
            <c:strRef>
              <c:f>Sheet1!$A$3:$A$5</c:f>
              <c:strCache>
                <c:ptCount val="3"/>
                <c:pt idx="0">
                  <c:v>200 Iterations</c:v>
                </c:pt>
                <c:pt idx="2">
                  <c:v>2000 Iterations</c:v>
                </c:pt>
              </c:strCache>
            </c:strRef>
          </c:cat>
          <c:val>
            <c:numRef>
              <c:f>Sheet1!$C$3:$C$5</c:f>
              <c:numCache>
                <c:formatCode>General</c:formatCode>
                <c:ptCount val="3"/>
                <c:pt idx="0">
                  <c:v>3624.68</c:v>
                </c:pt>
                <c:pt idx="2">
                  <c:v>3639.26</c:v>
                </c:pt>
              </c:numCache>
            </c:numRef>
          </c:val>
          <c:extLst>
            <c:ext xmlns:c16="http://schemas.microsoft.com/office/drawing/2014/chart" uri="{C3380CC4-5D6E-409C-BE32-E72D297353CC}">
              <c16:uniqueId val="{00000001-279D-4CFA-9A63-64FAAF1AA327}"/>
            </c:ext>
          </c:extLst>
        </c:ser>
        <c:ser>
          <c:idx val="2"/>
          <c:order val="2"/>
          <c:tx>
            <c:strRef>
              <c:f>Sheet1!$D$1</c:f>
              <c:strCache>
                <c:ptCount val="1"/>
                <c:pt idx="0">
                  <c:v>Test 3</c:v>
                </c:pt>
              </c:strCache>
            </c:strRef>
          </c:tx>
          <c:spPr>
            <a:solidFill>
              <a:schemeClr val="accent3"/>
            </a:solidFill>
            <a:ln>
              <a:noFill/>
            </a:ln>
            <a:effectLst/>
          </c:spPr>
          <c:invertIfNegative val="0"/>
          <c:cat>
            <c:strRef>
              <c:f>Sheet1!$A$3:$A$5</c:f>
              <c:strCache>
                <c:ptCount val="3"/>
                <c:pt idx="0">
                  <c:v>200 Iterations</c:v>
                </c:pt>
                <c:pt idx="2">
                  <c:v>2000 Iterations</c:v>
                </c:pt>
              </c:strCache>
            </c:strRef>
          </c:cat>
          <c:val>
            <c:numRef>
              <c:f>Sheet1!$D$3:$D$5</c:f>
              <c:numCache>
                <c:formatCode>General</c:formatCode>
                <c:ptCount val="3"/>
                <c:pt idx="0">
                  <c:v>3566.68</c:v>
                </c:pt>
                <c:pt idx="2">
                  <c:v>3798.95</c:v>
                </c:pt>
              </c:numCache>
            </c:numRef>
          </c:val>
          <c:extLst>
            <c:ext xmlns:c16="http://schemas.microsoft.com/office/drawing/2014/chart" uri="{C3380CC4-5D6E-409C-BE32-E72D297353CC}">
              <c16:uniqueId val="{00000002-279D-4CFA-9A63-64FAAF1AA327}"/>
            </c:ext>
          </c:extLst>
        </c:ser>
        <c:ser>
          <c:idx val="3"/>
          <c:order val="3"/>
          <c:tx>
            <c:strRef>
              <c:f>Sheet1!$E$1</c:f>
              <c:strCache>
                <c:ptCount val="1"/>
                <c:pt idx="0">
                  <c:v>Test 4</c:v>
                </c:pt>
              </c:strCache>
            </c:strRef>
          </c:tx>
          <c:spPr>
            <a:solidFill>
              <a:schemeClr val="accent4"/>
            </a:solidFill>
            <a:ln>
              <a:noFill/>
            </a:ln>
            <a:effectLst/>
          </c:spPr>
          <c:invertIfNegative val="0"/>
          <c:cat>
            <c:strRef>
              <c:f>Sheet1!$A$3:$A$5</c:f>
              <c:strCache>
                <c:ptCount val="3"/>
                <c:pt idx="0">
                  <c:v>200 Iterations</c:v>
                </c:pt>
                <c:pt idx="2">
                  <c:v>2000 Iterations</c:v>
                </c:pt>
              </c:strCache>
            </c:strRef>
          </c:cat>
          <c:val>
            <c:numRef>
              <c:f>Sheet1!$E$3:$E$5</c:f>
              <c:numCache>
                <c:formatCode>General</c:formatCode>
                <c:ptCount val="3"/>
                <c:pt idx="0">
                  <c:v>3498.69</c:v>
                </c:pt>
                <c:pt idx="2">
                  <c:v>3835.46</c:v>
                </c:pt>
              </c:numCache>
            </c:numRef>
          </c:val>
          <c:extLst>
            <c:ext xmlns:c16="http://schemas.microsoft.com/office/drawing/2014/chart" uri="{C3380CC4-5D6E-409C-BE32-E72D297353CC}">
              <c16:uniqueId val="{00000003-279D-4CFA-9A63-64FAAF1AA327}"/>
            </c:ext>
          </c:extLst>
        </c:ser>
        <c:ser>
          <c:idx val="4"/>
          <c:order val="4"/>
          <c:tx>
            <c:strRef>
              <c:f>Sheet1!$F$1</c:f>
              <c:strCache>
                <c:ptCount val="1"/>
                <c:pt idx="0">
                  <c:v>Test 5</c:v>
                </c:pt>
              </c:strCache>
            </c:strRef>
          </c:tx>
          <c:spPr>
            <a:solidFill>
              <a:schemeClr val="accent5"/>
            </a:solidFill>
            <a:ln>
              <a:noFill/>
            </a:ln>
            <a:effectLst/>
          </c:spPr>
          <c:invertIfNegative val="0"/>
          <c:cat>
            <c:strRef>
              <c:f>Sheet1!$A$3:$A$5</c:f>
              <c:strCache>
                <c:ptCount val="3"/>
                <c:pt idx="0">
                  <c:v>200 Iterations</c:v>
                </c:pt>
                <c:pt idx="2">
                  <c:v>2000 Iterations</c:v>
                </c:pt>
              </c:strCache>
            </c:strRef>
          </c:cat>
          <c:val>
            <c:numRef>
              <c:f>Sheet1!$F$3:$F$5</c:f>
              <c:numCache>
                <c:formatCode>General</c:formatCode>
                <c:ptCount val="3"/>
                <c:pt idx="0">
                  <c:v>3437.09</c:v>
                </c:pt>
                <c:pt idx="2">
                  <c:v>3856.38</c:v>
                </c:pt>
              </c:numCache>
            </c:numRef>
          </c:val>
          <c:extLst>
            <c:ext xmlns:c16="http://schemas.microsoft.com/office/drawing/2014/chart" uri="{C3380CC4-5D6E-409C-BE32-E72D297353CC}">
              <c16:uniqueId val="{00000004-279D-4CFA-9A63-64FAAF1AA327}"/>
            </c:ext>
          </c:extLst>
        </c:ser>
        <c:ser>
          <c:idx val="5"/>
          <c:order val="5"/>
          <c:tx>
            <c:strRef>
              <c:f>Sheet1!$G$1</c:f>
              <c:strCache>
                <c:ptCount val="1"/>
                <c:pt idx="0">
                  <c:v>Average</c:v>
                </c:pt>
              </c:strCache>
            </c:strRef>
          </c:tx>
          <c:spPr>
            <a:solidFill>
              <a:schemeClr val="accent6"/>
            </a:solidFill>
            <a:ln>
              <a:noFill/>
            </a:ln>
            <a:effectLst/>
          </c:spPr>
          <c:invertIfNegative val="0"/>
          <c:cat>
            <c:strRef>
              <c:f>Sheet1!$A$3:$A$5</c:f>
              <c:strCache>
                <c:ptCount val="3"/>
                <c:pt idx="0">
                  <c:v>200 Iterations</c:v>
                </c:pt>
                <c:pt idx="2">
                  <c:v>2000 Iterations</c:v>
                </c:pt>
              </c:strCache>
            </c:strRef>
          </c:cat>
          <c:val>
            <c:numRef>
              <c:f>Sheet1!$G$3:$G$5</c:f>
              <c:numCache>
                <c:formatCode>General</c:formatCode>
                <c:ptCount val="3"/>
                <c:pt idx="0">
                  <c:v>3547.95</c:v>
                </c:pt>
                <c:pt idx="2">
                  <c:v>3795.67</c:v>
                </c:pt>
              </c:numCache>
            </c:numRef>
          </c:val>
          <c:extLst>
            <c:ext xmlns:c16="http://schemas.microsoft.com/office/drawing/2014/chart" uri="{C3380CC4-5D6E-409C-BE32-E72D297353CC}">
              <c16:uniqueId val="{00000005-279D-4CFA-9A63-64FAAF1AA327}"/>
            </c:ext>
          </c:extLst>
        </c:ser>
        <c:dLbls>
          <c:showLegendKey val="0"/>
          <c:showVal val="0"/>
          <c:showCatName val="0"/>
          <c:showSerName val="0"/>
          <c:showPercent val="0"/>
          <c:showBubbleSize val="0"/>
        </c:dLbls>
        <c:gapWidth val="219"/>
        <c:overlap val="-27"/>
        <c:axId val="625881480"/>
        <c:axId val="625873936"/>
      </c:barChart>
      <c:catAx>
        <c:axId val="625881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873936"/>
        <c:crosses val="autoZero"/>
        <c:auto val="1"/>
        <c:lblAlgn val="ctr"/>
        <c:lblOffset val="100"/>
        <c:noMultiLvlLbl val="0"/>
      </c:catAx>
      <c:valAx>
        <c:axId val="625873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8814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Comparison</a:t>
            </a:r>
            <a:r>
              <a:rPr lang="en-GB" baseline="0"/>
              <a:t> of AIS on different number of iterations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Test 1</c:v>
                </c:pt>
              </c:strCache>
            </c:strRef>
          </c:tx>
          <c:spPr>
            <a:solidFill>
              <a:schemeClr val="accent1"/>
            </a:solidFill>
            <a:ln>
              <a:noFill/>
            </a:ln>
            <a:effectLst/>
          </c:spPr>
          <c:invertIfNegative val="0"/>
          <c:cat>
            <c:strRef>
              <c:f>Sheet1!$A$2:$A$3</c:f>
              <c:strCache>
                <c:ptCount val="2"/>
                <c:pt idx="0">
                  <c:v>200 Iterations</c:v>
                </c:pt>
                <c:pt idx="1">
                  <c:v>2000 Iterations</c:v>
                </c:pt>
              </c:strCache>
            </c:strRef>
          </c:cat>
          <c:val>
            <c:numRef>
              <c:f>Sheet1!$B$2:$B$3</c:f>
              <c:numCache>
                <c:formatCode>General</c:formatCode>
                <c:ptCount val="2"/>
                <c:pt idx="0">
                  <c:v>3311</c:v>
                </c:pt>
                <c:pt idx="1">
                  <c:v>3605.85</c:v>
                </c:pt>
              </c:numCache>
            </c:numRef>
          </c:val>
          <c:extLst>
            <c:ext xmlns:c16="http://schemas.microsoft.com/office/drawing/2014/chart" uri="{C3380CC4-5D6E-409C-BE32-E72D297353CC}">
              <c16:uniqueId val="{00000000-CF38-4E5D-82EF-747A89538763}"/>
            </c:ext>
          </c:extLst>
        </c:ser>
        <c:ser>
          <c:idx val="1"/>
          <c:order val="1"/>
          <c:tx>
            <c:strRef>
              <c:f>Sheet1!$C$1</c:f>
              <c:strCache>
                <c:ptCount val="1"/>
                <c:pt idx="0">
                  <c:v>Test 2</c:v>
                </c:pt>
              </c:strCache>
            </c:strRef>
          </c:tx>
          <c:spPr>
            <a:solidFill>
              <a:schemeClr val="accent2"/>
            </a:solidFill>
            <a:ln>
              <a:noFill/>
            </a:ln>
            <a:effectLst/>
          </c:spPr>
          <c:invertIfNegative val="0"/>
          <c:cat>
            <c:strRef>
              <c:f>Sheet1!$A$2:$A$3</c:f>
              <c:strCache>
                <c:ptCount val="2"/>
                <c:pt idx="0">
                  <c:v>200 Iterations</c:v>
                </c:pt>
                <c:pt idx="1">
                  <c:v>2000 Iterations</c:v>
                </c:pt>
              </c:strCache>
            </c:strRef>
          </c:cat>
          <c:val>
            <c:numRef>
              <c:f>Sheet1!$C$2:$C$3</c:f>
              <c:numCache>
                <c:formatCode>General</c:formatCode>
                <c:ptCount val="2"/>
                <c:pt idx="0">
                  <c:v>3294.33</c:v>
                </c:pt>
                <c:pt idx="1">
                  <c:v>3577.46</c:v>
                </c:pt>
              </c:numCache>
            </c:numRef>
          </c:val>
          <c:extLst>
            <c:ext xmlns:c16="http://schemas.microsoft.com/office/drawing/2014/chart" uri="{C3380CC4-5D6E-409C-BE32-E72D297353CC}">
              <c16:uniqueId val="{00000001-CF38-4E5D-82EF-747A89538763}"/>
            </c:ext>
          </c:extLst>
        </c:ser>
        <c:ser>
          <c:idx val="2"/>
          <c:order val="2"/>
          <c:tx>
            <c:strRef>
              <c:f>Sheet1!$D$1</c:f>
              <c:strCache>
                <c:ptCount val="1"/>
                <c:pt idx="0">
                  <c:v>Test 3</c:v>
                </c:pt>
              </c:strCache>
            </c:strRef>
          </c:tx>
          <c:spPr>
            <a:solidFill>
              <a:schemeClr val="accent3"/>
            </a:solidFill>
            <a:ln>
              <a:noFill/>
            </a:ln>
            <a:effectLst/>
          </c:spPr>
          <c:invertIfNegative val="0"/>
          <c:cat>
            <c:strRef>
              <c:f>Sheet1!$A$2:$A$3</c:f>
              <c:strCache>
                <c:ptCount val="2"/>
                <c:pt idx="0">
                  <c:v>200 Iterations</c:v>
                </c:pt>
                <c:pt idx="1">
                  <c:v>2000 Iterations</c:v>
                </c:pt>
              </c:strCache>
            </c:strRef>
          </c:cat>
          <c:val>
            <c:numRef>
              <c:f>Sheet1!$D$2:$D$3</c:f>
              <c:numCache>
                <c:formatCode>General</c:formatCode>
                <c:ptCount val="2"/>
                <c:pt idx="0">
                  <c:v>3416.65</c:v>
                </c:pt>
                <c:pt idx="1">
                  <c:v>3519.6</c:v>
                </c:pt>
              </c:numCache>
            </c:numRef>
          </c:val>
          <c:extLst>
            <c:ext xmlns:c16="http://schemas.microsoft.com/office/drawing/2014/chart" uri="{C3380CC4-5D6E-409C-BE32-E72D297353CC}">
              <c16:uniqueId val="{00000002-CF38-4E5D-82EF-747A89538763}"/>
            </c:ext>
          </c:extLst>
        </c:ser>
        <c:ser>
          <c:idx val="3"/>
          <c:order val="3"/>
          <c:tx>
            <c:strRef>
              <c:f>Sheet1!$E$1</c:f>
              <c:strCache>
                <c:ptCount val="1"/>
                <c:pt idx="0">
                  <c:v>Test 4</c:v>
                </c:pt>
              </c:strCache>
            </c:strRef>
          </c:tx>
          <c:spPr>
            <a:solidFill>
              <a:schemeClr val="accent4"/>
            </a:solidFill>
            <a:ln>
              <a:noFill/>
            </a:ln>
            <a:effectLst/>
          </c:spPr>
          <c:invertIfNegative val="0"/>
          <c:cat>
            <c:strRef>
              <c:f>Sheet1!$A$2:$A$3</c:f>
              <c:strCache>
                <c:ptCount val="2"/>
                <c:pt idx="0">
                  <c:v>200 Iterations</c:v>
                </c:pt>
                <c:pt idx="1">
                  <c:v>2000 Iterations</c:v>
                </c:pt>
              </c:strCache>
            </c:strRef>
          </c:cat>
          <c:val>
            <c:numRef>
              <c:f>Sheet1!$E$2:$E$3</c:f>
              <c:numCache>
                <c:formatCode>General</c:formatCode>
                <c:ptCount val="2"/>
                <c:pt idx="0">
                  <c:v>3341.03</c:v>
                </c:pt>
                <c:pt idx="1">
                  <c:v>3555.23</c:v>
                </c:pt>
              </c:numCache>
            </c:numRef>
          </c:val>
          <c:extLst>
            <c:ext xmlns:c16="http://schemas.microsoft.com/office/drawing/2014/chart" uri="{C3380CC4-5D6E-409C-BE32-E72D297353CC}">
              <c16:uniqueId val="{00000003-CF38-4E5D-82EF-747A89538763}"/>
            </c:ext>
          </c:extLst>
        </c:ser>
        <c:ser>
          <c:idx val="4"/>
          <c:order val="4"/>
          <c:tx>
            <c:strRef>
              <c:f>Sheet1!$F$1</c:f>
              <c:strCache>
                <c:ptCount val="1"/>
                <c:pt idx="0">
                  <c:v>Test 5</c:v>
                </c:pt>
              </c:strCache>
            </c:strRef>
          </c:tx>
          <c:spPr>
            <a:solidFill>
              <a:schemeClr val="accent5"/>
            </a:solidFill>
            <a:ln>
              <a:noFill/>
            </a:ln>
            <a:effectLst/>
          </c:spPr>
          <c:invertIfNegative val="0"/>
          <c:cat>
            <c:strRef>
              <c:f>Sheet1!$A$2:$A$3</c:f>
              <c:strCache>
                <c:ptCount val="2"/>
                <c:pt idx="0">
                  <c:v>200 Iterations</c:v>
                </c:pt>
                <c:pt idx="1">
                  <c:v>2000 Iterations</c:v>
                </c:pt>
              </c:strCache>
            </c:strRef>
          </c:cat>
          <c:val>
            <c:numRef>
              <c:f>Sheet1!$F$2:$F$3</c:f>
              <c:numCache>
                <c:formatCode>General</c:formatCode>
                <c:ptCount val="2"/>
                <c:pt idx="0">
                  <c:v>3541.28</c:v>
                </c:pt>
                <c:pt idx="1">
                  <c:v>3496.52</c:v>
                </c:pt>
              </c:numCache>
            </c:numRef>
          </c:val>
          <c:extLst>
            <c:ext xmlns:c16="http://schemas.microsoft.com/office/drawing/2014/chart" uri="{C3380CC4-5D6E-409C-BE32-E72D297353CC}">
              <c16:uniqueId val="{00000004-CF38-4E5D-82EF-747A89538763}"/>
            </c:ext>
          </c:extLst>
        </c:ser>
        <c:ser>
          <c:idx val="5"/>
          <c:order val="5"/>
          <c:tx>
            <c:strRef>
              <c:f>Sheet1!$G$1</c:f>
              <c:strCache>
                <c:ptCount val="1"/>
                <c:pt idx="0">
                  <c:v>Average</c:v>
                </c:pt>
              </c:strCache>
            </c:strRef>
          </c:tx>
          <c:spPr>
            <a:solidFill>
              <a:schemeClr val="accent6"/>
            </a:solidFill>
            <a:ln>
              <a:noFill/>
            </a:ln>
            <a:effectLst/>
          </c:spPr>
          <c:invertIfNegative val="0"/>
          <c:cat>
            <c:strRef>
              <c:f>Sheet1!$A$2:$A$3</c:f>
              <c:strCache>
                <c:ptCount val="2"/>
                <c:pt idx="0">
                  <c:v>200 Iterations</c:v>
                </c:pt>
                <c:pt idx="1">
                  <c:v>2000 Iterations</c:v>
                </c:pt>
              </c:strCache>
            </c:strRef>
          </c:cat>
          <c:val>
            <c:numRef>
              <c:f>Sheet1!$G$2:$G$3</c:f>
              <c:numCache>
                <c:formatCode>General</c:formatCode>
                <c:ptCount val="2"/>
                <c:pt idx="0">
                  <c:v>3380.85</c:v>
                </c:pt>
                <c:pt idx="1">
                  <c:v>3550.9319999999998</c:v>
                </c:pt>
              </c:numCache>
            </c:numRef>
          </c:val>
          <c:extLst>
            <c:ext xmlns:c16="http://schemas.microsoft.com/office/drawing/2014/chart" uri="{C3380CC4-5D6E-409C-BE32-E72D297353CC}">
              <c16:uniqueId val="{00000005-CF38-4E5D-82EF-747A89538763}"/>
            </c:ext>
          </c:extLst>
        </c:ser>
        <c:dLbls>
          <c:showLegendKey val="0"/>
          <c:showVal val="0"/>
          <c:showCatName val="0"/>
          <c:showSerName val="0"/>
          <c:showPercent val="0"/>
          <c:showBubbleSize val="0"/>
        </c:dLbls>
        <c:gapWidth val="219"/>
        <c:overlap val="-27"/>
        <c:axId val="394284528"/>
        <c:axId val="394287480"/>
      </c:barChart>
      <c:catAx>
        <c:axId val="394284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287480"/>
        <c:crosses val="autoZero"/>
        <c:auto val="1"/>
        <c:lblAlgn val="ctr"/>
        <c:lblOffset val="100"/>
        <c:noMultiLvlLbl val="0"/>
      </c:catAx>
      <c:valAx>
        <c:axId val="394287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2845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FABB1-D437-4B9E-8239-12A0F10AE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6</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Tran</dc:creator>
  <cp:keywords/>
  <dc:description/>
  <cp:lastModifiedBy>Damon Tran</cp:lastModifiedBy>
  <cp:revision>267</cp:revision>
  <dcterms:created xsi:type="dcterms:W3CDTF">2018-12-06T16:51:00Z</dcterms:created>
  <dcterms:modified xsi:type="dcterms:W3CDTF">2018-12-13T12:30:00Z</dcterms:modified>
</cp:coreProperties>
</file>