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</w:pP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t xml:space="preserve">Descriptive statistics of control variables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(#)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16.0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</w:t>
            </w:r>
          </w:p>
        </w:tc>
      </w:tr>
      <w:tr>
        <w:trPr>
          <w:cantSplit/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source: 2019 American National Election Pilot Study.</w:t>
            </w:r>
          </w:p>
        </w:tc>
      </w:tr>
      <w:tr>
        <w:trPr>
          <w:cantSplit/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Descriptive statistics of control variables.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2023-02-06T15:05:16Z</dcterms:modified>
  <cp:category/>
</cp:coreProperties>
</file>