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1787D" w14:textId="77777777" w:rsidR="00F43719" w:rsidRDefault="00DA32CF">
      <w:pPr>
        <w:adjustRightInd w:val="0"/>
        <w:snapToGrid w:val="0"/>
        <w:spacing w:before="78" w:after="78"/>
        <w:ind w:firstLine="961"/>
        <w:jc w:val="center"/>
        <w:rPr>
          <w:rStyle w:val="af5"/>
          <w:b w:val="0"/>
          <w:sz w:val="48"/>
          <w:szCs w:val="48"/>
        </w:rPr>
      </w:pPr>
      <w:bookmarkStart w:id="0" w:name="_Toc501988958"/>
      <w:r>
        <w:rPr>
          <w:rStyle w:val="af5"/>
          <w:sz w:val="48"/>
          <w:szCs w:val="48"/>
        </w:rPr>
        <w:t>长沙市轨道交通</w:t>
      </w:r>
      <w:r>
        <w:rPr>
          <w:rStyle w:val="af5"/>
          <w:sz w:val="48"/>
          <w:szCs w:val="48"/>
        </w:rPr>
        <w:t>6</w:t>
      </w:r>
      <w:r>
        <w:rPr>
          <w:rStyle w:val="af5"/>
          <w:rFonts w:hint="eastAsia"/>
          <w:sz w:val="48"/>
          <w:szCs w:val="48"/>
        </w:rPr>
        <w:t>号线工程</w:t>
      </w:r>
      <w:bookmarkStart w:id="1" w:name="_Toc501988959"/>
      <w:bookmarkEnd w:id="0"/>
    </w:p>
    <w:p w14:paraId="3C68284E" w14:textId="77777777" w:rsidR="00F43719" w:rsidRDefault="00DA32CF">
      <w:pPr>
        <w:adjustRightInd w:val="0"/>
        <w:snapToGrid w:val="0"/>
        <w:spacing w:before="78" w:after="78"/>
        <w:ind w:firstLine="964"/>
        <w:jc w:val="center"/>
        <w:rPr>
          <w:rStyle w:val="af5"/>
          <w:b w:val="0"/>
          <w:sz w:val="48"/>
          <w:szCs w:val="48"/>
        </w:rPr>
      </w:pPr>
      <w:r>
        <w:rPr>
          <w:rStyle w:val="af5"/>
          <w:rFonts w:ascii="Cambria" w:eastAsiaTheme="minorEastAsia" w:hAnsi="Cambria" w:hint="eastAsia"/>
          <w:sz w:val="48"/>
          <w:szCs w:val="48"/>
        </w:rPr>
        <w:t>PPP</w:t>
      </w:r>
      <w:r>
        <w:rPr>
          <w:rStyle w:val="af5"/>
          <w:rFonts w:hint="eastAsia"/>
          <w:sz w:val="48"/>
          <w:szCs w:val="48"/>
        </w:rPr>
        <w:t>招标机电设备技术规格书</w:t>
      </w:r>
      <w:bookmarkEnd w:id="1"/>
    </w:p>
    <w:p w14:paraId="02DF0A76" w14:textId="77777777" w:rsidR="00F43719" w:rsidRDefault="00F43719">
      <w:pPr>
        <w:adjustRightInd w:val="0"/>
        <w:snapToGrid w:val="0"/>
        <w:spacing w:before="78" w:after="78"/>
        <w:ind w:firstLine="961"/>
        <w:jc w:val="center"/>
        <w:outlineLvl w:val="0"/>
        <w:rPr>
          <w:rStyle w:val="af5"/>
          <w:sz w:val="48"/>
          <w:szCs w:val="48"/>
        </w:rPr>
      </w:pPr>
    </w:p>
    <w:p w14:paraId="41A10757" w14:textId="77777777" w:rsidR="00F43719" w:rsidRDefault="00DA32CF">
      <w:pPr>
        <w:ind w:firstLine="883"/>
        <w:jc w:val="center"/>
        <w:rPr>
          <w:b/>
          <w:bCs/>
          <w:sz w:val="44"/>
          <w:szCs w:val="48"/>
        </w:rPr>
      </w:pPr>
      <w:bookmarkStart w:id="2" w:name="_Hlk54091514"/>
      <w:r>
        <w:rPr>
          <w:rFonts w:hint="eastAsia"/>
          <w:b/>
          <w:bCs/>
          <w:sz w:val="44"/>
          <w:szCs w:val="48"/>
        </w:rPr>
        <w:t>自动售检票系统</w:t>
      </w:r>
    </w:p>
    <w:p w14:paraId="59A37078" w14:textId="46EA4998" w:rsidR="00F43719" w:rsidRDefault="00DA32CF">
      <w:pPr>
        <w:ind w:firstLine="883"/>
        <w:jc w:val="center"/>
        <w:rPr>
          <w:b/>
          <w:bCs/>
          <w:sz w:val="44"/>
          <w:szCs w:val="48"/>
        </w:rPr>
      </w:pPr>
      <w:r>
        <w:rPr>
          <w:rFonts w:hint="eastAsia"/>
          <w:b/>
          <w:bCs/>
          <w:sz w:val="44"/>
          <w:szCs w:val="48"/>
        </w:rPr>
        <w:t>I</w:t>
      </w:r>
      <w:r>
        <w:rPr>
          <w:b/>
          <w:bCs/>
          <w:sz w:val="44"/>
          <w:szCs w:val="48"/>
        </w:rPr>
        <w:t>TVM</w:t>
      </w:r>
      <w:r w:rsidR="00A12E1D">
        <w:rPr>
          <w:rFonts w:hint="eastAsia"/>
          <w:b/>
          <w:bCs/>
          <w:sz w:val="44"/>
          <w:szCs w:val="48"/>
        </w:rPr>
        <w:t>功能</w:t>
      </w:r>
      <w:r w:rsidR="00A53A5D">
        <w:rPr>
          <w:rFonts w:hint="eastAsia"/>
          <w:b/>
          <w:bCs/>
          <w:sz w:val="44"/>
          <w:szCs w:val="48"/>
        </w:rPr>
        <w:t>详细设计说明</w:t>
      </w:r>
      <w:r>
        <w:rPr>
          <w:rFonts w:hint="eastAsia"/>
          <w:b/>
          <w:bCs/>
          <w:sz w:val="44"/>
          <w:szCs w:val="48"/>
        </w:rPr>
        <w:t>书</w:t>
      </w:r>
    </w:p>
    <w:bookmarkEnd w:id="2"/>
    <w:p w14:paraId="6E1E9098" w14:textId="77777777" w:rsidR="00F43719" w:rsidRDefault="00F43719">
      <w:pPr>
        <w:snapToGrid w:val="0"/>
        <w:ind w:firstLine="960"/>
        <w:jc w:val="center"/>
        <w:rPr>
          <w:rStyle w:val="af5"/>
          <w:b w:val="0"/>
          <w:sz w:val="48"/>
          <w:szCs w:val="48"/>
        </w:rPr>
      </w:pPr>
    </w:p>
    <w:p w14:paraId="259E11BA" w14:textId="5C55E74B" w:rsidR="00F43719" w:rsidRDefault="00DA32CF">
      <w:pPr>
        <w:tabs>
          <w:tab w:val="left" w:pos="1843"/>
        </w:tabs>
        <w:spacing w:line="480" w:lineRule="auto"/>
        <w:ind w:firstLineChars="958" w:firstLine="2693"/>
        <w:jc w:val="left"/>
        <w:rPr>
          <w:rFonts w:ascii="黑体" w:eastAsia="黑体" w:hAnsi="黑体" w:cs="黑体"/>
          <w:b/>
          <w:bCs/>
          <w:sz w:val="28"/>
          <w:szCs w:val="28"/>
          <w:u w:val="single"/>
        </w:rPr>
      </w:pPr>
      <w:r>
        <w:rPr>
          <w:rFonts w:ascii="黑体" w:eastAsia="黑体" w:hAnsi="黑体" w:cs="黑体" w:hint="eastAsia"/>
          <w:b/>
          <w:bCs/>
          <w:sz w:val="28"/>
          <w:szCs w:val="28"/>
        </w:rPr>
        <w:t>文件编号：</w:t>
      </w:r>
      <w:r>
        <w:rPr>
          <w:rFonts w:ascii="黑体" w:eastAsia="黑体" w:hAnsi="黑体" w:cs="黑体" w:hint="eastAsia"/>
          <w:b/>
          <w:bCs/>
          <w:sz w:val="28"/>
          <w:szCs w:val="28"/>
          <w:u w:val="single"/>
        </w:rPr>
        <w:t xml:space="preserve"> </w:t>
      </w:r>
      <w:r w:rsidR="00D81DD6">
        <w:rPr>
          <w:rFonts w:ascii="黑体" w:eastAsia="黑体" w:hAnsi="黑体" w:cs="黑体"/>
          <w:b/>
          <w:bCs/>
          <w:sz w:val="28"/>
          <w:szCs w:val="28"/>
          <w:u w:val="single"/>
        </w:rPr>
        <w:t xml:space="preserve"> </w:t>
      </w:r>
      <w:r w:rsidR="00A1448D">
        <w:rPr>
          <w:rFonts w:ascii="黑体" w:eastAsia="黑体" w:hAnsi="黑体" w:cs="黑体"/>
          <w:b/>
          <w:bCs/>
          <w:sz w:val="28"/>
          <w:szCs w:val="28"/>
          <w:u w:val="single"/>
        </w:rPr>
        <w:t>PCI.CSL6</w:t>
      </w:r>
      <w:r w:rsidR="006C4A84">
        <w:rPr>
          <w:rFonts w:ascii="黑体" w:eastAsia="黑体" w:hAnsi="黑体" w:cs="黑体" w:hint="eastAsia"/>
          <w:b/>
          <w:bCs/>
          <w:sz w:val="28"/>
          <w:szCs w:val="28"/>
          <w:u w:val="single"/>
        </w:rPr>
        <w:t>.</w:t>
      </w:r>
      <w:bookmarkStart w:id="3" w:name="_GoBack"/>
      <w:bookmarkEnd w:id="3"/>
      <w:r w:rsidR="00A1448D">
        <w:rPr>
          <w:rFonts w:ascii="黑体" w:eastAsia="黑体" w:hAnsi="黑体" w:cs="黑体"/>
          <w:b/>
          <w:bCs/>
          <w:sz w:val="28"/>
          <w:szCs w:val="28"/>
          <w:u w:val="single"/>
        </w:rPr>
        <w:t>200</w:t>
      </w:r>
      <w:r w:rsidR="00B60687">
        <w:rPr>
          <w:rFonts w:ascii="黑体" w:eastAsia="黑体" w:hAnsi="黑体" w:cs="黑体"/>
          <w:b/>
          <w:bCs/>
          <w:sz w:val="28"/>
          <w:szCs w:val="28"/>
          <w:u w:val="single"/>
        </w:rPr>
        <w:t>9</w:t>
      </w:r>
      <w:r w:rsidR="00A1448D">
        <w:rPr>
          <w:rFonts w:ascii="黑体" w:eastAsia="黑体" w:hAnsi="黑体" w:cs="黑体"/>
          <w:b/>
          <w:bCs/>
          <w:sz w:val="28"/>
          <w:szCs w:val="28"/>
          <w:u w:val="single"/>
        </w:rPr>
        <w:t>001XS</w:t>
      </w:r>
      <w:r>
        <w:rPr>
          <w:rFonts w:ascii="黑体" w:eastAsia="黑体" w:hAnsi="黑体" w:cs="黑体" w:hint="eastAsia"/>
          <w:b/>
          <w:bCs/>
          <w:sz w:val="28"/>
          <w:szCs w:val="28"/>
          <w:u w:val="single"/>
        </w:rPr>
        <w:t xml:space="preserve"> </w:t>
      </w:r>
    </w:p>
    <w:p w14:paraId="3C1AE5CF" w14:textId="3797422A" w:rsidR="00F43719" w:rsidRDefault="00DA32CF">
      <w:pPr>
        <w:tabs>
          <w:tab w:val="left" w:pos="1843"/>
        </w:tabs>
        <w:spacing w:line="480" w:lineRule="auto"/>
        <w:ind w:firstLineChars="958" w:firstLine="2693"/>
        <w:jc w:val="left"/>
        <w:rPr>
          <w:rFonts w:ascii="黑体" w:eastAsia="黑体" w:hAnsi="黑体" w:cs="黑体"/>
          <w:b/>
          <w:bCs/>
          <w:sz w:val="28"/>
          <w:szCs w:val="28"/>
        </w:rPr>
      </w:pPr>
      <w:r>
        <w:rPr>
          <w:rFonts w:ascii="黑体" w:eastAsia="黑体" w:hAnsi="黑体" w:cs="黑体" w:hint="eastAsia"/>
          <w:b/>
          <w:bCs/>
          <w:sz w:val="28"/>
          <w:szCs w:val="28"/>
        </w:rPr>
        <w:t>文件版本：</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V1.</w:t>
      </w:r>
      <w:r w:rsidR="00D81DD6">
        <w:rPr>
          <w:rFonts w:ascii="黑体" w:eastAsia="黑体" w:hAnsi="黑体" w:cs="黑体" w:hint="eastAsia"/>
          <w:b/>
          <w:bCs/>
          <w:sz w:val="28"/>
          <w:szCs w:val="28"/>
          <w:u w:val="single"/>
        </w:rPr>
        <w:t>0</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6EEF1CD9" w14:textId="77777777" w:rsidR="00F43719" w:rsidRDefault="00DA32CF">
      <w:pPr>
        <w:tabs>
          <w:tab w:val="left" w:pos="1843"/>
        </w:tabs>
        <w:spacing w:line="480" w:lineRule="auto"/>
        <w:ind w:firstLineChars="958" w:firstLine="2693"/>
        <w:jc w:val="left"/>
        <w:rPr>
          <w:rFonts w:ascii="黑体" w:eastAsia="黑体" w:hAnsi="黑体" w:cs="黑体"/>
          <w:b/>
          <w:bCs/>
          <w:sz w:val="28"/>
          <w:szCs w:val="28"/>
          <w:u w:val="single"/>
        </w:rPr>
      </w:pPr>
      <w:r>
        <w:rPr>
          <w:rFonts w:ascii="黑体" w:eastAsia="黑体" w:hAnsi="黑体" w:cs="黑体" w:hint="eastAsia"/>
          <w:b/>
          <w:bCs/>
          <w:sz w:val="28"/>
          <w:szCs w:val="28"/>
        </w:rPr>
        <w:t>文件编写：</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杨美化</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6632AB30" w14:textId="77777777" w:rsidR="00F43719" w:rsidRDefault="00DA32CF">
      <w:pPr>
        <w:tabs>
          <w:tab w:val="left" w:pos="1843"/>
        </w:tabs>
        <w:spacing w:line="480" w:lineRule="auto"/>
        <w:ind w:firstLineChars="958" w:firstLine="2693"/>
        <w:jc w:val="left"/>
        <w:rPr>
          <w:rFonts w:ascii="黑体" w:eastAsia="黑体" w:hAnsi="黑体" w:cs="黑体"/>
          <w:b/>
          <w:bCs/>
          <w:sz w:val="28"/>
          <w:szCs w:val="28"/>
        </w:rPr>
      </w:pPr>
      <w:r>
        <w:rPr>
          <w:rFonts w:ascii="黑体" w:eastAsia="黑体" w:hAnsi="黑体" w:cs="黑体" w:hint="eastAsia"/>
          <w:b/>
          <w:bCs/>
          <w:sz w:val="28"/>
          <w:szCs w:val="28"/>
        </w:rPr>
        <w:t>文件审核：</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汪国华</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40DE421B" w14:textId="77777777" w:rsidR="00F43719" w:rsidRDefault="00DA32CF">
      <w:pPr>
        <w:tabs>
          <w:tab w:val="left" w:pos="1843"/>
        </w:tabs>
        <w:spacing w:line="480" w:lineRule="auto"/>
        <w:ind w:firstLineChars="958" w:firstLine="2693"/>
        <w:jc w:val="left"/>
        <w:rPr>
          <w:rFonts w:ascii="黑体" w:eastAsia="黑体" w:hAnsi="黑体" w:cs="黑体"/>
          <w:b/>
          <w:bCs/>
          <w:sz w:val="28"/>
          <w:szCs w:val="28"/>
        </w:rPr>
      </w:pPr>
      <w:r>
        <w:rPr>
          <w:rFonts w:ascii="黑体" w:eastAsia="黑体" w:hAnsi="黑体" w:cs="黑体" w:hint="eastAsia"/>
          <w:b/>
          <w:bCs/>
          <w:sz w:val="28"/>
          <w:szCs w:val="28"/>
        </w:rPr>
        <w:t>文件批准：</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陈振敏</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299ACE57" w14:textId="0F061E7F" w:rsidR="00F43719" w:rsidRDefault="00DA32CF">
      <w:pPr>
        <w:tabs>
          <w:tab w:val="left" w:pos="1843"/>
        </w:tabs>
        <w:spacing w:line="480" w:lineRule="auto"/>
        <w:ind w:firstLineChars="958" w:firstLine="2693"/>
        <w:jc w:val="left"/>
        <w:rPr>
          <w:rFonts w:ascii="黑体" w:eastAsia="黑体" w:hAnsi="黑体" w:cs="黑体"/>
          <w:b/>
          <w:bCs/>
          <w:sz w:val="28"/>
          <w:szCs w:val="28"/>
        </w:rPr>
      </w:pPr>
      <w:r>
        <w:rPr>
          <w:rFonts w:ascii="黑体" w:eastAsia="黑体" w:hAnsi="黑体" w:cs="黑体" w:hint="eastAsia"/>
          <w:b/>
          <w:bCs/>
          <w:sz w:val="28"/>
          <w:szCs w:val="28"/>
        </w:rPr>
        <w:t>发布日期：</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sidR="00064019">
        <w:rPr>
          <w:rFonts w:ascii="黑体" w:eastAsia="黑体" w:hAnsi="黑体" w:cs="黑体" w:hint="eastAsia"/>
          <w:b/>
          <w:bCs/>
          <w:sz w:val="28"/>
          <w:szCs w:val="28"/>
          <w:u w:val="single"/>
        </w:rPr>
        <w:t>2020</w:t>
      </w:r>
      <w:r w:rsidR="009A67ED">
        <w:rPr>
          <w:rFonts w:ascii="黑体" w:eastAsia="黑体" w:hAnsi="黑体" w:cs="黑体" w:hint="eastAsia"/>
          <w:b/>
          <w:bCs/>
          <w:sz w:val="28"/>
          <w:szCs w:val="28"/>
          <w:u w:val="single"/>
        </w:rPr>
        <w:t>.</w:t>
      </w:r>
      <w:r w:rsidR="00064019">
        <w:rPr>
          <w:rFonts w:ascii="黑体" w:eastAsia="黑体" w:hAnsi="黑体" w:cs="黑体" w:hint="eastAsia"/>
          <w:b/>
          <w:bCs/>
          <w:sz w:val="28"/>
          <w:szCs w:val="28"/>
          <w:u w:val="single"/>
        </w:rPr>
        <w:t>12</w:t>
      </w:r>
      <w:r w:rsidR="009A67ED">
        <w:rPr>
          <w:rFonts w:ascii="黑体" w:eastAsia="黑体" w:hAnsi="黑体" w:cs="黑体"/>
          <w:b/>
          <w:bCs/>
          <w:sz w:val="28"/>
          <w:szCs w:val="28"/>
          <w:u w:val="single"/>
        </w:rPr>
        <w:t>.</w:t>
      </w:r>
      <w:r w:rsidR="00064019">
        <w:rPr>
          <w:rFonts w:ascii="黑体" w:eastAsia="黑体" w:hAnsi="黑体" w:cs="黑体" w:hint="eastAsia"/>
          <w:b/>
          <w:bCs/>
          <w:sz w:val="28"/>
          <w:szCs w:val="28"/>
          <w:u w:val="single"/>
        </w:rPr>
        <w:t>11</w:t>
      </w:r>
      <w:r>
        <w:rPr>
          <w:rFonts w:ascii="黑体" w:eastAsia="黑体" w:hAnsi="黑体" w:cs="黑体" w:hint="eastAsia"/>
          <w:b/>
          <w:bCs/>
          <w:sz w:val="28"/>
          <w:szCs w:val="28"/>
          <w:u w:val="single"/>
        </w:rPr>
        <w:t xml:space="preserve"> </w:t>
      </w:r>
      <w:r w:rsidR="00E220E4">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32EAB2DA" w14:textId="77777777" w:rsidR="00F43719" w:rsidRDefault="00F43719">
      <w:pPr>
        <w:spacing w:line="500" w:lineRule="exact"/>
        <w:ind w:firstLine="420"/>
      </w:pPr>
    </w:p>
    <w:p w14:paraId="70DC2777" w14:textId="77777777" w:rsidR="00F43719" w:rsidRDefault="00F43719">
      <w:pPr>
        <w:spacing w:line="500" w:lineRule="exact"/>
        <w:ind w:firstLine="420"/>
      </w:pPr>
    </w:p>
    <w:p w14:paraId="48E2EB01" w14:textId="77777777" w:rsidR="00F43719" w:rsidRDefault="00DA32CF">
      <w:pPr>
        <w:tabs>
          <w:tab w:val="left" w:pos="2410"/>
        </w:tabs>
        <w:snapToGrid w:val="0"/>
        <w:spacing w:before="78" w:after="78"/>
        <w:ind w:firstLineChars="441" w:firstLine="1417"/>
        <w:rPr>
          <w:rFonts w:eastAsia="黑体"/>
          <w:b/>
          <w:sz w:val="32"/>
          <w:szCs w:val="32"/>
        </w:rPr>
      </w:pPr>
      <w:r>
        <w:rPr>
          <w:b/>
          <w:sz w:val="32"/>
          <w:szCs w:val="32"/>
        </w:rPr>
        <w:t>建设单位：</w:t>
      </w:r>
      <w:r>
        <w:rPr>
          <w:b/>
          <w:sz w:val="32"/>
          <w:szCs w:val="32"/>
        </w:rPr>
        <w:tab/>
      </w:r>
      <w:r>
        <w:rPr>
          <w:rFonts w:eastAsia="黑体"/>
          <w:b/>
          <w:sz w:val="32"/>
          <w:szCs w:val="32"/>
        </w:rPr>
        <w:t>长沙市</w:t>
      </w:r>
      <w:r>
        <w:rPr>
          <w:rFonts w:eastAsia="黑体" w:hint="eastAsia"/>
          <w:b/>
          <w:sz w:val="32"/>
          <w:szCs w:val="32"/>
        </w:rPr>
        <w:t>穗城</w:t>
      </w:r>
      <w:r>
        <w:rPr>
          <w:rFonts w:eastAsia="黑体"/>
          <w:b/>
          <w:sz w:val="32"/>
          <w:szCs w:val="32"/>
        </w:rPr>
        <w:t>轨道交通有限公司</w:t>
      </w:r>
    </w:p>
    <w:p w14:paraId="445E590F" w14:textId="77777777" w:rsidR="00F43719" w:rsidRDefault="00F43719">
      <w:pPr>
        <w:tabs>
          <w:tab w:val="left" w:pos="3261"/>
        </w:tabs>
        <w:snapToGrid w:val="0"/>
        <w:spacing w:before="78" w:after="78"/>
        <w:ind w:firstLineChars="441" w:firstLine="930"/>
        <w:rPr>
          <w:b/>
          <w:szCs w:val="21"/>
        </w:rPr>
      </w:pPr>
    </w:p>
    <w:p w14:paraId="728B6A2A" w14:textId="77777777" w:rsidR="00F43719" w:rsidRDefault="00DA32CF">
      <w:pPr>
        <w:tabs>
          <w:tab w:val="left" w:pos="2552"/>
        </w:tabs>
        <w:snapToGrid w:val="0"/>
        <w:spacing w:before="78" w:after="78"/>
        <w:ind w:firstLineChars="441" w:firstLine="1417"/>
        <w:rPr>
          <w:rFonts w:eastAsia="黑体"/>
          <w:b/>
          <w:sz w:val="32"/>
          <w:szCs w:val="32"/>
        </w:rPr>
      </w:pPr>
      <w:r>
        <w:rPr>
          <w:rFonts w:hint="eastAsia"/>
          <w:b/>
          <w:sz w:val="32"/>
          <w:szCs w:val="32"/>
        </w:rPr>
        <w:t>集成</w:t>
      </w:r>
      <w:r>
        <w:rPr>
          <w:b/>
          <w:sz w:val="32"/>
          <w:szCs w:val="32"/>
        </w:rPr>
        <w:t>单位：</w:t>
      </w:r>
      <w:r>
        <w:rPr>
          <w:rFonts w:eastAsia="黑体"/>
          <w:b/>
          <w:sz w:val="32"/>
          <w:szCs w:val="32"/>
        </w:rPr>
        <w:tab/>
      </w:r>
      <w:r>
        <w:rPr>
          <w:rFonts w:eastAsia="黑体" w:hint="eastAsia"/>
          <w:b/>
          <w:sz w:val="32"/>
          <w:szCs w:val="32"/>
        </w:rPr>
        <w:t>佳都新太科技股份有限公司</w:t>
      </w:r>
    </w:p>
    <w:p w14:paraId="6974C5AA" w14:textId="77777777" w:rsidR="00F43719" w:rsidRDefault="00F43719">
      <w:pPr>
        <w:tabs>
          <w:tab w:val="left" w:pos="3261"/>
        </w:tabs>
        <w:snapToGrid w:val="0"/>
        <w:spacing w:before="78" w:after="78"/>
        <w:ind w:firstLineChars="265" w:firstLine="851"/>
        <w:rPr>
          <w:rFonts w:eastAsia="黑体"/>
          <w:b/>
          <w:sz w:val="32"/>
          <w:szCs w:val="32"/>
        </w:rPr>
      </w:pPr>
    </w:p>
    <w:p w14:paraId="3FD00710" w14:textId="0C9DEE38" w:rsidR="00F43719" w:rsidRDefault="00DA32CF">
      <w:pPr>
        <w:spacing w:before="78" w:after="78"/>
        <w:ind w:firstLine="643"/>
        <w:jc w:val="center"/>
        <w:rPr>
          <w:b/>
          <w:sz w:val="32"/>
        </w:rPr>
      </w:pPr>
      <w:r>
        <w:rPr>
          <w:rFonts w:hint="eastAsia"/>
          <w:b/>
          <w:sz w:val="32"/>
        </w:rPr>
        <w:t>二〇二〇年</w:t>
      </w:r>
      <w:r w:rsidR="00D81DD6">
        <w:rPr>
          <w:rFonts w:hint="eastAsia"/>
          <w:b/>
          <w:sz w:val="32"/>
        </w:rPr>
        <w:t>十二</w:t>
      </w:r>
      <w:r>
        <w:rPr>
          <w:rFonts w:hint="eastAsia"/>
          <w:b/>
          <w:sz w:val="32"/>
        </w:rPr>
        <w:t>月</w:t>
      </w:r>
    </w:p>
    <w:p w14:paraId="2AABD7C4" w14:textId="77777777" w:rsidR="00F43719" w:rsidRDefault="00F43719">
      <w:pPr>
        <w:kinsoku/>
        <w:overflowPunct/>
        <w:ind w:firstLineChars="71"/>
        <w:rPr>
          <w:rFonts w:ascii="黑体" w:eastAsia="黑体" w:hAnsi="黑体" w:cs="黑体"/>
          <w:b/>
          <w:bCs/>
          <w:sz w:val="28"/>
          <w:szCs w:val="28"/>
        </w:rPr>
        <w:sectPr w:rsidR="00F43719">
          <w:headerReference w:type="even" r:id="rId9"/>
          <w:headerReference w:type="default" r:id="rId10"/>
          <w:footerReference w:type="even" r:id="rId11"/>
          <w:footerReference w:type="default" r:id="rId12"/>
          <w:headerReference w:type="first" r:id="rId13"/>
          <w:footerReference w:type="first" r:id="rId14"/>
          <w:pgSz w:w="11906" w:h="16838"/>
          <w:pgMar w:top="1701" w:right="1417" w:bottom="1417" w:left="1417" w:header="851" w:footer="624" w:gutter="0"/>
          <w:cols w:space="0"/>
          <w:docGrid w:type="lines" w:linePitch="312"/>
        </w:sectPr>
      </w:pPr>
    </w:p>
    <w:tbl>
      <w:tblPr>
        <w:tblpPr w:leftFromText="180" w:rightFromText="180" w:vertAnchor="text" w:horzAnchor="page" w:tblpX="1658" w:tblpY="36"/>
        <w:tblOverlap w:val="never"/>
        <w:tblW w:w="8964" w:type="dxa"/>
        <w:tblLayout w:type="fixed"/>
        <w:tblLook w:val="04A0" w:firstRow="1" w:lastRow="0" w:firstColumn="1" w:lastColumn="0" w:noHBand="0" w:noVBand="1"/>
      </w:tblPr>
      <w:tblGrid>
        <w:gridCol w:w="996"/>
        <w:gridCol w:w="4387"/>
        <w:gridCol w:w="1276"/>
        <w:gridCol w:w="996"/>
        <w:gridCol w:w="1309"/>
      </w:tblGrid>
      <w:tr w:rsidR="00F43719" w14:paraId="7EAA7C58" w14:textId="77777777">
        <w:trPr>
          <w:trHeight w:val="357"/>
        </w:trPr>
        <w:tc>
          <w:tcPr>
            <w:tcW w:w="996" w:type="dxa"/>
            <w:tcBorders>
              <w:bottom w:val="dotted" w:sz="4" w:space="0" w:color="auto"/>
            </w:tcBorders>
            <w:vAlign w:val="center"/>
          </w:tcPr>
          <w:p w14:paraId="1D8143B6" w14:textId="77777777" w:rsidR="00F43719" w:rsidRDefault="00F43719">
            <w:pPr>
              <w:kinsoku/>
              <w:overflowPunct/>
              <w:snapToGrid w:val="0"/>
              <w:ind w:firstLineChars="0" w:firstLine="0"/>
              <w:jc w:val="center"/>
              <w:rPr>
                <w:rFonts w:ascii="宋体" w:hAnsi="宋体"/>
                <w:sz w:val="28"/>
                <w:szCs w:val="28"/>
              </w:rPr>
            </w:pPr>
          </w:p>
        </w:tc>
        <w:tc>
          <w:tcPr>
            <w:tcW w:w="7968" w:type="dxa"/>
            <w:gridSpan w:val="4"/>
            <w:tcBorders>
              <w:bottom w:val="dotted" w:sz="4" w:space="0" w:color="auto"/>
            </w:tcBorders>
            <w:vAlign w:val="center"/>
          </w:tcPr>
          <w:p w14:paraId="030F57DD" w14:textId="77777777" w:rsidR="00F43719" w:rsidRDefault="00DA32CF">
            <w:pPr>
              <w:kinsoku/>
              <w:overflowPunct/>
              <w:snapToGrid w:val="0"/>
              <w:ind w:firstLineChars="0" w:firstLine="0"/>
              <w:jc w:val="center"/>
              <w:rPr>
                <w:rFonts w:ascii="黑体" w:eastAsia="黑体" w:hAnsi="黑体" w:cs="黑体"/>
                <w:sz w:val="24"/>
                <w:szCs w:val="24"/>
              </w:rPr>
            </w:pPr>
            <w:r>
              <w:rPr>
                <w:rFonts w:ascii="黑体" w:eastAsia="黑体" w:hAnsi="黑体" w:cs="黑体" w:hint="eastAsia"/>
                <w:sz w:val="24"/>
                <w:szCs w:val="24"/>
              </w:rPr>
              <w:t>文件版本更新记录</w:t>
            </w:r>
          </w:p>
        </w:tc>
      </w:tr>
      <w:tr w:rsidR="00F43719" w14:paraId="65D0A558" w14:textId="77777777" w:rsidTr="00233D47">
        <w:trPr>
          <w:trHeight w:val="399"/>
        </w:trPr>
        <w:tc>
          <w:tcPr>
            <w:tcW w:w="996" w:type="dxa"/>
            <w:tcBorders>
              <w:top w:val="dotted" w:sz="4" w:space="0" w:color="auto"/>
              <w:bottom w:val="dotted" w:sz="4" w:space="0" w:color="auto"/>
            </w:tcBorders>
            <w:vAlign w:val="center"/>
          </w:tcPr>
          <w:p w14:paraId="6D712B9D"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版本</w:t>
            </w:r>
          </w:p>
        </w:tc>
        <w:tc>
          <w:tcPr>
            <w:tcW w:w="4387" w:type="dxa"/>
            <w:tcBorders>
              <w:top w:val="dotted" w:sz="4" w:space="0" w:color="auto"/>
              <w:bottom w:val="dotted" w:sz="4" w:space="0" w:color="auto"/>
            </w:tcBorders>
            <w:vAlign w:val="center"/>
          </w:tcPr>
          <w:p w14:paraId="29A30951"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版本更新记录</w:t>
            </w:r>
          </w:p>
        </w:tc>
        <w:tc>
          <w:tcPr>
            <w:tcW w:w="1276" w:type="dxa"/>
            <w:tcBorders>
              <w:top w:val="dotted" w:sz="4" w:space="0" w:color="auto"/>
              <w:bottom w:val="dotted" w:sz="4" w:space="0" w:color="auto"/>
            </w:tcBorders>
            <w:vAlign w:val="center"/>
          </w:tcPr>
          <w:p w14:paraId="6EA935D3"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编制/修订</w:t>
            </w:r>
          </w:p>
        </w:tc>
        <w:tc>
          <w:tcPr>
            <w:tcW w:w="996" w:type="dxa"/>
            <w:tcBorders>
              <w:top w:val="dotted" w:sz="4" w:space="0" w:color="auto"/>
              <w:bottom w:val="dotted" w:sz="4" w:space="0" w:color="auto"/>
            </w:tcBorders>
            <w:vAlign w:val="center"/>
          </w:tcPr>
          <w:p w14:paraId="6C82D1D7" w14:textId="77777777" w:rsidR="00F43719" w:rsidRDefault="00DA32CF">
            <w:pPr>
              <w:kinsoku/>
              <w:overflowPunct/>
              <w:snapToGrid w:val="0"/>
              <w:ind w:leftChars="-40" w:left="-84" w:firstLineChars="0" w:firstLine="0"/>
              <w:jc w:val="center"/>
              <w:rPr>
                <w:rFonts w:ascii="宋体" w:hAnsi="宋体"/>
                <w:szCs w:val="21"/>
              </w:rPr>
            </w:pPr>
            <w:r>
              <w:rPr>
                <w:rFonts w:ascii="宋体" w:hAnsi="宋体" w:hint="eastAsia"/>
                <w:szCs w:val="21"/>
              </w:rPr>
              <w:t>批准者</w:t>
            </w:r>
          </w:p>
        </w:tc>
        <w:tc>
          <w:tcPr>
            <w:tcW w:w="1309" w:type="dxa"/>
            <w:tcBorders>
              <w:top w:val="dotted" w:sz="4" w:space="0" w:color="auto"/>
              <w:bottom w:val="dotted" w:sz="4" w:space="0" w:color="auto"/>
            </w:tcBorders>
            <w:vAlign w:val="center"/>
          </w:tcPr>
          <w:p w14:paraId="71B91E69"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日期</w:t>
            </w:r>
          </w:p>
        </w:tc>
      </w:tr>
      <w:tr w:rsidR="00F43719" w14:paraId="68FC7C05" w14:textId="77777777" w:rsidTr="00233D47">
        <w:trPr>
          <w:trHeight w:val="399"/>
        </w:trPr>
        <w:tc>
          <w:tcPr>
            <w:tcW w:w="996" w:type="dxa"/>
            <w:tcBorders>
              <w:top w:val="dotted" w:sz="4" w:space="0" w:color="auto"/>
              <w:bottom w:val="dotted" w:sz="4" w:space="0" w:color="auto"/>
            </w:tcBorders>
            <w:vAlign w:val="center"/>
          </w:tcPr>
          <w:p w14:paraId="1063FCE9"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V</w:t>
            </w:r>
            <w:r>
              <w:rPr>
                <w:rFonts w:ascii="宋体" w:hAnsi="宋体"/>
                <w:szCs w:val="21"/>
              </w:rPr>
              <w:t>1.0</w:t>
            </w:r>
          </w:p>
        </w:tc>
        <w:tc>
          <w:tcPr>
            <w:tcW w:w="4387" w:type="dxa"/>
            <w:tcBorders>
              <w:top w:val="dotted" w:sz="4" w:space="0" w:color="auto"/>
              <w:bottom w:val="dotted" w:sz="4" w:space="0" w:color="auto"/>
            </w:tcBorders>
            <w:vAlign w:val="center"/>
          </w:tcPr>
          <w:p w14:paraId="66EA253F"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初版本</w:t>
            </w:r>
          </w:p>
        </w:tc>
        <w:tc>
          <w:tcPr>
            <w:tcW w:w="1276" w:type="dxa"/>
            <w:tcBorders>
              <w:top w:val="dotted" w:sz="4" w:space="0" w:color="auto"/>
              <w:bottom w:val="dotted" w:sz="4" w:space="0" w:color="auto"/>
            </w:tcBorders>
            <w:vAlign w:val="center"/>
          </w:tcPr>
          <w:p w14:paraId="3FA3E157" w14:textId="77777777" w:rsidR="00F43719" w:rsidRDefault="00DA32CF">
            <w:pPr>
              <w:kinsoku/>
              <w:overflowPunct/>
              <w:snapToGrid w:val="0"/>
              <w:ind w:firstLineChars="0" w:firstLine="0"/>
              <w:jc w:val="center"/>
              <w:rPr>
                <w:rFonts w:ascii="宋体" w:hAnsi="宋体"/>
                <w:szCs w:val="21"/>
              </w:rPr>
            </w:pPr>
            <w:r>
              <w:rPr>
                <w:rFonts w:ascii="宋体" w:hAnsi="宋体" w:hint="eastAsia"/>
                <w:szCs w:val="21"/>
              </w:rPr>
              <w:t>杨美化</w:t>
            </w:r>
          </w:p>
        </w:tc>
        <w:tc>
          <w:tcPr>
            <w:tcW w:w="996" w:type="dxa"/>
            <w:tcBorders>
              <w:top w:val="dotted" w:sz="4" w:space="0" w:color="auto"/>
              <w:bottom w:val="dotted" w:sz="4" w:space="0" w:color="auto"/>
            </w:tcBorders>
            <w:vAlign w:val="center"/>
          </w:tcPr>
          <w:p w14:paraId="0D089F53" w14:textId="29F3D27A" w:rsidR="00F43719" w:rsidRDefault="006C149D">
            <w:pPr>
              <w:kinsoku/>
              <w:overflowPunct/>
              <w:snapToGrid w:val="0"/>
              <w:ind w:left="55" w:hangingChars="26" w:hanging="55"/>
              <w:jc w:val="center"/>
              <w:rPr>
                <w:rFonts w:ascii="宋体" w:hAnsi="宋体"/>
                <w:szCs w:val="21"/>
              </w:rPr>
            </w:pPr>
            <w:r>
              <w:rPr>
                <w:rFonts w:ascii="宋体" w:hAnsi="宋体" w:hint="eastAsia"/>
                <w:szCs w:val="21"/>
              </w:rPr>
              <w:t>陈振敏</w:t>
            </w:r>
          </w:p>
        </w:tc>
        <w:tc>
          <w:tcPr>
            <w:tcW w:w="1309" w:type="dxa"/>
            <w:tcBorders>
              <w:top w:val="dotted" w:sz="4" w:space="0" w:color="auto"/>
              <w:bottom w:val="dotted" w:sz="4" w:space="0" w:color="auto"/>
            </w:tcBorders>
            <w:vAlign w:val="center"/>
          </w:tcPr>
          <w:p w14:paraId="1ED4E907" w14:textId="77777777" w:rsidR="00F43719" w:rsidRDefault="00DA32CF">
            <w:pPr>
              <w:kinsoku/>
              <w:overflowPunct/>
              <w:snapToGrid w:val="0"/>
              <w:ind w:firstLineChars="0" w:firstLine="0"/>
              <w:jc w:val="center"/>
              <w:rPr>
                <w:rFonts w:ascii="宋体" w:hAnsi="宋体"/>
                <w:szCs w:val="21"/>
              </w:rPr>
            </w:pPr>
            <w:r>
              <w:rPr>
                <w:rFonts w:ascii="宋体" w:hAnsi="宋体"/>
                <w:szCs w:val="21"/>
              </w:rPr>
              <w:t>2020/12/9</w:t>
            </w:r>
          </w:p>
        </w:tc>
      </w:tr>
      <w:tr w:rsidR="00F43719" w14:paraId="1008653B" w14:textId="77777777" w:rsidTr="00233D47">
        <w:trPr>
          <w:trHeight w:val="399"/>
        </w:trPr>
        <w:tc>
          <w:tcPr>
            <w:tcW w:w="996" w:type="dxa"/>
            <w:tcBorders>
              <w:top w:val="dotted" w:sz="4" w:space="0" w:color="auto"/>
              <w:bottom w:val="dotted" w:sz="4" w:space="0" w:color="auto"/>
            </w:tcBorders>
            <w:vAlign w:val="center"/>
          </w:tcPr>
          <w:p w14:paraId="392EBAC9" w14:textId="65A80022" w:rsidR="00F43719" w:rsidRDefault="00233D47" w:rsidP="00233D47">
            <w:pPr>
              <w:kinsoku/>
              <w:overflowPunct/>
              <w:snapToGrid w:val="0"/>
              <w:ind w:firstLineChars="0" w:firstLine="0"/>
              <w:jc w:val="center"/>
              <w:rPr>
                <w:rFonts w:ascii="宋体" w:hAnsi="宋体"/>
                <w:szCs w:val="21"/>
              </w:rPr>
            </w:pPr>
            <w:r>
              <w:rPr>
                <w:rFonts w:ascii="宋体" w:hAnsi="宋体" w:hint="eastAsia"/>
                <w:szCs w:val="21"/>
              </w:rPr>
              <w:t>V</w:t>
            </w:r>
            <w:r>
              <w:rPr>
                <w:rFonts w:ascii="宋体" w:hAnsi="宋体"/>
                <w:szCs w:val="21"/>
              </w:rPr>
              <w:t>1.0</w:t>
            </w:r>
          </w:p>
        </w:tc>
        <w:tc>
          <w:tcPr>
            <w:tcW w:w="4387" w:type="dxa"/>
            <w:tcBorders>
              <w:top w:val="dotted" w:sz="4" w:space="0" w:color="auto"/>
              <w:bottom w:val="dotted" w:sz="4" w:space="0" w:color="auto"/>
            </w:tcBorders>
            <w:vAlign w:val="center"/>
          </w:tcPr>
          <w:p w14:paraId="21FFDB40" w14:textId="77777777" w:rsidR="00233D47" w:rsidRDefault="00233D47" w:rsidP="00233D47">
            <w:pPr>
              <w:kinsoku/>
              <w:overflowPunct/>
              <w:snapToGrid w:val="0"/>
              <w:ind w:firstLineChars="0" w:firstLine="0"/>
              <w:rPr>
                <w:rFonts w:ascii="宋体" w:hAnsi="宋体"/>
                <w:szCs w:val="21"/>
              </w:rPr>
            </w:pPr>
            <w:r>
              <w:rPr>
                <w:rFonts w:ascii="宋体" w:hAnsi="宋体" w:hint="eastAsia"/>
                <w:szCs w:val="21"/>
              </w:rPr>
              <w:t>1</w:t>
            </w:r>
            <w:r>
              <w:rPr>
                <w:rFonts w:ascii="宋体" w:hAnsi="宋体"/>
                <w:szCs w:val="21"/>
              </w:rPr>
              <w:t>.</w:t>
            </w:r>
            <w:r>
              <w:rPr>
                <w:rFonts w:ascii="宋体" w:hAnsi="宋体" w:hint="eastAsia"/>
                <w:szCs w:val="21"/>
              </w:rPr>
              <w:t>修改表格头字体为黑体小四加粗居中</w:t>
            </w:r>
          </w:p>
          <w:p w14:paraId="6F8AF0CD" w14:textId="77777777" w:rsidR="00233D47" w:rsidRDefault="00233D47" w:rsidP="00233D47">
            <w:pPr>
              <w:kinsoku/>
              <w:overflowPunct/>
              <w:snapToGrid w:val="0"/>
              <w:ind w:firstLineChars="0" w:firstLine="0"/>
              <w:rPr>
                <w:rFonts w:ascii="宋体" w:hAnsi="宋体"/>
                <w:szCs w:val="21"/>
              </w:rPr>
            </w:pPr>
            <w:r>
              <w:rPr>
                <w:rFonts w:ascii="宋体" w:hAnsi="宋体" w:hint="eastAsia"/>
                <w:szCs w:val="21"/>
              </w:rPr>
              <w:t>2</w:t>
            </w:r>
            <w:r>
              <w:rPr>
                <w:rFonts w:ascii="宋体" w:hAnsi="宋体"/>
                <w:szCs w:val="21"/>
              </w:rPr>
              <w:t>.</w:t>
            </w:r>
            <w:r>
              <w:rPr>
                <w:rFonts w:ascii="宋体" w:hAnsi="宋体" w:hint="eastAsia"/>
                <w:szCs w:val="21"/>
              </w:rPr>
              <w:t>修改时序图中“清分中心”为“SC/ITP”</w:t>
            </w:r>
          </w:p>
          <w:p w14:paraId="4044DE69" w14:textId="77777777" w:rsidR="00233D47" w:rsidRDefault="00233D47" w:rsidP="00233D47">
            <w:pPr>
              <w:kinsoku/>
              <w:overflowPunct/>
              <w:snapToGrid w:val="0"/>
              <w:ind w:firstLineChars="0" w:firstLine="0"/>
              <w:rPr>
                <w:rFonts w:ascii="宋体" w:hAnsi="宋体"/>
                <w:szCs w:val="21"/>
              </w:rPr>
            </w:pPr>
            <w:r>
              <w:rPr>
                <w:rFonts w:ascii="宋体" w:hAnsi="宋体" w:hint="eastAsia"/>
                <w:szCs w:val="21"/>
              </w:rPr>
              <w:t>3</w:t>
            </w:r>
            <w:r>
              <w:rPr>
                <w:rFonts w:ascii="宋体" w:hAnsi="宋体"/>
                <w:szCs w:val="21"/>
              </w:rPr>
              <w:t>.</w:t>
            </w:r>
            <w:r>
              <w:rPr>
                <w:rFonts w:ascii="宋体" w:hAnsi="宋体" w:hint="eastAsia"/>
                <w:szCs w:val="21"/>
              </w:rPr>
              <w:t>修改</w:t>
            </w:r>
            <w:r>
              <w:rPr>
                <w:rFonts w:ascii="宋体" w:hAnsi="宋体"/>
                <w:szCs w:val="21"/>
              </w:rPr>
              <w:t>5.4.4.2</w:t>
            </w:r>
            <w:r>
              <w:rPr>
                <w:rFonts w:ascii="宋体" w:hAnsi="宋体" w:hint="eastAsia"/>
                <w:szCs w:val="21"/>
              </w:rPr>
              <w:t>参数下载流程</w:t>
            </w:r>
          </w:p>
          <w:p w14:paraId="2D153863" w14:textId="77777777" w:rsidR="00233D47" w:rsidRDefault="00233D47" w:rsidP="00233D47">
            <w:pPr>
              <w:kinsoku/>
              <w:overflowPunct/>
              <w:snapToGrid w:val="0"/>
              <w:ind w:firstLineChars="0" w:firstLine="0"/>
              <w:rPr>
                <w:rFonts w:ascii="宋体" w:hAnsi="宋体"/>
                <w:szCs w:val="21"/>
              </w:rPr>
            </w:pPr>
            <w:r>
              <w:rPr>
                <w:rFonts w:ascii="宋体" w:hAnsi="宋体" w:hint="eastAsia"/>
                <w:szCs w:val="21"/>
              </w:rPr>
              <w:t>4</w:t>
            </w:r>
            <w:r>
              <w:rPr>
                <w:rFonts w:ascii="宋体" w:hAnsi="宋体"/>
                <w:szCs w:val="21"/>
              </w:rPr>
              <w:t>.</w:t>
            </w:r>
            <w:r>
              <w:rPr>
                <w:rFonts w:ascii="宋体" w:hAnsi="宋体" w:hint="eastAsia"/>
                <w:szCs w:val="21"/>
              </w:rPr>
              <w:t>修改模块接口说明,</w:t>
            </w:r>
            <w:r>
              <w:rPr>
                <w:rFonts w:ascii="宋体" w:hAnsi="宋体"/>
                <w:szCs w:val="21"/>
              </w:rPr>
              <w:t>4.1</w:t>
            </w:r>
            <w:r>
              <w:rPr>
                <w:rFonts w:ascii="宋体" w:hAnsi="宋体" w:hint="eastAsia"/>
                <w:szCs w:val="21"/>
              </w:rPr>
              <w:t>SC接口合并为SC/ITP接口</w:t>
            </w:r>
          </w:p>
          <w:p w14:paraId="50C08B3C" w14:textId="22210A6E" w:rsidR="00F43719" w:rsidRDefault="00233D47" w:rsidP="00233D47">
            <w:pPr>
              <w:kinsoku/>
              <w:overflowPunct/>
              <w:snapToGrid w:val="0"/>
              <w:ind w:firstLineChars="0" w:firstLine="0"/>
              <w:rPr>
                <w:rFonts w:ascii="宋体" w:hAnsi="宋体"/>
                <w:szCs w:val="21"/>
              </w:rPr>
            </w:pPr>
            <w:r>
              <w:rPr>
                <w:rFonts w:ascii="宋体" w:hAnsi="宋体" w:hint="eastAsia"/>
                <w:szCs w:val="21"/>
              </w:rPr>
              <w:t>5</w:t>
            </w:r>
            <w:r>
              <w:rPr>
                <w:rFonts w:ascii="宋体" w:hAnsi="宋体"/>
                <w:szCs w:val="21"/>
              </w:rPr>
              <w:t>.</w:t>
            </w:r>
            <w:r>
              <w:rPr>
                <w:rFonts w:ascii="宋体" w:hAnsi="宋体" w:hint="eastAsia"/>
                <w:szCs w:val="21"/>
              </w:rPr>
              <w:t>删除5</w:t>
            </w:r>
            <w:r>
              <w:rPr>
                <w:rFonts w:ascii="宋体" w:hAnsi="宋体"/>
                <w:szCs w:val="21"/>
              </w:rPr>
              <w:t>.4.1</w:t>
            </w:r>
            <w:r>
              <w:rPr>
                <w:rFonts w:ascii="宋体" w:hAnsi="宋体" w:hint="eastAsia"/>
                <w:szCs w:val="21"/>
              </w:rPr>
              <w:t>下的用例图</w:t>
            </w:r>
          </w:p>
        </w:tc>
        <w:tc>
          <w:tcPr>
            <w:tcW w:w="1276" w:type="dxa"/>
            <w:tcBorders>
              <w:top w:val="dotted" w:sz="4" w:space="0" w:color="auto"/>
              <w:bottom w:val="dotted" w:sz="4" w:space="0" w:color="auto"/>
            </w:tcBorders>
            <w:vAlign w:val="center"/>
          </w:tcPr>
          <w:p w14:paraId="05AA4AF3" w14:textId="31DCF0BC" w:rsidR="00F43719" w:rsidRDefault="00233D47" w:rsidP="00233D47">
            <w:pPr>
              <w:kinsoku/>
              <w:overflowPunct/>
              <w:snapToGrid w:val="0"/>
              <w:ind w:firstLineChars="0" w:firstLine="0"/>
              <w:jc w:val="center"/>
              <w:rPr>
                <w:rFonts w:ascii="宋体" w:hAnsi="宋体"/>
                <w:szCs w:val="21"/>
              </w:rPr>
            </w:pPr>
            <w:r>
              <w:rPr>
                <w:rFonts w:ascii="宋体" w:hAnsi="宋体" w:hint="eastAsia"/>
                <w:szCs w:val="21"/>
              </w:rPr>
              <w:t>杨美化</w:t>
            </w:r>
          </w:p>
        </w:tc>
        <w:tc>
          <w:tcPr>
            <w:tcW w:w="996" w:type="dxa"/>
            <w:tcBorders>
              <w:top w:val="dotted" w:sz="4" w:space="0" w:color="auto"/>
              <w:bottom w:val="dotted" w:sz="4" w:space="0" w:color="auto"/>
            </w:tcBorders>
            <w:vAlign w:val="center"/>
          </w:tcPr>
          <w:p w14:paraId="710A110F" w14:textId="24F341C0" w:rsidR="00F43719" w:rsidRDefault="00233D47" w:rsidP="00233D47">
            <w:pPr>
              <w:kinsoku/>
              <w:overflowPunct/>
              <w:snapToGrid w:val="0"/>
              <w:ind w:left="55" w:hangingChars="26" w:hanging="55"/>
              <w:jc w:val="center"/>
              <w:rPr>
                <w:rFonts w:ascii="宋体" w:hAnsi="宋体"/>
                <w:szCs w:val="21"/>
              </w:rPr>
            </w:pPr>
            <w:r>
              <w:rPr>
                <w:rFonts w:ascii="宋体" w:hAnsi="宋体" w:hint="eastAsia"/>
                <w:szCs w:val="21"/>
              </w:rPr>
              <w:t>陈振敏</w:t>
            </w:r>
          </w:p>
        </w:tc>
        <w:tc>
          <w:tcPr>
            <w:tcW w:w="1309" w:type="dxa"/>
            <w:tcBorders>
              <w:top w:val="dotted" w:sz="4" w:space="0" w:color="auto"/>
              <w:bottom w:val="dotted" w:sz="4" w:space="0" w:color="auto"/>
            </w:tcBorders>
            <w:vAlign w:val="center"/>
          </w:tcPr>
          <w:p w14:paraId="2A3D62EA" w14:textId="6C46D933" w:rsidR="00F43719" w:rsidRDefault="00233D47">
            <w:pPr>
              <w:kinsoku/>
              <w:overflowPunct/>
              <w:snapToGrid w:val="0"/>
              <w:ind w:firstLineChars="0" w:firstLine="0"/>
              <w:rPr>
                <w:rFonts w:ascii="宋体" w:hAnsi="宋体"/>
                <w:szCs w:val="21"/>
              </w:rPr>
            </w:pPr>
            <w:r>
              <w:rPr>
                <w:rFonts w:ascii="宋体" w:hAnsi="宋体" w:hint="eastAsia"/>
                <w:szCs w:val="21"/>
              </w:rPr>
              <w:t>2</w:t>
            </w:r>
            <w:r>
              <w:rPr>
                <w:rFonts w:ascii="宋体" w:hAnsi="宋体"/>
                <w:szCs w:val="21"/>
              </w:rPr>
              <w:t>020/12/11</w:t>
            </w:r>
          </w:p>
        </w:tc>
      </w:tr>
      <w:tr w:rsidR="00F43719" w14:paraId="35209042" w14:textId="77777777" w:rsidTr="00233D47">
        <w:trPr>
          <w:trHeight w:val="399"/>
        </w:trPr>
        <w:tc>
          <w:tcPr>
            <w:tcW w:w="996" w:type="dxa"/>
            <w:tcBorders>
              <w:top w:val="dotted" w:sz="4" w:space="0" w:color="auto"/>
              <w:bottom w:val="dotted" w:sz="4" w:space="0" w:color="auto"/>
            </w:tcBorders>
            <w:vAlign w:val="center"/>
          </w:tcPr>
          <w:p w14:paraId="2D204115" w14:textId="77777777" w:rsidR="00F43719" w:rsidRDefault="00F43719">
            <w:pPr>
              <w:kinsoku/>
              <w:overflowPunct/>
              <w:snapToGrid w:val="0"/>
              <w:ind w:firstLineChars="0" w:firstLine="0"/>
              <w:rPr>
                <w:rFonts w:ascii="宋体" w:hAnsi="宋体"/>
                <w:szCs w:val="21"/>
              </w:rPr>
            </w:pPr>
          </w:p>
        </w:tc>
        <w:tc>
          <w:tcPr>
            <w:tcW w:w="4387" w:type="dxa"/>
            <w:tcBorders>
              <w:top w:val="dotted" w:sz="4" w:space="0" w:color="auto"/>
              <w:bottom w:val="dotted" w:sz="4" w:space="0" w:color="auto"/>
            </w:tcBorders>
            <w:vAlign w:val="center"/>
          </w:tcPr>
          <w:p w14:paraId="496D8265" w14:textId="77777777" w:rsidR="00F43719" w:rsidRDefault="00F43719">
            <w:pPr>
              <w:kinsoku/>
              <w:overflowPunct/>
              <w:snapToGrid w:val="0"/>
              <w:ind w:firstLineChars="0" w:firstLine="0"/>
              <w:rPr>
                <w:rFonts w:ascii="宋体" w:hAnsi="宋体"/>
                <w:szCs w:val="21"/>
              </w:rPr>
            </w:pPr>
          </w:p>
        </w:tc>
        <w:tc>
          <w:tcPr>
            <w:tcW w:w="1276" w:type="dxa"/>
            <w:tcBorders>
              <w:top w:val="dotted" w:sz="4" w:space="0" w:color="auto"/>
              <w:bottom w:val="dotted" w:sz="4" w:space="0" w:color="auto"/>
            </w:tcBorders>
            <w:vAlign w:val="center"/>
          </w:tcPr>
          <w:p w14:paraId="09302646" w14:textId="77777777" w:rsidR="00F43719" w:rsidRDefault="00F43719">
            <w:pPr>
              <w:kinsoku/>
              <w:overflowPunct/>
              <w:snapToGrid w:val="0"/>
              <w:ind w:firstLineChars="0" w:firstLine="0"/>
              <w:rPr>
                <w:rFonts w:ascii="宋体" w:hAnsi="宋体"/>
                <w:szCs w:val="21"/>
              </w:rPr>
            </w:pPr>
          </w:p>
        </w:tc>
        <w:tc>
          <w:tcPr>
            <w:tcW w:w="996" w:type="dxa"/>
            <w:tcBorders>
              <w:top w:val="dotted" w:sz="4" w:space="0" w:color="auto"/>
              <w:bottom w:val="dotted" w:sz="4" w:space="0" w:color="auto"/>
            </w:tcBorders>
            <w:vAlign w:val="center"/>
          </w:tcPr>
          <w:p w14:paraId="17390D25" w14:textId="77777777" w:rsidR="00F43719" w:rsidRDefault="00F43719">
            <w:pPr>
              <w:kinsoku/>
              <w:overflowPunct/>
              <w:snapToGrid w:val="0"/>
              <w:ind w:left="55" w:hangingChars="26" w:hanging="55"/>
              <w:rPr>
                <w:rFonts w:ascii="宋体" w:hAnsi="宋体"/>
                <w:szCs w:val="21"/>
              </w:rPr>
            </w:pPr>
          </w:p>
        </w:tc>
        <w:tc>
          <w:tcPr>
            <w:tcW w:w="1309" w:type="dxa"/>
            <w:tcBorders>
              <w:top w:val="dotted" w:sz="4" w:space="0" w:color="auto"/>
              <w:bottom w:val="dotted" w:sz="4" w:space="0" w:color="auto"/>
            </w:tcBorders>
            <w:vAlign w:val="center"/>
          </w:tcPr>
          <w:p w14:paraId="02BA0363" w14:textId="77777777" w:rsidR="00F43719" w:rsidRDefault="00F43719">
            <w:pPr>
              <w:kinsoku/>
              <w:overflowPunct/>
              <w:snapToGrid w:val="0"/>
              <w:ind w:firstLineChars="0" w:firstLine="0"/>
              <w:rPr>
                <w:rFonts w:ascii="宋体" w:hAnsi="宋体"/>
                <w:szCs w:val="21"/>
              </w:rPr>
            </w:pPr>
          </w:p>
        </w:tc>
      </w:tr>
      <w:tr w:rsidR="00F43719" w14:paraId="602CE459" w14:textId="77777777" w:rsidTr="00233D47">
        <w:trPr>
          <w:trHeight w:val="399"/>
        </w:trPr>
        <w:tc>
          <w:tcPr>
            <w:tcW w:w="996" w:type="dxa"/>
            <w:tcBorders>
              <w:top w:val="dotted" w:sz="4" w:space="0" w:color="auto"/>
              <w:bottom w:val="dotted" w:sz="4" w:space="0" w:color="auto"/>
            </w:tcBorders>
            <w:vAlign w:val="center"/>
          </w:tcPr>
          <w:p w14:paraId="3D4AFCA9" w14:textId="77777777" w:rsidR="00F43719" w:rsidRDefault="00F43719">
            <w:pPr>
              <w:kinsoku/>
              <w:overflowPunct/>
              <w:snapToGrid w:val="0"/>
              <w:ind w:firstLineChars="0" w:firstLine="0"/>
              <w:rPr>
                <w:rFonts w:ascii="宋体" w:hAnsi="宋体"/>
                <w:szCs w:val="21"/>
              </w:rPr>
            </w:pPr>
          </w:p>
        </w:tc>
        <w:tc>
          <w:tcPr>
            <w:tcW w:w="4387" w:type="dxa"/>
            <w:tcBorders>
              <w:top w:val="dotted" w:sz="4" w:space="0" w:color="auto"/>
              <w:bottom w:val="dotted" w:sz="4" w:space="0" w:color="auto"/>
            </w:tcBorders>
            <w:vAlign w:val="center"/>
          </w:tcPr>
          <w:p w14:paraId="00CBB138" w14:textId="77777777" w:rsidR="00F43719" w:rsidRDefault="00F43719">
            <w:pPr>
              <w:kinsoku/>
              <w:overflowPunct/>
              <w:snapToGrid w:val="0"/>
              <w:ind w:firstLineChars="0" w:firstLine="0"/>
              <w:rPr>
                <w:rFonts w:ascii="宋体" w:hAnsi="宋体"/>
                <w:szCs w:val="21"/>
              </w:rPr>
            </w:pPr>
          </w:p>
        </w:tc>
        <w:tc>
          <w:tcPr>
            <w:tcW w:w="1276" w:type="dxa"/>
            <w:tcBorders>
              <w:top w:val="dotted" w:sz="4" w:space="0" w:color="auto"/>
              <w:bottom w:val="dotted" w:sz="4" w:space="0" w:color="auto"/>
            </w:tcBorders>
            <w:vAlign w:val="center"/>
          </w:tcPr>
          <w:p w14:paraId="215A724F" w14:textId="77777777" w:rsidR="00F43719" w:rsidRDefault="00F43719">
            <w:pPr>
              <w:kinsoku/>
              <w:overflowPunct/>
              <w:snapToGrid w:val="0"/>
              <w:ind w:firstLineChars="0" w:firstLine="0"/>
              <w:rPr>
                <w:rFonts w:ascii="宋体" w:hAnsi="宋体"/>
                <w:szCs w:val="21"/>
              </w:rPr>
            </w:pPr>
          </w:p>
        </w:tc>
        <w:tc>
          <w:tcPr>
            <w:tcW w:w="996" w:type="dxa"/>
            <w:tcBorders>
              <w:top w:val="dotted" w:sz="4" w:space="0" w:color="auto"/>
              <w:bottom w:val="dotted" w:sz="4" w:space="0" w:color="auto"/>
            </w:tcBorders>
            <w:vAlign w:val="center"/>
          </w:tcPr>
          <w:p w14:paraId="25E006AF" w14:textId="77777777" w:rsidR="00F43719" w:rsidRDefault="00F43719">
            <w:pPr>
              <w:kinsoku/>
              <w:overflowPunct/>
              <w:snapToGrid w:val="0"/>
              <w:ind w:left="55" w:hangingChars="26" w:hanging="55"/>
              <w:rPr>
                <w:rFonts w:ascii="宋体" w:hAnsi="宋体"/>
                <w:szCs w:val="21"/>
              </w:rPr>
            </w:pPr>
          </w:p>
        </w:tc>
        <w:tc>
          <w:tcPr>
            <w:tcW w:w="1309" w:type="dxa"/>
            <w:tcBorders>
              <w:top w:val="dotted" w:sz="4" w:space="0" w:color="auto"/>
              <w:bottom w:val="dotted" w:sz="4" w:space="0" w:color="auto"/>
            </w:tcBorders>
            <w:vAlign w:val="center"/>
          </w:tcPr>
          <w:p w14:paraId="1E6D3F94" w14:textId="77777777" w:rsidR="00F43719" w:rsidRDefault="00F43719">
            <w:pPr>
              <w:kinsoku/>
              <w:overflowPunct/>
              <w:snapToGrid w:val="0"/>
              <w:ind w:firstLineChars="0" w:firstLine="0"/>
              <w:rPr>
                <w:rFonts w:ascii="宋体" w:hAnsi="宋体"/>
                <w:szCs w:val="21"/>
              </w:rPr>
            </w:pPr>
          </w:p>
        </w:tc>
      </w:tr>
    </w:tbl>
    <w:p w14:paraId="354108C8" w14:textId="77777777" w:rsidR="00F43719" w:rsidRDefault="00DA32CF">
      <w:pPr>
        <w:ind w:firstLine="562"/>
        <w:rPr>
          <w:rFonts w:ascii="黑体" w:eastAsia="黑体" w:hAnsi="黑体" w:cs="黑体"/>
          <w:b/>
          <w:bCs/>
          <w:sz w:val="28"/>
          <w:szCs w:val="28"/>
        </w:rPr>
      </w:pPr>
      <w:r>
        <w:rPr>
          <w:rFonts w:ascii="黑体" w:eastAsia="黑体" w:hAnsi="黑体" w:cs="黑体"/>
          <w:b/>
          <w:bCs/>
          <w:sz w:val="28"/>
          <w:szCs w:val="28"/>
        </w:rPr>
        <w:br w:type="page"/>
      </w:r>
    </w:p>
    <w:sdt>
      <w:sdtPr>
        <w:rPr>
          <w:rFonts w:ascii="宋体" w:hAnsi="宋体"/>
        </w:rPr>
        <w:id w:val="147472746"/>
        <w15:color w:val="DBDBDB"/>
        <w:docPartObj>
          <w:docPartGallery w:val="Table of Contents"/>
          <w:docPartUnique/>
        </w:docPartObj>
      </w:sdtPr>
      <w:sdtEndPr>
        <w:rPr>
          <w:rFonts w:asciiTheme="minorEastAsia" w:eastAsiaTheme="minorEastAsia" w:hAnsiTheme="minorEastAsia" w:cstheme="minorEastAsia" w:hint="eastAsia"/>
          <w:sz w:val="24"/>
          <w:szCs w:val="24"/>
        </w:rPr>
      </w:sdtEndPr>
      <w:sdtContent>
        <w:p w14:paraId="1AFAA5BE" w14:textId="77777777" w:rsidR="00F43719" w:rsidRDefault="00DA32CF">
          <w:pPr>
            <w:spacing w:line="240" w:lineRule="auto"/>
            <w:ind w:firstLineChars="0" w:firstLine="0"/>
            <w:jc w:val="center"/>
            <w:rPr>
              <w:rFonts w:ascii="黑体" w:eastAsia="黑体" w:hAnsi="黑体" w:cs="黑体"/>
              <w:sz w:val="36"/>
              <w:szCs w:val="36"/>
            </w:rPr>
          </w:pPr>
          <w:r>
            <w:rPr>
              <w:rFonts w:ascii="黑体" w:eastAsia="黑体" w:hAnsi="黑体" w:cs="黑体" w:hint="eastAsia"/>
              <w:sz w:val="36"/>
              <w:szCs w:val="36"/>
            </w:rPr>
            <w:t>目录</w:t>
          </w:r>
        </w:p>
        <w:p w14:paraId="0CD16E80" w14:textId="676FB871" w:rsidR="00F9025C" w:rsidRDefault="00DA32CF">
          <w:pPr>
            <w:pStyle w:val="TOC1"/>
            <w:tabs>
              <w:tab w:val="right" w:leader="dot" w:pos="8947"/>
            </w:tabs>
            <w:rPr>
              <w:rFonts w:asciiTheme="minorHAnsi" w:eastAsiaTheme="minorEastAsia" w:hAnsiTheme="minorHAnsi" w:cstheme="minorBidi"/>
              <w:noProof/>
              <w:sz w:val="21"/>
            </w:rPr>
          </w:pPr>
          <w:r>
            <w:rPr>
              <w:rFonts w:asciiTheme="minorEastAsia" w:eastAsiaTheme="minorEastAsia" w:hAnsiTheme="minorEastAsia" w:cstheme="minorEastAsia"/>
              <w:szCs w:val="24"/>
            </w:rPr>
            <w:fldChar w:fldCharType="begin"/>
          </w:r>
          <w:r>
            <w:rPr>
              <w:rFonts w:asciiTheme="minorEastAsia" w:eastAsiaTheme="minorEastAsia" w:hAnsiTheme="minorEastAsia" w:cstheme="minorEastAsia"/>
              <w:szCs w:val="24"/>
            </w:rPr>
            <w:instrText xml:space="preserve"> </w:instrText>
          </w:r>
          <w:r>
            <w:rPr>
              <w:rFonts w:asciiTheme="minorEastAsia" w:eastAsiaTheme="minorEastAsia" w:hAnsiTheme="minorEastAsia" w:cstheme="minorEastAsia" w:hint="eastAsia"/>
              <w:szCs w:val="24"/>
            </w:rPr>
            <w:instrText>TOC \o "1-3" \h \z \u</w:instrText>
          </w:r>
          <w:r>
            <w:rPr>
              <w:rFonts w:asciiTheme="minorEastAsia" w:eastAsiaTheme="minorEastAsia" w:hAnsiTheme="minorEastAsia" w:cstheme="minorEastAsia"/>
              <w:szCs w:val="24"/>
            </w:rPr>
            <w:instrText xml:space="preserve"> </w:instrText>
          </w:r>
          <w:r>
            <w:rPr>
              <w:rFonts w:asciiTheme="minorEastAsia" w:eastAsiaTheme="minorEastAsia" w:hAnsiTheme="minorEastAsia" w:cstheme="minorEastAsia"/>
              <w:szCs w:val="24"/>
            </w:rPr>
            <w:fldChar w:fldCharType="separate"/>
          </w:r>
          <w:hyperlink w:anchor="_Toc58834419" w:history="1">
            <w:r w:rsidR="00F9025C" w:rsidRPr="007F6608">
              <w:rPr>
                <w:rStyle w:val="aff"/>
                <w:noProof/>
              </w:rPr>
              <w:t xml:space="preserve">1 </w:t>
            </w:r>
            <w:r w:rsidR="00F9025C" w:rsidRPr="007F6608">
              <w:rPr>
                <w:rStyle w:val="aff"/>
                <w:noProof/>
              </w:rPr>
              <w:t>概述</w:t>
            </w:r>
            <w:r w:rsidR="00F9025C">
              <w:rPr>
                <w:noProof/>
                <w:webHidden/>
              </w:rPr>
              <w:tab/>
            </w:r>
            <w:r w:rsidR="00F9025C">
              <w:rPr>
                <w:noProof/>
                <w:webHidden/>
              </w:rPr>
              <w:fldChar w:fldCharType="begin"/>
            </w:r>
            <w:r w:rsidR="00F9025C">
              <w:rPr>
                <w:noProof/>
                <w:webHidden/>
              </w:rPr>
              <w:instrText xml:space="preserve"> PAGEREF _Toc58834419 \h </w:instrText>
            </w:r>
            <w:r w:rsidR="00F9025C">
              <w:rPr>
                <w:noProof/>
                <w:webHidden/>
              </w:rPr>
            </w:r>
            <w:r w:rsidR="00F9025C">
              <w:rPr>
                <w:noProof/>
                <w:webHidden/>
              </w:rPr>
              <w:fldChar w:fldCharType="separate"/>
            </w:r>
            <w:r w:rsidR="00F9025C">
              <w:rPr>
                <w:noProof/>
                <w:webHidden/>
              </w:rPr>
              <w:t>4</w:t>
            </w:r>
            <w:r w:rsidR="00F9025C">
              <w:rPr>
                <w:noProof/>
                <w:webHidden/>
              </w:rPr>
              <w:fldChar w:fldCharType="end"/>
            </w:r>
          </w:hyperlink>
        </w:p>
        <w:p w14:paraId="5988D1FB" w14:textId="6C1F8C6B" w:rsidR="00F9025C" w:rsidRDefault="008B1B2B">
          <w:pPr>
            <w:pStyle w:val="TOC2"/>
            <w:rPr>
              <w:rFonts w:asciiTheme="minorHAnsi" w:eastAsiaTheme="minorEastAsia" w:hAnsiTheme="minorHAnsi" w:cstheme="minorBidi"/>
              <w:noProof/>
              <w:sz w:val="21"/>
            </w:rPr>
          </w:pPr>
          <w:hyperlink w:anchor="_Toc58834420" w:history="1">
            <w:r w:rsidR="00F9025C" w:rsidRPr="007F6608">
              <w:rPr>
                <w:rStyle w:val="aff"/>
                <w:noProof/>
              </w:rPr>
              <w:t xml:space="preserve">1.1 </w:t>
            </w:r>
            <w:r w:rsidR="00F9025C" w:rsidRPr="007F6608">
              <w:rPr>
                <w:rStyle w:val="aff"/>
                <w:noProof/>
              </w:rPr>
              <w:t>目的</w:t>
            </w:r>
            <w:r w:rsidR="00F9025C">
              <w:rPr>
                <w:noProof/>
                <w:webHidden/>
              </w:rPr>
              <w:tab/>
            </w:r>
            <w:r w:rsidR="00F9025C">
              <w:rPr>
                <w:noProof/>
                <w:webHidden/>
              </w:rPr>
              <w:fldChar w:fldCharType="begin"/>
            </w:r>
            <w:r w:rsidR="00F9025C">
              <w:rPr>
                <w:noProof/>
                <w:webHidden/>
              </w:rPr>
              <w:instrText xml:space="preserve"> PAGEREF _Toc58834420 \h </w:instrText>
            </w:r>
            <w:r w:rsidR="00F9025C">
              <w:rPr>
                <w:noProof/>
                <w:webHidden/>
              </w:rPr>
            </w:r>
            <w:r w:rsidR="00F9025C">
              <w:rPr>
                <w:noProof/>
                <w:webHidden/>
              </w:rPr>
              <w:fldChar w:fldCharType="separate"/>
            </w:r>
            <w:r w:rsidR="00F9025C">
              <w:rPr>
                <w:noProof/>
                <w:webHidden/>
              </w:rPr>
              <w:t>4</w:t>
            </w:r>
            <w:r w:rsidR="00F9025C">
              <w:rPr>
                <w:noProof/>
                <w:webHidden/>
              </w:rPr>
              <w:fldChar w:fldCharType="end"/>
            </w:r>
          </w:hyperlink>
        </w:p>
        <w:p w14:paraId="70EC6DD6" w14:textId="7749006E" w:rsidR="00F9025C" w:rsidRDefault="008B1B2B">
          <w:pPr>
            <w:pStyle w:val="TOC2"/>
            <w:rPr>
              <w:rFonts w:asciiTheme="minorHAnsi" w:eastAsiaTheme="minorEastAsia" w:hAnsiTheme="minorHAnsi" w:cstheme="minorBidi"/>
              <w:noProof/>
              <w:sz w:val="21"/>
            </w:rPr>
          </w:pPr>
          <w:hyperlink w:anchor="_Toc58834421" w:history="1">
            <w:r w:rsidR="00F9025C" w:rsidRPr="007F6608">
              <w:rPr>
                <w:rStyle w:val="aff"/>
                <w:noProof/>
              </w:rPr>
              <w:t xml:space="preserve">1.2 </w:t>
            </w:r>
            <w:r w:rsidR="00F9025C" w:rsidRPr="007F6608">
              <w:rPr>
                <w:rStyle w:val="aff"/>
                <w:noProof/>
              </w:rPr>
              <w:t>范围</w:t>
            </w:r>
            <w:r w:rsidR="00F9025C">
              <w:rPr>
                <w:noProof/>
                <w:webHidden/>
              </w:rPr>
              <w:tab/>
            </w:r>
            <w:r w:rsidR="00F9025C">
              <w:rPr>
                <w:noProof/>
                <w:webHidden/>
              </w:rPr>
              <w:fldChar w:fldCharType="begin"/>
            </w:r>
            <w:r w:rsidR="00F9025C">
              <w:rPr>
                <w:noProof/>
                <w:webHidden/>
              </w:rPr>
              <w:instrText xml:space="preserve"> PAGEREF _Toc58834421 \h </w:instrText>
            </w:r>
            <w:r w:rsidR="00F9025C">
              <w:rPr>
                <w:noProof/>
                <w:webHidden/>
              </w:rPr>
            </w:r>
            <w:r w:rsidR="00F9025C">
              <w:rPr>
                <w:noProof/>
                <w:webHidden/>
              </w:rPr>
              <w:fldChar w:fldCharType="separate"/>
            </w:r>
            <w:r w:rsidR="00F9025C">
              <w:rPr>
                <w:noProof/>
                <w:webHidden/>
              </w:rPr>
              <w:t>4</w:t>
            </w:r>
            <w:r w:rsidR="00F9025C">
              <w:rPr>
                <w:noProof/>
                <w:webHidden/>
              </w:rPr>
              <w:fldChar w:fldCharType="end"/>
            </w:r>
          </w:hyperlink>
        </w:p>
        <w:p w14:paraId="393E9AE9" w14:textId="0457BF0C" w:rsidR="00F9025C" w:rsidRDefault="008B1B2B">
          <w:pPr>
            <w:pStyle w:val="TOC2"/>
            <w:rPr>
              <w:rFonts w:asciiTheme="minorHAnsi" w:eastAsiaTheme="minorEastAsia" w:hAnsiTheme="minorHAnsi" w:cstheme="minorBidi"/>
              <w:noProof/>
              <w:sz w:val="21"/>
            </w:rPr>
          </w:pPr>
          <w:hyperlink w:anchor="_Toc58834422" w:history="1">
            <w:r w:rsidR="00F9025C" w:rsidRPr="007F6608">
              <w:rPr>
                <w:rStyle w:val="aff"/>
                <w:noProof/>
              </w:rPr>
              <w:t xml:space="preserve">1.3 </w:t>
            </w:r>
            <w:r w:rsidR="00F9025C" w:rsidRPr="007F6608">
              <w:rPr>
                <w:rStyle w:val="aff"/>
                <w:noProof/>
              </w:rPr>
              <w:t>参考资料</w:t>
            </w:r>
            <w:r w:rsidR="00F9025C">
              <w:rPr>
                <w:noProof/>
                <w:webHidden/>
              </w:rPr>
              <w:tab/>
            </w:r>
            <w:r w:rsidR="00F9025C">
              <w:rPr>
                <w:noProof/>
                <w:webHidden/>
              </w:rPr>
              <w:fldChar w:fldCharType="begin"/>
            </w:r>
            <w:r w:rsidR="00F9025C">
              <w:rPr>
                <w:noProof/>
                <w:webHidden/>
              </w:rPr>
              <w:instrText xml:space="preserve"> PAGEREF _Toc58834422 \h </w:instrText>
            </w:r>
            <w:r w:rsidR="00F9025C">
              <w:rPr>
                <w:noProof/>
                <w:webHidden/>
              </w:rPr>
            </w:r>
            <w:r w:rsidR="00F9025C">
              <w:rPr>
                <w:noProof/>
                <w:webHidden/>
              </w:rPr>
              <w:fldChar w:fldCharType="separate"/>
            </w:r>
            <w:r w:rsidR="00F9025C">
              <w:rPr>
                <w:noProof/>
                <w:webHidden/>
              </w:rPr>
              <w:t>4</w:t>
            </w:r>
            <w:r w:rsidR="00F9025C">
              <w:rPr>
                <w:noProof/>
                <w:webHidden/>
              </w:rPr>
              <w:fldChar w:fldCharType="end"/>
            </w:r>
          </w:hyperlink>
        </w:p>
        <w:p w14:paraId="31C9B356" w14:textId="2D930E54" w:rsidR="00F9025C" w:rsidRDefault="008B1B2B">
          <w:pPr>
            <w:pStyle w:val="TOC2"/>
            <w:rPr>
              <w:rFonts w:asciiTheme="minorHAnsi" w:eastAsiaTheme="minorEastAsia" w:hAnsiTheme="minorHAnsi" w:cstheme="minorBidi"/>
              <w:noProof/>
              <w:sz w:val="21"/>
            </w:rPr>
          </w:pPr>
          <w:hyperlink w:anchor="_Toc58834423" w:history="1">
            <w:r w:rsidR="00F9025C" w:rsidRPr="007F6608">
              <w:rPr>
                <w:rStyle w:val="aff"/>
                <w:noProof/>
              </w:rPr>
              <w:t xml:space="preserve">1.4 </w:t>
            </w:r>
            <w:r w:rsidR="00F9025C" w:rsidRPr="007F6608">
              <w:rPr>
                <w:rStyle w:val="aff"/>
                <w:noProof/>
              </w:rPr>
              <w:t>名词缩写</w:t>
            </w:r>
            <w:r w:rsidR="00F9025C">
              <w:rPr>
                <w:noProof/>
                <w:webHidden/>
              </w:rPr>
              <w:tab/>
            </w:r>
            <w:r w:rsidR="00F9025C">
              <w:rPr>
                <w:noProof/>
                <w:webHidden/>
              </w:rPr>
              <w:fldChar w:fldCharType="begin"/>
            </w:r>
            <w:r w:rsidR="00F9025C">
              <w:rPr>
                <w:noProof/>
                <w:webHidden/>
              </w:rPr>
              <w:instrText xml:space="preserve"> PAGEREF _Toc58834423 \h </w:instrText>
            </w:r>
            <w:r w:rsidR="00F9025C">
              <w:rPr>
                <w:noProof/>
                <w:webHidden/>
              </w:rPr>
            </w:r>
            <w:r w:rsidR="00F9025C">
              <w:rPr>
                <w:noProof/>
                <w:webHidden/>
              </w:rPr>
              <w:fldChar w:fldCharType="separate"/>
            </w:r>
            <w:r w:rsidR="00F9025C">
              <w:rPr>
                <w:noProof/>
                <w:webHidden/>
              </w:rPr>
              <w:t>5</w:t>
            </w:r>
            <w:r w:rsidR="00F9025C">
              <w:rPr>
                <w:noProof/>
                <w:webHidden/>
              </w:rPr>
              <w:fldChar w:fldCharType="end"/>
            </w:r>
          </w:hyperlink>
        </w:p>
        <w:p w14:paraId="21F1CA27" w14:textId="5EBC27DD" w:rsidR="00F9025C" w:rsidRDefault="008B1B2B">
          <w:pPr>
            <w:pStyle w:val="TOC2"/>
            <w:rPr>
              <w:rFonts w:asciiTheme="minorHAnsi" w:eastAsiaTheme="minorEastAsia" w:hAnsiTheme="minorHAnsi" w:cstheme="minorBidi"/>
              <w:noProof/>
              <w:sz w:val="21"/>
            </w:rPr>
          </w:pPr>
          <w:hyperlink w:anchor="_Toc58834424" w:history="1">
            <w:r w:rsidR="00F9025C" w:rsidRPr="007F6608">
              <w:rPr>
                <w:rStyle w:val="aff"/>
                <w:noProof/>
              </w:rPr>
              <w:t xml:space="preserve">1.5 </w:t>
            </w:r>
            <w:r w:rsidR="00F9025C" w:rsidRPr="007F6608">
              <w:rPr>
                <w:rStyle w:val="aff"/>
                <w:noProof/>
              </w:rPr>
              <w:t>其它参考资料</w:t>
            </w:r>
            <w:r w:rsidR="00F9025C">
              <w:rPr>
                <w:noProof/>
                <w:webHidden/>
              </w:rPr>
              <w:tab/>
            </w:r>
            <w:r w:rsidR="00F9025C">
              <w:rPr>
                <w:noProof/>
                <w:webHidden/>
              </w:rPr>
              <w:fldChar w:fldCharType="begin"/>
            </w:r>
            <w:r w:rsidR="00F9025C">
              <w:rPr>
                <w:noProof/>
                <w:webHidden/>
              </w:rPr>
              <w:instrText xml:space="preserve"> PAGEREF _Toc58834424 \h </w:instrText>
            </w:r>
            <w:r w:rsidR="00F9025C">
              <w:rPr>
                <w:noProof/>
                <w:webHidden/>
              </w:rPr>
            </w:r>
            <w:r w:rsidR="00F9025C">
              <w:rPr>
                <w:noProof/>
                <w:webHidden/>
              </w:rPr>
              <w:fldChar w:fldCharType="separate"/>
            </w:r>
            <w:r w:rsidR="00F9025C">
              <w:rPr>
                <w:noProof/>
                <w:webHidden/>
              </w:rPr>
              <w:t>7</w:t>
            </w:r>
            <w:r w:rsidR="00F9025C">
              <w:rPr>
                <w:noProof/>
                <w:webHidden/>
              </w:rPr>
              <w:fldChar w:fldCharType="end"/>
            </w:r>
          </w:hyperlink>
        </w:p>
        <w:p w14:paraId="53E500D3" w14:textId="4C68118F" w:rsidR="00F9025C" w:rsidRDefault="008B1B2B">
          <w:pPr>
            <w:pStyle w:val="TOC1"/>
            <w:tabs>
              <w:tab w:val="left" w:pos="420"/>
              <w:tab w:val="right" w:leader="dot" w:pos="8947"/>
            </w:tabs>
            <w:rPr>
              <w:rFonts w:asciiTheme="minorHAnsi" w:eastAsiaTheme="minorEastAsia" w:hAnsiTheme="minorHAnsi" w:cstheme="minorBidi"/>
              <w:noProof/>
              <w:sz w:val="21"/>
            </w:rPr>
          </w:pPr>
          <w:hyperlink w:anchor="_Toc58834426" w:history="1">
            <w:r w:rsidR="00F9025C" w:rsidRPr="007F6608">
              <w:rPr>
                <w:rStyle w:val="aff"/>
                <w:noProof/>
              </w:rPr>
              <w:t>2</w:t>
            </w:r>
            <w:r w:rsidR="00F9025C">
              <w:rPr>
                <w:rFonts w:asciiTheme="minorHAnsi" w:eastAsiaTheme="minorEastAsia" w:hAnsiTheme="minorHAnsi" w:cstheme="minorBidi"/>
                <w:noProof/>
                <w:sz w:val="21"/>
              </w:rPr>
              <w:tab/>
            </w:r>
            <w:r w:rsidR="00F9025C" w:rsidRPr="007F6608">
              <w:rPr>
                <w:rStyle w:val="aff"/>
                <w:noProof/>
              </w:rPr>
              <w:t>设计方法和原则</w:t>
            </w:r>
            <w:r w:rsidR="00F9025C">
              <w:rPr>
                <w:noProof/>
                <w:webHidden/>
              </w:rPr>
              <w:tab/>
            </w:r>
            <w:r w:rsidR="00F9025C">
              <w:rPr>
                <w:noProof/>
                <w:webHidden/>
              </w:rPr>
              <w:fldChar w:fldCharType="begin"/>
            </w:r>
            <w:r w:rsidR="00F9025C">
              <w:rPr>
                <w:noProof/>
                <w:webHidden/>
              </w:rPr>
              <w:instrText xml:space="preserve"> PAGEREF _Toc58834426 \h </w:instrText>
            </w:r>
            <w:r w:rsidR="00F9025C">
              <w:rPr>
                <w:noProof/>
                <w:webHidden/>
              </w:rPr>
            </w:r>
            <w:r w:rsidR="00F9025C">
              <w:rPr>
                <w:noProof/>
                <w:webHidden/>
              </w:rPr>
              <w:fldChar w:fldCharType="separate"/>
            </w:r>
            <w:r w:rsidR="00F9025C">
              <w:rPr>
                <w:noProof/>
                <w:webHidden/>
              </w:rPr>
              <w:t>7</w:t>
            </w:r>
            <w:r w:rsidR="00F9025C">
              <w:rPr>
                <w:noProof/>
                <w:webHidden/>
              </w:rPr>
              <w:fldChar w:fldCharType="end"/>
            </w:r>
          </w:hyperlink>
        </w:p>
        <w:p w14:paraId="135D8382" w14:textId="79D1F557" w:rsidR="00F9025C" w:rsidRDefault="008B1B2B">
          <w:pPr>
            <w:pStyle w:val="TOC2"/>
            <w:tabs>
              <w:tab w:val="left" w:pos="840"/>
            </w:tabs>
            <w:rPr>
              <w:rFonts w:asciiTheme="minorHAnsi" w:eastAsiaTheme="minorEastAsia" w:hAnsiTheme="minorHAnsi" w:cstheme="minorBidi"/>
              <w:noProof/>
              <w:sz w:val="21"/>
            </w:rPr>
          </w:pPr>
          <w:hyperlink w:anchor="_Toc58834427" w:history="1">
            <w:r w:rsidR="00F9025C" w:rsidRPr="007F6608">
              <w:rPr>
                <w:rStyle w:val="aff"/>
                <w:noProof/>
              </w:rPr>
              <w:t>2.1</w:t>
            </w:r>
            <w:r w:rsidR="00F9025C">
              <w:rPr>
                <w:rFonts w:asciiTheme="minorHAnsi" w:eastAsiaTheme="minorEastAsia" w:hAnsiTheme="minorHAnsi" w:cstheme="minorBidi"/>
                <w:noProof/>
                <w:sz w:val="21"/>
              </w:rPr>
              <w:tab/>
            </w:r>
            <w:r w:rsidR="00F9025C" w:rsidRPr="007F6608">
              <w:rPr>
                <w:rStyle w:val="aff"/>
                <w:noProof/>
              </w:rPr>
              <w:t>限制和约束</w:t>
            </w:r>
            <w:r w:rsidR="00F9025C">
              <w:rPr>
                <w:noProof/>
                <w:webHidden/>
              </w:rPr>
              <w:tab/>
            </w:r>
            <w:r w:rsidR="00F9025C">
              <w:rPr>
                <w:noProof/>
                <w:webHidden/>
              </w:rPr>
              <w:fldChar w:fldCharType="begin"/>
            </w:r>
            <w:r w:rsidR="00F9025C">
              <w:rPr>
                <w:noProof/>
                <w:webHidden/>
              </w:rPr>
              <w:instrText xml:space="preserve"> PAGEREF _Toc58834427 \h </w:instrText>
            </w:r>
            <w:r w:rsidR="00F9025C">
              <w:rPr>
                <w:noProof/>
                <w:webHidden/>
              </w:rPr>
            </w:r>
            <w:r w:rsidR="00F9025C">
              <w:rPr>
                <w:noProof/>
                <w:webHidden/>
              </w:rPr>
              <w:fldChar w:fldCharType="separate"/>
            </w:r>
            <w:r w:rsidR="00F9025C">
              <w:rPr>
                <w:noProof/>
                <w:webHidden/>
              </w:rPr>
              <w:t>8</w:t>
            </w:r>
            <w:r w:rsidR="00F9025C">
              <w:rPr>
                <w:noProof/>
                <w:webHidden/>
              </w:rPr>
              <w:fldChar w:fldCharType="end"/>
            </w:r>
          </w:hyperlink>
        </w:p>
        <w:p w14:paraId="058AD870" w14:textId="440FEF7F" w:rsidR="00F9025C" w:rsidRDefault="008B1B2B">
          <w:pPr>
            <w:pStyle w:val="TOC2"/>
            <w:tabs>
              <w:tab w:val="left" w:pos="840"/>
            </w:tabs>
            <w:rPr>
              <w:rFonts w:asciiTheme="minorHAnsi" w:eastAsiaTheme="minorEastAsia" w:hAnsiTheme="minorHAnsi" w:cstheme="minorBidi"/>
              <w:noProof/>
              <w:sz w:val="21"/>
            </w:rPr>
          </w:pPr>
          <w:hyperlink w:anchor="_Toc58834428" w:history="1">
            <w:r w:rsidR="00F9025C" w:rsidRPr="007F6608">
              <w:rPr>
                <w:rStyle w:val="aff"/>
                <w:noProof/>
              </w:rPr>
              <w:t>2.2</w:t>
            </w:r>
            <w:r w:rsidR="00F9025C">
              <w:rPr>
                <w:rFonts w:asciiTheme="minorHAnsi" w:eastAsiaTheme="minorEastAsia" w:hAnsiTheme="minorHAnsi" w:cstheme="minorBidi"/>
                <w:noProof/>
                <w:sz w:val="21"/>
              </w:rPr>
              <w:tab/>
            </w:r>
            <w:r w:rsidR="00F9025C" w:rsidRPr="007F6608">
              <w:rPr>
                <w:rStyle w:val="aff"/>
                <w:noProof/>
              </w:rPr>
              <w:t>设计遵循原则</w:t>
            </w:r>
            <w:r w:rsidR="00F9025C">
              <w:rPr>
                <w:noProof/>
                <w:webHidden/>
              </w:rPr>
              <w:tab/>
            </w:r>
            <w:r w:rsidR="00F9025C">
              <w:rPr>
                <w:noProof/>
                <w:webHidden/>
              </w:rPr>
              <w:fldChar w:fldCharType="begin"/>
            </w:r>
            <w:r w:rsidR="00F9025C">
              <w:rPr>
                <w:noProof/>
                <w:webHidden/>
              </w:rPr>
              <w:instrText xml:space="preserve"> PAGEREF _Toc58834428 \h </w:instrText>
            </w:r>
            <w:r w:rsidR="00F9025C">
              <w:rPr>
                <w:noProof/>
                <w:webHidden/>
              </w:rPr>
            </w:r>
            <w:r w:rsidR="00F9025C">
              <w:rPr>
                <w:noProof/>
                <w:webHidden/>
              </w:rPr>
              <w:fldChar w:fldCharType="separate"/>
            </w:r>
            <w:r w:rsidR="00F9025C">
              <w:rPr>
                <w:noProof/>
                <w:webHidden/>
              </w:rPr>
              <w:t>8</w:t>
            </w:r>
            <w:r w:rsidR="00F9025C">
              <w:rPr>
                <w:noProof/>
                <w:webHidden/>
              </w:rPr>
              <w:fldChar w:fldCharType="end"/>
            </w:r>
          </w:hyperlink>
        </w:p>
        <w:p w14:paraId="3A9DFBBB" w14:textId="710A15F9" w:rsidR="00F9025C" w:rsidRDefault="008B1B2B">
          <w:pPr>
            <w:pStyle w:val="TOC2"/>
            <w:tabs>
              <w:tab w:val="left" w:pos="840"/>
            </w:tabs>
            <w:rPr>
              <w:rFonts w:asciiTheme="minorHAnsi" w:eastAsiaTheme="minorEastAsia" w:hAnsiTheme="minorHAnsi" w:cstheme="minorBidi"/>
              <w:noProof/>
              <w:sz w:val="21"/>
            </w:rPr>
          </w:pPr>
          <w:hyperlink w:anchor="_Toc58834429" w:history="1">
            <w:r w:rsidR="00F9025C" w:rsidRPr="007F6608">
              <w:rPr>
                <w:rStyle w:val="aff"/>
                <w:noProof/>
              </w:rPr>
              <w:t>2.3</w:t>
            </w:r>
            <w:r w:rsidR="00F9025C">
              <w:rPr>
                <w:rFonts w:asciiTheme="minorHAnsi" w:eastAsiaTheme="minorEastAsia" w:hAnsiTheme="minorHAnsi" w:cstheme="minorBidi"/>
                <w:noProof/>
                <w:sz w:val="21"/>
              </w:rPr>
              <w:tab/>
            </w:r>
            <w:r w:rsidR="00F9025C" w:rsidRPr="007F6608">
              <w:rPr>
                <w:rStyle w:val="aff"/>
                <w:noProof/>
              </w:rPr>
              <w:t>设计方法</w:t>
            </w:r>
            <w:r w:rsidR="00F9025C">
              <w:rPr>
                <w:noProof/>
                <w:webHidden/>
              </w:rPr>
              <w:tab/>
            </w:r>
            <w:r w:rsidR="00F9025C">
              <w:rPr>
                <w:noProof/>
                <w:webHidden/>
              </w:rPr>
              <w:fldChar w:fldCharType="begin"/>
            </w:r>
            <w:r w:rsidR="00F9025C">
              <w:rPr>
                <w:noProof/>
                <w:webHidden/>
              </w:rPr>
              <w:instrText xml:space="preserve"> PAGEREF _Toc58834429 \h </w:instrText>
            </w:r>
            <w:r w:rsidR="00F9025C">
              <w:rPr>
                <w:noProof/>
                <w:webHidden/>
              </w:rPr>
            </w:r>
            <w:r w:rsidR="00F9025C">
              <w:rPr>
                <w:noProof/>
                <w:webHidden/>
              </w:rPr>
              <w:fldChar w:fldCharType="separate"/>
            </w:r>
            <w:r w:rsidR="00F9025C">
              <w:rPr>
                <w:noProof/>
                <w:webHidden/>
              </w:rPr>
              <w:t>8</w:t>
            </w:r>
            <w:r w:rsidR="00F9025C">
              <w:rPr>
                <w:noProof/>
                <w:webHidden/>
              </w:rPr>
              <w:fldChar w:fldCharType="end"/>
            </w:r>
          </w:hyperlink>
        </w:p>
        <w:p w14:paraId="59CF13DE" w14:textId="16472189" w:rsidR="00F9025C" w:rsidRDefault="008B1B2B">
          <w:pPr>
            <w:pStyle w:val="TOC1"/>
            <w:tabs>
              <w:tab w:val="left" w:pos="420"/>
              <w:tab w:val="right" w:leader="dot" w:pos="8947"/>
            </w:tabs>
            <w:rPr>
              <w:rFonts w:asciiTheme="minorHAnsi" w:eastAsiaTheme="minorEastAsia" w:hAnsiTheme="minorHAnsi" w:cstheme="minorBidi"/>
              <w:noProof/>
              <w:sz w:val="21"/>
            </w:rPr>
          </w:pPr>
          <w:hyperlink w:anchor="_Toc58834430" w:history="1">
            <w:r w:rsidR="00F9025C" w:rsidRPr="007F6608">
              <w:rPr>
                <w:rStyle w:val="aff"/>
                <w:noProof/>
              </w:rPr>
              <w:t>3</w:t>
            </w:r>
            <w:r w:rsidR="00F9025C">
              <w:rPr>
                <w:rFonts w:asciiTheme="minorHAnsi" w:eastAsiaTheme="minorEastAsia" w:hAnsiTheme="minorHAnsi" w:cstheme="minorBidi"/>
                <w:noProof/>
                <w:sz w:val="21"/>
              </w:rPr>
              <w:tab/>
            </w:r>
            <w:r w:rsidR="00F9025C" w:rsidRPr="007F6608">
              <w:rPr>
                <w:rStyle w:val="aff"/>
                <w:noProof/>
              </w:rPr>
              <w:t>模块功能需求</w:t>
            </w:r>
            <w:r w:rsidR="00F9025C">
              <w:rPr>
                <w:noProof/>
                <w:webHidden/>
              </w:rPr>
              <w:tab/>
            </w:r>
            <w:r w:rsidR="00F9025C">
              <w:rPr>
                <w:noProof/>
                <w:webHidden/>
              </w:rPr>
              <w:fldChar w:fldCharType="begin"/>
            </w:r>
            <w:r w:rsidR="00F9025C">
              <w:rPr>
                <w:noProof/>
                <w:webHidden/>
              </w:rPr>
              <w:instrText xml:space="preserve"> PAGEREF _Toc58834430 \h </w:instrText>
            </w:r>
            <w:r w:rsidR="00F9025C">
              <w:rPr>
                <w:noProof/>
                <w:webHidden/>
              </w:rPr>
            </w:r>
            <w:r w:rsidR="00F9025C">
              <w:rPr>
                <w:noProof/>
                <w:webHidden/>
              </w:rPr>
              <w:fldChar w:fldCharType="separate"/>
            </w:r>
            <w:r w:rsidR="00F9025C">
              <w:rPr>
                <w:noProof/>
                <w:webHidden/>
              </w:rPr>
              <w:t>9</w:t>
            </w:r>
            <w:r w:rsidR="00F9025C">
              <w:rPr>
                <w:noProof/>
                <w:webHidden/>
              </w:rPr>
              <w:fldChar w:fldCharType="end"/>
            </w:r>
          </w:hyperlink>
        </w:p>
        <w:p w14:paraId="783A0ACE" w14:textId="76774AD5" w:rsidR="00F9025C" w:rsidRDefault="008B1B2B">
          <w:pPr>
            <w:pStyle w:val="TOC1"/>
            <w:tabs>
              <w:tab w:val="left" w:pos="420"/>
              <w:tab w:val="right" w:leader="dot" w:pos="8947"/>
            </w:tabs>
            <w:rPr>
              <w:rFonts w:asciiTheme="minorHAnsi" w:eastAsiaTheme="minorEastAsia" w:hAnsiTheme="minorHAnsi" w:cstheme="minorBidi"/>
              <w:noProof/>
              <w:sz w:val="21"/>
            </w:rPr>
          </w:pPr>
          <w:hyperlink w:anchor="_Toc58834431" w:history="1">
            <w:r w:rsidR="00F9025C" w:rsidRPr="007F6608">
              <w:rPr>
                <w:rStyle w:val="aff"/>
                <w:noProof/>
              </w:rPr>
              <w:t>4</w:t>
            </w:r>
            <w:r w:rsidR="00F9025C">
              <w:rPr>
                <w:rFonts w:asciiTheme="minorHAnsi" w:eastAsiaTheme="minorEastAsia" w:hAnsiTheme="minorHAnsi" w:cstheme="minorBidi"/>
                <w:noProof/>
                <w:sz w:val="21"/>
              </w:rPr>
              <w:tab/>
            </w:r>
            <w:r w:rsidR="00F9025C" w:rsidRPr="007F6608">
              <w:rPr>
                <w:rStyle w:val="aff"/>
                <w:noProof/>
              </w:rPr>
              <w:t>模块边界和接口</w:t>
            </w:r>
            <w:r w:rsidR="00F9025C">
              <w:rPr>
                <w:noProof/>
                <w:webHidden/>
              </w:rPr>
              <w:tab/>
            </w:r>
            <w:r w:rsidR="00F9025C">
              <w:rPr>
                <w:noProof/>
                <w:webHidden/>
              </w:rPr>
              <w:fldChar w:fldCharType="begin"/>
            </w:r>
            <w:r w:rsidR="00F9025C">
              <w:rPr>
                <w:noProof/>
                <w:webHidden/>
              </w:rPr>
              <w:instrText xml:space="preserve"> PAGEREF _Toc58834431 \h </w:instrText>
            </w:r>
            <w:r w:rsidR="00F9025C">
              <w:rPr>
                <w:noProof/>
                <w:webHidden/>
              </w:rPr>
            </w:r>
            <w:r w:rsidR="00F9025C">
              <w:rPr>
                <w:noProof/>
                <w:webHidden/>
              </w:rPr>
              <w:fldChar w:fldCharType="separate"/>
            </w:r>
            <w:r w:rsidR="00F9025C">
              <w:rPr>
                <w:noProof/>
                <w:webHidden/>
              </w:rPr>
              <w:t>11</w:t>
            </w:r>
            <w:r w:rsidR="00F9025C">
              <w:rPr>
                <w:noProof/>
                <w:webHidden/>
              </w:rPr>
              <w:fldChar w:fldCharType="end"/>
            </w:r>
          </w:hyperlink>
        </w:p>
        <w:p w14:paraId="65BD74E6" w14:textId="320D1A46" w:rsidR="00F9025C" w:rsidRDefault="008B1B2B">
          <w:pPr>
            <w:pStyle w:val="TOC2"/>
            <w:tabs>
              <w:tab w:val="left" w:pos="840"/>
            </w:tabs>
            <w:rPr>
              <w:rFonts w:asciiTheme="minorHAnsi" w:eastAsiaTheme="minorEastAsia" w:hAnsiTheme="minorHAnsi" w:cstheme="minorBidi"/>
              <w:noProof/>
              <w:sz w:val="21"/>
            </w:rPr>
          </w:pPr>
          <w:hyperlink w:anchor="_Toc58834432" w:history="1">
            <w:r w:rsidR="00F9025C" w:rsidRPr="007F6608">
              <w:rPr>
                <w:rStyle w:val="aff"/>
                <w:noProof/>
              </w:rPr>
              <w:t>4.1</w:t>
            </w:r>
            <w:r w:rsidR="00F9025C">
              <w:rPr>
                <w:rFonts w:asciiTheme="minorHAnsi" w:eastAsiaTheme="minorEastAsia" w:hAnsiTheme="minorHAnsi" w:cstheme="minorBidi"/>
                <w:noProof/>
                <w:sz w:val="21"/>
              </w:rPr>
              <w:tab/>
            </w:r>
            <w:r w:rsidR="00F9025C" w:rsidRPr="007F6608">
              <w:rPr>
                <w:rStyle w:val="aff"/>
                <w:noProof/>
              </w:rPr>
              <w:t>SC/ITP</w:t>
            </w:r>
            <w:r w:rsidR="00F9025C" w:rsidRPr="007F6608">
              <w:rPr>
                <w:rStyle w:val="aff"/>
                <w:rFonts w:ascii="黑体"/>
                <w:noProof/>
              </w:rPr>
              <w:t>接口</w:t>
            </w:r>
            <w:r w:rsidR="00F9025C">
              <w:rPr>
                <w:noProof/>
                <w:webHidden/>
              </w:rPr>
              <w:tab/>
            </w:r>
            <w:r w:rsidR="00F9025C">
              <w:rPr>
                <w:noProof/>
                <w:webHidden/>
              </w:rPr>
              <w:fldChar w:fldCharType="begin"/>
            </w:r>
            <w:r w:rsidR="00F9025C">
              <w:rPr>
                <w:noProof/>
                <w:webHidden/>
              </w:rPr>
              <w:instrText xml:space="preserve"> PAGEREF _Toc58834432 \h </w:instrText>
            </w:r>
            <w:r w:rsidR="00F9025C">
              <w:rPr>
                <w:noProof/>
                <w:webHidden/>
              </w:rPr>
            </w:r>
            <w:r w:rsidR="00F9025C">
              <w:rPr>
                <w:noProof/>
                <w:webHidden/>
              </w:rPr>
              <w:fldChar w:fldCharType="separate"/>
            </w:r>
            <w:r w:rsidR="00F9025C">
              <w:rPr>
                <w:noProof/>
                <w:webHidden/>
              </w:rPr>
              <w:t>11</w:t>
            </w:r>
            <w:r w:rsidR="00F9025C">
              <w:rPr>
                <w:noProof/>
                <w:webHidden/>
              </w:rPr>
              <w:fldChar w:fldCharType="end"/>
            </w:r>
          </w:hyperlink>
        </w:p>
        <w:p w14:paraId="303A8355" w14:textId="08B00152" w:rsidR="00F9025C" w:rsidRDefault="008B1B2B">
          <w:pPr>
            <w:pStyle w:val="TOC1"/>
            <w:tabs>
              <w:tab w:val="left" w:pos="420"/>
              <w:tab w:val="right" w:leader="dot" w:pos="8947"/>
            </w:tabs>
            <w:rPr>
              <w:rFonts w:asciiTheme="minorHAnsi" w:eastAsiaTheme="minorEastAsia" w:hAnsiTheme="minorHAnsi" w:cstheme="minorBidi"/>
              <w:noProof/>
              <w:sz w:val="21"/>
            </w:rPr>
          </w:pPr>
          <w:hyperlink w:anchor="_Toc58834436" w:history="1">
            <w:r w:rsidR="00F9025C" w:rsidRPr="007F6608">
              <w:rPr>
                <w:rStyle w:val="aff"/>
                <w:noProof/>
              </w:rPr>
              <w:t>5</w:t>
            </w:r>
            <w:r w:rsidR="00F9025C">
              <w:rPr>
                <w:rFonts w:asciiTheme="minorHAnsi" w:eastAsiaTheme="minorEastAsia" w:hAnsiTheme="minorHAnsi" w:cstheme="minorBidi"/>
                <w:noProof/>
                <w:sz w:val="21"/>
              </w:rPr>
              <w:tab/>
            </w:r>
            <w:r w:rsidR="00F9025C" w:rsidRPr="007F6608">
              <w:rPr>
                <w:rStyle w:val="aff"/>
                <w:noProof/>
              </w:rPr>
              <w:t>模块设计</w:t>
            </w:r>
            <w:r w:rsidR="00F9025C">
              <w:rPr>
                <w:noProof/>
                <w:webHidden/>
              </w:rPr>
              <w:tab/>
            </w:r>
            <w:r w:rsidR="00F9025C">
              <w:rPr>
                <w:noProof/>
                <w:webHidden/>
              </w:rPr>
              <w:fldChar w:fldCharType="begin"/>
            </w:r>
            <w:r w:rsidR="00F9025C">
              <w:rPr>
                <w:noProof/>
                <w:webHidden/>
              </w:rPr>
              <w:instrText xml:space="preserve"> PAGEREF _Toc58834436 \h </w:instrText>
            </w:r>
            <w:r w:rsidR="00F9025C">
              <w:rPr>
                <w:noProof/>
                <w:webHidden/>
              </w:rPr>
            </w:r>
            <w:r w:rsidR="00F9025C">
              <w:rPr>
                <w:noProof/>
                <w:webHidden/>
              </w:rPr>
              <w:fldChar w:fldCharType="separate"/>
            </w:r>
            <w:r w:rsidR="00F9025C">
              <w:rPr>
                <w:noProof/>
                <w:webHidden/>
              </w:rPr>
              <w:t>12</w:t>
            </w:r>
            <w:r w:rsidR="00F9025C">
              <w:rPr>
                <w:noProof/>
                <w:webHidden/>
              </w:rPr>
              <w:fldChar w:fldCharType="end"/>
            </w:r>
          </w:hyperlink>
        </w:p>
        <w:p w14:paraId="4FCD1D4F" w14:textId="02E33CA0" w:rsidR="00F9025C" w:rsidRDefault="008B1B2B">
          <w:pPr>
            <w:pStyle w:val="TOC2"/>
            <w:tabs>
              <w:tab w:val="left" w:pos="840"/>
            </w:tabs>
            <w:rPr>
              <w:rFonts w:asciiTheme="minorHAnsi" w:eastAsiaTheme="minorEastAsia" w:hAnsiTheme="minorHAnsi" w:cstheme="minorBidi"/>
              <w:noProof/>
              <w:sz w:val="21"/>
            </w:rPr>
          </w:pPr>
          <w:hyperlink w:anchor="_Toc58834437" w:history="1">
            <w:r w:rsidR="00F9025C" w:rsidRPr="007F6608">
              <w:rPr>
                <w:rStyle w:val="aff"/>
                <w:noProof/>
              </w:rPr>
              <w:t>5.1</w:t>
            </w:r>
            <w:r w:rsidR="00F9025C">
              <w:rPr>
                <w:rFonts w:asciiTheme="minorHAnsi" w:eastAsiaTheme="minorEastAsia" w:hAnsiTheme="minorHAnsi" w:cstheme="minorBidi"/>
                <w:noProof/>
                <w:sz w:val="21"/>
              </w:rPr>
              <w:tab/>
            </w:r>
            <w:r w:rsidR="00F9025C" w:rsidRPr="007F6608">
              <w:rPr>
                <w:rStyle w:val="aff"/>
                <w:noProof/>
              </w:rPr>
              <w:t>子模块划分</w:t>
            </w:r>
            <w:r w:rsidR="00F9025C">
              <w:rPr>
                <w:noProof/>
                <w:webHidden/>
              </w:rPr>
              <w:tab/>
            </w:r>
            <w:r w:rsidR="00F9025C">
              <w:rPr>
                <w:noProof/>
                <w:webHidden/>
              </w:rPr>
              <w:fldChar w:fldCharType="begin"/>
            </w:r>
            <w:r w:rsidR="00F9025C">
              <w:rPr>
                <w:noProof/>
                <w:webHidden/>
              </w:rPr>
              <w:instrText xml:space="preserve"> PAGEREF _Toc58834437 \h </w:instrText>
            </w:r>
            <w:r w:rsidR="00F9025C">
              <w:rPr>
                <w:noProof/>
                <w:webHidden/>
              </w:rPr>
            </w:r>
            <w:r w:rsidR="00F9025C">
              <w:rPr>
                <w:noProof/>
                <w:webHidden/>
              </w:rPr>
              <w:fldChar w:fldCharType="separate"/>
            </w:r>
            <w:r w:rsidR="00F9025C">
              <w:rPr>
                <w:noProof/>
                <w:webHidden/>
              </w:rPr>
              <w:t>12</w:t>
            </w:r>
            <w:r w:rsidR="00F9025C">
              <w:rPr>
                <w:noProof/>
                <w:webHidden/>
              </w:rPr>
              <w:fldChar w:fldCharType="end"/>
            </w:r>
          </w:hyperlink>
        </w:p>
        <w:p w14:paraId="0AEA39D7" w14:textId="1631C16F" w:rsidR="00F9025C" w:rsidRDefault="008B1B2B">
          <w:pPr>
            <w:pStyle w:val="TOC2"/>
            <w:tabs>
              <w:tab w:val="left" w:pos="840"/>
            </w:tabs>
            <w:rPr>
              <w:rFonts w:asciiTheme="minorHAnsi" w:eastAsiaTheme="minorEastAsia" w:hAnsiTheme="minorHAnsi" w:cstheme="minorBidi"/>
              <w:noProof/>
              <w:sz w:val="21"/>
            </w:rPr>
          </w:pPr>
          <w:hyperlink w:anchor="_Toc58834438" w:history="1">
            <w:r w:rsidR="00F9025C" w:rsidRPr="007F6608">
              <w:rPr>
                <w:rStyle w:val="aff"/>
                <w:noProof/>
              </w:rPr>
              <w:t>5.2</w:t>
            </w:r>
            <w:r w:rsidR="00F9025C">
              <w:rPr>
                <w:rFonts w:asciiTheme="minorHAnsi" w:eastAsiaTheme="minorEastAsia" w:hAnsiTheme="minorHAnsi" w:cstheme="minorBidi"/>
                <w:noProof/>
                <w:sz w:val="21"/>
              </w:rPr>
              <w:tab/>
            </w:r>
            <w:r w:rsidR="00F9025C" w:rsidRPr="007F6608">
              <w:rPr>
                <w:rStyle w:val="aff"/>
                <w:noProof/>
              </w:rPr>
              <w:t>子模块功能描述</w:t>
            </w:r>
            <w:r w:rsidR="00F9025C">
              <w:rPr>
                <w:noProof/>
                <w:webHidden/>
              </w:rPr>
              <w:tab/>
            </w:r>
            <w:r w:rsidR="00F9025C">
              <w:rPr>
                <w:noProof/>
                <w:webHidden/>
              </w:rPr>
              <w:fldChar w:fldCharType="begin"/>
            </w:r>
            <w:r w:rsidR="00F9025C">
              <w:rPr>
                <w:noProof/>
                <w:webHidden/>
              </w:rPr>
              <w:instrText xml:space="preserve"> PAGEREF _Toc58834438 \h </w:instrText>
            </w:r>
            <w:r w:rsidR="00F9025C">
              <w:rPr>
                <w:noProof/>
                <w:webHidden/>
              </w:rPr>
            </w:r>
            <w:r w:rsidR="00F9025C">
              <w:rPr>
                <w:noProof/>
                <w:webHidden/>
              </w:rPr>
              <w:fldChar w:fldCharType="separate"/>
            </w:r>
            <w:r w:rsidR="00F9025C">
              <w:rPr>
                <w:noProof/>
                <w:webHidden/>
              </w:rPr>
              <w:t>12</w:t>
            </w:r>
            <w:r w:rsidR="00F9025C">
              <w:rPr>
                <w:noProof/>
                <w:webHidden/>
              </w:rPr>
              <w:fldChar w:fldCharType="end"/>
            </w:r>
          </w:hyperlink>
        </w:p>
        <w:p w14:paraId="56B9B449" w14:textId="31730B34" w:rsidR="00F9025C" w:rsidRDefault="008B1B2B">
          <w:pPr>
            <w:pStyle w:val="TOC3"/>
            <w:tabs>
              <w:tab w:val="right" w:leader="dot" w:pos="8947"/>
            </w:tabs>
            <w:rPr>
              <w:rFonts w:asciiTheme="minorHAnsi" w:eastAsiaTheme="minorEastAsia" w:hAnsiTheme="minorHAnsi" w:cstheme="minorBidi"/>
              <w:noProof/>
              <w:sz w:val="21"/>
            </w:rPr>
          </w:pPr>
          <w:hyperlink w:anchor="_Toc58834442" w:history="1">
            <w:r w:rsidR="00F9025C" w:rsidRPr="007F6608">
              <w:rPr>
                <w:rStyle w:val="aff"/>
                <w:noProof/>
              </w:rPr>
              <w:t>5.2.1 GUI</w:t>
            </w:r>
            <w:r w:rsidR="00F9025C" w:rsidRPr="007F6608">
              <w:rPr>
                <w:rStyle w:val="aff"/>
                <w:noProof/>
              </w:rPr>
              <w:t>模块</w:t>
            </w:r>
            <w:r w:rsidR="00F9025C">
              <w:rPr>
                <w:noProof/>
                <w:webHidden/>
              </w:rPr>
              <w:tab/>
            </w:r>
            <w:r w:rsidR="00F9025C">
              <w:rPr>
                <w:noProof/>
                <w:webHidden/>
              </w:rPr>
              <w:fldChar w:fldCharType="begin"/>
            </w:r>
            <w:r w:rsidR="00F9025C">
              <w:rPr>
                <w:noProof/>
                <w:webHidden/>
              </w:rPr>
              <w:instrText xml:space="preserve"> PAGEREF _Toc58834442 \h </w:instrText>
            </w:r>
            <w:r w:rsidR="00F9025C">
              <w:rPr>
                <w:noProof/>
                <w:webHidden/>
              </w:rPr>
            </w:r>
            <w:r w:rsidR="00F9025C">
              <w:rPr>
                <w:noProof/>
                <w:webHidden/>
              </w:rPr>
              <w:fldChar w:fldCharType="separate"/>
            </w:r>
            <w:r w:rsidR="00F9025C">
              <w:rPr>
                <w:noProof/>
                <w:webHidden/>
              </w:rPr>
              <w:t>13</w:t>
            </w:r>
            <w:r w:rsidR="00F9025C">
              <w:rPr>
                <w:noProof/>
                <w:webHidden/>
              </w:rPr>
              <w:fldChar w:fldCharType="end"/>
            </w:r>
          </w:hyperlink>
        </w:p>
        <w:p w14:paraId="2D4643CA" w14:textId="7D33435C" w:rsidR="00F9025C" w:rsidRDefault="008B1B2B">
          <w:pPr>
            <w:pStyle w:val="TOC3"/>
            <w:tabs>
              <w:tab w:val="right" w:leader="dot" w:pos="8947"/>
            </w:tabs>
            <w:rPr>
              <w:rFonts w:asciiTheme="minorHAnsi" w:eastAsiaTheme="minorEastAsia" w:hAnsiTheme="minorHAnsi" w:cstheme="minorBidi"/>
              <w:noProof/>
              <w:sz w:val="21"/>
            </w:rPr>
          </w:pPr>
          <w:hyperlink w:anchor="_Toc58834443" w:history="1">
            <w:r w:rsidR="00F9025C" w:rsidRPr="007F6608">
              <w:rPr>
                <w:rStyle w:val="aff"/>
                <w:noProof/>
              </w:rPr>
              <w:t xml:space="preserve">5.2.2 </w:t>
            </w:r>
            <w:r w:rsidR="00F9025C" w:rsidRPr="007F6608">
              <w:rPr>
                <w:rStyle w:val="aff"/>
                <w:noProof/>
              </w:rPr>
              <w:t>读写器处理模块</w:t>
            </w:r>
            <w:r w:rsidR="00F9025C">
              <w:rPr>
                <w:noProof/>
                <w:webHidden/>
              </w:rPr>
              <w:tab/>
            </w:r>
            <w:r w:rsidR="00F9025C">
              <w:rPr>
                <w:noProof/>
                <w:webHidden/>
              </w:rPr>
              <w:fldChar w:fldCharType="begin"/>
            </w:r>
            <w:r w:rsidR="00F9025C">
              <w:rPr>
                <w:noProof/>
                <w:webHidden/>
              </w:rPr>
              <w:instrText xml:space="preserve"> PAGEREF _Toc58834443 \h </w:instrText>
            </w:r>
            <w:r w:rsidR="00F9025C">
              <w:rPr>
                <w:noProof/>
                <w:webHidden/>
              </w:rPr>
            </w:r>
            <w:r w:rsidR="00F9025C">
              <w:rPr>
                <w:noProof/>
                <w:webHidden/>
              </w:rPr>
              <w:fldChar w:fldCharType="separate"/>
            </w:r>
            <w:r w:rsidR="00F9025C">
              <w:rPr>
                <w:noProof/>
                <w:webHidden/>
              </w:rPr>
              <w:t>13</w:t>
            </w:r>
            <w:r w:rsidR="00F9025C">
              <w:rPr>
                <w:noProof/>
                <w:webHidden/>
              </w:rPr>
              <w:fldChar w:fldCharType="end"/>
            </w:r>
          </w:hyperlink>
        </w:p>
        <w:p w14:paraId="7BA36C1A" w14:textId="7AF1C201" w:rsidR="00F9025C" w:rsidRDefault="008B1B2B">
          <w:pPr>
            <w:pStyle w:val="TOC3"/>
            <w:tabs>
              <w:tab w:val="right" w:leader="dot" w:pos="8947"/>
            </w:tabs>
            <w:rPr>
              <w:rFonts w:asciiTheme="minorHAnsi" w:eastAsiaTheme="minorEastAsia" w:hAnsiTheme="minorHAnsi" w:cstheme="minorBidi"/>
              <w:noProof/>
              <w:sz w:val="21"/>
            </w:rPr>
          </w:pPr>
          <w:hyperlink w:anchor="_Toc58834444" w:history="1">
            <w:r w:rsidR="00F9025C" w:rsidRPr="007F6608">
              <w:rPr>
                <w:rStyle w:val="aff"/>
                <w:noProof/>
              </w:rPr>
              <w:t>5.2.3 IO</w:t>
            </w:r>
            <w:r w:rsidR="00F9025C" w:rsidRPr="007F6608">
              <w:rPr>
                <w:rStyle w:val="aff"/>
                <w:noProof/>
              </w:rPr>
              <w:t>模块</w:t>
            </w:r>
            <w:r w:rsidR="00F9025C">
              <w:rPr>
                <w:noProof/>
                <w:webHidden/>
              </w:rPr>
              <w:tab/>
            </w:r>
            <w:r w:rsidR="00F9025C">
              <w:rPr>
                <w:noProof/>
                <w:webHidden/>
              </w:rPr>
              <w:fldChar w:fldCharType="begin"/>
            </w:r>
            <w:r w:rsidR="00F9025C">
              <w:rPr>
                <w:noProof/>
                <w:webHidden/>
              </w:rPr>
              <w:instrText xml:space="preserve"> PAGEREF _Toc58834444 \h </w:instrText>
            </w:r>
            <w:r w:rsidR="00F9025C">
              <w:rPr>
                <w:noProof/>
                <w:webHidden/>
              </w:rPr>
            </w:r>
            <w:r w:rsidR="00F9025C">
              <w:rPr>
                <w:noProof/>
                <w:webHidden/>
              </w:rPr>
              <w:fldChar w:fldCharType="separate"/>
            </w:r>
            <w:r w:rsidR="00F9025C">
              <w:rPr>
                <w:noProof/>
                <w:webHidden/>
              </w:rPr>
              <w:t>13</w:t>
            </w:r>
            <w:r w:rsidR="00F9025C">
              <w:rPr>
                <w:noProof/>
                <w:webHidden/>
              </w:rPr>
              <w:fldChar w:fldCharType="end"/>
            </w:r>
          </w:hyperlink>
        </w:p>
        <w:p w14:paraId="47772BD6" w14:textId="617247A0" w:rsidR="00F9025C" w:rsidRDefault="008B1B2B">
          <w:pPr>
            <w:pStyle w:val="TOC3"/>
            <w:tabs>
              <w:tab w:val="right" w:leader="dot" w:pos="8947"/>
            </w:tabs>
            <w:rPr>
              <w:rFonts w:asciiTheme="minorHAnsi" w:eastAsiaTheme="minorEastAsia" w:hAnsiTheme="minorHAnsi" w:cstheme="minorBidi"/>
              <w:noProof/>
              <w:sz w:val="21"/>
            </w:rPr>
          </w:pPr>
          <w:hyperlink w:anchor="_Toc58834445" w:history="1">
            <w:r w:rsidR="00F9025C" w:rsidRPr="007F6608">
              <w:rPr>
                <w:rStyle w:val="aff"/>
                <w:noProof/>
              </w:rPr>
              <w:t xml:space="preserve">5.2.4 </w:t>
            </w:r>
            <w:r w:rsidR="00F9025C" w:rsidRPr="007F6608">
              <w:rPr>
                <w:rStyle w:val="aff"/>
                <w:noProof/>
              </w:rPr>
              <w:t>单程票处理模块</w:t>
            </w:r>
            <w:r w:rsidR="00F9025C">
              <w:rPr>
                <w:noProof/>
                <w:webHidden/>
              </w:rPr>
              <w:tab/>
            </w:r>
            <w:r w:rsidR="00F9025C">
              <w:rPr>
                <w:noProof/>
                <w:webHidden/>
              </w:rPr>
              <w:fldChar w:fldCharType="begin"/>
            </w:r>
            <w:r w:rsidR="00F9025C">
              <w:rPr>
                <w:noProof/>
                <w:webHidden/>
              </w:rPr>
              <w:instrText xml:space="preserve"> PAGEREF _Toc58834445 \h </w:instrText>
            </w:r>
            <w:r w:rsidR="00F9025C">
              <w:rPr>
                <w:noProof/>
                <w:webHidden/>
              </w:rPr>
            </w:r>
            <w:r w:rsidR="00F9025C">
              <w:rPr>
                <w:noProof/>
                <w:webHidden/>
              </w:rPr>
              <w:fldChar w:fldCharType="separate"/>
            </w:r>
            <w:r w:rsidR="00F9025C">
              <w:rPr>
                <w:noProof/>
                <w:webHidden/>
              </w:rPr>
              <w:t>14</w:t>
            </w:r>
            <w:r w:rsidR="00F9025C">
              <w:rPr>
                <w:noProof/>
                <w:webHidden/>
              </w:rPr>
              <w:fldChar w:fldCharType="end"/>
            </w:r>
          </w:hyperlink>
        </w:p>
        <w:p w14:paraId="41D99D77" w14:textId="2AAE52B6" w:rsidR="00F9025C" w:rsidRDefault="008B1B2B">
          <w:pPr>
            <w:pStyle w:val="TOC3"/>
            <w:tabs>
              <w:tab w:val="right" w:leader="dot" w:pos="8947"/>
            </w:tabs>
            <w:rPr>
              <w:rFonts w:asciiTheme="minorHAnsi" w:eastAsiaTheme="minorEastAsia" w:hAnsiTheme="minorHAnsi" w:cstheme="minorBidi"/>
              <w:noProof/>
              <w:sz w:val="21"/>
            </w:rPr>
          </w:pPr>
          <w:hyperlink w:anchor="_Toc58834446" w:history="1">
            <w:r w:rsidR="00F9025C" w:rsidRPr="007F6608">
              <w:rPr>
                <w:rStyle w:val="aff"/>
                <w:noProof/>
              </w:rPr>
              <w:t xml:space="preserve">5.2.5 </w:t>
            </w:r>
            <w:r w:rsidR="00F9025C" w:rsidRPr="007F6608">
              <w:rPr>
                <w:rStyle w:val="aff"/>
                <w:noProof/>
              </w:rPr>
              <w:t>二维码处理模块</w:t>
            </w:r>
            <w:r w:rsidR="00F9025C">
              <w:rPr>
                <w:noProof/>
                <w:webHidden/>
              </w:rPr>
              <w:tab/>
            </w:r>
            <w:r w:rsidR="00F9025C">
              <w:rPr>
                <w:noProof/>
                <w:webHidden/>
              </w:rPr>
              <w:fldChar w:fldCharType="begin"/>
            </w:r>
            <w:r w:rsidR="00F9025C">
              <w:rPr>
                <w:noProof/>
                <w:webHidden/>
              </w:rPr>
              <w:instrText xml:space="preserve"> PAGEREF _Toc58834446 \h </w:instrText>
            </w:r>
            <w:r w:rsidR="00F9025C">
              <w:rPr>
                <w:noProof/>
                <w:webHidden/>
              </w:rPr>
            </w:r>
            <w:r w:rsidR="00F9025C">
              <w:rPr>
                <w:noProof/>
                <w:webHidden/>
              </w:rPr>
              <w:fldChar w:fldCharType="separate"/>
            </w:r>
            <w:r w:rsidR="00F9025C">
              <w:rPr>
                <w:noProof/>
                <w:webHidden/>
              </w:rPr>
              <w:t>14</w:t>
            </w:r>
            <w:r w:rsidR="00F9025C">
              <w:rPr>
                <w:noProof/>
                <w:webHidden/>
              </w:rPr>
              <w:fldChar w:fldCharType="end"/>
            </w:r>
          </w:hyperlink>
        </w:p>
        <w:p w14:paraId="547AA736" w14:textId="62E7A49D" w:rsidR="00F9025C" w:rsidRDefault="008B1B2B">
          <w:pPr>
            <w:pStyle w:val="TOC3"/>
            <w:tabs>
              <w:tab w:val="right" w:leader="dot" w:pos="8947"/>
            </w:tabs>
            <w:rPr>
              <w:rFonts w:asciiTheme="minorHAnsi" w:eastAsiaTheme="minorEastAsia" w:hAnsiTheme="minorHAnsi" w:cstheme="minorBidi"/>
              <w:noProof/>
              <w:sz w:val="21"/>
            </w:rPr>
          </w:pPr>
          <w:hyperlink w:anchor="_Toc58834447" w:history="1">
            <w:r w:rsidR="00F9025C" w:rsidRPr="007F6608">
              <w:rPr>
                <w:rStyle w:val="aff"/>
                <w:noProof/>
              </w:rPr>
              <w:t xml:space="preserve">5.2.6 </w:t>
            </w:r>
            <w:r w:rsidR="00F9025C" w:rsidRPr="007F6608">
              <w:rPr>
                <w:rStyle w:val="aff"/>
                <w:noProof/>
              </w:rPr>
              <w:t>电源处理模块</w:t>
            </w:r>
            <w:r w:rsidR="00F9025C">
              <w:rPr>
                <w:noProof/>
                <w:webHidden/>
              </w:rPr>
              <w:tab/>
            </w:r>
            <w:r w:rsidR="00F9025C">
              <w:rPr>
                <w:noProof/>
                <w:webHidden/>
              </w:rPr>
              <w:fldChar w:fldCharType="begin"/>
            </w:r>
            <w:r w:rsidR="00F9025C">
              <w:rPr>
                <w:noProof/>
                <w:webHidden/>
              </w:rPr>
              <w:instrText xml:space="preserve"> PAGEREF _Toc58834447 \h </w:instrText>
            </w:r>
            <w:r w:rsidR="00F9025C">
              <w:rPr>
                <w:noProof/>
                <w:webHidden/>
              </w:rPr>
            </w:r>
            <w:r w:rsidR="00F9025C">
              <w:rPr>
                <w:noProof/>
                <w:webHidden/>
              </w:rPr>
              <w:fldChar w:fldCharType="separate"/>
            </w:r>
            <w:r w:rsidR="00F9025C">
              <w:rPr>
                <w:noProof/>
                <w:webHidden/>
              </w:rPr>
              <w:t>15</w:t>
            </w:r>
            <w:r w:rsidR="00F9025C">
              <w:rPr>
                <w:noProof/>
                <w:webHidden/>
              </w:rPr>
              <w:fldChar w:fldCharType="end"/>
            </w:r>
          </w:hyperlink>
        </w:p>
        <w:p w14:paraId="006D9950" w14:textId="50D59359" w:rsidR="00F9025C" w:rsidRDefault="008B1B2B">
          <w:pPr>
            <w:pStyle w:val="TOC3"/>
            <w:tabs>
              <w:tab w:val="right" w:leader="dot" w:pos="8947"/>
            </w:tabs>
            <w:rPr>
              <w:rFonts w:asciiTheme="minorHAnsi" w:eastAsiaTheme="minorEastAsia" w:hAnsiTheme="minorHAnsi" w:cstheme="minorBidi"/>
              <w:noProof/>
              <w:sz w:val="21"/>
            </w:rPr>
          </w:pPr>
          <w:hyperlink w:anchor="_Toc58834448" w:history="1">
            <w:r w:rsidR="00F9025C" w:rsidRPr="007F6608">
              <w:rPr>
                <w:rStyle w:val="aff"/>
                <w:noProof/>
              </w:rPr>
              <w:t xml:space="preserve">5.2.7 </w:t>
            </w:r>
            <w:r w:rsidR="00F9025C" w:rsidRPr="007F6608">
              <w:rPr>
                <w:rStyle w:val="aff"/>
                <w:noProof/>
              </w:rPr>
              <w:t>单据打印模块</w:t>
            </w:r>
            <w:r w:rsidR="00F9025C">
              <w:rPr>
                <w:noProof/>
                <w:webHidden/>
              </w:rPr>
              <w:tab/>
            </w:r>
            <w:r w:rsidR="00F9025C">
              <w:rPr>
                <w:noProof/>
                <w:webHidden/>
              </w:rPr>
              <w:fldChar w:fldCharType="begin"/>
            </w:r>
            <w:r w:rsidR="00F9025C">
              <w:rPr>
                <w:noProof/>
                <w:webHidden/>
              </w:rPr>
              <w:instrText xml:space="preserve"> PAGEREF _Toc58834448 \h </w:instrText>
            </w:r>
            <w:r w:rsidR="00F9025C">
              <w:rPr>
                <w:noProof/>
                <w:webHidden/>
              </w:rPr>
            </w:r>
            <w:r w:rsidR="00F9025C">
              <w:rPr>
                <w:noProof/>
                <w:webHidden/>
              </w:rPr>
              <w:fldChar w:fldCharType="separate"/>
            </w:r>
            <w:r w:rsidR="00F9025C">
              <w:rPr>
                <w:noProof/>
                <w:webHidden/>
              </w:rPr>
              <w:t>15</w:t>
            </w:r>
            <w:r w:rsidR="00F9025C">
              <w:rPr>
                <w:noProof/>
                <w:webHidden/>
              </w:rPr>
              <w:fldChar w:fldCharType="end"/>
            </w:r>
          </w:hyperlink>
        </w:p>
        <w:p w14:paraId="079F4B9C" w14:textId="736F5D7D" w:rsidR="00F9025C" w:rsidRDefault="008B1B2B">
          <w:pPr>
            <w:pStyle w:val="TOC3"/>
            <w:tabs>
              <w:tab w:val="right" w:leader="dot" w:pos="8947"/>
            </w:tabs>
            <w:rPr>
              <w:rFonts w:asciiTheme="minorHAnsi" w:eastAsiaTheme="minorEastAsia" w:hAnsiTheme="minorHAnsi" w:cstheme="minorBidi"/>
              <w:noProof/>
              <w:sz w:val="21"/>
            </w:rPr>
          </w:pPr>
          <w:hyperlink w:anchor="_Toc58834449" w:history="1">
            <w:r w:rsidR="00F9025C" w:rsidRPr="007F6608">
              <w:rPr>
                <w:rStyle w:val="aff"/>
                <w:noProof/>
              </w:rPr>
              <w:t xml:space="preserve">5.2.8 </w:t>
            </w:r>
            <w:r w:rsidR="00F9025C" w:rsidRPr="007F6608">
              <w:rPr>
                <w:rStyle w:val="aff"/>
                <w:noProof/>
              </w:rPr>
              <w:t>后台维护模块</w:t>
            </w:r>
            <w:r w:rsidR="00F9025C">
              <w:rPr>
                <w:noProof/>
                <w:webHidden/>
              </w:rPr>
              <w:tab/>
            </w:r>
            <w:r w:rsidR="00F9025C">
              <w:rPr>
                <w:noProof/>
                <w:webHidden/>
              </w:rPr>
              <w:fldChar w:fldCharType="begin"/>
            </w:r>
            <w:r w:rsidR="00F9025C">
              <w:rPr>
                <w:noProof/>
                <w:webHidden/>
              </w:rPr>
              <w:instrText xml:space="preserve"> PAGEREF _Toc58834449 \h </w:instrText>
            </w:r>
            <w:r w:rsidR="00F9025C">
              <w:rPr>
                <w:noProof/>
                <w:webHidden/>
              </w:rPr>
            </w:r>
            <w:r w:rsidR="00F9025C">
              <w:rPr>
                <w:noProof/>
                <w:webHidden/>
              </w:rPr>
              <w:fldChar w:fldCharType="separate"/>
            </w:r>
            <w:r w:rsidR="00F9025C">
              <w:rPr>
                <w:noProof/>
                <w:webHidden/>
              </w:rPr>
              <w:t>15</w:t>
            </w:r>
            <w:r w:rsidR="00F9025C">
              <w:rPr>
                <w:noProof/>
                <w:webHidden/>
              </w:rPr>
              <w:fldChar w:fldCharType="end"/>
            </w:r>
          </w:hyperlink>
        </w:p>
        <w:p w14:paraId="05246656" w14:textId="3A17EA3F" w:rsidR="00F9025C" w:rsidRDefault="008B1B2B">
          <w:pPr>
            <w:pStyle w:val="TOC3"/>
            <w:tabs>
              <w:tab w:val="right" w:leader="dot" w:pos="8947"/>
            </w:tabs>
            <w:rPr>
              <w:rFonts w:asciiTheme="minorHAnsi" w:eastAsiaTheme="minorEastAsia" w:hAnsiTheme="minorHAnsi" w:cstheme="minorBidi"/>
              <w:noProof/>
              <w:sz w:val="21"/>
            </w:rPr>
          </w:pPr>
          <w:hyperlink w:anchor="_Toc58834450" w:history="1">
            <w:r w:rsidR="00F9025C" w:rsidRPr="007F6608">
              <w:rPr>
                <w:rStyle w:val="aff"/>
                <w:noProof/>
              </w:rPr>
              <w:t xml:space="preserve">5.2.9 </w:t>
            </w:r>
            <w:r w:rsidR="00F9025C" w:rsidRPr="007F6608">
              <w:rPr>
                <w:rStyle w:val="aff"/>
                <w:noProof/>
              </w:rPr>
              <w:t>参数处理模块</w:t>
            </w:r>
            <w:r w:rsidR="00F9025C">
              <w:rPr>
                <w:noProof/>
                <w:webHidden/>
              </w:rPr>
              <w:tab/>
            </w:r>
            <w:r w:rsidR="00F9025C">
              <w:rPr>
                <w:noProof/>
                <w:webHidden/>
              </w:rPr>
              <w:fldChar w:fldCharType="begin"/>
            </w:r>
            <w:r w:rsidR="00F9025C">
              <w:rPr>
                <w:noProof/>
                <w:webHidden/>
              </w:rPr>
              <w:instrText xml:space="preserve"> PAGEREF _Toc58834450 \h </w:instrText>
            </w:r>
            <w:r w:rsidR="00F9025C">
              <w:rPr>
                <w:noProof/>
                <w:webHidden/>
              </w:rPr>
            </w:r>
            <w:r w:rsidR="00F9025C">
              <w:rPr>
                <w:noProof/>
                <w:webHidden/>
              </w:rPr>
              <w:fldChar w:fldCharType="separate"/>
            </w:r>
            <w:r w:rsidR="00F9025C">
              <w:rPr>
                <w:noProof/>
                <w:webHidden/>
              </w:rPr>
              <w:t>15</w:t>
            </w:r>
            <w:r w:rsidR="00F9025C">
              <w:rPr>
                <w:noProof/>
                <w:webHidden/>
              </w:rPr>
              <w:fldChar w:fldCharType="end"/>
            </w:r>
          </w:hyperlink>
        </w:p>
        <w:p w14:paraId="607694DE" w14:textId="243201E1" w:rsidR="00F9025C" w:rsidRDefault="008B1B2B">
          <w:pPr>
            <w:pStyle w:val="TOC3"/>
            <w:tabs>
              <w:tab w:val="right" w:leader="dot" w:pos="8947"/>
            </w:tabs>
            <w:rPr>
              <w:rFonts w:asciiTheme="minorHAnsi" w:eastAsiaTheme="minorEastAsia" w:hAnsiTheme="minorHAnsi" w:cstheme="minorBidi"/>
              <w:noProof/>
              <w:sz w:val="21"/>
            </w:rPr>
          </w:pPr>
          <w:hyperlink w:anchor="_Toc58834451" w:history="1">
            <w:r w:rsidR="00F9025C" w:rsidRPr="007F6608">
              <w:rPr>
                <w:rStyle w:val="aff"/>
                <w:noProof/>
              </w:rPr>
              <w:t>5.2.10 SC</w:t>
            </w:r>
            <w:r w:rsidR="00F9025C" w:rsidRPr="007F6608">
              <w:rPr>
                <w:rStyle w:val="aff"/>
                <w:noProof/>
              </w:rPr>
              <w:t>通信处理模块</w:t>
            </w:r>
            <w:r w:rsidR="00F9025C">
              <w:rPr>
                <w:noProof/>
                <w:webHidden/>
              </w:rPr>
              <w:tab/>
            </w:r>
            <w:r w:rsidR="00F9025C">
              <w:rPr>
                <w:noProof/>
                <w:webHidden/>
              </w:rPr>
              <w:fldChar w:fldCharType="begin"/>
            </w:r>
            <w:r w:rsidR="00F9025C">
              <w:rPr>
                <w:noProof/>
                <w:webHidden/>
              </w:rPr>
              <w:instrText xml:space="preserve"> PAGEREF _Toc58834451 \h </w:instrText>
            </w:r>
            <w:r w:rsidR="00F9025C">
              <w:rPr>
                <w:noProof/>
                <w:webHidden/>
              </w:rPr>
            </w:r>
            <w:r w:rsidR="00F9025C">
              <w:rPr>
                <w:noProof/>
                <w:webHidden/>
              </w:rPr>
              <w:fldChar w:fldCharType="separate"/>
            </w:r>
            <w:r w:rsidR="00F9025C">
              <w:rPr>
                <w:noProof/>
                <w:webHidden/>
              </w:rPr>
              <w:t>16</w:t>
            </w:r>
            <w:r w:rsidR="00F9025C">
              <w:rPr>
                <w:noProof/>
                <w:webHidden/>
              </w:rPr>
              <w:fldChar w:fldCharType="end"/>
            </w:r>
          </w:hyperlink>
        </w:p>
        <w:p w14:paraId="403A03DE" w14:textId="76F3B0BE" w:rsidR="00F9025C" w:rsidRDefault="008B1B2B">
          <w:pPr>
            <w:pStyle w:val="TOC3"/>
            <w:tabs>
              <w:tab w:val="right" w:leader="dot" w:pos="8947"/>
            </w:tabs>
            <w:rPr>
              <w:rFonts w:asciiTheme="minorHAnsi" w:eastAsiaTheme="minorEastAsia" w:hAnsiTheme="minorHAnsi" w:cstheme="minorBidi"/>
              <w:noProof/>
              <w:sz w:val="21"/>
            </w:rPr>
          </w:pPr>
          <w:hyperlink w:anchor="_Toc58834452" w:history="1">
            <w:r w:rsidR="00F9025C" w:rsidRPr="007F6608">
              <w:rPr>
                <w:rStyle w:val="aff"/>
                <w:noProof/>
              </w:rPr>
              <w:t xml:space="preserve">5.2.11 </w:t>
            </w:r>
            <w:r w:rsidR="00F9025C" w:rsidRPr="007F6608">
              <w:rPr>
                <w:rStyle w:val="aff"/>
                <w:noProof/>
              </w:rPr>
              <w:t>数据处理模块</w:t>
            </w:r>
            <w:r w:rsidR="00F9025C">
              <w:rPr>
                <w:noProof/>
                <w:webHidden/>
              </w:rPr>
              <w:tab/>
            </w:r>
            <w:r w:rsidR="00F9025C">
              <w:rPr>
                <w:noProof/>
                <w:webHidden/>
              </w:rPr>
              <w:fldChar w:fldCharType="begin"/>
            </w:r>
            <w:r w:rsidR="00F9025C">
              <w:rPr>
                <w:noProof/>
                <w:webHidden/>
              </w:rPr>
              <w:instrText xml:space="preserve"> PAGEREF _Toc58834452 \h </w:instrText>
            </w:r>
            <w:r w:rsidR="00F9025C">
              <w:rPr>
                <w:noProof/>
                <w:webHidden/>
              </w:rPr>
            </w:r>
            <w:r w:rsidR="00F9025C">
              <w:rPr>
                <w:noProof/>
                <w:webHidden/>
              </w:rPr>
              <w:fldChar w:fldCharType="separate"/>
            </w:r>
            <w:r w:rsidR="00F9025C">
              <w:rPr>
                <w:noProof/>
                <w:webHidden/>
              </w:rPr>
              <w:t>17</w:t>
            </w:r>
            <w:r w:rsidR="00F9025C">
              <w:rPr>
                <w:noProof/>
                <w:webHidden/>
              </w:rPr>
              <w:fldChar w:fldCharType="end"/>
            </w:r>
          </w:hyperlink>
        </w:p>
        <w:p w14:paraId="0CB33D82" w14:textId="28BEB922" w:rsidR="00F9025C" w:rsidRDefault="008B1B2B">
          <w:pPr>
            <w:pStyle w:val="TOC3"/>
            <w:tabs>
              <w:tab w:val="right" w:leader="dot" w:pos="8947"/>
            </w:tabs>
            <w:rPr>
              <w:rFonts w:asciiTheme="minorHAnsi" w:eastAsiaTheme="minorEastAsia" w:hAnsiTheme="minorHAnsi" w:cstheme="minorBidi"/>
              <w:noProof/>
              <w:sz w:val="21"/>
            </w:rPr>
          </w:pPr>
          <w:hyperlink w:anchor="_Toc58834453" w:history="1">
            <w:r w:rsidR="00F9025C" w:rsidRPr="007F6608">
              <w:rPr>
                <w:rStyle w:val="aff"/>
                <w:noProof/>
              </w:rPr>
              <w:t xml:space="preserve">5.2.12 </w:t>
            </w:r>
            <w:r w:rsidR="00F9025C" w:rsidRPr="007F6608">
              <w:rPr>
                <w:rStyle w:val="aff"/>
                <w:noProof/>
              </w:rPr>
              <w:t>日志模块</w:t>
            </w:r>
            <w:r w:rsidR="00F9025C">
              <w:rPr>
                <w:noProof/>
                <w:webHidden/>
              </w:rPr>
              <w:tab/>
            </w:r>
            <w:r w:rsidR="00F9025C">
              <w:rPr>
                <w:noProof/>
                <w:webHidden/>
              </w:rPr>
              <w:fldChar w:fldCharType="begin"/>
            </w:r>
            <w:r w:rsidR="00F9025C">
              <w:rPr>
                <w:noProof/>
                <w:webHidden/>
              </w:rPr>
              <w:instrText xml:space="preserve"> PAGEREF _Toc58834453 \h </w:instrText>
            </w:r>
            <w:r w:rsidR="00F9025C">
              <w:rPr>
                <w:noProof/>
                <w:webHidden/>
              </w:rPr>
            </w:r>
            <w:r w:rsidR="00F9025C">
              <w:rPr>
                <w:noProof/>
                <w:webHidden/>
              </w:rPr>
              <w:fldChar w:fldCharType="separate"/>
            </w:r>
            <w:r w:rsidR="00F9025C">
              <w:rPr>
                <w:noProof/>
                <w:webHidden/>
              </w:rPr>
              <w:t>18</w:t>
            </w:r>
            <w:r w:rsidR="00F9025C">
              <w:rPr>
                <w:noProof/>
                <w:webHidden/>
              </w:rPr>
              <w:fldChar w:fldCharType="end"/>
            </w:r>
          </w:hyperlink>
        </w:p>
        <w:p w14:paraId="534B603E" w14:textId="5461E6E1" w:rsidR="00F9025C" w:rsidRDefault="008B1B2B">
          <w:pPr>
            <w:pStyle w:val="TOC3"/>
            <w:tabs>
              <w:tab w:val="right" w:leader="dot" w:pos="8947"/>
            </w:tabs>
            <w:rPr>
              <w:rFonts w:asciiTheme="minorHAnsi" w:eastAsiaTheme="minorEastAsia" w:hAnsiTheme="minorHAnsi" w:cstheme="minorBidi"/>
              <w:noProof/>
              <w:sz w:val="21"/>
            </w:rPr>
          </w:pPr>
          <w:hyperlink w:anchor="_Toc58834454" w:history="1">
            <w:r w:rsidR="00F9025C" w:rsidRPr="007F6608">
              <w:rPr>
                <w:rStyle w:val="aff"/>
                <w:noProof/>
              </w:rPr>
              <w:t xml:space="preserve">5.2.13 </w:t>
            </w:r>
            <w:r w:rsidR="00F9025C" w:rsidRPr="007F6608">
              <w:rPr>
                <w:rStyle w:val="aff"/>
                <w:noProof/>
              </w:rPr>
              <w:t>系统配置模块</w:t>
            </w:r>
            <w:r w:rsidR="00F9025C">
              <w:rPr>
                <w:noProof/>
                <w:webHidden/>
              </w:rPr>
              <w:tab/>
            </w:r>
            <w:r w:rsidR="00F9025C">
              <w:rPr>
                <w:noProof/>
                <w:webHidden/>
              </w:rPr>
              <w:fldChar w:fldCharType="begin"/>
            </w:r>
            <w:r w:rsidR="00F9025C">
              <w:rPr>
                <w:noProof/>
                <w:webHidden/>
              </w:rPr>
              <w:instrText xml:space="preserve"> PAGEREF _Toc58834454 \h </w:instrText>
            </w:r>
            <w:r w:rsidR="00F9025C">
              <w:rPr>
                <w:noProof/>
                <w:webHidden/>
              </w:rPr>
            </w:r>
            <w:r w:rsidR="00F9025C">
              <w:rPr>
                <w:noProof/>
                <w:webHidden/>
              </w:rPr>
              <w:fldChar w:fldCharType="separate"/>
            </w:r>
            <w:r w:rsidR="00F9025C">
              <w:rPr>
                <w:noProof/>
                <w:webHidden/>
              </w:rPr>
              <w:t>18</w:t>
            </w:r>
            <w:r w:rsidR="00F9025C">
              <w:rPr>
                <w:noProof/>
                <w:webHidden/>
              </w:rPr>
              <w:fldChar w:fldCharType="end"/>
            </w:r>
          </w:hyperlink>
        </w:p>
        <w:p w14:paraId="0DB81753" w14:textId="6C3B7E21" w:rsidR="00F9025C" w:rsidRDefault="008B1B2B">
          <w:pPr>
            <w:pStyle w:val="TOC3"/>
            <w:tabs>
              <w:tab w:val="right" w:leader="dot" w:pos="8947"/>
            </w:tabs>
            <w:rPr>
              <w:rFonts w:asciiTheme="minorHAnsi" w:eastAsiaTheme="minorEastAsia" w:hAnsiTheme="minorHAnsi" w:cstheme="minorBidi"/>
              <w:noProof/>
              <w:sz w:val="21"/>
            </w:rPr>
          </w:pPr>
          <w:hyperlink w:anchor="_Toc58834455" w:history="1">
            <w:r w:rsidR="00F9025C" w:rsidRPr="007F6608">
              <w:rPr>
                <w:rStyle w:val="aff"/>
                <w:noProof/>
              </w:rPr>
              <w:t xml:space="preserve">5.2.14 </w:t>
            </w:r>
            <w:r w:rsidR="00F9025C" w:rsidRPr="007F6608">
              <w:rPr>
                <w:rStyle w:val="aff"/>
                <w:noProof/>
              </w:rPr>
              <w:t>时钟同步模块</w:t>
            </w:r>
            <w:r w:rsidR="00F9025C">
              <w:rPr>
                <w:noProof/>
                <w:webHidden/>
              </w:rPr>
              <w:tab/>
            </w:r>
            <w:r w:rsidR="00F9025C">
              <w:rPr>
                <w:noProof/>
                <w:webHidden/>
              </w:rPr>
              <w:fldChar w:fldCharType="begin"/>
            </w:r>
            <w:r w:rsidR="00F9025C">
              <w:rPr>
                <w:noProof/>
                <w:webHidden/>
              </w:rPr>
              <w:instrText xml:space="preserve"> PAGEREF _Toc58834455 \h </w:instrText>
            </w:r>
            <w:r w:rsidR="00F9025C">
              <w:rPr>
                <w:noProof/>
                <w:webHidden/>
              </w:rPr>
            </w:r>
            <w:r w:rsidR="00F9025C">
              <w:rPr>
                <w:noProof/>
                <w:webHidden/>
              </w:rPr>
              <w:fldChar w:fldCharType="separate"/>
            </w:r>
            <w:r w:rsidR="00F9025C">
              <w:rPr>
                <w:noProof/>
                <w:webHidden/>
              </w:rPr>
              <w:t>18</w:t>
            </w:r>
            <w:r w:rsidR="00F9025C">
              <w:rPr>
                <w:noProof/>
                <w:webHidden/>
              </w:rPr>
              <w:fldChar w:fldCharType="end"/>
            </w:r>
          </w:hyperlink>
        </w:p>
        <w:p w14:paraId="6A6374BC" w14:textId="690FEFEC" w:rsidR="00F9025C" w:rsidRDefault="008B1B2B">
          <w:pPr>
            <w:pStyle w:val="TOC3"/>
            <w:tabs>
              <w:tab w:val="right" w:leader="dot" w:pos="8947"/>
            </w:tabs>
            <w:rPr>
              <w:rFonts w:asciiTheme="minorHAnsi" w:eastAsiaTheme="minorEastAsia" w:hAnsiTheme="minorHAnsi" w:cstheme="minorBidi"/>
              <w:noProof/>
              <w:sz w:val="21"/>
            </w:rPr>
          </w:pPr>
          <w:hyperlink w:anchor="_Toc58834456" w:history="1">
            <w:r w:rsidR="00F9025C" w:rsidRPr="007F6608">
              <w:rPr>
                <w:rStyle w:val="aff"/>
                <w:noProof/>
              </w:rPr>
              <w:t>5.2.15 ITP</w:t>
            </w:r>
            <w:r w:rsidR="00F9025C" w:rsidRPr="007F6608">
              <w:rPr>
                <w:rStyle w:val="aff"/>
                <w:noProof/>
              </w:rPr>
              <w:t>通信模块</w:t>
            </w:r>
            <w:r w:rsidR="00F9025C">
              <w:rPr>
                <w:noProof/>
                <w:webHidden/>
              </w:rPr>
              <w:tab/>
            </w:r>
            <w:r w:rsidR="00F9025C">
              <w:rPr>
                <w:noProof/>
                <w:webHidden/>
              </w:rPr>
              <w:fldChar w:fldCharType="begin"/>
            </w:r>
            <w:r w:rsidR="00F9025C">
              <w:rPr>
                <w:noProof/>
                <w:webHidden/>
              </w:rPr>
              <w:instrText xml:space="preserve"> PAGEREF _Toc58834456 \h </w:instrText>
            </w:r>
            <w:r w:rsidR="00F9025C">
              <w:rPr>
                <w:noProof/>
                <w:webHidden/>
              </w:rPr>
            </w:r>
            <w:r w:rsidR="00F9025C">
              <w:rPr>
                <w:noProof/>
                <w:webHidden/>
              </w:rPr>
              <w:fldChar w:fldCharType="separate"/>
            </w:r>
            <w:r w:rsidR="00F9025C">
              <w:rPr>
                <w:noProof/>
                <w:webHidden/>
              </w:rPr>
              <w:t>18</w:t>
            </w:r>
            <w:r w:rsidR="00F9025C">
              <w:rPr>
                <w:noProof/>
                <w:webHidden/>
              </w:rPr>
              <w:fldChar w:fldCharType="end"/>
            </w:r>
          </w:hyperlink>
        </w:p>
        <w:p w14:paraId="0482493C" w14:textId="7C102F1F" w:rsidR="00F9025C" w:rsidRDefault="008B1B2B">
          <w:pPr>
            <w:pStyle w:val="TOC2"/>
            <w:tabs>
              <w:tab w:val="left" w:pos="840"/>
            </w:tabs>
            <w:rPr>
              <w:rFonts w:asciiTheme="minorHAnsi" w:eastAsiaTheme="minorEastAsia" w:hAnsiTheme="minorHAnsi" w:cstheme="minorBidi"/>
              <w:noProof/>
              <w:sz w:val="21"/>
            </w:rPr>
          </w:pPr>
          <w:hyperlink w:anchor="_Toc58834457" w:history="1">
            <w:r w:rsidR="00F9025C" w:rsidRPr="007F6608">
              <w:rPr>
                <w:rStyle w:val="aff"/>
                <w:noProof/>
              </w:rPr>
              <w:t>5.3</w:t>
            </w:r>
            <w:r w:rsidR="00F9025C">
              <w:rPr>
                <w:rFonts w:asciiTheme="minorHAnsi" w:eastAsiaTheme="minorEastAsia" w:hAnsiTheme="minorHAnsi" w:cstheme="minorBidi"/>
                <w:noProof/>
                <w:sz w:val="21"/>
              </w:rPr>
              <w:tab/>
            </w:r>
            <w:r w:rsidR="00F9025C" w:rsidRPr="007F6608">
              <w:rPr>
                <w:rStyle w:val="aff"/>
                <w:noProof/>
              </w:rPr>
              <w:t>子模块间的依赖关系</w:t>
            </w:r>
            <w:r w:rsidR="00F9025C">
              <w:rPr>
                <w:noProof/>
                <w:webHidden/>
              </w:rPr>
              <w:tab/>
            </w:r>
            <w:r w:rsidR="00F9025C">
              <w:rPr>
                <w:noProof/>
                <w:webHidden/>
              </w:rPr>
              <w:fldChar w:fldCharType="begin"/>
            </w:r>
            <w:r w:rsidR="00F9025C">
              <w:rPr>
                <w:noProof/>
                <w:webHidden/>
              </w:rPr>
              <w:instrText xml:space="preserve"> PAGEREF _Toc58834457 \h </w:instrText>
            </w:r>
            <w:r w:rsidR="00F9025C">
              <w:rPr>
                <w:noProof/>
                <w:webHidden/>
              </w:rPr>
            </w:r>
            <w:r w:rsidR="00F9025C">
              <w:rPr>
                <w:noProof/>
                <w:webHidden/>
              </w:rPr>
              <w:fldChar w:fldCharType="separate"/>
            </w:r>
            <w:r w:rsidR="00F9025C">
              <w:rPr>
                <w:noProof/>
                <w:webHidden/>
              </w:rPr>
              <w:t>19</w:t>
            </w:r>
            <w:r w:rsidR="00F9025C">
              <w:rPr>
                <w:noProof/>
                <w:webHidden/>
              </w:rPr>
              <w:fldChar w:fldCharType="end"/>
            </w:r>
          </w:hyperlink>
        </w:p>
        <w:p w14:paraId="15403CB8" w14:textId="02E9041D" w:rsidR="00F9025C" w:rsidRDefault="008B1B2B">
          <w:pPr>
            <w:pStyle w:val="TOC2"/>
            <w:tabs>
              <w:tab w:val="left" w:pos="840"/>
            </w:tabs>
            <w:rPr>
              <w:rFonts w:asciiTheme="minorHAnsi" w:eastAsiaTheme="minorEastAsia" w:hAnsiTheme="minorHAnsi" w:cstheme="minorBidi"/>
              <w:noProof/>
              <w:sz w:val="21"/>
            </w:rPr>
          </w:pPr>
          <w:hyperlink w:anchor="_Toc58834458" w:history="1">
            <w:r w:rsidR="00F9025C" w:rsidRPr="007F6608">
              <w:rPr>
                <w:rStyle w:val="aff"/>
                <w:noProof/>
              </w:rPr>
              <w:t>5.4</w:t>
            </w:r>
            <w:r w:rsidR="00F9025C">
              <w:rPr>
                <w:rFonts w:asciiTheme="minorHAnsi" w:eastAsiaTheme="minorEastAsia" w:hAnsiTheme="minorHAnsi" w:cstheme="minorBidi"/>
                <w:noProof/>
                <w:sz w:val="21"/>
              </w:rPr>
              <w:tab/>
            </w:r>
            <w:r w:rsidR="00F9025C" w:rsidRPr="007F6608">
              <w:rPr>
                <w:rStyle w:val="aff"/>
                <w:noProof/>
              </w:rPr>
              <w:t>子模块交互序列图</w:t>
            </w:r>
            <w:r w:rsidR="00F9025C">
              <w:rPr>
                <w:noProof/>
                <w:webHidden/>
              </w:rPr>
              <w:tab/>
            </w:r>
            <w:r w:rsidR="00F9025C">
              <w:rPr>
                <w:noProof/>
                <w:webHidden/>
              </w:rPr>
              <w:fldChar w:fldCharType="begin"/>
            </w:r>
            <w:r w:rsidR="00F9025C">
              <w:rPr>
                <w:noProof/>
                <w:webHidden/>
              </w:rPr>
              <w:instrText xml:space="preserve"> PAGEREF _Toc58834458 \h </w:instrText>
            </w:r>
            <w:r w:rsidR="00F9025C">
              <w:rPr>
                <w:noProof/>
                <w:webHidden/>
              </w:rPr>
            </w:r>
            <w:r w:rsidR="00F9025C">
              <w:rPr>
                <w:noProof/>
                <w:webHidden/>
              </w:rPr>
              <w:fldChar w:fldCharType="separate"/>
            </w:r>
            <w:r w:rsidR="00F9025C">
              <w:rPr>
                <w:noProof/>
                <w:webHidden/>
              </w:rPr>
              <w:t>19</w:t>
            </w:r>
            <w:r w:rsidR="00F9025C">
              <w:rPr>
                <w:noProof/>
                <w:webHidden/>
              </w:rPr>
              <w:fldChar w:fldCharType="end"/>
            </w:r>
          </w:hyperlink>
        </w:p>
        <w:p w14:paraId="5C6621FA" w14:textId="4860A49C" w:rsidR="00F9025C" w:rsidRDefault="008B1B2B">
          <w:pPr>
            <w:pStyle w:val="TOC3"/>
            <w:tabs>
              <w:tab w:val="right" w:leader="dot" w:pos="8947"/>
            </w:tabs>
            <w:rPr>
              <w:rFonts w:asciiTheme="minorHAnsi" w:eastAsiaTheme="minorEastAsia" w:hAnsiTheme="minorHAnsi" w:cstheme="minorBidi"/>
              <w:noProof/>
              <w:sz w:val="21"/>
            </w:rPr>
          </w:pPr>
          <w:hyperlink w:anchor="_Toc58834461" w:history="1">
            <w:r w:rsidR="00F9025C" w:rsidRPr="007F6608">
              <w:rPr>
                <w:rStyle w:val="aff"/>
                <w:noProof/>
              </w:rPr>
              <w:t xml:space="preserve">5.4.1 </w:t>
            </w:r>
            <w:r w:rsidR="00F9025C" w:rsidRPr="007F6608">
              <w:rPr>
                <w:rStyle w:val="aff"/>
                <w:noProof/>
              </w:rPr>
              <w:t>面向乘客功能</w:t>
            </w:r>
            <w:r w:rsidR="00F9025C">
              <w:rPr>
                <w:noProof/>
                <w:webHidden/>
              </w:rPr>
              <w:tab/>
            </w:r>
            <w:r w:rsidR="00F9025C">
              <w:rPr>
                <w:noProof/>
                <w:webHidden/>
              </w:rPr>
              <w:fldChar w:fldCharType="begin"/>
            </w:r>
            <w:r w:rsidR="00F9025C">
              <w:rPr>
                <w:noProof/>
                <w:webHidden/>
              </w:rPr>
              <w:instrText xml:space="preserve"> PAGEREF _Toc58834461 \h </w:instrText>
            </w:r>
            <w:r w:rsidR="00F9025C">
              <w:rPr>
                <w:noProof/>
                <w:webHidden/>
              </w:rPr>
            </w:r>
            <w:r w:rsidR="00F9025C">
              <w:rPr>
                <w:noProof/>
                <w:webHidden/>
              </w:rPr>
              <w:fldChar w:fldCharType="separate"/>
            </w:r>
            <w:r w:rsidR="00F9025C">
              <w:rPr>
                <w:noProof/>
                <w:webHidden/>
              </w:rPr>
              <w:t>19</w:t>
            </w:r>
            <w:r w:rsidR="00F9025C">
              <w:rPr>
                <w:noProof/>
                <w:webHidden/>
              </w:rPr>
              <w:fldChar w:fldCharType="end"/>
            </w:r>
          </w:hyperlink>
        </w:p>
        <w:p w14:paraId="55326A6E" w14:textId="448127BB" w:rsidR="00F9025C" w:rsidRDefault="008B1B2B">
          <w:pPr>
            <w:pStyle w:val="TOC3"/>
            <w:tabs>
              <w:tab w:val="right" w:leader="dot" w:pos="8947"/>
            </w:tabs>
            <w:rPr>
              <w:rFonts w:asciiTheme="minorHAnsi" w:eastAsiaTheme="minorEastAsia" w:hAnsiTheme="minorHAnsi" w:cstheme="minorBidi"/>
              <w:noProof/>
              <w:sz w:val="21"/>
            </w:rPr>
          </w:pPr>
          <w:hyperlink w:anchor="_Toc58834462" w:history="1">
            <w:r w:rsidR="00F9025C" w:rsidRPr="007F6608">
              <w:rPr>
                <w:rStyle w:val="aff"/>
                <w:noProof/>
              </w:rPr>
              <w:t xml:space="preserve">5.4.2 </w:t>
            </w:r>
            <w:r w:rsidR="00F9025C" w:rsidRPr="007F6608">
              <w:rPr>
                <w:rStyle w:val="aff"/>
                <w:noProof/>
              </w:rPr>
              <w:t>面向票务人员功能</w:t>
            </w:r>
            <w:r w:rsidR="00F9025C">
              <w:rPr>
                <w:noProof/>
                <w:webHidden/>
              </w:rPr>
              <w:tab/>
            </w:r>
            <w:r w:rsidR="00F9025C">
              <w:rPr>
                <w:noProof/>
                <w:webHidden/>
              </w:rPr>
              <w:fldChar w:fldCharType="begin"/>
            </w:r>
            <w:r w:rsidR="00F9025C">
              <w:rPr>
                <w:noProof/>
                <w:webHidden/>
              </w:rPr>
              <w:instrText xml:space="preserve"> PAGEREF _Toc58834462 \h </w:instrText>
            </w:r>
            <w:r w:rsidR="00F9025C">
              <w:rPr>
                <w:noProof/>
                <w:webHidden/>
              </w:rPr>
            </w:r>
            <w:r w:rsidR="00F9025C">
              <w:rPr>
                <w:noProof/>
                <w:webHidden/>
              </w:rPr>
              <w:fldChar w:fldCharType="separate"/>
            </w:r>
            <w:r w:rsidR="00F9025C">
              <w:rPr>
                <w:noProof/>
                <w:webHidden/>
              </w:rPr>
              <w:t>25</w:t>
            </w:r>
            <w:r w:rsidR="00F9025C">
              <w:rPr>
                <w:noProof/>
                <w:webHidden/>
              </w:rPr>
              <w:fldChar w:fldCharType="end"/>
            </w:r>
          </w:hyperlink>
        </w:p>
        <w:p w14:paraId="0A29EC69" w14:textId="5C5D72D6" w:rsidR="00F9025C" w:rsidRDefault="008B1B2B">
          <w:pPr>
            <w:pStyle w:val="TOC3"/>
            <w:tabs>
              <w:tab w:val="right" w:leader="dot" w:pos="8947"/>
            </w:tabs>
            <w:rPr>
              <w:rFonts w:asciiTheme="minorHAnsi" w:eastAsiaTheme="minorEastAsia" w:hAnsiTheme="minorHAnsi" w:cstheme="minorBidi"/>
              <w:noProof/>
              <w:sz w:val="21"/>
            </w:rPr>
          </w:pPr>
          <w:hyperlink w:anchor="_Toc58834463" w:history="1">
            <w:r w:rsidR="00F9025C" w:rsidRPr="007F6608">
              <w:rPr>
                <w:rStyle w:val="aff"/>
                <w:noProof/>
              </w:rPr>
              <w:t xml:space="preserve">5.4.3 </w:t>
            </w:r>
            <w:r w:rsidR="00F9025C" w:rsidRPr="007F6608">
              <w:rPr>
                <w:rStyle w:val="aff"/>
                <w:noProof/>
              </w:rPr>
              <w:t>面向维修人员功能</w:t>
            </w:r>
            <w:r w:rsidR="00F9025C">
              <w:rPr>
                <w:noProof/>
                <w:webHidden/>
              </w:rPr>
              <w:tab/>
            </w:r>
            <w:r w:rsidR="00F9025C">
              <w:rPr>
                <w:noProof/>
                <w:webHidden/>
              </w:rPr>
              <w:fldChar w:fldCharType="begin"/>
            </w:r>
            <w:r w:rsidR="00F9025C">
              <w:rPr>
                <w:noProof/>
                <w:webHidden/>
              </w:rPr>
              <w:instrText xml:space="preserve"> PAGEREF _Toc58834463 \h </w:instrText>
            </w:r>
            <w:r w:rsidR="00F9025C">
              <w:rPr>
                <w:noProof/>
                <w:webHidden/>
              </w:rPr>
            </w:r>
            <w:r w:rsidR="00F9025C">
              <w:rPr>
                <w:noProof/>
                <w:webHidden/>
              </w:rPr>
              <w:fldChar w:fldCharType="separate"/>
            </w:r>
            <w:r w:rsidR="00F9025C">
              <w:rPr>
                <w:noProof/>
                <w:webHidden/>
              </w:rPr>
              <w:t>31</w:t>
            </w:r>
            <w:r w:rsidR="00F9025C">
              <w:rPr>
                <w:noProof/>
                <w:webHidden/>
              </w:rPr>
              <w:fldChar w:fldCharType="end"/>
            </w:r>
          </w:hyperlink>
        </w:p>
        <w:p w14:paraId="055F2195" w14:textId="18D31D19" w:rsidR="00F9025C" w:rsidRDefault="008B1B2B">
          <w:pPr>
            <w:pStyle w:val="TOC3"/>
            <w:tabs>
              <w:tab w:val="right" w:leader="dot" w:pos="8947"/>
            </w:tabs>
            <w:rPr>
              <w:rFonts w:asciiTheme="minorHAnsi" w:eastAsiaTheme="minorEastAsia" w:hAnsiTheme="minorHAnsi" w:cstheme="minorBidi"/>
              <w:noProof/>
              <w:sz w:val="21"/>
            </w:rPr>
          </w:pPr>
          <w:hyperlink w:anchor="_Toc58834464" w:history="1">
            <w:r w:rsidR="00F9025C" w:rsidRPr="007F6608">
              <w:rPr>
                <w:rStyle w:val="aff"/>
                <w:noProof/>
              </w:rPr>
              <w:t xml:space="preserve">5.4.4 </w:t>
            </w:r>
            <w:r w:rsidR="00F9025C" w:rsidRPr="007F6608">
              <w:rPr>
                <w:rStyle w:val="aff"/>
                <w:noProof/>
              </w:rPr>
              <w:t>面向</w:t>
            </w:r>
            <w:r w:rsidR="00F9025C" w:rsidRPr="007F6608">
              <w:rPr>
                <w:rStyle w:val="aff"/>
                <w:noProof/>
              </w:rPr>
              <w:t>SC</w:t>
            </w:r>
            <w:r w:rsidR="00F9025C" w:rsidRPr="007F6608">
              <w:rPr>
                <w:rStyle w:val="aff"/>
                <w:noProof/>
              </w:rPr>
              <w:t>功能</w:t>
            </w:r>
            <w:r w:rsidR="00F9025C">
              <w:rPr>
                <w:noProof/>
                <w:webHidden/>
              </w:rPr>
              <w:tab/>
            </w:r>
            <w:r w:rsidR="00F9025C">
              <w:rPr>
                <w:noProof/>
                <w:webHidden/>
              </w:rPr>
              <w:fldChar w:fldCharType="begin"/>
            </w:r>
            <w:r w:rsidR="00F9025C">
              <w:rPr>
                <w:noProof/>
                <w:webHidden/>
              </w:rPr>
              <w:instrText xml:space="preserve"> PAGEREF _Toc58834464 \h </w:instrText>
            </w:r>
            <w:r w:rsidR="00F9025C">
              <w:rPr>
                <w:noProof/>
                <w:webHidden/>
              </w:rPr>
            </w:r>
            <w:r w:rsidR="00F9025C">
              <w:rPr>
                <w:noProof/>
                <w:webHidden/>
              </w:rPr>
              <w:fldChar w:fldCharType="separate"/>
            </w:r>
            <w:r w:rsidR="00F9025C">
              <w:rPr>
                <w:noProof/>
                <w:webHidden/>
              </w:rPr>
              <w:t>38</w:t>
            </w:r>
            <w:r w:rsidR="00F9025C">
              <w:rPr>
                <w:noProof/>
                <w:webHidden/>
              </w:rPr>
              <w:fldChar w:fldCharType="end"/>
            </w:r>
          </w:hyperlink>
        </w:p>
        <w:p w14:paraId="2D9815C4" w14:textId="717B2334" w:rsidR="00F9025C" w:rsidRDefault="008B1B2B">
          <w:pPr>
            <w:pStyle w:val="TOC3"/>
            <w:tabs>
              <w:tab w:val="right" w:leader="dot" w:pos="8947"/>
            </w:tabs>
            <w:rPr>
              <w:rFonts w:asciiTheme="minorHAnsi" w:eastAsiaTheme="minorEastAsia" w:hAnsiTheme="minorHAnsi" w:cstheme="minorBidi"/>
              <w:noProof/>
              <w:sz w:val="21"/>
            </w:rPr>
          </w:pPr>
          <w:hyperlink w:anchor="_Toc58834465" w:history="1">
            <w:r w:rsidR="00F9025C" w:rsidRPr="007F6608">
              <w:rPr>
                <w:rStyle w:val="aff"/>
                <w:noProof/>
              </w:rPr>
              <w:t xml:space="preserve">5.4.5 </w:t>
            </w:r>
            <w:r w:rsidR="00F9025C" w:rsidRPr="007F6608">
              <w:rPr>
                <w:rStyle w:val="aff"/>
                <w:noProof/>
              </w:rPr>
              <w:t>其他功能</w:t>
            </w:r>
            <w:r w:rsidR="00F9025C">
              <w:rPr>
                <w:noProof/>
                <w:webHidden/>
              </w:rPr>
              <w:tab/>
            </w:r>
            <w:r w:rsidR="00F9025C">
              <w:rPr>
                <w:noProof/>
                <w:webHidden/>
              </w:rPr>
              <w:fldChar w:fldCharType="begin"/>
            </w:r>
            <w:r w:rsidR="00F9025C">
              <w:rPr>
                <w:noProof/>
                <w:webHidden/>
              </w:rPr>
              <w:instrText xml:space="preserve"> PAGEREF _Toc58834465 \h </w:instrText>
            </w:r>
            <w:r w:rsidR="00F9025C">
              <w:rPr>
                <w:noProof/>
                <w:webHidden/>
              </w:rPr>
            </w:r>
            <w:r w:rsidR="00F9025C">
              <w:rPr>
                <w:noProof/>
                <w:webHidden/>
              </w:rPr>
              <w:fldChar w:fldCharType="separate"/>
            </w:r>
            <w:r w:rsidR="00F9025C">
              <w:rPr>
                <w:noProof/>
                <w:webHidden/>
              </w:rPr>
              <w:t>45</w:t>
            </w:r>
            <w:r w:rsidR="00F9025C">
              <w:rPr>
                <w:noProof/>
                <w:webHidden/>
              </w:rPr>
              <w:fldChar w:fldCharType="end"/>
            </w:r>
          </w:hyperlink>
        </w:p>
        <w:p w14:paraId="3E87C25D" w14:textId="36229F56" w:rsidR="00F9025C" w:rsidRDefault="008B1B2B">
          <w:pPr>
            <w:pStyle w:val="TOC1"/>
            <w:tabs>
              <w:tab w:val="right" w:leader="dot" w:pos="8947"/>
            </w:tabs>
            <w:rPr>
              <w:rFonts w:asciiTheme="minorHAnsi" w:eastAsiaTheme="minorEastAsia" w:hAnsiTheme="minorHAnsi" w:cstheme="minorBidi"/>
              <w:noProof/>
              <w:sz w:val="21"/>
            </w:rPr>
          </w:pPr>
          <w:hyperlink w:anchor="_Toc58834466" w:history="1">
            <w:r w:rsidR="00F9025C" w:rsidRPr="007F6608">
              <w:rPr>
                <w:rStyle w:val="aff"/>
                <w:noProof/>
              </w:rPr>
              <w:t xml:space="preserve">6 </w:t>
            </w:r>
            <w:r w:rsidR="00F9025C" w:rsidRPr="007F6608">
              <w:rPr>
                <w:rStyle w:val="aff"/>
                <w:noProof/>
              </w:rPr>
              <w:t>打印小单设计</w:t>
            </w:r>
            <w:r w:rsidR="00F9025C">
              <w:rPr>
                <w:noProof/>
                <w:webHidden/>
              </w:rPr>
              <w:tab/>
            </w:r>
            <w:r w:rsidR="00F9025C">
              <w:rPr>
                <w:noProof/>
                <w:webHidden/>
              </w:rPr>
              <w:fldChar w:fldCharType="begin"/>
            </w:r>
            <w:r w:rsidR="00F9025C">
              <w:rPr>
                <w:noProof/>
                <w:webHidden/>
              </w:rPr>
              <w:instrText xml:space="preserve"> PAGEREF _Toc58834466 \h </w:instrText>
            </w:r>
            <w:r w:rsidR="00F9025C">
              <w:rPr>
                <w:noProof/>
                <w:webHidden/>
              </w:rPr>
            </w:r>
            <w:r w:rsidR="00F9025C">
              <w:rPr>
                <w:noProof/>
                <w:webHidden/>
              </w:rPr>
              <w:fldChar w:fldCharType="separate"/>
            </w:r>
            <w:r w:rsidR="00F9025C">
              <w:rPr>
                <w:noProof/>
                <w:webHidden/>
              </w:rPr>
              <w:t>48</w:t>
            </w:r>
            <w:r w:rsidR="00F9025C">
              <w:rPr>
                <w:noProof/>
                <w:webHidden/>
              </w:rPr>
              <w:fldChar w:fldCharType="end"/>
            </w:r>
          </w:hyperlink>
        </w:p>
        <w:p w14:paraId="79385288" w14:textId="5E40C984" w:rsidR="00F9025C" w:rsidRDefault="008B1B2B">
          <w:pPr>
            <w:pStyle w:val="TOC2"/>
            <w:tabs>
              <w:tab w:val="left" w:pos="840"/>
            </w:tabs>
            <w:rPr>
              <w:rFonts w:asciiTheme="minorHAnsi" w:eastAsiaTheme="minorEastAsia" w:hAnsiTheme="minorHAnsi" w:cstheme="minorBidi"/>
              <w:noProof/>
              <w:sz w:val="21"/>
            </w:rPr>
          </w:pPr>
          <w:hyperlink w:anchor="_Toc58834468" w:history="1">
            <w:r w:rsidR="00F9025C" w:rsidRPr="007F6608">
              <w:rPr>
                <w:rStyle w:val="aff"/>
                <w:noProof/>
              </w:rPr>
              <w:t>6.1</w:t>
            </w:r>
            <w:r w:rsidR="00F9025C">
              <w:rPr>
                <w:rFonts w:asciiTheme="minorHAnsi" w:eastAsiaTheme="minorEastAsia" w:hAnsiTheme="minorHAnsi" w:cstheme="minorBidi"/>
                <w:noProof/>
                <w:sz w:val="21"/>
              </w:rPr>
              <w:tab/>
            </w:r>
            <w:r w:rsidR="00F9025C" w:rsidRPr="007F6608">
              <w:rPr>
                <w:rStyle w:val="aff"/>
                <w:noProof/>
              </w:rPr>
              <w:t>运营操作小单</w:t>
            </w:r>
            <w:r w:rsidR="00F9025C">
              <w:rPr>
                <w:noProof/>
                <w:webHidden/>
              </w:rPr>
              <w:tab/>
            </w:r>
            <w:r w:rsidR="00F9025C">
              <w:rPr>
                <w:noProof/>
                <w:webHidden/>
              </w:rPr>
              <w:fldChar w:fldCharType="begin"/>
            </w:r>
            <w:r w:rsidR="00F9025C">
              <w:rPr>
                <w:noProof/>
                <w:webHidden/>
              </w:rPr>
              <w:instrText xml:space="preserve"> PAGEREF _Toc58834468 \h </w:instrText>
            </w:r>
            <w:r w:rsidR="00F9025C">
              <w:rPr>
                <w:noProof/>
                <w:webHidden/>
              </w:rPr>
            </w:r>
            <w:r w:rsidR="00F9025C">
              <w:rPr>
                <w:noProof/>
                <w:webHidden/>
              </w:rPr>
              <w:fldChar w:fldCharType="separate"/>
            </w:r>
            <w:r w:rsidR="00F9025C">
              <w:rPr>
                <w:noProof/>
                <w:webHidden/>
              </w:rPr>
              <w:t>48</w:t>
            </w:r>
            <w:r w:rsidR="00F9025C">
              <w:rPr>
                <w:noProof/>
                <w:webHidden/>
              </w:rPr>
              <w:fldChar w:fldCharType="end"/>
            </w:r>
          </w:hyperlink>
        </w:p>
        <w:p w14:paraId="00C32911" w14:textId="5EF59229" w:rsidR="00F9025C" w:rsidRDefault="008B1B2B">
          <w:pPr>
            <w:pStyle w:val="TOC3"/>
            <w:tabs>
              <w:tab w:val="right" w:leader="dot" w:pos="8947"/>
            </w:tabs>
            <w:rPr>
              <w:rFonts w:asciiTheme="minorHAnsi" w:eastAsiaTheme="minorEastAsia" w:hAnsiTheme="minorHAnsi" w:cstheme="minorBidi"/>
              <w:noProof/>
              <w:sz w:val="21"/>
            </w:rPr>
          </w:pPr>
          <w:hyperlink w:anchor="_Toc58834469" w:history="1">
            <w:r w:rsidR="00F9025C" w:rsidRPr="007F6608">
              <w:rPr>
                <w:rStyle w:val="aff"/>
                <w:noProof/>
              </w:rPr>
              <w:t xml:space="preserve">6.1.1 </w:t>
            </w:r>
            <w:r w:rsidR="00F9025C" w:rsidRPr="007F6608">
              <w:rPr>
                <w:rStyle w:val="aff"/>
                <w:noProof/>
              </w:rPr>
              <w:t>单程票补充小单</w:t>
            </w:r>
            <w:r w:rsidR="00F9025C">
              <w:rPr>
                <w:noProof/>
                <w:webHidden/>
              </w:rPr>
              <w:tab/>
            </w:r>
            <w:r w:rsidR="00F9025C">
              <w:rPr>
                <w:noProof/>
                <w:webHidden/>
              </w:rPr>
              <w:fldChar w:fldCharType="begin"/>
            </w:r>
            <w:r w:rsidR="00F9025C">
              <w:rPr>
                <w:noProof/>
                <w:webHidden/>
              </w:rPr>
              <w:instrText xml:space="preserve"> PAGEREF _Toc58834469 \h </w:instrText>
            </w:r>
            <w:r w:rsidR="00F9025C">
              <w:rPr>
                <w:noProof/>
                <w:webHidden/>
              </w:rPr>
            </w:r>
            <w:r w:rsidR="00F9025C">
              <w:rPr>
                <w:noProof/>
                <w:webHidden/>
              </w:rPr>
              <w:fldChar w:fldCharType="separate"/>
            </w:r>
            <w:r w:rsidR="00F9025C">
              <w:rPr>
                <w:noProof/>
                <w:webHidden/>
              </w:rPr>
              <w:t>48</w:t>
            </w:r>
            <w:r w:rsidR="00F9025C">
              <w:rPr>
                <w:noProof/>
                <w:webHidden/>
              </w:rPr>
              <w:fldChar w:fldCharType="end"/>
            </w:r>
          </w:hyperlink>
        </w:p>
        <w:p w14:paraId="5A0B15D1" w14:textId="31F8D4AE" w:rsidR="00F9025C" w:rsidRDefault="008B1B2B">
          <w:pPr>
            <w:pStyle w:val="TOC3"/>
            <w:tabs>
              <w:tab w:val="right" w:leader="dot" w:pos="8947"/>
            </w:tabs>
            <w:rPr>
              <w:rFonts w:asciiTheme="minorHAnsi" w:eastAsiaTheme="minorEastAsia" w:hAnsiTheme="minorHAnsi" w:cstheme="minorBidi"/>
              <w:noProof/>
              <w:sz w:val="21"/>
            </w:rPr>
          </w:pPr>
          <w:hyperlink w:anchor="_Toc58834470" w:history="1">
            <w:r w:rsidR="00F9025C" w:rsidRPr="007F6608">
              <w:rPr>
                <w:rStyle w:val="aff"/>
                <w:noProof/>
              </w:rPr>
              <w:t xml:space="preserve">6.1.2 </w:t>
            </w:r>
            <w:r w:rsidR="00F9025C" w:rsidRPr="007F6608">
              <w:rPr>
                <w:rStyle w:val="aff"/>
                <w:noProof/>
              </w:rPr>
              <w:t>单程票储票箱清空小单</w:t>
            </w:r>
            <w:r w:rsidR="00F9025C">
              <w:rPr>
                <w:noProof/>
                <w:webHidden/>
              </w:rPr>
              <w:tab/>
            </w:r>
            <w:r w:rsidR="00F9025C">
              <w:rPr>
                <w:noProof/>
                <w:webHidden/>
              </w:rPr>
              <w:fldChar w:fldCharType="begin"/>
            </w:r>
            <w:r w:rsidR="00F9025C">
              <w:rPr>
                <w:noProof/>
                <w:webHidden/>
              </w:rPr>
              <w:instrText xml:space="preserve"> PAGEREF _Toc58834470 \h </w:instrText>
            </w:r>
            <w:r w:rsidR="00F9025C">
              <w:rPr>
                <w:noProof/>
                <w:webHidden/>
              </w:rPr>
            </w:r>
            <w:r w:rsidR="00F9025C">
              <w:rPr>
                <w:noProof/>
                <w:webHidden/>
              </w:rPr>
              <w:fldChar w:fldCharType="separate"/>
            </w:r>
            <w:r w:rsidR="00F9025C">
              <w:rPr>
                <w:noProof/>
                <w:webHidden/>
              </w:rPr>
              <w:t>49</w:t>
            </w:r>
            <w:r w:rsidR="00F9025C">
              <w:rPr>
                <w:noProof/>
                <w:webHidden/>
              </w:rPr>
              <w:fldChar w:fldCharType="end"/>
            </w:r>
          </w:hyperlink>
        </w:p>
        <w:p w14:paraId="7650C5F2" w14:textId="75879DDA" w:rsidR="00F9025C" w:rsidRDefault="008B1B2B">
          <w:pPr>
            <w:pStyle w:val="TOC3"/>
            <w:tabs>
              <w:tab w:val="right" w:leader="dot" w:pos="8947"/>
            </w:tabs>
            <w:rPr>
              <w:rFonts w:asciiTheme="minorHAnsi" w:eastAsiaTheme="minorEastAsia" w:hAnsiTheme="minorHAnsi" w:cstheme="minorBidi"/>
              <w:noProof/>
              <w:sz w:val="21"/>
            </w:rPr>
          </w:pPr>
          <w:hyperlink w:anchor="_Toc58834471" w:history="1">
            <w:r w:rsidR="00F9025C" w:rsidRPr="007F6608">
              <w:rPr>
                <w:rStyle w:val="aff"/>
                <w:noProof/>
              </w:rPr>
              <w:t xml:space="preserve">6.1.3 </w:t>
            </w:r>
            <w:r w:rsidR="00F9025C" w:rsidRPr="007F6608">
              <w:rPr>
                <w:rStyle w:val="aff"/>
                <w:noProof/>
              </w:rPr>
              <w:t>单程票废票箱清空小单</w:t>
            </w:r>
            <w:r w:rsidR="00F9025C">
              <w:rPr>
                <w:noProof/>
                <w:webHidden/>
              </w:rPr>
              <w:tab/>
            </w:r>
            <w:r w:rsidR="00F9025C">
              <w:rPr>
                <w:noProof/>
                <w:webHidden/>
              </w:rPr>
              <w:fldChar w:fldCharType="begin"/>
            </w:r>
            <w:r w:rsidR="00F9025C">
              <w:rPr>
                <w:noProof/>
                <w:webHidden/>
              </w:rPr>
              <w:instrText xml:space="preserve"> PAGEREF _Toc58834471 \h </w:instrText>
            </w:r>
            <w:r w:rsidR="00F9025C">
              <w:rPr>
                <w:noProof/>
                <w:webHidden/>
              </w:rPr>
            </w:r>
            <w:r w:rsidR="00F9025C">
              <w:rPr>
                <w:noProof/>
                <w:webHidden/>
              </w:rPr>
              <w:fldChar w:fldCharType="separate"/>
            </w:r>
            <w:r w:rsidR="00F9025C">
              <w:rPr>
                <w:noProof/>
                <w:webHidden/>
              </w:rPr>
              <w:t>49</w:t>
            </w:r>
            <w:r w:rsidR="00F9025C">
              <w:rPr>
                <w:noProof/>
                <w:webHidden/>
              </w:rPr>
              <w:fldChar w:fldCharType="end"/>
            </w:r>
          </w:hyperlink>
        </w:p>
        <w:p w14:paraId="13C6C41C" w14:textId="7EAF4560" w:rsidR="00F9025C" w:rsidRDefault="008B1B2B">
          <w:pPr>
            <w:pStyle w:val="TOC3"/>
            <w:tabs>
              <w:tab w:val="right" w:leader="dot" w:pos="8947"/>
            </w:tabs>
            <w:rPr>
              <w:rFonts w:asciiTheme="minorHAnsi" w:eastAsiaTheme="minorEastAsia" w:hAnsiTheme="minorHAnsi" w:cstheme="minorBidi"/>
              <w:noProof/>
              <w:sz w:val="21"/>
            </w:rPr>
          </w:pPr>
          <w:hyperlink w:anchor="_Toc58834472" w:history="1">
            <w:r w:rsidR="00F9025C" w:rsidRPr="007F6608">
              <w:rPr>
                <w:rStyle w:val="aff"/>
                <w:noProof/>
              </w:rPr>
              <w:t xml:space="preserve">6.1.4 </w:t>
            </w:r>
            <w:r w:rsidR="00F9025C" w:rsidRPr="007F6608">
              <w:rPr>
                <w:rStyle w:val="aff"/>
                <w:noProof/>
              </w:rPr>
              <w:t>结算凭条</w:t>
            </w:r>
            <w:r w:rsidR="00F9025C">
              <w:rPr>
                <w:noProof/>
                <w:webHidden/>
              </w:rPr>
              <w:tab/>
            </w:r>
            <w:r w:rsidR="00F9025C">
              <w:rPr>
                <w:noProof/>
                <w:webHidden/>
              </w:rPr>
              <w:fldChar w:fldCharType="begin"/>
            </w:r>
            <w:r w:rsidR="00F9025C">
              <w:rPr>
                <w:noProof/>
                <w:webHidden/>
              </w:rPr>
              <w:instrText xml:space="preserve"> PAGEREF _Toc58834472 \h </w:instrText>
            </w:r>
            <w:r w:rsidR="00F9025C">
              <w:rPr>
                <w:noProof/>
                <w:webHidden/>
              </w:rPr>
            </w:r>
            <w:r w:rsidR="00F9025C">
              <w:rPr>
                <w:noProof/>
                <w:webHidden/>
              </w:rPr>
              <w:fldChar w:fldCharType="separate"/>
            </w:r>
            <w:r w:rsidR="00F9025C">
              <w:rPr>
                <w:noProof/>
                <w:webHidden/>
              </w:rPr>
              <w:t>50</w:t>
            </w:r>
            <w:r w:rsidR="00F9025C">
              <w:rPr>
                <w:noProof/>
                <w:webHidden/>
              </w:rPr>
              <w:fldChar w:fldCharType="end"/>
            </w:r>
          </w:hyperlink>
        </w:p>
        <w:p w14:paraId="4B5E2EED" w14:textId="1A5CA016" w:rsidR="00F9025C" w:rsidRDefault="008B1B2B">
          <w:pPr>
            <w:pStyle w:val="TOC2"/>
            <w:tabs>
              <w:tab w:val="left" w:pos="840"/>
            </w:tabs>
            <w:rPr>
              <w:rFonts w:asciiTheme="minorHAnsi" w:eastAsiaTheme="minorEastAsia" w:hAnsiTheme="minorHAnsi" w:cstheme="minorBidi"/>
              <w:noProof/>
              <w:sz w:val="21"/>
            </w:rPr>
          </w:pPr>
          <w:hyperlink w:anchor="_Toc58834473" w:history="1">
            <w:r w:rsidR="00F9025C" w:rsidRPr="007F6608">
              <w:rPr>
                <w:rStyle w:val="aff"/>
                <w:noProof/>
              </w:rPr>
              <w:t>6.2</w:t>
            </w:r>
            <w:r w:rsidR="00F9025C">
              <w:rPr>
                <w:rFonts w:asciiTheme="minorHAnsi" w:eastAsiaTheme="minorEastAsia" w:hAnsiTheme="minorHAnsi" w:cstheme="minorBidi"/>
                <w:noProof/>
                <w:sz w:val="21"/>
              </w:rPr>
              <w:tab/>
            </w:r>
            <w:r w:rsidR="00F9025C" w:rsidRPr="007F6608">
              <w:rPr>
                <w:rStyle w:val="aff"/>
                <w:noProof/>
              </w:rPr>
              <w:t>乘客凭条</w:t>
            </w:r>
            <w:r w:rsidR="00F9025C">
              <w:rPr>
                <w:noProof/>
                <w:webHidden/>
              </w:rPr>
              <w:tab/>
            </w:r>
            <w:r w:rsidR="00F9025C">
              <w:rPr>
                <w:noProof/>
                <w:webHidden/>
              </w:rPr>
              <w:fldChar w:fldCharType="begin"/>
            </w:r>
            <w:r w:rsidR="00F9025C">
              <w:rPr>
                <w:noProof/>
                <w:webHidden/>
              </w:rPr>
              <w:instrText xml:space="preserve"> PAGEREF _Toc58834473 \h </w:instrText>
            </w:r>
            <w:r w:rsidR="00F9025C">
              <w:rPr>
                <w:noProof/>
                <w:webHidden/>
              </w:rPr>
            </w:r>
            <w:r w:rsidR="00F9025C">
              <w:rPr>
                <w:noProof/>
                <w:webHidden/>
              </w:rPr>
              <w:fldChar w:fldCharType="separate"/>
            </w:r>
            <w:r w:rsidR="00F9025C">
              <w:rPr>
                <w:noProof/>
                <w:webHidden/>
              </w:rPr>
              <w:t>52</w:t>
            </w:r>
            <w:r w:rsidR="00F9025C">
              <w:rPr>
                <w:noProof/>
                <w:webHidden/>
              </w:rPr>
              <w:fldChar w:fldCharType="end"/>
            </w:r>
          </w:hyperlink>
        </w:p>
        <w:p w14:paraId="773B223F" w14:textId="5014C76E" w:rsidR="00F9025C" w:rsidRDefault="008B1B2B">
          <w:pPr>
            <w:pStyle w:val="TOC3"/>
            <w:tabs>
              <w:tab w:val="right" w:leader="dot" w:pos="8947"/>
            </w:tabs>
            <w:rPr>
              <w:rFonts w:asciiTheme="minorHAnsi" w:eastAsiaTheme="minorEastAsia" w:hAnsiTheme="minorHAnsi" w:cstheme="minorBidi"/>
              <w:noProof/>
              <w:sz w:val="21"/>
            </w:rPr>
          </w:pPr>
          <w:hyperlink w:anchor="_Toc58834475" w:history="1">
            <w:r w:rsidR="00F9025C" w:rsidRPr="007F6608">
              <w:rPr>
                <w:rStyle w:val="aff"/>
                <w:noProof/>
              </w:rPr>
              <w:t xml:space="preserve">6.2.1 </w:t>
            </w:r>
            <w:r w:rsidR="00F9025C" w:rsidRPr="007F6608">
              <w:rPr>
                <w:rStyle w:val="aff"/>
                <w:noProof/>
              </w:rPr>
              <w:t>少出票小单</w:t>
            </w:r>
            <w:r w:rsidR="00F9025C">
              <w:rPr>
                <w:noProof/>
                <w:webHidden/>
              </w:rPr>
              <w:tab/>
            </w:r>
            <w:r w:rsidR="00F9025C">
              <w:rPr>
                <w:noProof/>
                <w:webHidden/>
              </w:rPr>
              <w:fldChar w:fldCharType="begin"/>
            </w:r>
            <w:r w:rsidR="00F9025C">
              <w:rPr>
                <w:noProof/>
                <w:webHidden/>
              </w:rPr>
              <w:instrText xml:space="preserve"> PAGEREF _Toc58834475 \h </w:instrText>
            </w:r>
            <w:r w:rsidR="00F9025C">
              <w:rPr>
                <w:noProof/>
                <w:webHidden/>
              </w:rPr>
            </w:r>
            <w:r w:rsidR="00F9025C">
              <w:rPr>
                <w:noProof/>
                <w:webHidden/>
              </w:rPr>
              <w:fldChar w:fldCharType="separate"/>
            </w:r>
            <w:r w:rsidR="00F9025C">
              <w:rPr>
                <w:noProof/>
                <w:webHidden/>
              </w:rPr>
              <w:t>52</w:t>
            </w:r>
            <w:r w:rsidR="00F9025C">
              <w:rPr>
                <w:noProof/>
                <w:webHidden/>
              </w:rPr>
              <w:fldChar w:fldCharType="end"/>
            </w:r>
          </w:hyperlink>
        </w:p>
        <w:p w14:paraId="329DB729" w14:textId="133EB752" w:rsidR="00F9025C" w:rsidRDefault="008B1B2B">
          <w:pPr>
            <w:pStyle w:val="TOC3"/>
            <w:tabs>
              <w:tab w:val="right" w:leader="dot" w:pos="8947"/>
            </w:tabs>
            <w:rPr>
              <w:rFonts w:asciiTheme="minorHAnsi" w:eastAsiaTheme="minorEastAsia" w:hAnsiTheme="minorHAnsi" w:cstheme="minorBidi"/>
              <w:noProof/>
              <w:sz w:val="21"/>
            </w:rPr>
          </w:pPr>
          <w:hyperlink w:anchor="_Toc58834476" w:history="1">
            <w:r w:rsidR="00F9025C" w:rsidRPr="007F6608">
              <w:rPr>
                <w:rStyle w:val="aff"/>
                <w:noProof/>
              </w:rPr>
              <w:t xml:space="preserve">6.2.2 </w:t>
            </w:r>
            <w:r w:rsidR="00F9025C" w:rsidRPr="007F6608">
              <w:rPr>
                <w:rStyle w:val="aff"/>
                <w:noProof/>
              </w:rPr>
              <w:t>充值成功小单</w:t>
            </w:r>
            <w:r w:rsidR="00F9025C">
              <w:rPr>
                <w:noProof/>
                <w:webHidden/>
              </w:rPr>
              <w:tab/>
            </w:r>
            <w:r w:rsidR="00F9025C">
              <w:rPr>
                <w:noProof/>
                <w:webHidden/>
              </w:rPr>
              <w:fldChar w:fldCharType="begin"/>
            </w:r>
            <w:r w:rsidR="00F9025C">
              <w:rPr>
                <w:noProof/>
                <w:webHidden/>
              </w:rPr>
              <w:instrText xml:space="preserve"> PAGEREF _Toc58834476 \h </w:instrText>
            </w:r>
            <w:r w:rsidR="00F9025C">
              <w:rPr>
                <w:noProof/>
                <w:webHidden/>
              </w:rPr>
            </w:r>
            <w:r w:rsidR="00F9025C">
              <w:rPr>
                <w:noProof/>
                <w:webHidden/>
              </w:rPr>
              <w:fldChar w:fldCharType="separate"/>
            </w:r>
            <w:r w:rsidR="00F9025C">
              <w:rPr>
                <w:noProof/>
                <w:webHidden/>
              </w:rPr>
              <w:t>52</w:t>
            </w:r>
            <w:r w:rsidR="00F9025C">
              <w:rPr>
                <w:noProof/>
                <w:webHidden/>
              </w:rPr>
              <w:fldChar w:fldCharType="end"/>
            </w:r>
          </w:hyperlink>
        </w:p>
        <w:p w14:paraId="67886580" w14:textId="2063DEF2" w:rsidR="00F9025C" w:rsidRDefault="008B1B2B">
          <w:pPr>
            <w:pStyle w:val="TOC3"/>
            <w:tabs>
              <w:tab w:val="right" w:leader="dot" w:pos="8947"/>
            </w:tabs>
            <w:rPr>
              <w:rFonts w:asciiTheme="minorHAnsi" w:eastAsiaTheme="minorEastAsia" w:hAnsiTheme="minorHAnsi" w:cstheme="minorBidi"/>
              <w:noProof/>
              <w:sz w:val="21"/>
            </w:rPr>
          </w:pPr>
          <w:hyperlink w:anchor="_Toc58834477" w:history="1">
            <w:r w:rsidR="00F9025C" w:rsidRPr="007F6608">
              <w:rPr>
                <w:rStyle w:val="aff"/>
                <w:noProof/>
              </w:rPr>
              <w:t xml:space="preserve">6.2.3 </w:t>
            </w:r>
            <w:r w:rsidR="00F9025C" w:rsidRPr="007F6608">
              <w:rPr>
                <w:rStyle w:val="aff"/>
                <w:noProof/>
              </w:rPr>
              <w:t>充值失败小单</w:t>
            </w:r>
            <w:r w:rsidR="00F9025C">
              <w:rPr>
                <w:noProof/>
                <w:webHidden/>
              </w:rPr>
              <w:tab/>
            </w:r>
            <w:r w:rsidR="00F9025C">
              <w:rPr>
                <w:noProof/>
                <w:webHidden/>
              </w:rPr>
              <w:fldChar w:fldCharType="begin"/>
            </w:r>
            <w:r w:rsidR="00F9025C">
              <w:rPr>
                <w:noProof/>
                <w:webHidden/>
              </w:rPr>
              <w:instrText xml:space="preserve"> PAGEREF _Toc58834477 \h </w:instrText>
            </w:r>
            <w:r w:rsidR="00F9025C">
              <w:rPr>
                <w:noProof/>
                <w:webHidden/>
              </w:rPr>
            </w:r>
            <w:r w:rsidR="00F9025C">
              <w:rPr>
                <w:noProof/>
                <w:webHidden/>
              </w:rPr>
              <w:fldChar w:fldCharType="separate"/>
            </w:r>
            <w:r w:rsidR="00F9025C">
              <w:rPr>
                <w:noProof/>
                <w:webHidden/>
              </w:rPr>
              <w:t>53</w:t>
            </w:r>
            <w:r w:rsidR="00F9025C">
              <w:rPr>
                <w:noProof/>
                <w:webHidden/>
              </w:rPr>
              <w:fldChar w:fldCharType="end"/>
            </w:r>
          </w:hyperlink>
        </w:p>
        <w:p w14:paraId="63A3041F" w14:textId="76AAD5E2" w:rsidR="00F43719" w:rsidRDefault="00DA32CF">
          <w:pPr>
            <w:ind w:firstLine="480"/>
            <w:rPr>
              <w:rFonts w:asciiTheme="minorEastAsia" w:eastAsiaTheme="minorEastAsia" w:hAnsiTheme="minorEastAsia" w:cstheme="minorEastAsia"/>
              <w:sz w:val="24"/>
              <w:szCs w:val="24"/>
            </w:rPr>
          </w:pPr>
          <w:r>
            <w:rPr>
              <w:rFonts w:asciiTheme="minorEastAsia" w:eastAsiaTheme="minorEastAsia" w:hAnsiTheme="minorEastAsia" w:cstheme="minorEastAsia"/>
              <w:sz w:val="24"/>
              <w:szCs w:val="24"/>
            </w:rPr>
            <w:fldChar w:fldCharType="end"/>
          </w:r>
        </w:p>
      </w:sdtContent>
    </w:sdt>
    <w:p w14:paraId="7FE1F33F" w14:textId="77777777" w:rsidR="00F43719" w:rsidRDefault="00DA32CF">
      <w:pPr>
        <w:tabs>
          <w:tab w:val="left" w:pos="2760"/>
        </w:tabs>
        <w:kinsoku/>
        <w:overflowPunct/>
        <w:ind w:firstLine="562"/>
        <w:rPr>
          <w:rFonts w:ascii="黑体" w:eastAsia="黑体" w:hAnsi="黑体" w:cs="黑体"/>
          <w:b/>
          <w:bCs/>
          <w:sz w:val="28"/>
          <w:szCs w:val="28"/>
        </w:rPr>
      </w:pPr>
      <w:r>
        <w:rPr>
          <w:rFonts w:ascii="黑体" w:eastAsia="黑体" w:hAnsi="黑体" w:cs="黑体"/>
          <w:b/>
          <w:bCs/>
          <w:sz w:val="28"/>
          <w:szCs w:val="28"/>
        </w:rPr>
        <w:tab/>
      </w:r>
    </w:p>
    <w:p w14:paraId="1A3DBDDC" w14:textId="77777777" w:rsidR="00F43719" w:rsidRDefault="00F43719">
      <w:pPr>
        <w:ind w:firstLine="420"/>
      </w:pPr>
    </w:p>
    <w:p w14:paraId="4DA97212" w14:textId="77777777" w:rsidR="00F43719" w:rsidRDefault="00DA32CF">
      <w:pPr>
        <w:pStyle w:val="TOC3"/>
        <w:tabs>
          <w:tab w:val="right" w:leader="dot" w:pos="8957"/>
        </w:tabs>
      </w:pPr>
      <w:r>
        <w:fldChar w:fldCharType="begin"/>
      </w:r>
      <w:r>
        <w:instrText xml:space="preserve"> TOC \o "1-4" \h \z \u </w:instrText>
      </w:r>
      <w:r>
        <w:fldChar w:fldCharType="separate"/>
      </w:r>
    </w:p>
    <w:p w14:paraId="7889EB83" w14:textId="77777777" w:rsidR="00F43719" w:rsidRDefault="00DA32CF">
      <w:pPr>
        <w:pStyle w:val="af4"/>
        <w:spacing w:afterLines="0" w:after="0"/>
        <w:ind w:left="883" w:hangingChars="200" w:hanging="883"/>
        <w:jc w:val="both"/>
        <w:rPr>
          <w:rFonts w:ascii="Times New Roman" w:hAnsi="Times New Roman"/>
          <w:sz w:val="21"/>
        </w:rPr>
        <w:sectPr w:rsidR="00F43719">
          <w:headerReference w:type="even" r:id="rId15"/>
          <w:headerReference w:type="default" r:id="rId16"/>
          <w:footerReference w:type="even" r:id="rId17"/>
          <w:footerReference w:type="default" r:id="rId18"/>
          <w:headerReference w:type="first" r:id="rId19"/>
          <w:footerReference w:type="first" r:id="rId20"/>
          <w:pgSz w:w="11906" w:h="16838"/>
          <w:pgMar w:top="1701" w:right="1418" w:bottom="1418" w:left="1531" w:header="850" w:footer="624" w:gutter="0"/>
          <w:pgNumType w:start="1"/>
          <w:cols w:space="425"/>
          <w:docGrid w:type="lines" w:linePitch="342"/>
        </w:sectPr>
      </w:pPr>
      <w:r>
        <w:rPr>
          <w:rFonts w:ascii="Times New Roman" w:eastAsia="宋体" w:hAnsi="Times New Roman"/>
          <w:szCs w:val="22"/>
        </w:rPr>
        <w:fldChar w:fldCharType="end"/>
      </w:r>
    </w:p>
    <w:p w14:paraId="5E1CEBA9" w14:textId="77777777" w:rsidR="00F43719" w:rsidRDefault="00DA32CF" w:rsidP="006C149D">
      <w:pPr>
        <w:pStyle w:val="11"/>
        <w:ind w:left="0"/>
      </w:pPr>
      <w:bookmarkStart w:id="4" w:name="_Toc58834419"/>
      <w:bookmarkStart w:id="5" w:name="_Toc497817131"/>
      <w:bookmarkStart w:id="6" w:name="_Toc17401"/>
      <w:r>
        <w:rPr>
          <w:rFonts w:hint="eastAsia"/>
        </w:rPr>
        <w:lastRenderedPageBreak/>
        <w:t>概述</w:t>
      </w:r>
      <w:bookmarkEnd w:id="4"/>
    </w:p>
    <w:p w14:paraId="1689A1F7" w14:textId="77777777" w:rsidR="00F43719" w:rsidRDefault="00DA32CF">
      <w:pPr>
        <w:pStyle w:val="2"/>
        <w:ind w:left="321" w:hanging="321"/>
      </w:pPr>
      <w:bookmarkStart w:id="7" w:name="_Toc47713487"/>
      <w:bookmarkStart w:id="8" w:name="_Toc264382848"/>
      <w:bookmarkStart w:id="9" w:name="_Toc261441654"/>
      <w:bookmarkStart w:id="10" w:name="_Toc49421048"/>
      <w:bookmarkStart w:id="11" w:name="_Toc58834420"/>
      <w:r>
        <w:rPr>
          <w:rFonts w:hint="eastAsia"/>
        </w:rPr>
        <w:t>目的</w:t>
      </w:r>
      <w:bookmarkEnd w:id="7"/>
      <w:bookmarkEnd w:id="8"/>
      <w:bookmarkEnd w:id="9"/>
      <w:bookmarkEnd w:id="10"/>
      <w:bookmarkEnd w:id="11"/>
    </w:p>
    <w:p w14:paraId="391745F7" w14:textId="77777777" w:rsidR="00F43719" w:rsidRDefault="00DA32CF">
      <w:pPr>
        <w:spacing w:before="120" w:after="120"/>
        <w:ind w:firstLine="420"/>
      </w:pPr>
      <w:bookmarkStart w:id="12" w:name="_Toc49421049"/>
      <w:r>
        <w:t>本文是</w:t>
      </w:r>
      <w:r>
        <w:rPr>
          <w:rFonts w:hint="eastAsia"/>
        </w:rPr>
        <w:t>长沙</w:t>
      </w:r>
      <w:r>
        <w:rPr>
          <w:rFonts w:hint="eastAsia"/>
        </w:rPr>
        <w:t>6</w:t>
      </w:r>
      <w:r>
        <w:t>号线</w:t>
      </w:r>
      <w:r>
        <w:rPr>
          <w:rFonts w:hint="eastAsia"/>
        </w:rPr>
        <w:t>网络售票机</w:t>
      </w:r>
      <w:r>
        <w:t>（</w:t>
      </w:r>
      <w:r>
        <w:rPr>
          <w:rFonts w:hint="eastAsia"/>
        </w:rPr>
        <w:t>I</w:t>
      </w:r>
      <w:r>
        <w:t>TVM</w:t>
      </w:r>
      <w:r>
        <w:t>）的软件</w:t>
      </w:r>
      <w:r>
        <w:rPr>
          <w:rFonts w:hint="eastAsia"/>
        </w:rPr>
        <w:t>详细</w:t>
      </w:r>
      <w:r>
        <w:t>设计说明书，是系统开发阶段的主要参考文档，是系统验收阶段的重要依据。</w:t>
      </w:r>
    </w:p>
    <w:p w14:paraId="4CE3E846" w14:textId="77777777" w:rsidR="00F43719" w:rsidRDefault="00DA32CF">
      <w:pPr>
        <w:spacing w:before="120" w:after="120"/>
        <w:ind w:firstLine="420"/>
      </w:pPr>
      <w:r>
        <w:t>本文档可供客户方系统验收人员、项目管理人员、系统设计人员、系统开发人员、系统测试人员阅读参考。</w:t>
      </w:r>
    </w:p>
    <w:p w14:paraId="5E52B393" w14:textId="77777777" w:rsidR="00F43719" w:rsidRDefault="00DA32CF">
      <w:pPr>
        <w:pStyle w:val="2"/>
        <w:ind w:left="321" w:hanging="321"/>
      </w:pPr>
      <w:bookmarkStart w:id="13" w:name="_Toc58834421"/>
      <w:r>
        <w:rPr>
          <w:rFonts w:hint="eastAsia"/>
        </w:rPr>
        <w:t>范围</w:t>
      </w:r>
      <w:bookmarkEnd w:id="12"/>
      <w:bookmarkEnd w:id="13"/>
    </w:p>
    <w:p w14:paraId="25BFE8B1" w14:textId="77777777" w:rsidR="00F43719" w:rsidRDefault="00DA32CF">
      <w:pPr>
        <w:spacing w:before="120" w:after="120"/>
        <w:ind w:firstLine="420"/>
        <w:rPr>
          <w:szCs w:val="21"/>
        </w:rPr>
      </w:pPr>
      <w:bookmarkStart w:id="14" w:name="_Toc101347775"/>
      <w:bookmarkStart w:id="15" w:name="_Toc258931612"/>
      <w:r>
        <w:rPr>
          <w:szCs w:val="21"/>
        </w:rPr>
        <w:t>《软件</w:t>
      </w:r>
      <w:r>
        <w:rPr>
          <w:rFonts w:hint="eastAsia"/>
          <w:szCs w:val="21"/>
        </w:rPr>
        <w:t>详细设</w:t>
      </w:r>
      <w:r>
        <w:rPr>
          <w:szCs w:val="21"/>
        </w:rPr>
        <w:t>计说明书》描述轨道交通自动售检票系统自动售票机软件系统的</w:t>
      </w:r>
      <w:r>
        <w:rPr>
          <w:rFonts w:hint="eastAsia"/>
          <w:szCs w:val="21"/>
        </w:rPr>
        <w:t>详细设</w:t>
      </w:r>
      <w:r>
        <w:rPr>
          <w:szCs w:val="21"/>
        </w:rPr>
        <w:t>计，作为设计人员和开发人员进行设计和开发的依据。</w:t>
      </w:r>
    </w:p>
    <w:p w14:paraId="4E4EA36B" w14:textId="77777777" w:rsidR="00F43719" w:rsidRDefault="00DA32CF">
      <w:pPr>
        <w:spacing w:before="120" w:after="120"/>
        <w:ind w:firstLine="420"/>
        <w:rPr>
          <w:szCs w:val="21"/>
        </w:rPr>
      </w:pPr>
      <w:r>
        <w:rPr>
          <w:szCs w:val="21"/>
        </w:rPr>
        <w:t>本文档覆盖的内容包括：功能需求、外部接口、</w:t>
      </w:r>
      <w:r>
        <w:rPr>
          <w:rFonts w:hint="eastAsia"/>
          <w:szCs w:val="21"/>
        </w:rPr>
        <w:t>子模块设计</w:t>
      </w:r>
      <w:r>
        <w:rPr>
          <w:szCs w:val="21"/>
        </w:rPr>
        <w:t>。</w:t>
      </w:r>
    </w:p>
    <w:p w14:paraId="39E026E6" w14:textId="77777777" w:rsidR="00F43719" w:rsidRDefault="00DA32CF">
      <w:pPr>
        <w:spacing w:before="120" w:after="120"/>
        <w:ind w:firstLine="420"/>
        <w:rPr>
          <w:szCs w:val="21"/>
        </w:rPr>
      </w:pPr>
      <w:r>
        <w:rPr>
          <w:szCs w:val="21"/>
        </w:rPr>
        <w:t>本系统的用户包括：轨道交通单位；专家评委；地铁全体员工。</w:t>
      </w:r>
      <w:bookmarkEnd w:id="14"/>
      <w:bookmarkEnd w:id="15"/>
    </w:p>
    <w:p w14:paraId="67411607" w14:textId="77777777" w:rsidR="00F43719" w:rsidRDefault="00DA32CF">
      <w:pPr>
        <w:pStyle w:val="2"/>
        <w:ind w:left="321" w:hanging="321"/>
      </w:pPr>
      <w:bookmarkStart w:id="16" w:name="_Toc57901543"/>
      <w:bookmarkStart w:id="17" w:name="_Toc58834422"/>
      <w:r>
        <w:rPr>
          <w:rFonts w:hint="eastAsia"/>
        </w:rPr>
        <w:t>参考资料</w:t>
      </w:r>
      <w:bookmarkEnd w:id="16"/>
      <w:bookmarkEnd w:id="17"/>
    </w:p>
    <w:p w14:paraId="46F6E787" w14:textId="77777777" w:rsidR="00F43719" w:rsidRDefault="00DA32CF">
      <w:pPr>
        <w:ind w:firstLineChars="0" w:firstLine="321"/>
      </w:pPr>
      <w:r>
        <w:rPr>
          <w:rFonts w:hint="eastAsia"/>
        </w:rPr>
        <w:t>本系统设计遵循以下标准与规范：</w:t>
      </w:r>
    </w:p>
    <w:p w14:paraId="091D0FD8" w14:textId="77777777" w:rsidR="00F43719" w:rsidRDefault="00DA32CF">
      <w:pPr>
        <w:pStyle w:val="aff1"/>
        <w:numPr>
          <w:ilvl w:val="0"/>
          <w:numId w:val="2"/>
        </w:numPr>
        <w:ind w:firstLineChars="0"/>
        <w:contextualSpacing/>
      </w:pPr>
      <w:r>
        <w:rPr>
          <w:rFonts w:hint="eastAsia"/>
        </w:rPr>
        <w:t>《地铁设计规范》（</w:t>
      </w:r>
      <w:r>
        <w:rPr>
          <w:rFonts w:hint="eastAsia"/>
        </w:rPr>
        <w:t>GB50157</w:t>
      </w:r>
      <w:r>
        <w:rPr>
          <w:rFonts w:hint="eastAsia"/>
        </w:rPr>
        <w:t>－</w:t>
      </w:r>
      <w:r>
        <w:rPr>
          <w:rFonts w:hint="eastAsia"/>
        </w:rPr>
        <w:t>2013</w:t>
      </w:r>
      <w:r>
        <w:rPr>
          <w:rFonts w:hint="eastAsia"/>
        </w:rPr>
        <w:t>）</w:t>
      </w:r>
    </w:p>
    <w:p w14:paraId="3AF5973A" w14:textId="77777777" w:rsidR="00F43719" w:rsidRDefault="00DA32CF">
      <w:pPr>
        <w:pStyle w:val="aff1"/>
        <w:numPr>
          <w:ilvl w:val="0"/>
          <w:numId w:val="2"/>
        </w:numPr>
        <w:ind w:firstLineChars="0"/>
        <w:contextualSpacing/>
      </w:pPr>
      <w:r>
        <w:rPr>
          <w:rFonts w:hint="eastAsia"/>
        </w:rPr>
        <w:t>《城市轨道交通技术规范》（</w:t>
      </w:r>
      <w:r>
        <w:rPr>
          <w:rFonts w:hint="eastAsia"/>
        </w:rPr>
        <w:t>GB50490-2009</w:t>
      </w:r>
      <w:r>
        <w:rPr>
          <w:rFonts w:hint="eastAsia"/>
        </w:rPr>
        <w:t>）</w:t>
      </w:r>
    </w:p>
    <w:p w14:paraId="7AB76A07" w14:textId="77777777" w:rsidR="00F43719" w:rsidRDefault="00DA32CF">
      <w:pPr>
        <w:pStyle w:val="aff1"/>
        <w:numPr>
          <w:ilvl w:val="0"/>
          <w:numId w:val="2"/>
        </w:numPr>
        <w:ind w:firstLineChars="0"/>
        <w:contextualSpacing/>
      </w:pPr>
      <w:r>
        <w:rPr>
          <w:rFonts w:hint="eastAsia"/>
        </w:rPr>
        <w:t>《城市轨道交通工程项目建设标准》（建标</w:t>
      </w:r>
      <w:r>
        <w:rPr>
          <w:rFonts w:hint="eastAsia"/>
        </w:rPr>
        <w:t xml:space="preserve"> 104-2008</w:t>
      </w:r>
      <w:r>
        <w:rPr>
          <w:rFonts w:hint="eastAsia"/>
        </w:rPr>
        <w:t>）</w:t>
      </w:r>
    </w:p>
    <w:p w14:paraId="696B8634" w14:textId="77777777" w:rsidR="00F43719" w:rsidRDefault="00DA32CF">
      <w:pPr>
        <w:pStyle w:val="aff1"/>
        <w:numPr>
          <w:ilvl w:val="0"/>
          <w:numId w:val="2"/>
        </w:numPr>
        <w:ind w:firstLineChars="0"/>
        <w:contextualSpacing/>
      </w:pPr>
      <w:r>
        <w:rPr>
          <w:rFonts w:hint="eastAsia"/>
        </w:rPr>
        <w:t>《城市轨道交通自动售检票系统技术条件》（</w:t>
      </w:r>
      <w:r>
        <w:rPr>
          <w:rFonts w:hint="eastAsia"/>
        </w:rPr>
        <w:t>GB/T20907-2007</w:t>
      </w:r>
      <w:r>
        <w:rPr>
          <w:rFonts w:hint="eastAsia"/>
        </w:rPr>
        <w:t>）</w:t>
      </w:r>
    </w:p>
    <w:p w14:paraId="5D0855E0" w14:textId="77777777" w:rsidR="00F43719" w:rsidRDefault="00DA32CF">
      <w:pPr>
        <w:pStyle w:val="aff1"/>
        <w:numPr>
          <w:ilvl w:val="0"/>
          <w:numId w:val="2"/>
        </w:numPr>
        <w:ind w:firstLineChars="0"/>
        <w:contextualSpacing/>
      </w:pPr>
      <w:r>
        <w:rPr>
          <w:rFonts w:hint="eastAsia"/>
        </w:rPr>
        <w:t>《城市轨道交通自动售检票系统工程质量验收标准》（</w:t>
      </w:r>
      <w:r>
        <w:rPr>
          <w:rFonts w:hint="eastAsia"/>
        </w:rPr>
        <w:t>GB/T50381</w:t>
      </w:r>
      <w:r>
        <w:rPr>
          <w:rFonts w:hint="eastAsia"/>
        </w:rPr>
        <w:t>－</w:t>
      </w:r>
      <w:r>
        <w:rPr>
          <w:rFonts w:hint="eastAsia"/>
        </w:rPr>
        <w:t>2018</w:t>
      </w:r>
      <w:r>
        <w:rPr>
          <w:rFonts w:hint="eastAsia"/>
        </w:rPr>
        <w:t>）</w:t>
      </w:r>
    </w:p>
    <w:p w14:paraId="23D35C2D" w14:textId="77777777" w:rsidR="00F43719" w:rsidRDefault="00DA32CF">
      <w:pPr>
        <w:pStyle w:val="aff1"/>
        <w:numPr>
          <w:ilvl w:val="0"/>
          <w:numId w:val="2"/>
        </w:numPr>
        <w:ind w:firstLineChars="0"/>
        <w:contextualSpacing/>
      </w:pPr>
      <w:r>
        <w:rPr>
          <w:rFonts w:hint="eastAsia"/>
        </w:rPr>
        <w:t>《城市轨道交通自动售检票系统检测技术规程》（</w:t>
      </w:r>
      <w:r>
        <w:rPr>
          <w:rFonts w:hint="eastAsia"/>
        </w:rPr>
        <w:t>CJJ/T 162-2011</w:t>
      </w:r>
      <w:r>
        <w:rPr>
          <w:rFonts w:hint="eastAsia"/>
        </w:rPr>
        <w:t>）</w:t>
      </w:r>
    </w:p>
    <w:p w14:paraId="7E83F01A" w14:textId="77777777" w:rsidR="00F43719" w:rsidRDefault="00DA32CF">
      <w:pPr>
        <w:pStyle w:val="aff1"/>
        <w:numPr>
          <w:ilvl w:val="0"/>
          <w:numId w:val="2"/>
        </w:numPr>
        <w:ind w:firstLineChars="0"/>
        <w:contextualSpacing/>
      </w:pPr>
      <w:r>
        <w:rPr>
          <w:rFonts w:hint="eastAsia"/>
        </w:rPr>
        <w:t>《建设事业集成电路（</w:t>
      </w:r>
      <w:r>
        <w:rPr>
          <w:rFonts w:hint="eastAsia"/>
        </w:rPr>
        <w:t>IC</w:t>
      </w:r>
      <w:r>
        <w:rPr>
          <w:rFonts w:hint="eastAsia"/>
        </w:rPr>
        <w:t>）卡应用技术》（</w:t>
      </w:r>
      <w:r>
        <w:rPr>
          <w:rFonts w:hint="eastAsia"/>
        </w:rPr>
        <w:t>CJ/T 166-2014</w:t>
      </w:r>
      <w:r>
        <w:rPr>
          <w:rFonts w:hint="eastAsia"/>
        </w:rPr>
        <w:t>）</w:t>
      </w:r>
    </w:p>
    <w:p w14:paraId="269F19C5" w14:textId="77777777" w:rsidR="00F43719" w:rsidRDefault="00DA32CF">
      <w:pPr>
        <w:pStyle w:val="aff1"/>
        <w:numPr>
          <w:ilvl w:val="0"/>
          <w:numId w:val="2"/>
        </w:numPr>
        <w:ind w:firstLineChars="0"/>
        <w:contextualSpacing/>
      </w:pPr>
      <w:r>
        <w:rPr>
          <w:rFonts w:hint="eastAsia"/>
        </w:rPr>
        <w:t>《建设事业集成电路（</w:t>
      </w:r>
      <w:r>
        <w:rPr>
          <w:rFonts w:hint="eastAsia"/>
        </w:rPr>
        <w:t>IC</w:t>
      </w:r>
      <w:r>
        <w:rPr>
          <w:rFonts w:hint="eastAsia"/>
        </w:rPr>
        <w:t>）卡应用技术》（</w:t>
      </w:r>
      <w:r>
        <w:rPr>
          <w:rFonts w:hint="eastAsia"/>
        </w:rPr>
        <w:t>CJ/T 166-2014</w:t>
      </w:r>
      <w:r>
        <w:rPr>
          <w:rFonts w:hint="eastAsia"/>
        </w:rPr>
        <w:t>）</w:t>
      </w:r>
    </w:p>
    <w:p w14:paraId="40AC6C04" w14:textId="77777777" w:rsidR="00F43719" w:rsidRDefault="00DA32CF">
      <w:pPr>
        <w:pStyle w:val="aff1"/>
        <w:numPr>
          <w:ilvl w:val="0"/>
          <w:numId w:val="2"/>
        </w:numPr>
        <w:ind w:firstLineChars="0"/>
        <w:contextualSpacing/>
      </w:pPr>
      <w:r>
        <w:rPr>
          <w:rFonts w:hint="eastAsia"/>
        </w:rPr>
        <w:t>《数据中心设计规范》（</w:t>
      </w:r>
      <w:r>
        <w:rPr>
          <w:rFonts w:hint="eastAsia"/>
        </w:rPr>
        <w:t>GB50174-2017</w:t>
      </w:r>
      <w:r>
        <w:rPr>
          <w:rFonts w:hint="eastAsia"/>
        </w:rPr>
        <w:t>）</w:t>
      </w:r>
    </w:p>
    <w:p w14:paraId="31B899F0" w14:textId="77777777" w:rsidR="00F43719" w:rsidRDefault="00DA32CF">
      <w:pPr>
        <w:pStyle w:val="aff1"/>
        <w:numPr>
          <w:ilvl w:val="0"/>
          <w:numId w:val="2"/>
        </w:numPr>
        <w:ind w:firstLineChars="0"/>
        <w:contextualSpacing/>
      </w:pPr>
      <w:r>
        <w:rPr>
          <w:rFonts w:hint="eastAsia"/>
        </w:rPr>
        <w:lastRenderedPageBreak/>
        <w:t>《综合布线系统工程设计规范》（</w:t>
      </w:r>
      <w:r>
        <w:rPr>
          <w:rFonts w:hint="eastAsia"/>
        </w:rPr>
        <w:t>GB50311-2016</w:t>
      </w:r>
      <w:r>
        <w:rPr>
          <w:rFonts w:hint="eastAsia"/>
        </w:rPr>
        <w:t>）</w:t>
      </w:r>
    </w:p>
    <w:p w14:paraId="11F666C7" w14:textId="77777777" w:rsidR="00F43719" w:rsidRDefault="00DA32CF">
      <w:pPr>
        <w:pStyle w:val="aff1"/>
        <w:numPr>
          <w:ilvl w:val="0"/>
          <w:numId w:val="2"/>
        </w:numPr>
        <w:ind w:firstLineChars="0"/>
        <w:contextualSpacing/>
      </w:pPr>
      <w:r>
        <w:rPr>
          <w:rFonts w:hint="eastAsia"/>
        </w:rPr>
        <w:t>《软件工程术语》（</w:t>
      </w:r>
      <w:r>
        <w:rPr>
          <w:rFonts w:hint="eastAsia"/>
        </w:rPr>
        <w:t>GB/T11457-2006</w:t>
      </w:r>
      <w:r>
        <w:rPr>
          <w:rFonts w:hint="eastAsia"/>
        </w:rPr>
        <w:t>）</w:t>
      </w:r>
    </w:p>
    <w:p w14:paraId="34D1AAEC" w14:textId="77777777" w:rsidR="00F43719" w:rsidRDefault="00DA32CF">
      <w:pPr>
        <w:pStyle w:val="aff1"/>
        <w:numPr>
          <w:ilvl w:val="0"/>
          <w:numId w:val="2"/>
        </w:numPr>
        <w:ind w:firstLineChars="0"/>
        <w:contextualSpacing/>
      </w:pPr>
      <w:r>
        <w:rPr>
          <w:rFonts w:hint="eastAsia"/>
        </w:rPr>
        <w:t>《计算机软件文档编制规范》（</w:t>
      </w:r>
      <w:r>
        <w:rPr>
          <w:rFonts w:hint="eastAsia"/>
        </w:rPr>
        <w:t>GB/T8567-2006</w:t>
      </w:r>
      <w:r>
        <w:rPr>
          <w:rFonts w:hint="eastAsia"/>
        </w:rPr>
        <w:t>）</w:t>
      </w:r>
    </w:p>
    <w:p w14:paraId="6A96F646" w14:textId="77777777" w:rsidR="00F43719" w:rsidRDefault="00DA32CF">
      <w:pPr>
        <w:pStyle w:val="aff1"/>
        <w:numPr>
          <w:ilvl w:val="0"/>
          <w:numId w:val="2"/>
        </w:numPr>
        <w:ind w:firstLineChars="0"/>
        <w:contextualSpacing/>
      </w:pPr>
      <w:r>
        <w:rPr>
          <w:rFonts w:hint="eastAsia"/>
        </w:rPr>
        <w:t>《信息安全技术</w:t>
      </w:r>
      <w:r>
        <w:rPr>
          <w:rFonts w:hint="eastAsia"/>
        </w:rPr>
        <w:t xml:space="preserve"> </w:t>
      </w:r>
      <w:r>
        <w:rPr>
          <w:rFonts w:hint="eastAsia"/>
        </w:rPr>
        <w:t>网络安全等级保护基本要求》（</w:t>
      </w:r>
      <w:r>
        <w:rPr>
          <w:rFonts w:hint="eastAsia"/>
        </w:rPr>
        <w:t xml:space="preserve"> GB/T 22239-2019 </w:t>
      </w:r>
      <w:r>
        <w:rPr>
          <w:rFonts w:hint="eastAsia"/>
        </w:rPr>
        <w:t>）</w:t>
      </w:r>
    </w:p>
    <w:p w14:paraId="3C72D3C4" w14:textId="77777777" w:rsidR="00F43719" w:rsidRDefault="00DA32CF">
      <w:pPr>
        <w:pStyle w:val="aff1"/>
        <w:numPr>
          <w:ilvl w:val="0"/>
          <w:numId w:val="2"/>
        </w:numPr>
        <w:ind w:firstLineChars="0"/>
        <w:contextualSpacing/>
      </w:pPr>
      <w:r>
        <w:rPr>
          <w:rFonts w:hint="eastAsia"/>
        </w:rPr>
        <w:t>《民用建筑电气设计规范》（</w:t>
      </w:r>
      <w:r>
        <w:rPr>
          <w:rFonts w:hint="eastAsia"/>
        </w:rPr>
        <w:t xml:space="preserve"> JGJ16-2008</w:t>
      </w:r>
      <w:r>
        <w:rPr>
          <w:rFonts w:hint="eastAsia"/>
        </w:rPr>
        <w:t>）</w:t>
      </w:r>
    </w:p>
    <w:p w14:paraId="1C32D51B" w14:textId="77777777" w:rsidR="00F43719" w:rsidRDefault="00DA32CF">
      <w:pPr>
        <w:pStyle w:val="aff1"/>
        <w:numPr>
          <w:ilvl w:val="0"/>
          <w:numId w:val="2"/>
        </w:numPr>
        <w:ind w:firstLineChars="0"/>
        <w:contextualSpacing/>
      </w:pPr>
      <w:r>
        <w:rPr>
          <w:rFonts w:hint="eastAsia"/>
        </w:rPr>
        <w:t>《建筑设计防火规范》（</w:t>
      </w:r>
      <w:r>
        <w:rPr>
          <w:rFonts w:hint="eastAsia"/>
        </w:rPr>
        <w:t>GB50016-2018</w:t>
      </w:r>
      <w:r>
        <w:rPr>
          <w:rFonts w:hint="eastAsia"/>
        </w:rPr>
        <w:t>）</w:t>
      </w:r>
    </w:p>
    <w:p w14:paraId="65262A8C" w14:textId="77777777" w:rsidR="00F43719" w:rsidRDefault="00DA32CF">
      <w:pPr>
        <w:pStyle w:val="aff1"/>
        <w:numPr>
          <w:ilvl w:val="0"/>
          <w:numId w:val="2"/>
        </w:numPr>
        <w:ind w:firstLineChars="0"/>
        <w:contextualSpacing/>
      </w:pPr>
      <w:r>
        <w:rPr>
          <w:rFonts w:hint="eastAsia"/>
        </w:rPr>
        <w:t>《建筑物防雷设计规范》（</w:t>
      </w:r>
      <w:r>
        <w:rPr>
          <w:rFonts w:hint="eastAsia"/>
        </w:rPr>
        <w:t>GB50057-2010</w:t>
      </w:r>
      <w:r>
        <w:rPr>
          <w:rFonts w:hint="eastAsia"/>
        </w:rPr>
        <w:t>）</w:t>
      </w:r>
    </w:p>
    <w:p w14:paraId="043B307A" w14:textId="77777777" w:rsidR="00F43719" w:rsidRDefault="00DA32CF">
      <w:pPr>
        <w:pStyle w:val="aff1"/>
        <w:numPr>
          <w:ilvl w:val="0"/>
          <w:numId w:val="2"/>
        </w:numPr>
        <w:ind w:firstLineChars="0"/>
        <w:contextualSpacing/>
      </w:pPr>
      <w:r>
        <w:rPr>
          <w:rFonts w:hint="eastAsia"/>
        </w:rPr>
        <w:t>《建筑物电子信息系统防雷技术规范》（</w:t>
      </w:r>
      <w:r>
        <w:rPr>
          <w:rFonts w:hint="eastAsia"/>
        </w:rPr>
        <w:t>GB50343-2012</w:t>
      </w:r>
      <w:r>
        <w:rPr>
          <w:rFonts w:hint="eastAsia"/>
        </w:rPr>
        <w:t>）</w:t>
      </w:r>
    </w:p>
    <w:p w14:paraId="6DBF7635" w14:textId="77777777" w:rsidR="00F43719" w:rsidRDefault="00DA32CF">
      <w:pPr>
        <w:pStyle w:val="aff1"/>
        <w:numPr>
          <w:ilvl w:val="0"/>
          <w:numId w:val="2"/>
        </w:numPr>
        <w:ind w:firstLineChars="0"/>
        <w:contextualSpacing/>
      </w:pPr>
      <w:r>
        <w:rPr>
          <w:rFonts w:hint="eastAsia"/>
        </w:rPr>
        <w:t>《信息技术设备</w:t>
      </w:r>
      <w:r>
        <w:rPr>
          <w:rFonts w:hint="eastAsia"/>
        </w:rPr>
        <w:t xml:space="preserve"> </w:t>
      </w:r>
      <w:r>
        <w:rPr>
          <w:rFonts w:hint="eastAsia"/>
        </w:rPr>
        <w:t>安全》（</w:t>
      </w:r>
      <w:r>
        <w:rPr>
          <w:rFonts w:hint="eastAsia"/>
        </w:rPr>
        <w:t>GB4943.1-2011</w:t>
      </w:r>
      <w:r>
        <w:rPr>
          <w:rFonts w:hint="eastAsia"/>
        </w:rPr>
        <w:t>）</w:t>
      </w:r>
    </w:p>
    <w:p w14:paraId="6526D0CE" w14:textId="77777777" w:rsidR="00F43719" w:rsidRDefault="00DA32CF">
      <w:pPr>
        <w:pStyle w:val="aff1"/>
        <w:numPr>
          <w:ilvl w:val="0"/>
          <w:numId w:val="2"/>
        </w:numPr>
        <w:ind w:firstLineChars="0"/>
        <w:contextualSpacing/>
      </w:pPr>
      <w:r>
        <w:rPr>
          <w:rFonts w:hint="eastAsia"/>
        </w:rPr>
        <w:t>《声环境质量标准》（</w:t>
      </w:r>
      <w:r>
        <w:rPr>
          <w:rFonts w:hint="eastAsia"/>
        </w:rPr>
        <w:t xml:space="preserve"> GB3096-2008</w:t>
      </w:r>
      <w:r>
        <w:rPr>
          <w:rFonts w:hint="eastAsia"/>
        </w:rPr>
        <w:t>）</w:t>
      </w:r>
    </w:p>
    <w:p w14:paraId="1D254AED" w14:textId="77777777" w:rsidR="00F43719" w:rsidRDefault="00DA32CF">
      <w:pPr>
        <w:pStyle w:val="aff1"/>
        <w:numPr>
          <w:ilvl w:val="0"/>
          <w:numId w:val="2"/>
        </w:numPr>
        <w:ind w:firstLineChars="0"/>
        <w:contextualSpacing/>
      </w:pPr>
      <w:r>
        <w:rPr>
          <w:rFonts w:hint="eastAsia"/>
        </w:rPr>
        <w:t>《电磁兼容</w:t>
      </w:r>
      <w:r>
        <w:rPr>
          <w:rFonts w:hint="eastAsia"/>
        </w:rPr>
        <w:t xml:space="preserve"> </w:t>
      </w:r>
      <w:r>
        <w:rPr>
          <w:rFonts w:hint="eastAsia"/>
        </w:rPr>
        <w:t>试验和测量技术》（</w:t>
      </w:r>
      <w:r>
        <w:rPr>
          <w:rFonts w:hint="eastAsia"/>
        </w:rPr>
        <w:t>GB/T17626-2006</w:t>
      </w:r>
      <w:r>
        <w:rPr>
          <w:rFonts w:hint="eastAsia"/>
        </w:rPr>
        <w:t>）</w:t>
      </w:r>
    </w:p>
    <w:p w14:paraId="3AB822A4" w14:textId="77777777" w:rsidR="00F43719" w:rsidRDefault="00DA32CF">
      <w:pPr>
        <w:pStyle w:val="aff1"/>
        <w:numPr>
          <w:ilvl w:val="0"/>
          <w:numId w:val="2"/>
        </w:numPr>
        <w:ind w:firstLineChars="0"/>
        <w:contextualSpacing/>
      </w:pPr>
      <w:r>
        <w:rPr>
          <w:rFonts w:hint="eastAsia"/>
        </w:rPr>
        <w:t>中国人民银行、建设部等相关行业标准</w:t>
      </w:r>
    </w:p>
    <w:p w14:paraId="4515BE6D" w14:textId="77777777" w:rsidR="00F43719" w:rsidRDefault="00DA32CF">
      <w:pPr>
        <w:pStyle w:val="aff1"/>
        <w:numPr>
          <w:ilvl w:val="0"/>
          <w:numId w:val="2"/>
        </w:numPr>
        <w:ind w:firstLineChars="0"/>
        <w:contextualSpacing/>
      </w:pPr>
      <w:r>
        <w:rPr>
          <w:rFonts w:hint="eastAsia"/>
        </w:rPr>
        <w:t>长沙地铁相关规定及其它相关的国家、国际标准规范</w:t>
      </w:r>
    </w:p>
    <w:p w14:paraId="6E37350F" w14:textId="77777777" w:rsidR="00F43719" w:rsidRDefault="00F43719">
      <w:pPr>
        <w:ind w:firstLineChars="0" w:firstLine="0"/>
      </w:pPr>
    </w:p>
    <w:p w14:paraId="56FB7C01" w14:textId="77777777" w:rsidR="00F43719" w:rsidRDefault="00DA32CF">
      <w:pPr>
        <w:pStyle w:val="2"/>
        <w:ind w:left="321" w:hanging="321"/>
      </w:pPr>
      <w:bookmarkStart w:id="18" w:name="_Toc57901544"/>
      <w:bookmarkStart w:id="19" w:name="_Toc58834423"/>
      <w:r>
        <w:rPr>
          <w:rFonts w:hint="eastAsia"/>
        </w:rPr>
        <w:t>名词缩写</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4"/>
        <w:gridCol w:w="1262"/>
        <w:gridCol w:w="6571"/>
      </w:tblGrid>
      <w:tr w:rsidR="00F43719" w:rsidRPr="00C91EAC" w14:paraId="4D23AF5D" w14:textId="77777777" w:rsidTr="00E151CF">
        <w:trPr>
          <w:cantSplit/>
          <w:trHeight w:val="535"/>
          <w:tblHeader/>
          <w:jc w:val="center"/>
        </w:trPr>
        <w:tc>
          <w:tcPr>
            <w:tcW w:w="623" w:type="pct"/>
            <w:shd w:val="clear" w:color="auto" w:fill="D9D9D9" w:themeFill="background1" w:themeFillShade="D9"/>
            <w:vAlign w:val="center"/>
          </w:tcPr>
          <w:p w14:paraId="08D12070" w14:textId="77777777" w:rsidR="00F43719" w:rsidRPr="00C91EAC" w:rsidRDefault="00DA32CF" w:rsidP="00E151CF">
            <w:pPr>
              <w:spacing w:line="240" w:lineRule="auto"/>
              <w:ind w:firstLineChars="0" w:firstLine="0"/>
              <w:jc w:val="center"/>
              <w:rPr>
                <w:rFonts w:ascii="黑体" w:eastAsia="黑体" w:hAnsi="黑体"/>
                <w:b/>
                <w:bCs/>
                <w:sz w:val="24"/>
                <w:szCs w:val="24"/>
              </w:rPr>
            </w:pPr>
            <w:r w:rsidRPr="00C91EAC">
              <w:rPr>
                <w:rFonts w:ascii="黑体" w:eastAsia="黑体" w:hAnsi="黑体" w:hint="eastAsia"/>
                <w:b/>
                <w:bCs/>
                <w:sz w:val="24"/>
                <w:szCs w:val="24"/>
              </w:rPr>
              <w:t>序号</w:t>
            </w:r>
          </w:p>
        </w:tc>
        <w:tc>
          <w:tcPr>
            <w:tcW w:w="705" w:type="pct"/>
            <w:shd w:val="clear" w:color="auto" w:fill="D9D9D9" w:themeFill="background1" w:themeFillShade="D9"/>
            <w:vAlign w:val="center"/>
          </w:tcPr>
          <w:p w14:paraId="59D615A5" w14:textId="77777777" w:rsidR="00F43719" w:rsidRPr="00C91EAC" w:rsidRDefault="00DA32CF" w:rsidP="00E151CF">
            <w:pPr>
              <w:spacing w:line="240" w:lineRule="auto"/>
              <w:ind w:firstLineChars="0" w:firstLine="0"/>
              <w:jc w:val="center"/>
              <w:rPr>
                <w:rFonts w:ascii="黑体" w:eastAsia="黑体" w:hAnsi="黑体"/>
                <w:b/>
                <w:bCs/>
                <w:sz w:val="24"/>
                <w:szCs w:val="24"/>
              </w:rPr>
            </w:pPr>
            <w:r w:rsidRPr="00C91EAC">
              <w:rPr>
                <w:rFonts w:ascii="黑体" w:eastAsia="黑体" w:hAnsi="黑体" w:hint="eastAsia"/>
                <w:b/>
                <w:bCs/>
                <w:sz w:val="24"/>
                <w:szCs w:val="24"/>
              </w:rPr>
              <w:t>缩写</w:t>
            </w:r>
          </w:p>
        </w:tc>
        <w:tc>
          <w:tcPr>
            <w:tcW w:w="3672" w:type="pct"/>
            <w:shd w:val="clear" w:color="auto" w:fill="D9D9D9" w:themeFill="background1" w:themeFillShade="D9"/>
            <w:vAlign w:val="center"/>
          </w:tcPr>
          <w:p w14:paraId="0509342F" w14:textId="77777777" w:rsidR="00F43719" w:rsidRPr="00C91EAC" w:rsidRDefault="00DA32CF" w:rsidP="00E151CF">
            <w:pPr>
              <w:spacing w:line="240" w:lineRule="auto"/>
              <w:ind w:firstLineChars="0" w:firstLine="0"/>
              <w:jc w:val="center"/>
              <w:rPr>
                <w:rFonts w:ascii="黑体" w:eastAsia="黑体" w:hAnsi="黑体"/>
                <w:b/>
                <w:bCs/>
                <w:sz w:val="24"/>
                <w:szCs w:val="24"/>
              </w:rPr>
            </w:pPr>
            <w:r w:rsidRPr="00C91EAC">
              <w:rPr>
                <w:rFonts w:ascii="黑体" w:eastAsia="黑体" w:hAnsi="黑体" w:hint="eastAsia"/>
                <w:b/>
                <w:bCs/>
                <w:sz w:val="24"/>
                <w:szCs w:val="24"/>
              </w:rPr>
              <w:t>解释</w:t>
            </w:r>
          </w:p>
        </w:tc>
      </w:tr>
      <w:tr w:rsidR="00F43719" w14:paraId="2E629AE9" w14:textId="77777777">
        <w:trPr>
          <w:cantSplit/>
          <w:jc w:val="center"/>
        </w:trPr>
        <w:tc>
          <w:tcPr>
            <w:tcW w:w="623" w:type="pct"/>
            <w:shd w:val="clear" w:color="auto" w:fill="auto"/>
            <w:vAlign w:val="center"/>
          </w:tcPr>
          <w:p w14:paraId="6D0B56C7" w14:textId="77777777" w:rsidR="00F43719" w:rsidRDefault="00DA32CF">
            <w:pPr>
              <w:ind w:firstLineChars="0" w:firstLine="0"/>
              <w:jc w:val="center"/>
            </w:pPr>
            <w:r>
              <w:rPr>
                <w:rFonts w:hint="eastAsia"/>
              </w:rPr>
              <w:t>1</w:t>
            </w:r>
          </w:p>
        </w:tc>
        <w:tc>
          <w:tcPr>
            <w:tcW w:w="705" w:type="pct"/>
            <w:shd w:val="clear" w:color="auto" w:fill="auto"/>
            <w:vAlign w:val="center"/>
          </w:tcPr>
          <w:p w14:paraId="670D01E2" w14:textId="77777777" w:rsidR="00F43719" w:rsidRDefault="00DA32CF">
            <w:pPr>
              <w:ind w:firstLineChars="0" w:firstLine="0"/>
              <w:jc w:val="center"/>
            </w:pPr>
            <w:r>
              <w:t>ACC</w:t>
            </w:r>
          </w:p>
        </w:tc>
        <w:tc>
          <w:tcPr>
            <w:tcW w:w="3672" w:type="pct"/>
            <w:shd w:val="clear" w:color="auto" w:fill="auto"/>
            <w:vAlign w:val="center"/>
          </w:tcPr>
          <w:p w14:paraId="790E2306" w14:textId="77777777" w:rsidR="00F43719" w:rsidRDefault="00DA32CF">
            <w:pPr>
              <w:ind w:firstLineChars="0" w:firstLine="0"/>
            </w:pPr>
            <w:r>
              <w:rPr>
                <w:rFonts w:hint="eastAsia"/>
              </w:rPr>
              <w:t>清分中心系统（</w:t>
            </w:r>
            <w:r>
              <w:t>AFC Clearing Center</w:t>
            </w:r>
            <w:r>
              <w:rPr>
                <w:rFonts w:hint="eastAsia"/>
              </w:rPr>
              <w:t>）</w:t>
            </w:r>
          </w:p>
        </w:tc>
      </w:tr>
      <w:tr w:rsidR="00F43719" w14:paraId="654616EF" w14:textId="77777777">
        <w:trPr>
          <w:cantSplit/>
          <w:jc w:val="center"/>
        </w:trPr>
        <w:tc>
          <w:tcPr>
            <w:tcW w:w="623" w:type="pct"/>
            <w:shd w:val="clear" w:color="auto" w:fill="auto"/>
            <w:vAlign w:val="center"/>
          </w:tcPr>
          <w:p w14:paraId="17DDAEB2" w14:textId="77777777" w:rsidR="00F43719" w:rsidRDefault="00DA32CF">
            <w:pPr>
              <w:ind w:firstLineChars="0" w:firstLine="0"/>
              <w:jc w:val="center"/>
            </w:pPr>
            <w:r>
              <w:rPr>
                <w:rFonts w:hint="eastAsia"/>
              </w:rPr>
              <w:t>2</w:t>
            </w:r>
          </w:p>
        </w:tc>
        <w:tc>
          <w:tcPr>
            <w:tcW w:w="705" w:type="pct"/>
            <w:shd w:val="clear" w:color="auto" w:fill="auto"/>
            <w:vAlign w:val="center"/>
          </w:tcPr>
          <w:p w14:paraId="2E83922C" w14:textId="77777777" w:rsidR="00F43719" w:rsidRDefault="00DA32CF">
            <w:pPr>
              <w:ind w:firstLineChars="0" w:firstLine="0"/>
              <w:jc w:val="center"/>
            </w:pPr>
            <w:r>
              <w:rPr>
                <w:rFonts w:hint="eastAsia"/>
              </w:rPr>
              <w:t>I</w:t>
            </w:r>
            <w:r>
              <w:t>TP</w:t>
            </w:r>
          </w:p>
        </w:tc>
        <w:tc>
          <w:tcPr>
            <w:tcW w:w="3672" w:type="pct"/>
            <w:shd w:val="clear" w:color="auto" w:fill="auto"/>
            <w:vAlign w:val="center"/>
          </w:tcPr>
          <w:p w14:paraId="088B5B9C" w14:textId="77777777" w:rsidR="00F43719" w:rsidRDefault="00DA32CF">
            <w:pPr>
              <w:ind w:firstLineChars="0" w:firstLine="0"/>
            </w:pPr>
            <w:r>
              <w:rPr>
                <w:rFonts w:hint="eastAsia"/>
              </w:rPr>
              <w:t>互联网售检票平台</w:t>
            </w:r>
            <w:r>
              <w:t>(Internet Ticket Platform)</w:t>
            </w:r>
          </w:p>
        </w:tc>
      </w:tr>
      <w:tr w:rsidR="00F43719" w14:paraId="56122993" w14:textId="77777777">
        <w:trPr>
          <w:cantSplit/>
          <w:jc w:val="center"/>
        </w:trPr>
        <w:tc>
          <w:tcPr>
            <w:tcW w:w="623" w:type="pct"/>
            <w:shd w:val="clear" w:color="auto" w:fill="auto"/>
            <w:vAlign w:val="center"/>
          </w:tcPr>
          <w:p w14:paraId="4CEAAF8E" w14:textId="77777777" w:rsidR="00F43719" w:rsidRDefault="00DA32CF">
            <w:pPr>
              <w:ind w:firstLineChars="0" w:firstLine="0"/>
              <w:jc w:val="center"/>
            </w:pPr>
            <w:r>
              <w:rPr>
                <w:rFonts w:hint="eastAsia"/>
              </w:rPr>
              <w:t>3</w:t>
            </w:r>
          </w:p>
        </w:tc>
        <w:tc>
          <w:tcPr>
            <w:tcW w:w="705" w:type="pct"/>
            <w:shd w:val="clear" w:color="auto" w:fill="auto"/>
            <w:vAlign w:val="center"/>
          </w:tcPr>
          <w:p w14:paraId="625DC788" w14:textId="77777777" w:rsidR="00F43719" w:rsidRDefault="00DA32CF">
            <w:pPr>
              <w:ind w:firstLineChars="0" w:firstLine="0"/>
              <w:jc w:val="center"/>
            </w:pPr>
            <w:r>
              <w:t>AFC</w:t>
            </w:r>
          </w:p>
        </w:tc>
        <w:tc>
          <w:tcPr>
            <w:tcW w:w="3672" w:type="pct"/>
            <w:shd w:val="clear" w:color="auto" w:fill="auto"/>
            <w:vAlign w:val="center"/>
          </w:tcPr>
          <w:p w14:paraId="42BC8A4B" w14:textId="77777777" w:rsidR="00F43719" w:rsidRDefault="00DA32CF">
            <w:pPr>
              <w:ind w:firstLineChars="0" w:firstLine="0"/>
            </w:pPr>
            <w:r>
              <w:rPr>
                <w:rFonts w:hint="eastAsia"/>
              </w:rPr>
              <w:t>自动售检票（</w:t>
            </w:r>
            <w:r>
              <w:t>Automatic Fare Collection</w:t>
            </w:r>
            <w:r>
              <w:rPr>
                <w:rFonts w:hint="eastAsia"/>
              </w:rPr>
              <w:t>）</w:t>
            </w:r>
          </w:p>
        </w:tc>
      </w:tr>
      <w:tr w:rsidR="00F43719" w14:paraId="1BDE9E47" w14:textId="77777777">
        <w:trPr>
          <w:cantSplit/>
          <w:jc w:val="center"/>
        </w:trPr>
        <w:tc>
          <w:tcPr>
            <w:tcW w:w="623" w:type="pct"/>
            <w:shd w:val="clear" w:color="auto" w:fill="auto"/>
            <w:vAlign w:val="center"/>
          </w:tcPr>
          <w:p w14:paraId="11D1CD70" w14:textId="77777777" w:rsidR="00F43719" w:rsidRDefault="00DA32CF">
            <w:pPr>
              <w:ind w:firstLineChars="0" w:firstLine="0"/>
              <w:jc w:val="center"/>
            </w:pPr>
            <w:r>
              <w:rPr>
                <w:rFonts w:hint="eastAsia"/>
              </w:rPr>
              <w:t>4</w:t>
            </w:r>
          </w:p>
        </w:tc>
        <w:tc>
          <w:tcPr>
            <w:tcW w:w="705" w:type="pct"/>
            <w:shd w:val="clear" w:color="auto" w:fill="auto"/>
            <w:vAlign w:val="center"/>
          </w:tcPr>
          <w:p w14:paraId="38C2FDC8" w14:textId="77777777" w:rsidR="00F43719" w:rsidRDefault="00DA32CF">
            <w:pPr>
              <w:ind w:firstLineChars="0" w:firstLine="0"/>
              <w:jc w:val="center"/>
            </w:pPr>
            <w:r>
              <w:t>AGM</w:t>
            </w:r>
          </w:p>
        </w:tc>
        <w:tc>
          <w:tcPr>
            <w:tcW w:w="3672" w:type="pct"/>
            <w:shd w:val="clear" w:color="auto" w:fill="auto"/>
            <w:vAlign w:val="center"/>
          </w:tcPr>
          <w:p w14:paraId="2B8EAF0F" w14:textId="77777777" w:rsidR="00F43719" w:rsidRDefault="00DA32CF">
            <w:pPr>
              <w:ind w:firstLineChars="0" w:firstLine="0"/>
            </w:pPr>
            <w:r>
              <w:rPr>
                <w:rFonts w:hint="eastAsia"/>
              </w:rPr>
              <w:t>自动检票机（</w:t>
            </w:r>
            <w:r>
              <w:t>Automatic Gate Machine</w:t>
            </w:r>
            <w:r>
              <w:rPr>
                <w:rFonts w:hint="eastAsia"/>
              </w:rPr>
              <w:t>）</w:t>
            </w:r>
          </w:p>
        </w:tc>
      </w:tr>
      <w:tr w:rsidR="00F43719" w14:paraId="3F336B1C" w14:textId="77777777">
        <w:trPr>
          <w:cantSplit/>
          <w:jc w:val="center"/>
        </w:trPr>
        <w:tc>
          <w:tcPr>
            <w:tcW w:w="623" w:type="pct"/>
            <w:shd w:val="clear" w:color="auto" w:fill="auto"/>
            <w:vAlign w:val="center"/>
          </w:tcPr>
          <w:p w14:paraId="466ADCBD" w14:textId="77777777" w:rsidR="00F43719" w:rsidRDefault="00DA32CF">
            <w:pPr>
              <w:ind w:firstLineChars="0" w:firstLine="0"/>
              <w:jc w:val="center"/>
            </w:pPr>
            <w:r>
              <w:rPr>
                <w:rFonts w:hint="eastAsia"/>
              </w:rPr>
              <w:t>5</w:t>
            </w:r>
          </w:p>
        </w:tc>
        <w:tc>
          <w:tcPr>
            <w:tcW w:w="705" w:type="pct"/>
            <w:shd w:val="clear" w:color="auto" w:fill="auto"/>
            <w:vAlign w:val="center"/>
          </w:tcPr>
          <w:p w14:paraId="0CA31B6D" w14:textId="77777777" w:rsidR="00F43719" w:rsidRDefault="00DA32CF">
            <w:pPr>
              <w:ind w:firstLineChars="0" w:firstLine="0"/>
              <w:jc w:val="center"/>
            </w:pPr>
            <w:r>
              <w:t>BOM</w:t>
            </w:r>
          </w:p>
        </w:tc>
        <w:tc>
          <w:tcPr>
            <w:tcW w:w="3672" w:type="pct"/>
            <w:shd w:val="clear" w:color="auto" w:fill="auto"/>
            <w:vAlign w:val="center"/>
          </w:tcPr>
          <w:p w14:paraId="685FD320" w14:textId="77777777" w:rsidR="00F43719" w:rsidRDefault="00DA32CF">
            <w:pPr>
              <w:ind w:firstLineChars="0" w:firstLine="0"/>
            </w:pPr>
            <w:r>
              <w:rPr>
                <w:rFonts w:hint="eastAsia"/>
              </w:rPr>
              <w:t>半自动售票机（</w:t>
            </w:r>
            <w:r>
              <w:t>Booking Office Machine</w:t>
            </w:r>
            <w:r>
              <w:rPr>
                <w:rFonts w:hint="eastAsia"/>
              </w:rPr>
              <w:t>）</w:t>
            </w:r>
          </w:p>
        </w:tc>
      </w:tr>
      <w:tr w:rsidR="00F43719" w14:paraId="6651B2C4" w14:textId="77777777">
        <w:trPr>
          <w:cantSplit/>
          <w:jc w:val="center"/>
        </w:trPr>
        <w:tc>
          <w:tcPr>
            <w:tcW w:w="623" w:type="pct"/>
            <w:shd w:val="clear" w:color="auto" w:fill="auto"/>
            <w:vAlign w:val="center"/>
          </w:tcPr>
          <w:p w14:paraId="32A0EE02" w14:textId="77777777" w:rsidR="00F43719" w:rsidRDefault="00DA32CF">
            <w:pPr>
              <w:ind w:firstLineChars="0" w:firstLine="0"/>
              <w:jc w:val="center"/>
            </w:pPr>
            <w:r>
              <w:rPr>
                <w:rFonts w:hint="eastAsia"/>
              </w:rPr>
              <w:t>6</w:t>
            </w:r>
          </w:p>
        </w:tc>
        <w:tc>
          <w:tcPr>
            <w:tcW w:w="705" w:type="pct"/>
            <w:shd w:val="clear" w:color="auto" w:fill="auto"/>
            <w:vAlign w:val="center"/>
          </w:tcPr>
          <w:p w14:paraId="62D79E96" w14:textId="77777777" w:rsidR="00F43719" w:rsidRDefault="00DA32CF">
            <w:pPr>
              <w:ind w:firstLineChars="0" w:firstLine="0"/>
              <w:jc w:val="center"/>
            </w:pPr>
            <w:r>
              <w:t>CSC</w:t>
            </w:r>
          </w:p>
        </w:tc>
        <w:tc>
          <w:tcPr>
            <w:tcW w:w="3672" w:type="pct"/>
            <w:shd w:val="clear" w:color="auto" w:fill="auto"/>
            <w:vAlign w:val="center"/>
          </w:tcPr>
          <w:p w14:paraId="04EBD4DC" w14:textId="77777777" w:rsidR="00F43719" w:rsidRDefault="00DA32CF">
            <w:pPr>
              <w:ind w:firstLineChars="0" w:firstLine="0"/>
            </w:pPr>
            <w:r>
              <w:rPr>
                <w:rFonts w:hint="eastAsia"/>
              </w:rPr>
              <w:t>非接触式</w:t>
            </w:r>
            <w:r>
              <w:t>IC</w:t>
            </w:r>
            <w:r>
              <w:rPr>
                <w:rFonts w:hint="eastAsia"/>
              </w:rPr>
              <w:t>卡（</w:t>
            </w:r>
            <w:r>
              <w:t xml:space="preserve">Contact less Smart Card </w:t>
            </w:r>
            <w:r>
              <w:rPr>
                <w:rFonts w:hint="eastAsia"/>
              </w:rPr>
              <w:t>）</w:t>
            </w:r>
          </w:p>
        </w:tc>
      </w:tr>
      <w:tr w:rsidR="00F43719" w14:paraId="609C6693" w14:textId="77777777">
        <w:trPr>
          <w:cantSplit/>
          <w:jc w:val="center"/>
        </w:trPr>
        <w:tc>
          <w:tcPr>
            <w:tcW w:w="623" w:type="pct"/>
            <w:shd w:val="clear" w:color="auto" w:fill="auto"/>
            <w:vAlign w:val="center"/>
          </w:tcPr>
          <w:p w14:paraId="674407E8" w14:textId="77777777" w:rsidR="00F43719" w:rsidRDefault="00DA32CF">
            <w:pPr>
              <w:ind w:firstLineChars="0" w:firstLine="0"/>
              <w:jc w:val="center"/>
            </w:pPr>
            <w:r>
              <w:rPr>
                <w:rFonts w:hint="eastAsia"/>
              </w:rPr>
              <w:t>7</w:t>
            </w:r>
          </w:p>
        </w:tc>
        <w:tc>
          <w:tcPr>
            <w:tcW w:w="705" w:type="pct"/>
            <w:shd w:val="clear" w:color="auto" w:fill="auto"/>
            <w:vAlign w:val="center"/>
          </w:tcPr>
          <w:p w14:paraId="37F02F0A" w14:textId="77777777" w:rsidR="00F43719" w:rsidRDefault="00DA32CF">
            <w:pPr>
              <w:ind w:firstLineChars="0" w:firstLine="0"/>
              <w:jc w:val="center"/>
            </w:pPr>
            <w:r>
              <w:t>CT</w:t>
            </w:r>
          </w:p>
        </w:tc>
        <w:tc>
          <w:tcPr>
            <w:tcW w:w="3672" w:type="pct"/>
            <w:shd w:val="clear" w:color="auto" w:fill="auto"/>
            <w:vAlign w:val="center"/>
          </w:tcPr>
          <w:p w14:paraId="144971B8" w14:textId="77777777" w:rsidR="00F43719" w:rsidRDefault="00DA32CF">
            <w:pPr>
              <w:ind w:firstLineChars="0" w:firstLine="0"/>
            </w:pPr>
            <w:r>
              <w:rPr>
                <w:rFonts w:hint="eastAsia"/>
              </w:rPr>
              <w:t>纪念票（</w:t>
            </w:r>
            <w:r>
              <w:t xml:space="preserve">Commemorative Ticket </w:t>
            </w:r>
            <w:r>
              <w:rPr>
                <w:rFonts w:hint="eastAsia"/>
              </w:rPr>
              <w:t>）</w:t>
            </w:r>
          </w:p>
        </w:tc>
      </w:tr>
      <w:tr w:rsidR="00F43719" w14:paraId="50384837" w14:textId="77777777">
        <w:trPr>
          <w:cantSplit/>
          <w:jc w:val="center"/>
        </w:trPr>
        <w:tc>
          <w:tcPr>
            <w:tcW w:w="623" w:type="pct"/>
            <w:shd w:val="clear" w:color="auto" w:fill="auto"/>
            <w:vAlign w:val="center"/>
          </w:tcPr>
          <w:p w14:paraId="6B180139" w14:textId="77777777" w:rsidR="00F43719" w:rsidRDefault="00DA32CF">
            <w:pPr>
              <w:ind w:firstLineChars="0" w:firstLine="0"/>
              <w:jc w:val="center"/>
            </w:pPr>
            <w:r>
              <w:rPr>
                <w:rFonts w:hint="eastAsia"/>
              </w:rPr>
              <w:t>8</w:t>
            </w:r>
          </w:p>
        </w:tc>
        <w:tc>
          <w:tcPr>
            <w:tcW w:w="705" w:type="pct"/>
            <w:shd w:val="clear" w:color="auto" w:fill="auto"/>
            <w:vAlign w:val="center"/>
          </w:tcPr>
          <w:p w14:paraId="12F3D029" w14:textId="77777777" w:rsidR="00F43719" w:rsidRDefault="00DA32CF">
            <w:pPr>
              <w:ind w:firstLineChars="0" w:firstLine="0"/>
              <w:jc w:val="center"/>
            </w:pPr>
            <w:r>
              <w:t>DES</w:t>
            </w:r>
          </w:p>
        </w:tc>
        <w:tc>
          <w:tcPr>
            <w:tcW w:w="3672" w:type="pct"/>
            <w:shd w:val="clear" w:color="auto" w:fill="auto"/>
            <w:vAlign w:val="center"/>
          </w:tcPr>
          <w:p w14:paraId="2E857077" w14:textId="77777777" w:rsidR="00F43719" w:rsidRDefault="00DA32CF">
            <w:pPr>
              <w:ind w:firstLineChars="0" w:firstLine="0"/>
            </w:pPr>
            <w:r>
              <w:rPr>
                <w:rFonts w:hint="eastAsia"/>
              </w:rPr>
              <w:t>数据加密标准（</w:t>
            </w:r>
            <w:r>
              <w:t>Data Encryption Standard</w:t>
            </w:r>
            <w:r>
              <w:rPr>
                <w:rFonts w:hint="eastAsia"/>
              </w:rPr>
              <w:t>）</w:t>
            </w:r>
          </w:p>
        </w:tc>
      </w:tr>
      <w:tr w:rsidR="00F43719" w14:paraId="023992DB" w14:textId="77777777">
        <w:trPr>
          <w:cantSplit/>
          <w:jc w:val="center"/>
        </w:trPr>
        <w:tc>
          <w:tcPr>
            <w:tcW w:w="623" w:type="pct"/>
            <w:shd w:val="clear" w:color="auto" w:fill="auto"/>
            <w:vAlign w:val="center"/>
          </w:tcPr>
          <w:p w14:paraId="1A374EA8" w14:textId="77777777" w:rsidR="00F43719" w:rsidRDefault="00DA32CF">
            <w:pPr>
              <w:ind w:firstLineChars="0" w:firstLine="0"/>
              <w:jc w:val="center"/>
            </w:pPr>
            <w:r>
              <w:rPr>
                <w:rFonts w:hint="eastAsia"/>
              </w:rPr>
              <w:t>9</w:t>
            </w:r>
          </w:p>
        </w:tc>
        <w:tc>
          <w:tcPr>
            <w:tcW w:w="705" w:type="pct"/>
            <w:shd w:val="clear" w:color="auto" w:fill="auto"/>
            <w:vAlign w:val="center"/>
          </w:tcPr>
          <w:p w14:paraId="56D1535A" w14:textId="77777777" w:rsidR="00F43719" w:rsidRDefault="00DA32CF">
            <w:pPr>
              <w:ind w:firstLineChars="0" w:firstLine="0"/>
              <w:jc w:val="center"/>
            </w:pPr>
            <w:r>
              <w:t>DG</w:t>
            </w:r>
          </w:p>
        </w:tc>
        <w:tc>
          <w:tcPr>
            <w:tcW w:w="3672" w:type="pct"/>
            <w:shd w:val="clear" w:color="auto" w:fill="auto"/>
            <w:vAlign w:val="center"/>
          </w:tcPr>
          <w:p w14:paraId="3777991C" w14:textId="77777777" w:rsidR="00F43719" w:rsidRDefault="00DA32CF">
            <w:pPr>
              <w:ind w:firstLineChars="0" w:firstLine="0"/>
            </w:pPr>
            <w:r>
              <w:rPr>
                <w:rFonts w:hint="eastAsia"/>
              </w:rPr>
              <w:t>末端自动检票机（</w:t>
            </w:r>
            <w:r>
              <w:t>Dummy Gate</w:t>
            </w:r>
            <w:r>
              <w:rPr>
                <w:rFonts w:hint="eastAsia"/>
              </w:rPr>
              <w:t>）</w:t>
            </w:r>
          </w:p>
        </w:tc>
      </w:tr>
      <w:tr w:rsidR="00F43719" w14:paraId="29BF4E94" w14:textId="77777777">
        <w:trPr>
          <w:cantSplit/>
          <w:jc w:val="center"/>
        </w:trPr>
        <w:tc>
          <w:tcPr>
            <w:tcW w:w="623" w:type="pct"/>
            <w:shd w:val="clear" w:color="auto" w:fill="auto"/>
            <w:vAlign w:val="center"/>
          </w:tcPr>
          <w:p w14:paraId="75C37A34" w14:textId="77777777" w:rsidR="00F43719" w:rsidRDefault="00DA32CF">
            <w:pPr>
              <w:ind w:firstLineChars="0" w:firstLine="0"/>
              <w:jc w:val="center"/>
            </w:pPr>
            <w:r>
              <w:rPr>
                <w:rFonts w:hint="eastAsia"/>
              </w:rPr>
              <w:lastRenderedPageBreak/>
              <w:t>10</w:t>
            </w:r>
          </w:p>
        </w:tc>
        <w:tc>
          <w:tcPr>
            <w:tcW w:w="705" w:type="pct"/>
            <w:shd w:val="clear" w:color="auto" w:fill="auto"/>
            <w:vAlign w:val="center"/>
          </w:tcPr>
          <w:p w14:paraId="673401E5" w14:textId="77777777" w:rsidR="00F43719" w:rsidRDefault="00DA32CF">
            <w:pPr>
              <w:ind w:firstLineChars="0" w:firstLine="0"/>
              <w:jc w:val="center"/>
            </w:pPr>
            <w:r>
              <w:t>ECU</w:t>
            </w:r>
          </w:p>
        </w:tc>
        <w:tc>
          <w:tcPr>
            <w:tcW w:w="3672" w:type="pct"/>
            <w:shd w:val="clear" w:color="auto" w:fill="auto"/>
            <w:vAlign w:val="center"/>
          </w:tcPr>
          <w:p w14:paraId="5139996A" w14:textId="77777777" w:rsidR="00F43719" w:rsidRDefault="00DA32CF">
            <w:pPr>
              <w:ind w:firstLineChars="0" w:firstLine="0"/>
            </w:pPr>
            <w:r>
              <w:rPr>
                <w:rFonts w:hint="eastAsia"/>
              </w:rPr>
              <w:t>电子控制单元</w:t>
            </w:r>
            <w:r>
              <w:rPr>
                <w:rFonts w:hint="eastAsia"/>
              </w:rPr>
              <w:t>/</w:t>
            </w:r>
            <w:r>
              <w:rPr>
                <w:rFonts w:hint="eastAsia"/>
              </w:rPr>
              <w:t>主控单元（</w:t>
            </w:r>
            <w:r>
              <w:t>Electronic Control Unit</w:t>
            </w:r>
            <w:r>
              <w:rPr>
                <w:rFonts w:hint="eastAsia"/>
              </w:rPr>
              <w:t>）</w:t>
            </w:r>
          </w:p>
        </w:tc>
      </w:tr>
      <w:tr w:rsidR="00F43719" w14:paraId="69A166B4" w14:textId="77777777">
        <w:trPr>
          <w:cantSplit/>
          <w:jc w:val="center"/>
        </w:trPr>
        <w:tc>
          <w:tcPr>
            <w:tcW w:w="623" w:type="pct"/>
            <w:shd w:val="clear" w:color="auto" w:fill="auto"/>
            <w:vAlign w:val="center"/>
          </w:tcPr>
          <w:p w14:paraId="2B3639CA" w14:textId="77777777" w:rsidR="00F43719" w:rsidRDefault="00DA32CF">
            <w:pPr>
              <w:ind w:firstLineChars="0" w:firstLine="0"/>
              <w:jc w:val="center"/>
            </w:pPr>
            <w:r>
              <w:rPr>
                <w:rFonts w:hint="eastAsia"/>
              </w:rPr>
              <w:t>11</w:t>
            </w:r>
          </w:p>
        </w:tc>
        <w:tc>
          <w:tcPr>
            <w:tcW w:w="705" w:type="pct"/>
            <w:shd w:val="clear" w:color="auto" w:fill="auto"/>
            <w:vAlign w:val="center"/>
          </w:tcPr>
          <w:p w14:paraId="5A53D2CC" w14:textId="77777777" w:rsidR="00F43719" w:rsidRDefault="00DA32CF">
            <w:pPr>
              <w:ind w:firstLineChars="0" w:firstLine="0"/>
              <w:jc w:val="center"/>
            </w:pPr>
            <w:r>
              <w:t>EMC</w:t>
            </w:r>
          </w:p>
        </w:tc>
        <w:tc>
          <w:tcPr>
            <w:tcW w:w="3672" w:type="pct"/>
            <w:shd w:val="clear" w:color="auto" w:fill="auto"/>
            <w:vAlign w:val="center"/>
          </w:tcPr>
          <w:p w14:paraId="5CCAC2D6" w14:textId="77777777" w:rsidR="00F43719" w:rsidRDefault="00DA32CF">
            <w:pPr>
              <w:ind w:firstLineChars="0" w:firstLine="0"/>
            </w:pPr>
            <w:r>
              <w:rPr>
                <w:rFonts w:hint="eastAsia"/>
              </w:rPr>
              <w:t>电磁兼容性（</w:t>
            </w:r>
            <w:r>
              <w:t>Electro Magnetic Compatibility</w:t>
            </w:r>
            <w:r>
              <w:rPr>
                <w:rFonts w:hint="eastAsia"/>
              </w:rPr>
              <w:t>）</w:t>
            </w:r>
          </w:p>
        </w:tc>
      </w:tr>
      <w:tr w:rsidR="00F43719" w14:paraId="2583CEE1" w14:textId="77777777">
        <w:trPr>
          <w:cantSplit/>
          <w:jc w:val="center"/>
        </w:trPr>
        <w:tc>
          <w:tcPr>
            <w:tcW w:w="623" w:type="pct"/>
            <w:shd w:val="clear" w:color="auto" w:fill="auto"/>
            <w:vAlign w:val="center"/>
          </w:tcPr>
          <w:p w14:paraId="6FEDF4DC" w14:textId="77777777" w:rsidR="00F43719" w:rsidRDefault="00DA32CF">
            <w:pPr>
              <w:ind w:firstLineChars="0" w:firstLine="0"/>
              <w:jc w:val="center"/>
            </w:pPr>
            <w:r>
              <w:rPr>
                <w:rFonts w:hint="eastAsia"/>
              </w:rPr>
              <w:t>12</w:t>
            </w:r>
          </w:p>
        </w:tc>
        <w:tc>
          <w:tcPr>
            <w:tcW w:w="705" w:type="pct"/>
            <w:shd w:val="clear" w:color="auto" w:fill="auto"/>
            <w:vAlign w:val="center"/>
          </w:tcPr>
          <w:p w14:paraId="16D7843A" w14:textId="77777777" w:rsidR="00F43719" w:rsidRDefault="00DA32CF">
            <w:pPr>
              <w:ind w:firstLineChars="0" w:firstLine="0"/>
              <w:jc w:val="center"/>
            </w:pPr>
            <w:r>
              <w:t>EnG</w:t>
            </w:r>
          </w:p>
        </w:tc>
        <w:tc>
          <w:tcPr>
            <w:tcW w:w="3672" w:type="pct"/>
            <w:shd w:val="clear" w:color="auto" w:fill="auto"/>
            <w:vAlign w:val="center"/>
          </w:tcPr>
          <w:p w14:paraId="64F8528D" w14:textId="77777777" w:rsidR="00F43719" w:rsidRDefault="00DA32CF">
            <w:pPr>
              <w:ind w:firstLineChars="0" w:firstLine="0"/>
            </w:pPr>
            <w:r>
              <w:rPr>
                <w:rFonts w:hint="eastAsia"/>
              </w:rPr>
              <w:t>进自动检票机（</w:t>
            </w:r>
            <w:r>
              <w:t>Entry Gate</w:t>
            </w:r>
            <w:r>
              <w:rPr>
                <w:rFonts w:hint="eastAsia"/>
              </w:rPr>
              <w:t>）</w:t>
            </w:r>
          </w:p>
        </w:tc>
      </w:tr>
      <w:tr w:rsidR="00F43719" w14:paraId="537FD619" w14:textId="77777777">
        <w:trPr>
          <w:cantSplit/>
          <w:jc w:val="center"/>
        </w:trPr>
        <w:tc>
          <w:tcPr>
            <w:tcW w:w="623" w:type="pct"/>
            <w:shd w:val="clear" w:color="auto" w:fill="auto"/>
            <w:vAlign w:val="center"/>
          </w:tcPr>
          <w:p w14:paraId="4CA4578B" w14:textId="77777777" w:rsidR="00F43719" w:rsidRDefault="00DA32CF">
            <w:pPr>
              <w:ind w:firstLineChars="0" w:firstLine="0"/>
              <w:jc w:val="center"/>
            </w:pPr>
            <w:r>
              <w:rPr>
                <w:rFonts w:hint="eastAsia"/>
              </w:rPr>
              <w:t>13</w:t>
            </w:r>
          </w:p>
        </w:tc>
        <w:tc>
          <w:tcPr>
            <w:tcW w:w="705" w:type="pct"/>
            <w:shd w:val="clear" w:color="auto" w:fill="auto"/>
            <w:vAlign w:val="center"/>
          </w:tcPr>
          <w:p w14:paraId="57BF461D" w14:textId="77777777" w:rsidR="00F43719" w:rsidRDefault="00DA32CF">
            <w:pPr>
              <w:ind w:firstLineChars="0" w:firstLine="0"/>
              <w:jc w:val="center"/>
            </w:pPr>
            <w:r>
              <w:t>E/S</w:t>
            </w:r>
          </w:p>
        </w:tc>
        <w:tc>
          <w:tcPr>
            <w:tcW w:w="3672" w:type="pct"/>
            <w:shd w:val="clear" w:color="auto" w:fill="auto"/>
            <w:vAlign w:val="center"/>
          </w:tcPr>
          <w:p w14:paraId="5FF19F79" w14:textId="77777777" w:rsidR="00F43719" w:rsidRDefault="00DA32CF">
            <w:pPr>
              <w:ind w:firstLineChars="0" w:firstLine="0"/>
            </w:pPr>
            <w:r>
              <w:rPr>
                <w:rFonts w:hint="eastAsia"/>
              </w:rPr>
              <w:t>车票编码分拣机（</w:t>
            </w:r>
            <w:r>
              <w:t>Encoder/Sorter</w:t>
            </w:r>
            <w:r>
              <w:rPr>
                <w:rFonts w:hint="eastAsia"/>
              </w:rPr>
              <w:t>）</w:t>
            </w:r>
          </w:p>
        </w:tc>
      </w:tr>
      <w:tr w:rsidR="00F43719" w14:paraId="1E48CB02" w14:textId="77777777">
        <w:trPr>
          <w:cantSplit/>
          <w:jc w:val="center"/>
        </w:trPr>
        <w:tc>
          <w:tcPr>
            <w:tcW w:w="623" w:type="pct"/>
            <w:shd w:val="clear" w:color="auto" w:fill="auto"/>
            <w:vAlign w:val="center"/>
          </w:tcPr>
          <w:p w14:paraId="6A45618F" w14:textId="77777777" w:rsidR="00F43719" w:rsidRDefault="00DA32CF">
            <w:pPr>
              <w:ind w:firstLineChars="0" w:firstLine="0"/>
              <w:jc w:val="center"/>
            </w:pPr>
            <w:r>
              <w:rPr>
                <w:rFonts w:hint="eastAsia"/>
              </w:rPr>
              <w:t>14</w:t>
            </w:r>
          </w:p>
        </w:tc>
        <w:tc>
          <w:tcPr>
            <w:tcW w:w="705" w:type="pct"/>
            <w:shd w:val="clear" w:color="auto" w:fill="auto"/>
            <w:vAlign w:val="center"/>
          </w:tcPr>
          <w:p w14:paraId="02BC9B0C" w14:textId="77777777" w:rsidR="00F43719" w:rsidRDefault="00DA32CF">
            <w:pPr>
              <w:ind w:firstLineChars="0" w:firstLine="0"/>
              <w:jc w:val="center"/>
            </w:pPr>
            <w:r>
              <w:t>ET</w:t>
            </w:r>
          </w:p>
        </w:tc>
        <w:tc>
          <w:tcPr>
            <w:tcW w:w="3672" w:type="pct"/>
            <w:shd w:val="clear" w:color="auto" w:fill="auto"/>
            <w:vAlign w:val="center"/>
          </w:tcPr>
          <w:p w14:paraId="1894C4A6" w14:textId="77777777" w:rsidR="00F43719" w:rsidRDefault="00DA32CF">
            <w:pPr>
              <w:ind w:firstLineChars="0" w:firstLine="0"/>
            </w:pPr>
            <w:r>
              <w:rPr>
                <w:rFonts w:hint="eastAsia"/>
              </w:rPr>
              <w:t>员工票（</w:t>
            </w:r>
            <w:r>
              <w:t xml:space="preserve">Employee Ticket </w:t>
            </w:r>
            <w:r>
              <w:rPr>
                <w:rFonts w:hint="eastAsia"/>
              </w:rPr>
              <w:t>）</w:t>
            </w:r>
          </w:p>
        </w:tc>
      </w:tr>
      <w:tr w:rsidR="00F43719" w14:paraId="50A93C18" w14:textId="77777777">
        <w:trPr>
          <w:cantSplit/>
          <w:jc w:val="center"/>
        </w:trPr>
        <w:tc>
          <w:tcPr>
            <w:tcW w:w="623" w:type="pct"/>
            <w:shd w:val="clear" w:color="auto" w:fill="auto"/>
            <w:vAlign w:val="center"/>
          </w:tcPr>
          <w:p w14:paraId="69A0C6C5" w14:textId="77777777" w:rsidR="00F43719" w:rsidRDefault="00DA32CF">
            <w:pPr>
              <w:ind w:firstLineChars="0" w:firstLine="0"/>
              <w:jc w:val="center"/>
            </w:pPr>
            <w:r>
              <w:rPr>
                <w:rFonts w:hint="eastAsia"/>
              </w:rPr>
              <w:t>15</w:t>
            </w:r>
          </w:p>
        </w:tc>
        <w:tc>
          <w:tcPr>
            <w:tcW w:w="705" w:type="pct"/>
            <w:shd w:val="clear" w:color="auto" w:fill="auto"/>
            <w:vAlign w:val="center"/>
          </w:tcPr>
          <w:p w14:paraId="57F65280" w14:textId="77777777" w:rsidR="00F43719" w:rsidRDefault="00DA32CF">
            <w:pPr>
              <w:ind w:firstLineChars="0" w:firstLine="0"/>
              <w:jc w:val="center"/>
            </w:pPr>
            <w:r>
              <w:t>ExG</w:t>
            </w:r>
          </w:p>
        </w:tc>
        <w:tc>
          <w:tcPr>
            <w:tcW w:w="3672" w:type="pct"/>
            <w:shd w:val="clear" w:color="auto" w:fill="auto"/>
            <w:vAlign w:val="center"/>
          </w:tcPr>
          <w:p w14:paraId="1FC7D7A9" w14:textId="77777777" w:rsidR="00F43719" w:rsidRDefault="00DA32CF">
            <w:pPr>
              <w:ind w:firstLineChars="0" w:firstLine="0"/>
            </w:pPr>
            <w:r>
              <w:rPr>
                <w:rFonts w:hint="eastAsia"/>
              </w:rPr>
              <w:t>出自动检票机（</w:t>
            </w:r>
            <w:r>
              <w:t>Exit Gate</w:t>
            </w:r>
            <w:r>
              <w:rPr>
                <w:rFonts w:hint="eastAsia"/>
              </w:rPr>
              <w:t>）</w:t>
            </w:r>
          </w:p>
        </w:tc>
      </w:tr>
      <w:tr w:rsidR="00F43719" w14:paraId="2A50220E" w14:textId="77777777">
        <w:trPr>
          <w:cantSplit/>
          <w:jc w:val="center"/>
        </w:trPr>
        <w:tc>
          <w:tcPr>
            <w:tcW w:w="623" w:type="pct"/>
            <w:shd w:val="clear" w:color="auto" w:fill="auto"/>
            <w:vAlign w:val="center"/>
          </w:tcPr>
          <w:p w14:paraId="07734C6C" w14:textId="77777777" w:rsidR="00F43719" w:rsidRDefault="00DA32CF">
            <w:pPr>
              <w:ind w:firstLineChars="0" w:firstLine="0"/>
              <w:jc w:val="center"/>
            </w:pPr>
            <w:r>
              <w:rPr>
                <w:rFonts w:hint="eastAsia"/>
              </w:rPr>
              <w:t>16</w:t>
            </w:r>
          </w:p>
        </w:tc>
        <w:tc>
          <w:tcPr>
            <w:tcW w:w="705" w:type="pct"/>
            <w:shd w:val="clear" w:color="auto" w:fill="auto"/>
            <w:vAlign w:val="center"/>
          </w:tcPr>
          <w:p w14:paraId="6D478DB1" w14:textId="77777777" w:rsidR="00F43719" w:rsidRDefault="00DA32CF">
            <w:pPr>
              <w:ind w:firstLineChars="0" w:firstLine="0"/>
              <w:jc w:val="center"/>
            </w:pPr>
            <w:r>
              <w:t>ExT</w:t>
            </w:r>
          </w:p>
        </w:tc>
        <w:tc>
          <w:tcPr>
            <w:tcW w:w="3672" w:type="pct"/>
            <w:shd w:val="clear" w:color="auto" w:fill="auto"/>
            <w:vAlign w:val="center"/>
          </w:tcPr>
          <w:p w14:paraId="6D13C3EC" w14:textId="77777777" w:rsidR="00F43719" w:rsidRDefault="00DA32CF">
            <w:pPr>
              <w:ind w:firstLineChars="0" w:firstLine="0"/>
            </w:pPr>
            <w:r>
              <w:rPr>
                <w:rFonts w:hint="eastAsia"/>
              </w:rPr>
              <w:t>出站票（</w:t>
            </w:r>
            <w:r>
              <w:t>Exit Ticket</w:t>
            </w:r>
            <w:r>
              <w:rPr>
                <w:rFonts w:hint="eastAsia"/>
              </w:rPr>
              <w:t>）</w:t>
            </w:r>
          </w:p>
        </w:tc>
      </w:tr>
      <w:tr w:rsidR="00F43719" w14:paraId="041465DB" w14:textId="77777777">
        <w:trPr>
          <w:cantSplit/>
          <w:jc w:val="center"/>
        </w:trPr>
        <w:tc>
          <w:tcPr>
            <w:tcW w:w="623" w:type="pct"/>
            <w:shd w:val="clear" w:color="auto" w:fill="auto"/>
            <w:vAlign w:val="center"/>
          </w:tcPr>
          <w:p w14:paraId="5F374D86" w14:textId="77777777" w:rsidR="00F43719" w:rsidRDefault="00DA32CF">
            <w:pPr>
              <w:ind w:firstLineChars="0" w:firstLine="0"/>
              <w:jc w:val="center"/>
            </w:pPr>
            <w:r>
              <w:rPr>
                <w:rFonts w:hint="eastAsia"/>
              </w:rPr>
              <w:t>17</w:t>
            </w:r>
          </w:p>
        </w:tc>
        <w:tc>
          <w:tcPr>
            <w:tcW w:w="705" w:type="pct"/>
            <w:shd w:val="clear" w:color="auto" w:fill="auto"/>
            <w:vAlign w:val="center"/>
          </w:tcPr>
          <w:p w14:paraId="67A5F0BC" w14:textId="77777777" w:rsidR="00F43719" w:rsidRDefault="00DA32CF">
            <w:pPr>
              <w:ind w:firstLineChars="0" w:firstLine="0"/>
              <w:jc w:val="center"/>
            </w:pPr>
            <w:r>
              <w:t>FEP</w:t>
            </w:r>
          </w:p>
        </w:tc>
        <w:tc>
          <w:tcPr>
            <w:tcW w:w="3672" w:type="pct"/>
            <w:shd w:val="clear" w:color="auto" w:fill="auto"/>
            <w:vAlign w:val="center"/>
          </w:tcPr>
          <w:p w14:paraId="64113B14" w14:textId="77777777" w:rsidR="00F43719" w:rsidRDefault="00DA32CF">
            <w:pPr>
              <w:ind w:firstLineChars="0" w:firstLine="0"/>
            </w:pPr>
            <w:r>
              <w:rPr>
                <w:rFonts w:hint="eastAsia"/>
              </w:rPr>
              <w:t>前端处理机（</w:t>
            </w:r>
            <w:r>
              <w:t>Front End Processor</w:t>
            </w:r>
            <w:r>
              <w:rPr>
                <w:rFonts w:hint="eastAsia"/>
              </w:rPr>
              <w:t>）</w:t>
            </w:r>
          </w:p>
        </w:tc>
      </w:tr>
      <w:tr w:rsidR="00F43719" w14:paraId="7E34073B" w14:textId="77777777">
        <w:trPr>
          <w:cantSplit/>
          <w:jc w:val="center"/>
        </w:trPr>
        <w:tc>
          <w:tcPr>
            <w:tcW w:w="623" w:type="pct"/>
            <w:shd w:val="clear" w:color="auto" w:fill="auto"/>
            <w:vAlign w:val="center"/>
          </w:tcPr>
          <w:p w14:paraId="1D943224" w14:textId="77777777" w:rsidR="00F43719" w:rsidRDefault="00DA32CF">
            <w:pPr>
              <w:ind w:firstLineChars="0" w:firstLine="0"/>
              <w:jc w:val="center"/>
            </w:pPr>
            <w:r>
              <w:rPr>
                <w:rFonts w:hint="eastAsia"/>
              </w:rPr>
              <w:t>18</w:t>
            </w:r>
          </w:p>
        </w:tc>
        <w:tc>
          <w:tcPr>
            <w:tcW w:w="705" w:type="pct"/>
            <w:shd w:val="clear" w:color="auto" w:fill="auto"/>
            <w:vAlign w:val="center"/>
          </w:tcPr>
          <w:p w14:paraId="59544FAA" w14:textId="77777777" w:rsidR="00F43719" w:rsidRDefault="00DA32CF">
            <w:pPr>
              <w:ind w:firstLineChars="0" w:firstLine="0"/>
              <w:jc w:val="center"/>
            </w:pPr>
            <w:r>
              <w:t>IBP</w:t>
            </w:r>
          </w:p>
        </w:tc>
        <w:tc>
          <w:tcPr>
            <w:tcW w:w="3672" w:type="pct"/>
            <w:shd w:val="clear" w:color="auto" w:fill="auto"/>
            <w:vAlign w:val="center"/>
          </w:tcPr>
          <w:p w14:paraId="12811CA1" w14:textId="77777777" w:rsidR="00F43719" w:rsidRDefault="00DA32CF">
            <w:pPr>
              <w:ind w:firstLineChars="0" w:firstLine="0"/>
            </w:pPr>
            <w:r>
              <w:rPr>
                <w:rFonts w:hint="eastAsia"/>
              </w:rPr>
              <w:t>综合后备盘（</w:t>
            </w:r>
            <w:r>
              <w:t>Integrated Backup Panel</w:t>
            </w:r>
            <w:r>
              <w:rPr>
                <w:rFonts w:hint="eastAsia"/>
              </w:rPr>
              <w:t>）</w:t>
            </w:r>
          </w:p>
        </w:tc>
      </w:tr>
      <w:tr w:rsidR="00F43719" w14:paraId="285CAD09" w14:textId="77777777">
        <w:trPr>
          <w:cantSplit/>
          <w:jc w:val="center"/>
        </w:trPr>
        <w:tc>
          <w:tcPr>
            <w:tcW w:w="623" w:type="pct"/>
            <w:shd w:val="clear" w:color="auto" w:fill="auto"/>
            <w:vAlign w:val="center"/>
          </w:tcPr>
          <w:p w14:paraId="2D064BDC" w14:textId="77777777" w:rsidR="00F43719" w:rsidRDefault="00DA32CF">
            <w:pPr>
              <w:ind w:firstLineChars="0" w:firstLine="0"/>
              <w:jc w:val="center"/>
            </w:pPr>
            <w:r>
              <w:rPr>
                <w:rFonts w:hint="eastAsia"/>
              </w:rPr>
              <w:t>19</w:t>
            </w:r>
          </w:p>
        </w:tc>
        <w:tc>
          <w:tcPr>
            <w:tcW w:w="705" w:type="pct"/>
            <w:shd w:val="clear" w:color="auto" w:fill="auto"/>
            <w:vAlign w:val="center"/>
          </w:tcPr>
          <w:p w14:paraId="65990046" w14:textId="77777777" w:rsidR="00F43719" w:rsidRDefault="00DA32CF">
            <w:pPr>
              <w:ind w:firstLineChars="0" w:firstLine="0"/>
              <w:jc w:val="center"/>
            </w:pPr>
            <w:r>
              <w:t>ITVM</w:t>
            </w:r>
          </w:p>
        </w:tc>
        <w:tc>
          <w:tcPr>
            <w:tcW w:w="3672" w:type="pct"/>
            <w:shd w:val="clear" w:color="auto" w:fill="auto"/>
            <w:vAlign w:val="center"/>
          </w:tcPr>
          <w:p w14:paraId="39AC76F7" w14:textId="77777777" w:rsidR="00F43719" w:rsidRDefault="00DA32CF">
            <w:pPr>
              <w:ind w:firstLineChars="0" w:firstLine="0"/>
            </w:pPr>
            <w:r>
              <w:rPr>
                <w:rFonts w:hint="eastAsia"/>
              </w:rPr>
              <w:t>网络售票机</w:t>
            </w:r>
            <w:r>
              <w:t>（</w:t>
            </w:r>
            <w:r>
              <w:t>Internet Ticket Vending Machine</w:t>
            </w:r>
            <w:r>
              <w:t>）</w:t>
            </w:r>
          </w:p>
        </w:tc>
      </w:tr>
      <w:tr w:rsidR="00F43719" w14:paraId="48DDF94F" w14:textId="77777777">
        <w:trPr>
          <w:cantSplit/>
          <w:jc w:val="center"/>
        </w:trPr>
        <w:tc>
          <w:tcPr>
            <w:tcW w:w="623" w:type="pct"/>
            <w:shd w:val="clear" w:color="auto" w:fill="auto"/>
            <w:vAlign w:val="center"/>
          </w:tcPr>
          <w:p w14:paraId="0666FACE" w14:textId="77777777" w:rsidR="00F43719" w:rsidRDefault="00DA32CF">
            <w:pPr>
              <w:ind w:firstLineChars="0" w:firstLine="0"/>
              <w:jc w:val="center"/>
            </w:pPr>
            <w:r>
              <w:rPr>
                <w:rFonts w:hint="eastAsia"/>
              </w:rPr>
              <w:t>20</w:t>
            </w:r>
          </w:p>
        </w:tc>
        <w:tc>
          <w:tcPr>
            <w:tcW w:w="705" w:type="pct"/>
            <w:shd w:val="clear" w:color="auto" w:fill="auto"/>
            <w:vAlign w:val="center"/>
          </w:tcPr>
          <w:p w14:paraId="37B05DB8" w14:textId="77777777" w:rsidR="00F43719" w:rsidRDefault="00DA32CF">
            <w:pPr>
              <w:ind w:firstLineChars="0" w:firstLine="0"/>
              <w:jc w:val="center"/>
            </w:pPr>
            <w:r>
              <w:t>KMS</w:t>
            </w:r>
          </w:p>
        </w:tc>
        <w:tc>
          <w:tcPr>
            <w:tcW w:w="3672" w:type="pct"/>
            <w:shd w:val="clear" w:color="auto" w:fill="auto"/>
            <w:vAlign w:val="center"/>
          </w:tcPr>
          <w:p w14:paraId="04082E1E" w14:textId="77777777" w:rsidR="00F43719" w:rsidRDefault="00DA32CF">
            <w:pPr>
              <w:ind w:firstLineChars="0" w:firstLine="0"/>
            </w:pPr>
            <w:r>
              <w:rPr>
                <w:rFonts w:hint="eastAsia"/>
              </w:rPr>
              <w:t>密钥管理系统（</w:t>
            </w:r>
            <w:r>
              <w:t>Key Management System</w:t>
            </w:r>
            <w:r>
              <w:rPr>
                <w:rFonts w:hint="eastAsia"/>
              </w:rPr>
              <w:t>）</w:t>
            </w:r>
          </w:p>
        </w:tc>
      </w:tr>
      <w:tr w:rsidR="00F43719" w14:paraId="7BFBC69D" w14:textId="77777777">
        <w:trPr>
          <w:cantSplit/>
          <w:jc w:val="center"/>
        </w:trPr>
        <w:tc>
          <w:tcPr>
            <w:tcW w:w="623" w:type="pct"/>
            <w:shd w:val="clear" w:color="auto" w:fill="auto"/>
            <w:vAlign w:val="center"/>
          </w:tcPr>
          <w:p w14:paraId="06B21F53" w14:textId="77777777" w:rsidR="00F43719" w:rsidRDefault="00DA32CF">
            <w:pPr>
              <w:ind w:firstLineChars="0" w:firstLine="0"/>
              <w:jc w:val="center"/>
            </w:pPr>
            <w:r>
              <w:rPr>
                <w:rFonts w:hint="eastAsia"/>
              </w:rPr>
              <w:t>21</w:t>
            </w:r>
          </w:p>
        </w:tc>
        <w:tc>
          <w:tcPr>
            <w:tcW w:w="705" w:type="pct"/>
            <w:shd w:val="clear" w:color="auto" w:fill="auto"/>
            <w:vAlign w:val="center"/>
          </w:tcPr>
          <w:p w14:paraId="7A685B89" w14:textId="77777777" w:rsidR="00F43719" w:rsidRDefault="00DA32CF">
            <w:pPr>
              <w:ind w:firstLineChars="0" w:firstLine="0"/>
              <w:jc w:val="center"/>
            </w:pPr>
            <w:r>
              <w:t>LCC</w:t>
            </w:r>
          </w:p>
        </w:tc>
        <w:tc>
          <w:tcPr>
            <w:tcW w:w="3672" w:type="pct"/>
            <w:shd w:val="clear" w:color="auto" w:fill="auto"/>
            <w:vAlign w:val="center"/>
          </w:tcPr>
          <w:p w14:paraId="108C934E" w14:textId="77777777" w:rsidR="00F43719" w:rsidRDefault="00DA32CF">
            <w:pPr>
              <w:ind w:firstLineChars="0" w:firstLine="0"/>
            </w:pPr>
            <w:r>
              <w:rPr>
                <w:rFonts w:hint="eastAsia"/>
              </w:rPr>
              <w:t>线路中央计算机（</w:t>
            </w:r>
            <w:r>
              <w:t>Line Central Computer</w:t>
            </w:r>
            <w:r>
              <w:rPr>
                <w:rFonts w:hint="eastAsia"/>
              </w:rPr>
              <w:t>）</w:t>
            </w:r>
          </w:p>
        </w:tc>
      </w:tr>
      <w:tr w:rsidR="00F43719" w14:paraId="52DC49A1" w14:textId="77777777">
        <w:trPr>
          <w:cantSplit/>
          <w:jc w:val="center"/>
        </w:trPr>
        <w:tc>
          <w:tcPr>
            <w:tcW w:w="623" w:type="pct"/>
            <w:shd w:val="clear" w:color="auto" w:fill="auto"/>
            <w:vAlign w:val="center"/>
          </w:tcPr>
          <w:p w14:paraId="04FF667B" w14:textId="77777777" w:rsidR="00F43719" w:rsidRDefault="00DA32CF">
            <w:pPr>
              <w:ind w:firstLineChars="0" w:firstLine="0"/>
              <w:jc w:val="center"/>
            </w:pPr>
            <w:r>
              <w:rPr>
                <w:rFonts w:hint="eastAsia"/>
              </w:rPr>
              <w:t>22</w:t>
            </w:r>
          </w:p>
        </w:tc>
        <w:tc>
          <w:tcPr>
            <w:tcW w:w="705" w:type="pct"/>
            <w:shd w:val="clear" w:color="auto" w:fill="auto"/>
            <w:vAlign w:val="center"/>
          </w:tcPr>
          <w:p w14:paraId="550B3075" w14:textId="77777777" w:rsidR="00F43719" w:rsidRDefault="00DA32CF">
            <w:pPr>
              <w:ind w:firstLineChars="0" w:firstLine="0"/>
              <w:jc w:val="center"/>
            </w:pPr>
            <w:r>
              <w:t>MCBF</w:t>
            </w:r>
          </w:p>
        </w:tc>
        <w:tc>
          <w:tcPr>
            <w:tcW w:w="3672" w:type="pct"/>
            <w:shd w:val="clear" w:color="auto" w:fill="auto"/>
            <w:vAlign w:val="center"/>
          </w:tcPr>
          <w:p w14:paraId="294EE60D" w14:textId="77777777" w:rsidR="00F43719" w:rsidRDefault="00DA32CF">
            <w:pPr>
              <w:ind w:firstLineChars="0" w:firstLine="0"/>
            </w:pPr>
            <w:r>
              <w:rPr>
                <w:rFonts w:hint="eastAsia"/>
              </w:rPr>
              <w:t>平均无故障次数（</w:t>
            </w:r>
            <w:r>
              <w:t>Mean-Cycles Between Failure</w:t>
            </w:r>
            <w:r>
              <w:rPr>
                <w:rFonts w:hint="eastAsia"/>
              </w:rPr>
              <w:t>），即两次总成件拆</w:t>
            </w:r>
            <w:r>
              <w:t>/</w:t>
            </w:r>
            <w:r>
              <w:rPr>
                <w:rFonts w:hint="eastAsia"/>
              </w:rPr>
              <w:t>装维修之间的平均使用次数，而对运营设备而言是指两次损坏之间的平均使用次数。</w:t>
            </w:r>
          </w:p>
        </w:tc>
      </w:tr>
      <w:tr w:rsidR="00F43719" w14:paraId="2EAC0CDE" w14:textId="77777777">
        <w:trPr>
          <w:cantSplit/>
          <w:jc w:val="center"/>
        </w:trPr>
        <w:tc>
          <w:tcPr>
            <w:tcW w:w="623" w:type="pct"/>
            <w:shd w:val="clear" w:color="auto" w:fill="auto"/>
            <w:vAlign w:val="center"/>
          </w:tcPr>
          <w:p w14:paraId="68017536" w14:textId="77777777" w:rsidR="00F43719" w:rsidRDefault="00DA32CF">
            <w:pPr>
              <w:ind w:firstLineChars="0" w:firstLine="0"/>
              <w:jc w:val="center"/>
            </w:pPr>
            <w:r>
              <w:rPr>
                <w:rFonts w:hint="eastAsia"/>
              </w:rPr>
              <w:t>23</w:t>
            </w:r>
          </w:p>
        </w:tc>
        <w:tc>
          <w:tcPr>
            <w:tcW w:w="705" w:type="pct"/>
            <w:shd w:val="clear" w:color="auto" w:fill="auto"/>
            <w:vAlign w:val="center"/>
          </w:tcPr>
          <w:p w14:paraId="1AFA7CA6" w14:textId="77777777" w:rsidR="00F43719" w:rsidRDefault="00DA32CF">
            <w:pPr>
              <w:ind w:firstLineChars="0" w:firstLine="0"/>
              <w:jc w:val="center"/>
            </w:pPr>
            <w:r>
              <w:t>MTBF</w:t>
            </w:r>
          </w:p>
        </w:tc>
        <w:tc>
          <w:tcPr>
            <w:tcW w:w="3672" w:type="pct"/>
            <w:shd w:val="clear" w:color="auto" w:fill="auto"/>
            <w:vAlign w:val="center"/>
          </w:tcPr>
          <w:p w14:paraId="168CB297" w14:textId="77777777" w:rsidR="00F43719" w:rsidRDefault="00DA32CF">
            <w:pPr>
              <w:ind w:firstLineChars="0" w:firstLine="0"/>
            </w:pPr>
            <w:r>
              <w:rPr>
                <w:rFonts w:hint="eastAsia"/>
              </w:rPr>
              <w:t>平均无故障时间（</w:t>
            </w:r>
            <w:r>
              <w:t>Mean-Time Between Failure</w:t>
            </w:r>
            <w:r>
              <w:rPr>
                <w:rFonts w:hint="eastAsia"/>
              </w:rPr>
              <w:t>），即两次总成件拆</w:t>
            </w:r>
            <w:r>
              <w:t>/</w:t>
            </w:r>
            <w:r>
              <w:rPr>
                <w:rFonts w:hint="eastAsia"/>
              </w:rPr>
              <w:t>装维修之间的平均时间，而对运营设备而言是指两次损坏之间的平均时间。</w:t>
            </w:r>
          </w:p>
        </w:tc>
      </w:tr>
      <w:tr w:rsidR="00F43719" w14:paraId="61165AD3" w14:textId="77777777">
        <w:trPr>
          <w:cantSplit/>
          <w:jc w:val="center"/>
        </w:trPr>
        <w:tc>
          <w:tcPr>
            <w:tcW w:w="623" w:type="pct"/>
            <w:shd w:val="clear" w:color="auto" w:fill="auto"/>
            <w:vAlign w:val="center"/>
          </w:tcPr>
          <w:p w14:paraId="19767B77" w14:textId="77777777" w:rsidR="00F43719" w:rsidRDefault="00DA32CF">
            <w:pPr>
              <w:ind w:firstLineChars="0" w:firstLine="0"/>
              <w:jc w:val="center"/>
            </w:pPr>
            <w:r>
              <w:rPr>
                <w:rFonts w:hint="eastAsia"/>
              </w:rPr>
              <w:t>24</w:t>
            </w:r>
          </w:p>
        </w:tc>
        <w:tc>
          <w:tcPr>
            <w:tcW w:w="705" w:type="pct"/>
            <w:shd w:val="clear" w:color="auto" w:fill="auto"/>
            <w:vAlign w:val="center"/>
          </w:tcPr>
          <w:p w14:paraId="716B3D66" w14:textId="77777777" w:rsidR="00F43719" w:rsidRDefault="00DA32CF">
            <w:pPr>
              <w:ind w:firstLineChars="0" w:firstLine="0"/>
              <w:jc w:val="center"/>
            </w:pPr>
            <w:r>
              <w:t>MTTR</w:t>
            </w:r>
          </w:p>
        </w:tc>
        <w:tc>
          <w:tcPr>
            <w:tcW w:w="3672" w:type="pct"/>
            <w:shd w:val="clear" w:color="auto" w:fill="auto"/>
            <w:vAlign w:val="center"/>
          </w:tcPr>
          <w:p w14:paraId="3A1F6299" w14:textId="77777777" w:rsidR="00F43719" w:rsidRDefault="00DA32CF">
            <w:pPr>
              <w:ind w:firstLineChars="0" w:firstLine="0"/>
            </w:pPr>
            <w:r>
              <w:rPr>
                <w:rFonts w:hint="eastAsia"/>
              </w:rPr>
              <w:t>平均故障恢复维修时间（</w:t>
            </w:r>
            <w:r>
              <w:t>Mean Time To Repair</w:t>
            </w:r>
            <w:r>
              <w:rPr>
                <w:rFonts w:hint="eastAsia"/>
              </w:rPr>
              <w:t>），是维修作业耗时平均值，按其频率平均。</w:t>
            </w:r>
          </w:p>
        </w:tc>
      </w:tr>
      <w:tr w:rsidR="00F43719" w14:paraId="21024366" w14:textId="77777777">
        <w:trPr>
          <w:cantSplit/>
          <w:jc w:val="center"/>
        </w:trPr>
        <w:tc>
          <w:tcPr>
            <w:tcW w:w="623" w:type="pct"/>
            <w:shd w:val="clear" w:color="auto" w:fill="auto"/>
            <w:vAlign w:val="center"/>
          </w:tcPr>
          <w:p w14:paraId="31A7494A" w14:textId="77777777" w:rsidR="00F43719" w:rsidRDefault="00DA32CF">
            <w:pPr>
              <w:ind w:firstLineChars="0" w:firstLine="0"/>
              <w:jc w:val="center"/>
            </w:pPr>
            <w:r>
              <w:rPr>
                <w:rFonts w:hint="eastAsia"/>
              </w:rPr>
              <w:t>25</w:t>
            </w:r>
          </w:p>
        </w:tc>
        <w:tc>
          <w:tcPr>
            <w:tcW w:w="705" w:type="pct"/>
            <w:shd w:val="clear" w:color="auto" w:fill="auto"/>
            <w:vAlign w:val="center"/>
          </w:tcPr>
          <w:p w14:paraId="79B3604A" w14:textId="77777777" w:rsidR="00F43719" w:rsidRDefault="00DA32CF">
            <w:pPr>
              <w:ind w:firstLineChars="0" w:firstLine="0"/>
              <w:jc w:val="center"/>
            </w:pPr>
            <w:r>
              <w:t>OCC</w:t>
            </w:r>
          </w:p>
        </w:tc>
        <w:tc>
          <w:tcPr>
            <w:tcW w:w="3672" w:type="pct"/>
            <w:shd w:val="clear" w:color="auto" w:fill="auto"/>
            <w:vAlign w:val="center"/>
          </w:tcPr>
          <w:p w14:paraId="7181F0DD" w14:textId="77777777" w:rsidR="00F43719" w:rsidRDefault="00DA32CF">
            <w:pPr>
              <w:ind w:firstLineChars="0" w:firstLine="0"/>
            </w:pPr>
            <w:r>
              <w:rPr>
                <w:rFonts w:hint="eastAsia"/>
              </w:rPr>
              <w:t>控制中心（</w:t>
            </w:r>
            <w:r>
              <w:t>Operating Control Center</w:t>
            </w:r>
            <w:r>
              <w:rPr>
                <w:rFonts w:hint="eastAsia"/>
              </w:rPr>
              <w:t>）</w:t>
            </w:r>
          </w:p>
        </w:tc>
      </w:tr>
      <w:tr w:rsidR="00F43719" w14:paraId="75403B14" w14:textId="77777777">
        <w:trPr>
          <w:cantSplit/>
          <w:jc w:val="center"/>
        </w:trPr>
        <w:tc>
          <w:tcPr>
            <w:tcW w:w="623" w:type="pct"/>
            <w:shd w:val="clear" w:color="auto" w:fill="auto"/>
            <w:vAlign w:val="center"/>
          </w:tcPr>
          <w:p w14:paraId="6EE0764B" w14:textId="77777777" w:rsidR="00F43719" w:rsidRDefault="00DA32CF">
            <w:pPr>
              <w:ind w:firstLineChars="0" w:firstLine="0"/>
              <w:jc w:val="center"/>
            </w:pPr>
            <w:r>
              <w:rPr>
                <w:rFonts w:hint="eastAsia"/>
              </w:rPr>
              <w:t>26</w:t>
            </w:r>
          </w:p>
        </w:tc>
        <w:tc>
          <w:tcPr>
            <w:tcW w:w="705" w:type="pct"/>
            <w:shd w:val="clear" w:color="auto" w:fill="auto"/>
            <w:vAlign w:val="center"/>
          </w:tcPr>
          <w:p w14:paraId="34271E12" w14:textId="77777777" w:rsidR="00F43719" w:rsidRDefault="00DA32CF">
            <w:pPr>
              <w:ind w:firstLineChars="0" w:firstLine="0"/>
              <w:jc w:val="center"/>
            </w:pPr>
            <w:r>
              <w:t>PCA</w:t>
            </w:r>
          </w:p>
        </w:tc>
        <w:tc>
          <w:tcPr>
            <w:tcW w:w="3672" w:type="pct"/>
            <w:shd w:val="clear" w:color="auto" w:fill="auto"/>
            <w:vAlign w:val="center"/>
          </w:tcPr>
          <w:p w14:paraId="5BB97812" w14:textId="77777777" w:rsidR="00F43719" w:rsidRDefault="00DA32CF">
            <w:pPr>
              <w:ind w:firstLineChars="0" w:firstLine="0"/>
            </w:pPr>
            <w:r>
              <w:rPr>
                <w:rFonts w:hint="eastAsia"/>
              </w:rPr>
              <w:t>便携式检验票机（</w:t>
            </w:r>
            <w:r>
              <w:t>Portable Card Analyzer</w:t>
            </w:r>
            <w:r>
              <w:rPr>
                <w:rFonts w:hint="eastAsia"/>
              </w:rPr>
              <w:t>）</w:t>
            </w:r>
          </w:p>
        </w:tc>
      </w:tr>
      <w:tr w:rsidR="00F43719" w14:paraId="439A5B96" w14:textId="77777777">
        <w:trPr>
          <w:cantSplit/>
          <w:jc w:val="center"/>
        </w:trPr>
        <w:tc>
          <w:tcPr>
            <w:tcW w:w="623" w:type="pct"/>
            <w:shd w:val="clear" w:color="auto" w:fill="auto"/>
            <w:vAlign w:val="center"/>
          </w:tcPr>
          <w:p w14:paraId="3C2767BA" w14:textId="77777777" w:rsidR="00F43719" w:rsidRDefault="00DA32CF">
            <w:pPr>
              <w:ind w:firstLineChars="0" w:firstLine="0"/>
              <w:jc w:val="center"/>
            </w:pPr>
            <w:r>
              <w:rPr>
                <w:rFonts w:hint="eastAsia"/>
              </w:rPr>
              <w:t>27</w:t>
            </w:r>
          </w:p>
        </w:tc>
        <w:tc>
          <w:tcPr>
            <w:tcW w:w="705" w:type="pct"/>
            <w:shd w:val="clear" w:color="auto" w:fill="auto"/>
            <w:vAlign w:val="center"/>
          </w:tcPr>
          <w:p w14:paraId="4EC30EFB" w14:textId="77777777" w:rsidR="00F43719" w:rsidRDefault="00DA32CF">
            <w:pPr>
              <w:ind w:firstLineChars="0" w:firstLine="0"/>
              <w:jc w:val="center"/>
            </w:pPr>
            <w:r>
              <w:t>PSAM</w:t>
            </w:r>
          </w:p>
        </w:tc>
        <w:tc>
          <w:tcPr>
            <w:tcW w:w="3672" w:type="pct"/>
            <w:shd w:val="clear" w:color="auto" w:fill="auto"/>
            <w:vAlign w:val="center"/>
          </w:tcPr>
          <w:p w14:paraId="2C2286CE" w14:textId="77777777" w:rsidR="00F43719" w:rsidRDefault="00DA32CF">
            <w:pPr>
              <w:ind w:firstLineChars="0" w:firstLine="0"/>
            </w:pPr>
            <w:r>
              <w:rPr>
                <w:rFonts w:hint="eastAsia"/>
              </w:rPr>
              <w:t>消费</w:t>
            </w:r>
            <w:r>
              <w:t>SAM</w:t>
            </w:r>
            <w:r>
              <w:rPr>
                <w:rFonts w:hint="eastAsia"/>
              </w:rPr>
              <w:t>（</w:t>
            </w:r>
            <w:r>
              <w:t>Purchase SAM</w:t>
            </w:r>
            <w:r>
              <w:rPr>
                <w:rFonts w:hint="eastAsia"/>
              </w:rPr>
              <w:t>）</w:t>
            </w:r>
          </w:p>
        </w:tc>
      </w:tr>
      <w:tr w:rsidR="00F43719" w14:paraId="7FD53A52" w14:textId="77777777">
        <w:trPr>
          <w:cantSplit/>
          <w:jc w:val="center"/>
        </w:trPr>
        <w:tc>
          <w:tcPr>
            <w:tcW w:w="623" w:type="pct"/>
            <w:shd w:val="clear" w:color="auto" w:fill="auto"/>
            <w:vAlign w:val="center"/>
          </w:tcPr>
          <w:p w14:paraId="13B85FAA" w14:textId="77777777" w:rsidR="00F43719" w:rsidRDefault="00DA32CF">
            <w:pPr>
              <w:ind w:firstLineChars="0" w:firstLine="0"/>
              <w:jc w:val="center"/>
            </w:pPr>
            <w:r>
              <w:rPr>
                <w:rFonts w:hint="eastAsia"/>
              </w:rPr>
              <w:t>28</w:t>
            </w:r>
          </w:p>
        </w:tc>
        <w:tc>
          <w:tcPr>
            <w:tcW w:w="705" w:type="pct"/>
            <w:shd w:val="clear" w:color="auto" w:fill="auto"/>
            <w:vAlign w:val="center"/>
          </w:tcPr>
          <w:p w14:paraId="233AABE4" w14:textId="77777777" w:rsidR="00F43719" w:rsidRDefault="00DA32CF">
            <w:pPr>
              <w:ind w:firstLineChars="0" w:firstLine="0"/>
              <w:jc w:val="center"/>
            </w:pPr>
            <w:r>
              <w:t>RG</w:t>
            </w:r>
          </w:p>
        </w:tc>
        <w:tc>
          <w:tcPr>
            <w:tcW w:w="3672" w:type="pct"/>
            <w:shd w:val="clear" w:color="auto" w:fill="auto"/>
            <w:vAlign w:val="center"/>
          </w:tcPr>
          <w:p w14:paraId="1CE106F9" w14:textId="77777777" w:rsidR="00F43719" w:rsidRDefault="00DA32CF">
            <w:pPr>
              <w:ind w:firstLineChars="0" w:firstLine="0"/>
            </w:pPr>
            <w:r>
              <w:rPr>
                <w:rFonts w:hint="eastAsia"/>
              </w:rPr>
              <w:t>双向自动检票机（</w:t>
            </w:r>
            <w:r>
              <w:t>Reversible Gate</w:t>
            </w:r>
            <w:r>
              <w:rPr>
                <w:rFonts w:hint="eastAsia"/>
              </w:rPr>
              <w:t>）</w:t>
            </w:r>
          </w:p>
        </w:tc>
      </w:tr>
      <w:tr w:rsidR="00F43719" w14:paraId="24C448EE" w14:textId="77777777">
        <w:trPr>
          <w:cantSplit/>
          <w:jc w:val="center"/>
        </w:trPr>
        <w:tc>
          <w:tcPr>
            <w:tcW w:w="623" w:type="pct"/>
            <w:shd w:val="clear" w:color="auto" w:fill="auto"/>
            <w:vAlign w:val="center"/>
          </w:tcPr>
          <w:p w14:paraId="322B6103" w14:textId="77777777" w:rsidR="00F43719" w:rsidRDefault="00DA32CF">
            <w:pPr>
              <w:ind w:firstLineChars="0" w:firstLine="0"/>
              <w:jc w:val="center"/>
            </w:pPr>
            <w:r>
              <w:rPr>
                <w:rFonts w:hint="eastAsia"/>
              </w:rPr>
              <w:t>29</w:t>
            </w:r>
          </w:p>
        </w:tc>
        <w:tc>
          <w:tcPr>
            <w:tcW w:w="705" w:type="pct"/>
            <w:shd w:val="clear" w:color="auto" w:fill="auto"/>
            <w:vAlign w:val="center"/>
          </w:tcPr>
          <w:p w14:paraId="4535886E" w14:textId="77777777" w:rsidR="00F43719" w:rsidRDefault="00DA32CF">
            <w:pPr>
              <w:ind w:firstLineChars="0" w:firstLine="0"/>
              <w:jc w:val="center"/>
            </w:pPr>
            <w:r>
              <w:t>SAM</w:t>
            </w:r>
          </w:p>
        </w:tc>
        <w:tc>
          <w:tcPr>
            <w:tcW w:w="3672" w:type="pct"/>
            <w:shd w:val="clear" w:color="auto" w:fill="auto"/>
            <w:vAlign w:val="center"/>
          </w:tcPr>
          <w:p w14:paraId="31BFC3B8" w14:textId="77777777" w:rsidR="00F43719" w:rsidRDefault="00DA32CF">
            <w:pPr>
              <w:ind w:firstLineChars="0" w:firstLine="0"/>
            </w:pPr>
            <w:r>
              <w:rPr>
                <w:rFonts w:hint="eastAsia"/>
              </w:rPr>
              <w:t>安全存取模块（</w:t>
            </w:r>
            <w:r>
              <w:t>Secure Access Module</w:t>
            </w:r>
            <w:r>
              <w:rPr>
                <w:rFonts w:hint="eastAsia"/>
              </w:rPr>
              <w:t>）</w:t>
            </w:r>
          </w:p>
        </w:tc>
      </w:tr>
      <w:tr w:rsidR="00F43719" w14:paraId="2125DD67" w14:textId="77777777">
        <w:trPr>
          <w:cantSplit/>
          <w:jc w:val="center"/>
        </w:trPr>
        <w:tc>
          <w:tcPr>
            <w:tcW w:w="623" w:type="pct"/>
            <w:shd w:val="clear" w:color="auto" w:fill="auto"/>
            <w:vAlign w:val="center"/>
          </w:tcPr>
          <w:p w14:paraId="192E9932" w14:textId="77777777" w:rsidR="00F43719" w:rsidRDefault="00DA32CF">
            <w:pPr>
              <w:ind w:firstLineChars="0" w:firstLine="0"/>
              <w:jc w:val="center"/>
            </w:pPr>
            <w:r>
              <w:rPr>
                <w:rFonts w:hint="eastAsia"/>
              </w:rPr>
              <w:lastRenderedPageBreak/>
              <w:t>30</w:t>
            </w:r>
          </w:p>
        </w:tc>
        <w:tc>
          <w:tcPr>
            <w:tcW w:w="705" w:type="pct"/>
            <w:shd w:val="clear" w:color="auto" w:fill="auto"/>
            <w:vAlign w:val="center"/>
          </w:tcPr>
          <w:p w14:paraId="2BB7D8A0" w14:textId="77777777" w:rsidR="00F43719" w:rsidRDefault="00DA32CF">
            <w:pPr>
              <w:ind w:firstLineChars="0" w:firstLine="0"/>
              <w:jc w:val="center"/>
            </w:pPr>
            <w:r>
              <w:t>SC</w:t>
            </w:r>
          </w:p>
        </w:tc>
        <w:tc>
          <w:tcPr>
            <w:tcW w:w="3672" w:type="pct"/>
            <w:shd w:val="clear" w:color="auto" w:fill="auto"/>
            <w:vAlign w:val="center"/>
          </w:tcPr>
          <w:p w14:paraId="46FE3436" w14:textId="77777777" w:rsidR="00F43719" w:rsidRDefault="00DA32CF">
            <w:pPr>
              <w:ind w:firstLineChars="0" w:firstLine="0"/>
            </w:pPr>
            <w:r>
              <w:rPr>
                <w:rFonts w:hint="eastAsia"/>
              </w:rPr>
              <w:t>车站计算机（</w:t>
            </w:r>
            <w:r>
              <w:t>Station Computer</w:t>
            </w:r>
            <w:r>
              <w:rPr>
                <w:rFonts w:hint="eastAsia"/>
              </w:rPr>
              <w:t>）</w:t>
            </w:r>
          </w:p>
        </w:tc>
      </w:tr>
      <w:tr w:rsidR="00F43719" w14:paraId="08D2D37C" w14:textId="77777777">
        <w:trPr>
          <w:cantSplit/>
          <w:jc w:val="center"/>
        </w:trPr>
        <w:tc>
          <w:tcPr>
            <w:tcW w:w="623" w:type="pct"/>
            <w:shd w:val="clear" w:color="auto" w:fill="auto"/>
            <w:vAlign w:val="center"/>
          </w:tcPr>
          <w:p w14:paraId="44AB6D78" w14:textId="77777777" w:rsidR="00F43719" w:rsidRDefault="00DA32CF">
            <w:pPr>
              <w:ind w:firstLineChars="0" w:firstLine="0"/>
              <w:jc w:val="center"/>
            </w:pPr>
            <w:r>
              <w:rPr>
                <w:rFonts w:hint="eastAsia"/>
              </w:rPr>
              <w:t>31</w:t>
            </w:r>
          </w:p>
        </w:tc>
        <w:tc>
          <w:tcPr>
            <w:tcW w:w="705" w:type="pct"/>
            <w:shd w:val="clear" w:color="auto" w:fill="auto"/>
            <w:vAlign w:val="center"/>
          </w:tcPr>
          <w:p w14:paraId="7F935F25" w14:textId="77777777" w:rsidR="00F43719" w:rsidRDefault="00DA32CF">
            <w:pPr>
              <w:ind w:firstLineChars="0" w:firstLine="0"/>
              <w:jc w:val="center"/>
            </w:pPr>
            <w:r>
              <w:t>SJT</w:t>
            </w:r>
          </w:p>
        </w:tc>
        <w:tc>
          <w:tcPr>
            <w:tcW w:w="3672" w:type="pct"/>
            <w:shd w:val="clear" w:color="auto" w:fill="auto"/>
            <w:vAlign w:val="center"/>
          </w:tcPr>
          <w:p w14:paraId="53B60461" w14:textId="77777777" w:rsidR="00F43719" w:rsidRDefault="00DA32CF">
            <w:pPr>
              <w:ind w:firstLineChars="0" w:firstLine="0"/>
            </w:pPr>
            <w:r>
              <w:rPr>
                <w:rFonts w:hint="eastAsia"/>
              </w:rPr>
              <w:t>单程票（</w:t>
            </w:r>
            <w:r>
              <w:t xml:space="preserve">Single Journey Ticket </w:t>
            </w:r>
            <w:r>
              <w:rPr>
                <w:rFonts w:hint="eastAsia"/>
              </w:rPr>
              <w:t>）</w:t>
            </w:r>
          </w:p>
        </w:tc>
      </w:tr>
      <w:tr w:rsidR="00F43719" w14:paraId="37569051" w14:textId="77777777">
        <w:trPr>
          <w:cantSplit/>
          <w:jc w:val="center"/>
        </w:trPr>
        <w:tc>
          <w:tcPr>
            <w:tcW w:w="623" w:type="pct"/>
            <w:shd w:val="clear" w:color="auto" w:fill="auto"/>
            <w:vAlign w:val="center"/>
          </w:tcPr>
          <w:p w14:paraId="1B07F226" w14:textId="77777777" w:rsidR="00F43719" w:rsidRDefault="00DA32CF">
            <w:pPr>
              <w:ind w:firstLineChars="0" w:firstLine="0"/>
              <w:jc w:val="center"/>
            </w:pPr>
            <w:r>
              <w:rPr>
                <w:rFonts w:hint="eastAsia"/>
              </w:rPr>
              <w:t>32</w:t>
            </w:r>
          </w:p>
        </w:tc>
        <w:tc>
          <w:tcPr>
            <w:tcW w:w="705" w:type="pct"/>
            <w:shd w:val="clear" w:color="auto" w:fill="auto"/>
            <w:vAlign w:val="center"/>
          </w:tcPr>
          <w:p w14:paraId="1AE154D4" w14:textId="77777777" w:rsidR="00F43719" w:rsidRDefault="00DA32CF">
            <w:pPr>
              <w:ind w:firstLineChars="0" w:firstLine="0"/>
              <w:jc w:val="center"/>
            </w:pPr>
            <w:r>
              <w:t>SLE</w:t>
            </w:r>
          </w:p>
        </w:tc>
        <w:tc>
          <w:tcPr>
            <w:tcW w:w="3672" w:type="pct"/>
            <w:shd w:val="clear" w:color="auto" w:fill="auto"/>
            <w:vAlign w:val="center"/>
          </w:tcPr>
          <w:p w14:paraId="51800542" w14:textId="77777777" w:rsidR="00F43719" w:rsidRDefault="00DA32CF">
            <w:pPr>
              <w:ind w:firstLineChars="0" w:firstLine="0"/>
            </w:pPr>
            <w:r>
              <w:rPr>
                <w:rFonts w:hint="eastAsia"/>
              </w:rPr>
              <w:t>车站现场设备（</w:t>
            </w:r>
            <w:r>
              <w:t>Station Level Equipment</w:t>
            </w:r>
            <w:r>
              <w:rPr>
                <w:rFonts w:hint="eastAsia"/>
              </w:rPr>
              <w:t>）</w:t>
            </w:r>
          </w:p>
        </w:tc>
      </w:tr>
      <w:tr w:rsidR="00F43719" w14:paraId="00A5D1B6" w14:textId="77777777">
        <w:trPr>
          <w:cantSplit/>
          <w:jc w:val="center"/>
        </w:trPr>
        <w:tc>
          <w:tcPr>
            <w:tcW w:w="623" w:type="pct"/>
            <w:shd w:val="clear" w:color="auto" w:fill="auto"/>
            <w:vAlign w:val="center"/>
          </w:tcPr>
          <w:p w14:paraId="0EEB3704" w14:textId="77777777" w:rsidR="00F43719" w:rsidRDefault="00DA32CF">
            <w:pPr>
              <w:ind w:firstLineChars="0" w:firstLine="0"/>
              <w:jc w:val="center"/>
            </w:pPr>
            <w:r>
              <w:rPr>
                <w:rFonts w:hint="eastAsia"/>
              </w:rPr>
              <w:t>33</w:t>
            </w:r>
          </w:p>
        </w:tc>
        <w:tc>
          <w:tcPr>
            <w:tcW w:w="705" w:type="pct"/>
            <w:shd w:val="clear" w:color="auto" w:fill="auto"/>
            <w:vAlign w:val="center"/>
          </w:tcPr>
          <w:p w14:paraId="70AA41C8" w14:textId="77777777" w:rsidR="00F43719" w:rsidRDefault="00DA32CF">
            <w:pPr>
              <w:ind w:firstLineChars="0" w:firstLine="0"/>
              <w:jc w:val="center"/>
            </w:pPr>
            <w:r>
              <w:t>SVT</w:t>
            </w:r>
          </w:p>
        </w:tc>
        <w:tc>
          <w:tcPr>
            <w:tcW w:w="3672" w:type="pct"/>
            <w:shd w:val="clear" w:color="auto" w:fill="auto"/>
            <w:vAlign w:val="center"/>
          </w:tcPr>
          <w:p w14:paraId="4EAA91BD" w14:textId="77777777" w:rsidR="00F43719" w:rsidRDefault="00DA32CF">
            <w:pPr>
              <w:ind w:firstLineChars="0" w:firstLine="0"/>
            </w:pPr>
            <w:r>
              <w:rPr>
                <w:rFonts w:hint="eastAsia"/>
              </w:rPr>
              <w:t>储值票（</w:t>
            </w:r>
            <w:r>
              <w:t xml:space="preserve">Store Value Ticket </w:t>
            </w:r>
            <w:r>
              <w:rPr>
                <w:rFonts w:hint="eastAsia"/>
              </w:rPr>
              <w:t>）</w:t>
            </w:r>
          </w:p>
        </w:tc>
      </w:tr>
      <w:tr w:rsidR="00F43719" w14:paraId="22A36DC7" w14:textId="77777777">
        <w:trPr>
          <w:cantSplit/>
          <w:jc w:val="center"/>
        </w:trPr>
        <w:tc>
          <w:tcPr>
            <w:tcW w:w="623" w:type="pct"/>
            <w:shd w:val="clear" w:color="auto" w:fill="auto"/>
            <w:vAlign w:val="center"/>
          </w:tcPr>
          <w:p w14:paraId="746AE29E" w14:textId="77777777" w:rsidR="00F43719" w:rsidRDefault="00DA32CF">
            <w:pPr>
              <w:ind w:firstLineChars="0" w:firstLine="0"/>
              <w:jc w:val="center"/>
            </w:pPr>
            <w:r>
              <w:rPr>
                <w:rFonts w:hint="eastAsia"/>
              </w:rPr>
              <w:t>34</w:t>
            </w:r>
          </w:p>
        </w:tc>
        <w:tc>
          <w:tcPr>
            <w:tcW w:w="705" w:type="pct"/>
            <w:shd w:val="clear" w:color="auto" w:fill="auto"/>
            <w:vAlign w:val="center"/>
          </w:tcPr>
          <w:p w14:paraId="4384CDBF" w14:textId="77777777" w:rsidR="00F43719" w:rsidRDefault="00DA32CF">
            <w:pPr>
              <w:ind w:firstLineChars="0" w:firstLine="0"/>
              <w:jc w:val="center"/>
            </w:pPr>
            <w:r>
              <w:t>TCT</w:t>
            </w:r>
          </w:p>
        </w:tc>
        <w:tc>
          <w:tcPr>
            <w:tcW w:w="3672" w:type="pct"/>
            <w:shd w:val="clear" w:color="auto" w:fill="auto"/>
            <w:vAlign w:val="center"/>
          </w:tcPr>
          <w:p w14:paraId="58D5F1A0" w14:textId="77777777" w:rsidR="00F43719" w:rsidRDefault="00DA32CF">
            <w:pPr>
              <w:ind w:firstLineChars="0" w:firstLine="0"/>
            </w:pPr>
            <w:r>
              <w:rPr>
                <w:rFonts w:hint="eastAsia"/>
              </w:rPr>
              <w:t>乘次票（</w:t>
            </w:r>
            <w:r>
              <w:t xml:space="preserve">Trip Count Ticket </w:t>
            </w:r>
            <w:r>
              <w:rPr>
                <w:rFonts w:hint="eastAsia"/>
              </w:rPr>
              <w:t>）</w:t>
            </w:r>
          </w:p>
        </w:tc>
      </w:tr>
      <w:tr w:rsidR="00F43719" w14:paraId="5389B586" w14:textId="77777777">
        <w:trPr>
          <w:cantSplit/>
          <w:jc w:val="center"/>
        </w:trPr>
        <w:tc>
          <w:tcPr>
            <w:tcW w:w="623" w:type="pct"/>
            <w:shd w:val="clear" w:color="auto" w:fill="auto"/>
            <w:vAlign w:val="center"/>
          </w:tcPr>
          <w:p w14:paraId="72B73F49" w14:textId="77777777" w:rsidR="00F43719" w:rsidRDefault="00DA32CF">
            <w:pPr>
              <w:ind w:firstLineChars="0" w:firstLine="0"/>
              <w:jc w:val="center"/>
            </w:pPr>
            <w:r>
              <w:rPr>
                <w:rFonts w:hint="eastAsia"/>
              </w:rPr>
              <w:t>35</w:t>
            </w:r>
          </w:p>
        </w:tc>
        <w:tc>
          <w:tcPr>
            <w:tcW w:w="705" w:type="pct"/>
            <w:shd w:val="clear" w:color="auto" w:fill="auto"/>
            <w:vAlign w:val="center"/>
          </w:tcPr>
          <w:p w14:paraId="7B03C51C" w14:textId="77777777" w:rsidR="00F43719" w:rsidRDefault="00DA32CF">
            <w:pPr>
              <w:ind w:firstLineChars="0" w:firstLine="0"/>
              <w:jc w:val="center"/>
            </w:pPr>
            <w:r>
              <w:t>TOKEN</w:t>
            </w:r>
          </w:p>
        </w:tc>
        <w:tc>
          <w:tcPr>
            <w:tcW w:w="3672" w:type="pct"/>
            <w:shd w:val="clear" w:color="auto" w:fill="auto"/>
            <w:vAlign w:val="center"/>
          </w:tcPr>
          <w:p w14:paraId="5AADAB19" w14:textId="77777777" w:rsidR="00F43719" w:rsidRDefault="00DA32CF">
            <w:pPr>
              <w:ind w:firstLineChars="0" w:firstLine="0"/>
            </w:pPr>
            <w:r>
              <w:rPr>
                <w:rFonts w:hint="eastAsia"/>
              </w:rPr>
              <w:t>简易非接触式</w:t>
            </w:r>
            <w:r>
              <w:t>IC</w:t>
            </w:r>
            <w:r>
              <w:rPr>
                <w:rFonts w:hint="eastAsia"/>
              </w:rPr>
              <w:t>卡单程票（</w:t>
            </w:r>
            <w:r>
              <w:t>Simplified CSC SJT</w:t>
            </w:r>
            <w:r>
              <w:rPr>
                <w:rFonts w:hint="eastAsia"/>
              </w:rPr>
              <w:t>）</w:t>
            </w:r>
          </w:p>
        </w:tc>
      </w:tr>
      <w:tr w:rsidR="00F43719" w14:paraId="7C287E8F" w14:textId="77777777">
        <w:trPr>
          <w:cantSplit/>
          <w:jc w:val="center"/>
        </w:trPr>
        <w:tc>
          <w:tcPr>
            <w:tcW w:w="623" w:type="pct"/>
            <w:shd w:val="clear" w:color="auto" w:fill="auto"/>
            <w:vAlign w:val="center"/>
          </w:tcPr>
          <w:p w14:paraId="6505AE8B" w14:textId="77777777" w:rsidR="00F43719" w:rsidRDefault="00DA32CF">
            <w:pPr>
              <w:ind w:firstLineChars="0" w:firstLine="0"/>
              <w:jc w:val="center"/>
            </w:pPr>
            <w:r>
              <w:rPr>
                <w:rFonts w:hint="eastAsia"/>
              </w:rPr>
              <w:t>36</w:t>
            </w:r>
          </w:p>
        </w:tc>
        <w:tc>
          <w:tcPr>
            <w:tcW w:w="705" w:type="pct"/>
            <w:shd w:val="clear" w:color="auto" w:fill="auto"/>
            <w:vAlign w:val="center"/>
          </w:tcPr>
          <w:p w14:paraId="2605F4AC" w14:textId="77777777" w:rsidR="00F43719" w:rsidRDefault="00DA32CF">
            <w:pPr>
              <w:ind w:firstLineChars="0" w:firstLine="0"/>
              <w:jc w:val="center"/>
            </w:pPr>
            <w:r>
              <w:t>TST</w:t>
            </w:r>
          </w:p>
        </w:tc>
        <w:tc>
          <w:tcPr>
            <w:tcW w:w="3672" w:type="pct"/>
            <w:shd w:val="clear" w:color="auto" w:fill="auto"/>
            <w:vAlign w:val="center"/>
          </w:tcPr>
          <w:p w14:paraId="4D882CB8" w14:textId="77777777" w:rsidR="00F43719" w:rsidRDefault="00DA32CF">
            <w:pPr>
              <w:ind w:firstLineChars="0" w:firstLine="0"/>
            </w:pPr>
            <w:r>
              <w:rPr>
                <w:rFonts w:hint="eastAsia"/>
              </w:rPr>
              <w:t>测试票（</w:t>
            </w:r>
            <w:r>
              <w:t xml:space="preserve">Test Ticket </w:t>
            </w:r>
            <w:r>
              <w:rPr>
                <w:rFonts w:hint="eastAsia"/>
              </w:rPr>
              <w:t>）</w:t>
            </w:r>
          </w:p>
        </w:tc>
      </w:tr>
      <w:tr w:rsidR="00F43719" w14:paraId="00D2AA40" w14:textId="77777777">
        <w:trPr>
          <w:cantSplit/>
          <w:jc w:val="center"/>
        </w:trPr>
        <w:tc>
          <w:tcPr>
            <w:tcW w:w="623" w:type="pct"/>
            <w:shd w:val="clear" w:color="auto" w:fill="auto"/>
            <w:vAlign w:val="center"/>
          </w:tcPr>
          <w:p w14:paraId="388C2D7C" w14:textId="77777777" w:rsidR="00F43719" w:rsidRDefault="00DA32CF">
            <w:pPr>
              <w:ind w:firstLineChars="0" w:firstLine="0"/>
              <w:jc w:val="center"/>
            </w:pPr>
            <w:r>
              <w:rPr>
                <w:rFonts w:hint="eastAsia"/>
              </w:rPr>
              <w:t>37</w:t>
            </w:r>
          </w:p>
        </w:tc>
        <w:tc>
          <w:tcPr>
            <w:tcW w:w="705" w:type="pct"/>
            <w:shd w:val="clear" w:color="auto" w:fill="auto"/>
            <w:vAlign w:val="center"/>
          </w:tcPr>
          <w:p w14:paraId="74B9B97F" w14:textId="77777777" w:rsidR="00F43719" w:rsidRDefault="00DA32CF">
            <w:pPr>
              <w:ind w:firstLineChars="0" w:firstLine="0"/>
              <w:jc w:val="center"/>
            </w:pPr>
            <w:r>
              <w:t>TVM</w:t>
            </w:r>
          </w:p>
        </w:tc>
        <w:tc>
          <w:tcPr>
            <w:tcW w:w="3672" w:type="pct"/>
            <w:shd w:val="clear" w:color="auto" w:fill="auto"/>
            <w:vAlign w:val="center"/>
          </w:tcPr>
          <w:p w14:paraId="140E39F8" w14:textId="77777777" w:rsidR="00F43719" w:rsidRDefault="00DA32CF">
            <w:pPr>
              <w:ind w:firstLineChars="0" w:firstLine="0"/>
            </w:pPr>
            <w:r>
              <w:rPr>
                <w:rFonts w:hint="eastAsia"/>
              </w:rPr>
              <w:t>自动售票机（</w:t>
            </w:r>
            <w:r>
              <w:t>Ticket Vending Machine</w:t>
            </w:r>
            <w:r>
              <w:rPr>
                <w:rFonts w:hint="eastAsia"/>
              </w:rPr>
              <w:t>）</w:t>
            </w:r>
          </w:p>
        </w:tc>
      </w:tr>
      <w:tr w:rsidR="00F43719" w14:paraId="00B9CA9C" w14:textId="77777777">
        <w:trPr>
          <w:cantSplit/>
          <w:jc w:val="center"/>
        </w:trPr>
        <w:tc>
          <w:tcPr>
            <w:tcW w:w="623" w:type="pct"/>
            <w:shd w:val="clear" w:color="auto" w:fill="auto"/>
            <w:vAlign w:val="center"/>
          </w:tcPr>
          <w:p w14:paraId="2CDA13D8" w14:textId="77777777" w:rsidR="00F43719" w:rsidRDefault="00DA32CF">
            <w:pPr>
              <w:ind w:firstLineChars="0" w:firstLine="0"/>
              <w:jc w:val="center"/>
            </w:pPr>
            <w:r>
              <w:rPr>
                <w:rFonts w:hint="eastAsia"/>
              </w:rPr>
              <w:t>38</w:t>
            </w:r>
          </w:p>
        </w:tc>
        <w:tc>
          <w:tcPr>
            <w:tcW w:w="705" w:type="pct"/>
            <w:shd w:val="clear" w:color="auto" w:fill="auto"/>
            <w:vAlign w:val="center"/>
          </w:tcPr>
          <w:p w14:paraId="453820F5" w14:textId="77777777" w:rsidR="00F43719" w:rsidRDefault="00DA32CF">
            <w:pPr>
              <w:ind w:firstLineChars="0" w:firstLine="0"/>
              <w:jc w:val="center"/>
            </w:pPr>
            <w:r>
              <w:t>UPS</w:t>
            </w:r>
          </w:p>
        </w:tc>
        <w:tc>
          <w:tcPr>
            <w:tcW w:w="3672" w:type="pct"/>
            <w:shd w:val="clear" w:color="auto" w:fill="auto"/>
            <w:vAlign w:val="center"/>
          </w:tcPr>
          <w:p w14:paraId="15553408" w14:textId="77777777" w:rsidR="00F43719" w:rsidRDefault="00DA32CF">
            <w:pPr>
              <w:ind w:firstLineChars="0" w:firstLine="0"/>
            </w:pPr>
            <w:r>
              <w:rPr>
                <w:rFonts w:hint="eastAsia"/>
              </w:rPr>
              <w:t>不间断电源（</w:t>
            </w:r>
            <w:r>
              <w:t>Uninterrupted Power Source</w:t>
            </w:r>
            <w:r>
              <w:rPr>
                <w:rFonts w:hint="eastAsia"/>
              </w:rPr>
              <w:t>）</w:t>
            </w:r>
          </w:p>
        </w:tc>
      </w:tr>
    </w:tbl>
    <w:p w14:paraId="729E82E2" w14:textId="77777777" w:rsidR="00F43719" w:rsidRDefault="00F43719">
      <w:pPr>
        <w:ind w:firstLineChars="0" w:firstLine="0"/>
      </w:pPr>
    </w:p>
    <w:p w14:paraId="46100B7E" w14:textId="77777777" w:rsidR="00F43719" w:rsidRDefault="00DA32CF">
      <w:pPr>
        <w:pStyle w:val="2"/>
        <w:ind w:left="321" w:hanging="321"/>
      </w:pPr>
      <w:bookmarkStart w:id="20" w:name="_Toc35605948"/>
      <w:bookmarkStart w:id="21" w:name="_Toc43483154"/>
      <w:bookmarkStart w:id="22" w:name="_Toc52212657"/>
      <w:bookmarkStart w:id="23" w:name="_Toc58834424"/>
      <w:r>
        <w:t>其它参考资料</w:t>
      </w:r>
      <w:bookmarkEnd w:id="20"/>
      <w:bookmarkEnd w:id="21"/>
      <w:bookmarkEnd w:id="22"/>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6"/>
        <w:gridCol w:w="6281"/>
      </w:tblGrid>
      <w:tr w:rsidR="00F43719" w14:paraId="1A26C59E" w14:textId="77777777" w:rsidTr="00E151CF">
        <w:trPr>
          <w:trHeight w:val="515"/>
          <w:jc w:val="center"/>
        </w:trPr>
        <w:tc>
          <w:tcPr>
            <w:tcW w:w="2666" w:type="dxa"/>
            <w:shd w:val="clear" w:color="auto" w:fill="D9D9D9" w:themeFill="background1" w:themeFillShade="D9"/>
            <w:vAlign w:val="center"/>
          </w:tcPr>
          <w:p w14:paraId="7095BBA9" w14:textId="77777777" w:rsidR="00F43719" w:rsidRDefault="00DA32CF" w:rsidP="00E151CF">
            <w:pPr>
              <w:spacing w:line="240" w:lineRule="auto"/>
              <w:ind w:firstLineChars="0" w:firstLine="0"/>
              <w:jc w:val="center"/>
              <w:rPr>
                <w:rFonts w:ascii="黑体" w:eastAsia="黑体" w:hAnsi="黑体"/>
                <w:b/>
                <w:bCs/>
                <w:sz w:val="24"/>
                <w:szCs w:val="28"/>
              </w:rPr>
            </w:pPr>
            <w:r>
              <w:rPr>
                <w:rFonts w:ascii="黑体" w:eastAsia="黑体" w:hAnsi="黑体" w:hint="eastAsia"/>
                <w:b/>
                <w:bCs/>
                <w:sz w:val="24"/>
                <w:szCs w:val="28"/>
              </w:rPr>
              <w:t>序号</w:t>
            </w:r>
          </w:p>
        </w:tc>
        <w:tc>
          <w:tcPr>
            <w:tcW w:w="6281" w:type="dxa"/>
            <w:shd w:val="clear" w:color="auto" w:fill="D9D9D9" w:themeFill="background1" w:themeFillShade="D9"/>
            <w:vAlign w:val="center"/>
          </w:tcPr>
          <w:p w14:paraId="3B4D28E6" w14:textId="77777777" w:rsidR="00F43719" w:rsidRDefault="00DA32CF" w:rsidP="00E151CF">
            <w:pPr>
              <w:spacing w:line="240" w:lineRule="auto"/>
              <w:ind w:firstLineChars="0" w:firstLine="0"/>
              <w:jc w:val="center"/>
              <w:rPr>
                <w:rFonts w:ascii="黑体" w:eastAsia="黑体" w:hAnsi="黑体"/>
                <w:b/>
                <w:bCs/>
                <w:sz w:val="24"/>
                <w:szCs w:val="28"/>
              </w:rPr>
            </w:pPr>
            <w:bookmarkStart w:id="24" w:name="_Hlk50482336"/>
            <w:r>
              <w:rPr>
                <w:rFonts w:ascii="黑体" w:eastAsia="黑体" w:hAnsi="黑体"/>
                <w:b/>
                <w:bCs/>
                <w:sz w:val="24"/>
                <w:szCs w:val="28"/>
              </w:rPr>
              <w:t>文档名称</w:t>
            </w:r>
          </w:p>
        </w:tc>
      </w:tr>
      <w:tr w:rsidR="00F43719" w14:paraId="3652AD0B" w14:textId="77777777">
        <w:trPr>
          <w:jc w:val="center"/>
        </w:trPr>
        <w:tc>
          <w:tcPr>
            <w:tcW w:w="2666" w:type="dxa"/>
          </w:tcPr>
          <w:p w14:paraId="5C77EB81" w14:textId="77777777" w:rsidR="00F43719" w:rsidRDefault="00DA32CF">
            <w:pPr>
              <w:ind w:firstLineChars="0" w:firstLine="0"/>
              <w:jc w:val="center"/>
              <w:rPr>
                <w:rFonts w:ascii="宋体" w:hAnsi="宋体"/>
              </w:rPr>
            </w:pPr>
            <w:r>
              <w:rPr>
                <w:rFonts w:ascii="宋体" w:hAnsi="宋体" w:hint="eastAsia"/>
              </w:rPr>
              <w:t>1</w:t>
            </w:r>
          </w:p>
        </w:tc>
        <w:tc>
          <w:tcPr>
            <w:tcW w:w="6281" w:type="dxa"/>
          </w:tcPr>
          <w:p w14:paraId="7F929B09" w14:textId="77777777" w:rsidR="00F43719" w:rsidRDefault="00DA32CF">
            <w:pPr>
              <w:ind w:firstLineChars="0" w:firstLine="0"/>
              <w:jc w:val="left"/>
              <w:rPr>
                <w:rFonts w:ascii="宋体" w:hAnsi="宋体"/>
              </w:rPr>
            </w:pPr>
            <w:r>
              <w:rPr>
                <w:rFonts w:ascii="宋体" w:hAnsi="宋体" w:hint="eastAsia"/>
              </w:rPr>
              <w:t>01长沙轨道交通AFC技术规范 第1部分：票务规则</w:t>
            </w:r>
          </w:p>
        </w:tc>
      </w:tr>
      <w:tr w:rsidR="00F43719" w14:paraId="4A532A55" w14:textId="77777777">
        <w:trPr>
          <w:jc w:val="center"/>
        </w:trPr>
        <w:tc>
          <w:tcPr>
            <w:tcW w:w="2666" w:type="dxa"/>
          </w:tcPr>
          <w:p w14:paraId="1CC553BE" w14:textId="77777777" w:rsidR="00F43719" w:rsidRDefault="00DA32CF">
            <w:pPr>
              <w:ind w:firstLineChars="0" w:firstLine="0"/>
              <w:jc w:val="center"/>
              <w:rPr>
                <w:rFonts w:ascii="宋体" w:hAnsi="宋体"/>
              </w:rPr>
            </w:pPr>
            <w:r>
              <w:rPr>
                <w:rFonts w:ascii="宋体" w:hAnsi="宋体" w:hint="eastAsia"/>
              </w:rPr>
              <w:t>2</w:t>
            </w:r>
          </w:p>
        </w:tc>
        <w:tc>
          <w:tcPr>
            <w:tcW w:w="6281" w:type="dxa"/>
          </w:tcPr>
          <w:p w14:paraId="592A6435" w14:textId="77777777" w:rsidR="00F43719" w:rsidRDefault="00DA32CF">
            <w:pPr>
              <w:ind w:firstLineChars="0" w:firstLine="0"/>
              <w:jc w:val="left"/>
              <w:rPr>
                <w:rFonts w:ascii="宋体" w:hAnsi="宋体"/>
              </w:rPr>
            </w:pPr>
            <w:r>
              <w:rPr>
                <w:rFonts w:ascii="宋体" w:hAnsi="宋体" w:hint="eastAsia"/>
              </w:rPr>
              <w:t>02长沙轨道交通AFC技术规范 第2部分：通用要求</w:t>
            </w:r>
          </w:p>
        </w:tc>
      </w:tr>
      <w:tr w:rsidR="00F43719" w14:paraId="6996958E" w14:textId="77777777">
        <w:trPr>
          <w:jc w:val="center"/>
        </w:trPr>
        <w:tc>
          <w:tcPr>
            <w:tcW w:w="2666" w:type="dxa"/>
          </w:tcPr>
          <w:p w14:paraId="738BD9FD" w14:textId="77777777" w:rsidR="00F43719" w:rsidRDefault="00DA32CF">
            <w:pPr>
              <w:ind w:firstLineChars="0" w:firstLine="0"/>
              <w:jc w:val="center"/>
              <w:rPr>
                <w:rFonts w:ascii="宋体" w:hAnsi="宋体"/>
              </w:rPr>
            </w:pPr>
            <w:r>
              <w:rPr>
                <w:rFonts w:ascii="宋体" w:hAnsi="宋体" w:hint="eastAsia"/>
              </w:rPr>
              <w:t>3</w:t>
            </w:r>
          </w:p>
        </w:tc>
        <w:tc>
          <w:tcPr>
            <w:tcW w:w="6281" w:type="dxa"/>
          </w:tcPr>
          <w:p w14:paraId="5736BA51" w14:textId="77777777" w:rsidR="00F43719" w:rsidRDefault="00DA32CF">
            <w:pPr>
              <w:ind w:firstLineChars="0" w:firstLine="0"/>
              <w:jc w:val="left"/>
              <w:rPr>
                <w:rFonts w:ascii="宋体" w:hAnsi="宋体"/>
              </w:rPr>
            </w:pPr>
            <w:r>
              <w:rPr>
                <w:rFonts w:ascii="宋体" w:hAnsi="宋体" w:hint="eastAsia"/>
              </w:rPr>
              <w:t>03长沙轨道交通AFC技术规范 第3部分：票务及对账接口</w:t>
            </w:r>
          </w:p>
        </w:tc>
      </w:tr>
      <w:tr w:rsidR="00F43719" w14:paraId="602178F6" w14:textId="77777777">
        <w:trPr>
          <w:jc w:val="center"/>
        </w:trPr>
        <w:tc>
          <w:tcPr>
            <w:tcW w:w="2666" w:type="dxa"/>
          </w:tcPr>
          <w:p w14:paraId="50F46A83" w14:textId="77777777" w:rsidR="00F43719" w:rsidRDefault="00DA32CF">
            <w:pPr>
              <w:ind w:firstLineChars="0" w:firstLine="0"/>
              <w:jc w:val="center"/>
              <w:rPr>
                <w:rFonts w:ascii="宋体" w:hAnsi="宋体"/>
              </w:rPr>
            </w:pPr>
            <w:r>
              <w:rPr>
                <w:rFonts w:ascii="宋体" w:hAnsi="宋体" w:hint="eastAsia"/>
              </w:rPr>
              <w:t>4</w:t>
            </w:r>
          </w:p>
        </w:tc>
        <w:tc>
          <w:tcPr>
            <w:tcW w:w="6281" w:type="dxa"/>
          </w:tcPr>
          <w:p w14:paraId="4BA6FC14" w14:textId="77777777" w:rsidR="00F43719" w:rsidRDefault="00DA32CF">
            <w:pPr>
              <w:ind w:firstLineChars="0" w:firstLine="0"/>
              <w:jc w:val="left"/>
              <w:rPr>
                <w:rFonts w:ascii="宋体" w:hAnsi="宋体"/>
              </w:rPr>
            </w:pPr>
            <w:r>
              <w:rPr>
                <w:rFonts w:ascii="宋体" w:hAnsi="宋体" w:hint="eastAsia"/>
              </w:rPr>
              <w:t>05长沙轨道交通AFC技术规范 第5部分：票卡规范</w:t>
            </w:r>
          </w:p>
        </w:tc>
      </w:tr>
      <w:tr w:rsidR="00F43719" w14:paraId="51115302" w14:textId="77777777">
        <w:trPr>
          <w:jc w:val="center"/>
        </w:trPr>
        <w:tc>
          <w:tcPr>
            <w:tcW w:w="2666" w:type="dxa"/>
          </w:tcPr>
          <w:p w14:paraId="7F2A4C35" w14:textId="77777777" w:rsidR="00F43719" w:rsidRDefault="00DA32CF">
            <w:pPr>
              <w:ind w:firstLineChars="0" w:firstLine="0"/>
              <w:jc w:val="center"/>
              <w:rPr>
                <w:rFonts w:ascii="宋体" w:hAnsi="宋体"/>
              </w:rPr>
            </w:pPr>
            <w:r>
              <w:rPr>
                <w:rFonts w:ascii="宋体" w:hAnsi="宋体" w:hint="eastAsia"/>
              </w:rPr>
              <w:t>5</w:t>
            </w:r>
          </w:p>
        </w:tc>
        <w:tc>
          <w:tcPr>
            <w:tcW w:w="6281" w:type="dxa"/>
          </w:tcPr>
          <w:p w14:paraId="14BA7B1A" w14:textId="77777777" w:rsidR="00F43719" w:rsidRDefault="00DA32CF">
            <w:pPr>
              <w:ind w:firstLineChars="0" w:firstLine="0"/>
              <w:jc w:val="left"/>
              <w:rPr>
                <w:rFonts w:ascii="宋体" w:hAnsi="宋体"/>
              </w:rPr>
            </w:pPr>
            <w:r>
              <w:rPr>
                <w:rFonts w:ascii="宋体" w:hAnsi="宋体" w:hint="eastAsia"/>
              </w:rPr>
              <w:t>06长沙轨道交通AFC技术规范 第6部分：票务处理器</w:t>
            </w:r>
          </w:p>
        </w:tc>
      </w:tr>
      <w:tr w:rsidR="00F43719" w14:paraId="2B566138" w14:textId="77777777">
        <w:trPr>
          <w:jc w:val="center"/>
        </w:trPr>
        <w:tc>
          <w:tcPr>
            <w:tcW w:w="2666" w:type="dxa"/>
          </w:tcPr>
          <w:p w14:paraId="20AA6745" w14:textId="77777777" w:rsidR="00F43719" w:rsidRDefault="00DA32CF">
            <w:pPr>
              <w:ind w:firstLineChars="0" w:firstLine="0"/>
              <w:jc w:val="center"/>
              <w:rPr>
                <w:rFonts w:ascii="宋体" w:hAnsi="宋体"/>
              </w:rPr>
            </w:pPr>
            <w:r>
              <w:rPr>
                <w:rFonts w:ascii="宋体" w:hAnsi="宋体" w:hint="eastAsia"/>
              </w:rPr>
              <w:t>6</w:t>
            </w:r>
          </w:p>
        </w:tc>
        <w:tc>
          <w:tcPr>
            <w:tcW w:w="6281" w:type="dxa"/>
          </w:tcPr>
          <w:p w14:paraId="444878FD" w14:textId="77777777" w:rsidR="00F43719" w:rsidRDefault="00DA32CF">
            <w:pPr>
              <w:ind w:firstLineChars="0" w:firstLine="0"/>
              <w:jc w:val="left"/>
              <w:rPr>
                <w:rFonts w:ascii="宋体" w:hAnsi="宋体"/>
              </w:rPr>
            </w:pPr>
            <w:r>
              <w:rPr>
                <w:rFonts w:ascii="宋体" w:hAnsi="宋体" w:hint="eastAsia"/>
              </w:rPr>
              <w:t>用户需求书文件组成-第十四册 自动售检票系统  第一分册 设备技术规格书V7.1</w:t>
            </w:r>
          </w:p>
        </w:tc>
      </w:tr>
      <w:tr w:rsidR="00F43719" w14:paraId="368DE527" w14:textId="77777777">
        <w:trPr>
          <w:jc w:val="center"/>
        </w:trPr>
        <w:tc>
          <w:tcPr>
            <w:tcW w:w="2666" w:type="dxa"/>
          </w:tcPr>
          <w:p w14:paraId="2BDC7CFC" w14:textId="77777777" w:rsidR="00F43719" w:rsidRDefault="00DA32CF">
            <w:pPr>
              <w:ind w:firstLineChars="0" w:firstLine="0"/>
              <w:jc w:val="center"/>
              <w:rPr>
                <w:rFonts w:ascii="宋体" w:hAnsi="宋体"/>
              </w:rPr>
            </w:pPr>
            <w:r>
              <w:rPr>
                <w:rFonts w:ascii="宋体" w:hAnsi="宋体"/>
              </w:rPr>
              <w:t>7</w:t>
            </w:r>
          </w:p>
        </w:tc>
        <w:tc>
          <w:tcPr>
            <w:tcW w:w="6281" w:type="dxa"/>
          </w:tcPr>
          <w:p w14:paraId="44B388A4" w14:textId="0CAC5260" w:rsidR="00F43719" w:rsidRDefault="00DA32CF" w:rsidP="00C13E79">
            <w:pPr>
              <w:ind w:firstLineChars="0" w:firstLine="0"/>
              <w:jc w:val="left"/>
              <w:rPr>
                <w:rFonts w:ascii="宋体" w:hAnsi="宋体"/>
              </w:rPr>
            </w:pPr>
            <w:r>
              <w:rPr>
                <w:rFonts w:ascii="宋体" w:hAnsi="宋体" w:hint="eastAsia"/>
              </w:rPr>
              <w:t>CS</w:t>
            </w:r>
            <w:r>
              <w:rPr>
                <w:rFonts w:ascii="宋体" w:hAnsi="宋体"/>
              </w:rPr>
              <w:t>6-AFC-</w:t>
            </w:r>
            <w:r w:rsidR="00B77A51">
              <w:rPr>
                <w:rFonts w:ascii="宋体" w:hAnsi="宋体"/>
              </w:rPr>
              <w:t>I</w:t>
            </w:r>
            <w:r>
              <w:rPr>
                <w:rFonts w:ascii="宋体" w:hAnsi="宋体" w:hint="eastAsia"/>
              </w:rPr>
              <w:t>TVM</w:t>
            </w:r>
            <w:r>
              <w:rPr>
                <w:rFonts w:ascii="宋体" w:hAnsi="宋体"/>
              </w:rPr>
              <w:t>-设备软件功能规格书</w:t>
            </w:r>
            <w:r>
              <w:rPr>
                <w:rFonts w:ascii="宋体" w:hAnsi="宋体" w:hint="eastAsia"/>
              </w:rPr>
              <w:t>V</w:t>
            </w:r>
            <w:r>
              <w:rPr>
                <w:rFonts w:ascii="宋体" w:hAnsi="宋体"/>
              </w:rPr>
              <w:t>1.</w:t>
            </w:r>
          </w:p>
        </w:tc>
      </w:tr>
      <w:bookmarkEnd w:id="24"/>
    </w:tbl>
    <w:p w14:paraId="7C9CE062" w14:textId="77777777" w:rsidR="00F43719" w:rsidRDefault="00F43719">
      <w:pPr>
        <w:pStyle w:val="1a"/>
        <w:spacing w:after="171"/>
        <w:ind w:firstLine="420"/>
      </w:pPr>
    </w:p>
    <w:p w14:paraId="2958F9ED" w14:textId="77777777" w:rsidR="00F43719" w:rsidRDefault="00F43719">
      <w:pPr>
        <w:pStyle w:val="aff1"/>
        <w:keepNext/>
        <w:keepLines/>
        <w:numPr>
          <w:ilvl w:val="0"/>
          <w:numId w:val="4"/>
        </w:numPr>
        <w:kinsoku/>
        <w:overflowPunct/>
        <w:spacing w:before="240" w:after="240"/>
        <w:ind w:left="0" w:firstLineChars="0" w:firstLine="0"/>
        <w:outlineLvl w:val="0"/>
        <w:rPr>
          <w:rFonts w:eastAsia="黑体"/>
          <w:b/>
          <w:bCs/>
          <w:vanish/>
          <w:kern w:val="44"/>
          <w:sz w:val="36"/>
          <w:szCs w:val="44"/>
        </w:rPr>
      </w:pPr>
      <w:bookmarkStart w:id="25" w:name="_Toc58438230"/>
      <w:bookmarkStart w:id="26" w:name="_Toc58496978"/>
      <w:bookmarkStart w:id="27" w:name="_Toc58497038"/>
      <w:bookmarkStart w:id="28" w:name="_Toc58497100"/>
      <w:bookmarkStart w:id="29" w:name="_Toc58497161"/>
      <w:bookmarkStart w:id="30" w:name="_Toc58709073"/>
      <w:bookmarkStart w:id="31" w:name="_Toc58709132"/>
      <w:bookmarkStart w:id="32" w:name="_Toc58834425"/>
      <w:bookmarkStart w:id="33" w:name="_Toc464477550"/>
      <w:bookmarkStart w:id="34" w:name="_Toc52212658"/>
      <w:bookmarkStart w:id="35" w:name="_Toc268851057"/>
      <w:bookmarkStart w:id="36" w:name="_Toc446494083"/>
      <w:bookmarkEnd w:id="25"/>
      <w:bookmarkEnd w:id="26"/>
      <w:bookmarkEnd w:id="27"/>
      <w:bookmarkEnd w:id="28"/>
      <w:bookmarkEnd w:id="29"/>
      <w:bookmarkEnd w:id="30"/>
      <w:bookmarkEnd w:id="31"/>
      <w:bookmarkEnd w:id="32"/>
    </w:p>
    <w:p w14:paraId="5578C958" w14:textId="77777777" w:rsidR="00F43719" w:rsidRDefault="00DA32CF">
      <w:pPr>
        <w:pStyle w:val="11"/>
        <w:numPr>
          <w:ilvl w:val="0"/>
          <w:numId w:val="4"/>
        </w:numPr>
        <w:kinsoku/>
        <w:overflowPunct/>
        <w:spacing w:after="240" w:line="360" w:lineRule="auto"/>
        <w:ind w:left="0" w:firstLine="0"/>
      </w:pPr>
      <w:bookmarkStart w:id="37" w:name="_Toc58834426"/>
      <w:r>
        <w:rPr>
          <w:rFonts w:hint="eastAsia"/>
        </w:rPr>
        <w:t>设计方法和原则</w:t>
      </w:r>
      <w:bookmarkEnd w:id="33"/>
      <w:bookmarkEnd w:id="34"/>
      <w:bookmarkEnd w:id="35"/>
      <w:bookmarkEnd w:id="36"/>
      <w:bookmarkEnd w:id="37"/>
    </w:p>
    <w:p w14:paraId="15D1236A" w14:textId="77777777" w:rsidR="00F43719" w:rsidRDefault="00DA32CF">
      <w:pPr>
        <w:pStyle w:val="1a"/>
        <w:ind w:firstLine="420"/>
      </w:pPr>
      <w:r>
        <w:rPr>
          <w:rFonts w:hint="eastAsia"/>
        </w:rPr>
        <w:t>自动售票机应用软件是基于面向对象的项目，并使用</w:t>
      </w:r>
      <w:r>
        <w:rPr>
          <w:rFonts w:ascii="Times New Roman" w:hAnsi="Times New Roman"/>
        </w:rPr>
        <w:t>UML</w:t>
      </w:r>
      <w:r>
        <w:rPr>
          <w:rFonts w:ascii="宋体" w:hAnsi="宋体" w:hint="eastAsia"/>
        </w:rPr>
        <w:t>呈现设计概念，设计过程结合了统</w:t>
      </w:r>
      <w:r>
        <w:rPr>
          <w:rFonts w:ascii="宋体" w:hAnsi="宋体" w:hint="eastAsia"/>
        </w:rPr>
        <w:lastRenderedPageBreak/>
        <w:t>一过程的规范和敏捷方法的灵活思想。</w:t>
      </w:r>
    </w:p>
    <w:p w14:paraId="1348694F" w14:textId="77777777" w:rsidR="00F43719" w:rsidRDefault="00DA32CF">
      <w:pPr>
        <w:pStyle w:val="1a"/>
        <w:ind w:firstLine="420"/>
      </w:pPr>
      <w:r>
        <w:rPr>
          <w:rFonts w:hint="eastAsia"/>
        </w:rPr>
        <w:t>软件详细设计阶段应包括以下任务：</w:t>
      </w:r>
    </w:p>
    <w:p w14:paraId="5BFCC055" w14:textId="77777777" w:rsidR="00F43719" w:rsidRDefault="00DA32CF">
      <w:pPr>
        <w:pStyle w:val="1a"/>
        <w:ind w:firstLine="420"/>
      </w:pPr>
      <w:r>
        <w:rPr>
          <w:rFonts w:hint="eastAsia"/>
        </w:rPr>
        <w:t>用例分析</w:t>
      </w:r>
    </w:p>
    <w:p w14:paraId="0A6B6568" w14:textId="77777777" w:rsidR="00F43719" w:rsidRDefault="00DA32CF">
      <w:pPr>
        <w:pStyle w:val="1a"/>
        <w:ind w:firstLine="420"/>
      </w:pPr>
      <w:r>
        <w:rPr>
          <w:rFonts w:hint="eastAsia"/>
        </w:rPr>
        <w:t>用例设计</w:t>
      </w:r>
    </w:p>
    <w:p w14:paraId="551E092B" w14:textId="77777777" w:rsidR="00F43719" w:rsidRDefault="00DA32CF">
      <w:pPr>
        <w:pStyle w:val="1a"/>
        <w:ind w:firstLine="420"/>
      </w:pPr>
      <w:r>
        <w:rPr>
          <w:rFonts w:hint="eastAsia"/>
        </w:rPr>
        <w:t>子模块设计</w:t>
      </w:r>
    </w:p>
    <w:p w14:paraId="7C528DE9" w14:textId="77777777" w:rsidR="00F43719" w:rsidRDefault="00DA32CF">
      <w:pPr>
        <w:pStyle w:val="1a"/>
        <w:ind w:firstLine="420"/>
      </w:pPr>
      <w:r>
        <w:rPr>
          <w:rFonts w:hint="eastAsia"/>
        </w:rPr>
        <w:t>类设计</w:t>
      </w:r>
    </w:p>
    <w:p w14:paraId="061B14F1" w14:textId="77777777" w:rsidR="00F43719" w:rsidRDefault="00DA32CF">
      <w:pPr>
        <w:pStyle w:val="2"/>
        <w:numPr>
          <w:ilvl w:val="1"/>
          <w:numId w:val="4"/>
        </w:numPr>
        <w:kinsoku/>
        <w:overflowPunct/>
      </w:pPr>
      <w:bookmarkStart w:id="38" w:name="_Toc261510734"/>
      <w:bookmarkStart w:id="39" w:name="_Toc52212659"/>
      <w:bookmarkStart w:id="40" w:name="_Toc446494084"/>
      <w:bookmarkStart w:id="41" w:name="_Toc464477551"/>
      <w:bookmarkStart w:id="42" w:name="_Toc268851058"/>
      <w:bookmarkStart w:id="43" w:name="_Toc58834427"/>
      <w:bookmarkEnd w:id="38"/>
      <w:r>
        <w:rPr>
          <w:rFonts w:hint="eastAsia"/>
        </w:rPr>
        <w:t>限制和约束</w:t>
      </w:r>
      <w:bookmarkEnd w:id="39"/>
      <w:bookmarkEnd w:id="40"/>
      <w:bookmarkEnd w:id="41"/>
      <w:bookmarkEnd w:id="42"/>
      <w:bookmarkEnd w:id="43"/>
    </w:p>
    <w:p w14:paraId="57FF073D" w14:textId="77777777" w:rsidR="00F43719" w:rsidRDefault="00DA32CF">
      <w:pPr>
        <w:pStyle w:val="1a"/>
        <w:ind w:firstLine="420"/>
      </w:pPr>
      <w:r>
        <w:rPr>
          <w:rFonts w:hint="eastAsia"/>
        </w:rPr>
        <w:t>开发环境：</w:t>
      </w:r>
      <w:r>
        <w:rPr>
          <w:rFonts w:ascii="Times New Roman" w:hAnsi="Times New Roman"/>
        </w:rPr>
        <w:t>Windows</w:t>
      </w:r>
      <w:r>
        <w:rPr>
          <w:rFonts w:hint="eastAsia"/>
        </w:rPr>
        <w:t>操作系统</w:t>
      </w:r>
      <w:r>
        <w:rPr>
          <w:rFonts w:hint="eastAsia"/>
        </w:rPr>
        <w:t>,</w:t>
      </w:r>
      <w:r>
        <w:t xml:space="preserve"> </w:t>
      </w:r>
      <w:r>
        <w:rPr>
          <w:rFonts w:ascii="Times New Roman" w:hAnsi="Times New Roman"/>
        </w:rPr>
        <w:t>Visual Studio 2010</w:t>
      </w:r>
    </w:p>
    <w:p w14:paraId="6DC59702" w14:textId="77777777" w:rsidR="00F43719" w:rsidRDefault="00DA32CF">
      <w:pPr>
        <w:pStyle w:val="2"/>
        <w:numPr>
          <w:ilvl w:val="1"/>
          <w:numId w:val="4"/>
        </w:numPr>
        <w:kinsoku/>
        <w:overflowPunct/>
      </w:pPr>
      <w:bookmarkStart w:id="44" w:name="_Toc261510735"/>
      <w:bookmarkStart w:id="45" w:name="_Toc464477552"/>
      <w:bookmarkStart w:id="46" w:name="_Toc446494085"/>
      <w:bookmarkStart w:id="47" w:name="_Toc268851059"/>
      <w:bookmarkStart w:id="48" w:name="_Toc52212660"/>
      <w:bookmarkStart w:id="49" w:name="_Toc58834428"/>
      <w:bookmarkEnd w:id="44"/>
      <w:r>
        <w:rPr>
          <w:rFonts w:hint="eastAsia"/>
        </w:rPr>
        <w:t>设计遵循原则</w:t>
      </w:r>
      <w:bookmarkEnd w:id="45"/>
      <w:bookmarkEnd w:id="46"/>
      <w:bookmarkEnd w:id="47"/>
      <w:bookmarkEnd w:id="48"/>
      <w:bookmarkEnd w:id="49"/>
    </w:p>
    <w:p w14:paraId="503F1E7D" w14:textId="77777777" w:rsidR="00F43719" w:rsidRDefault="00DA32CF">
      <w:pPr>
        <w:pStyle w:val="1a"/>
        <w:ind w:firstLine="420"/>
      </w:pPr>
      <w:r>
        <w:rPr>
          <w:rFonts w:hint="eastAsia"/>
        </w:rPr>
        <w:t>模块的逻辑描述要清晰易读、正确可靠。</w:t>
      </w:r>
    </w:p>
    <w:p w14:paraId="20817781" w14:textId="77777777" w:rsidR="00F43719" w:rsidRDefault="00DA32CF">
      <w:pPr>
        <w:pStyle w:val="1a"/>
        <w:ind w:firstLine="420"/>
      </w:pPr>
      <w:r>
        <w:rPr>
          <w:rFonts w:hint="eastAsia"/>
        </w:rPr>
        <w:t>模块独立性原则，避免重复定义，处理完整，输入输出明确；</w:t>
      </w:r>
    </w:p>
    <w:p w14:paraId="21D25E64" w14:textId="77777777" w:rsidR="00F43719" w:rsidRDefault="00DA32CF">
      <w:pPr>
        <w:pStyle w:val="1a"/>
        <w:ind w:firstLine="420"/>
      </w:pPr>
      <w:r>
        <w:rPr>
          <w:rFonts w:hint="eastAsia"/>
        </w:rPr>
        <w:t>采用结构化设计方法，改善控制结构，降低程序的复杂程度，从而提高程序的可读性、可测试性、可维护性。</w:t>
      </w:r>
    </w:p>
    <w:p w14:paraId="1E7BE398" w14:textId="77777777" w:rsidR="00F43719" w:rsidRDefault="00DA32CF">
      <w:pPr>
        <w:pStyle w:val="2"/>
        <w:numPr>
          <w:ilvl w:val="1"/>
          <w:numId w:val="4"/>
        </w:numPr>
        <w:kinsoku/>
        <w:overflowPunct/>
      </w:pPr>
      <w:bookmarkStart w:id="50" w:name="_Toc261510736"/>
      <w:bookmarkStart w:id="51" w:name="_Toc446494086"/>
      <w:bookmarkStart w:id="52" w:name="_Toc268851060"/>
      <w:bookmarkStart w:id="53" w:name="_Toc464477553"/>
      <w:bookmarkStart w:id="54" w:name="_Toc52212661"/>
      <w:bookmarkStart w:id="55" w:name="_Toc58834429"/>
      <w:bookmarkEnd w:id="50"/>
      <w:r>
        <w:rPr>
          <w:rFonts w:hint="eastAsia"/>
        </w:rPr>
        <w:t>设计方法</w:t>
      </w:r>
      <w:bookmarkEnd w:id="51"/>
      <w:bookmarkEnd w:id="52"/>
      <w:bookmarkEnd w:id="53"/>
      <w:bookmarkEnd w:id="54"/>
      <w:bookmarkEnd w:id="55"/>
    </w:p>
    <w:p w14:paraId="11D6F9B7" w14:textId="77777777" w:rsidR="00F43719" w:rsidRDefault="00DA32CF">
      <w:pPr>
        <w:pStyle w:val="1a"/>
        <w:ind w:firstLine="420"/>
      </w:pPr>
      <w:r>
        <w:rPr>
          <w:rFonts w:hint="eastAsia"/>
        </w:rPr>
        <w:t>自动售票机软件设计过程中需充分利用面向对象的设计原则，合理应用设计模式及基础框架，结合所采用技术平台的特点，自动检票机软件的特点，以保障软件的设计满足用户的功能要求及质量要求。</w:t>
      </w:r>
    </w:p>
    <w:p w14:paraId="7F369D7F" w14:textId="77777777" w:rsidR="00F43719" w:rsidRDefault="00DA32CF">
      <w:pPr>
        <w:pStyle w:val="1a"/>
        <w:ind w:firstLine="420"/>
      </w:pPr>
      <w:r>
        <w:rPr>
          <w:rFonts w:hint="eastAsia"/>
        </w:rPr>
        <w:t>软件设计的详细设计阶段主要集中在架构相关的任务，模块划分，基础建设设计，如设备访问设计，持久层设计，通讯设计等，这些功能的实现直接影响到系统的质量及性能，其设计及实现方法非常关键。</w:t>
      </w:r>
    </w:p>
    <w:p w14:paraId="6D44FDEE" w14:textId="77777777" w:rsidR="00F43719" w:rsidRDefault="00DA32CF">
      <w:pPr>
        <w:pStyle w:val="1a"/>
        <w:ind w:firstLine="420"/>
      </w:pPr>
      <w:r>
        <w:rPr>
          <w:rFonts w:hint="eastAsia"/>
        </w:rPr>
        <w:t>详细设计也涉及到公共服务设计，如日志、错误处理、安全检测等，因为这些服务会被其他子系统反复使用，其功能应在早期提供，这些功能是许多软件系统必备的基本功能，可理解为非领域</w:t>
      </w:r>
      <w:r>
        <w:rPr>
          <w:rFonts w:hint="eastAsia"/>
        </w:rPr>
        <w:lastRenderedPageBreak/>
        <w:t>功能。</w:t>
      </w:r>
    </w:p>
    <w:p w14:paraId="0ACE89C7" w14:textId="77777777" w:rsidR="00F43719" w:rsidRDefault="00DA32CF">
      <w:pPr>
        <w:pStyle w:val="1a"/>
        <w:ind w:firstLine="420"/>
      </w:pPr>
      <w:r>
        <w:rPr>
          <w:rFonts w:hint="eastAsia"/>
        </w:rPr>
        <w:t>领域相关功能由用例实现。</w:t>
      </w:r>
    </w:p>
    <w:p w14:paraId="30884394" w14:textId="77777777" w:rsidR="00F43719" w:rsidRDefault="00DA32CF">
      <w:pPr>
        <w:pStyle w:val="1a"/>
        <w:ind w:firstLine="420"/>
      </w:pPr>
      <w:r>
        <w:rPr>
          <w:rFonts w:hint="eastAsia"/>
        </w:rPr>
        <w:t>软件的动态特性是通过顺序图来描述的，顺序图主要用于分析系统的行为，其起始点是从用例模型开始的。静态特性是通过类图来描述，用来描述对象及相互关系的。类图是最终编程的依据，所以整个设计活动都围绕着如何找出类及相互的关系。</w:t>
      </w:r>
    </w:p>
    <w:p w14:paraId="769545A7" w14:textId="77777777" w:rsidR="00F43719" w:rsidRDefault="00DA32CF">
      <w:pPr>
        <w:pStyle w:val="11"/>
        <w:numPr>
          <w:ilvl w:val="0"/>
          <w:numId w:val="4"/>
        </w:numPr>
        <w:kinsoku/>
        <w:overflowPunct/>
        <w:spacing w:after="240" w:line="360" w:lineRule="auto"/>
        <w:ind w:left="0" w:firstLine="0"/>
      </w:pPr>
      <w:bookmarkStart w:id="56" w:name="_Toc446494087"/>
      <w:bookmarkStart w:id="57" w:name="_Toc268851061"/>
      <w:bookmarkStart w:id="58" w:name="_Toc52212662"/>
      <w:bookmarkStart w:id="59" w:name="_Toc464477554"/>
      <w:bookmarkStart w:id="60" w:name="_Toc58834430"/>
      <w:r>
        <w:rPr>
          <w:rFonts w:hint="eastAsia"/>
        </w:rPr>
        <w:t>模块功能需求</w:t>
      </w:r>
      <w:bookmarkEnd w:id="56"/>
      <w:bookmarkEnd w:id="57"/>
      <w:bookmarkEnd w:id="58"/>
      <w:bookmarkEnd w:id="59"/>
      <w:bookmarkEnd w:id="60"/>
    </w:p>
    <w:p w14:paraId="579DFD0B" w14:textId="77777777" w:rsidR="00F43719" w:rsidRDefault="00DA32CF">
      <w:pPr>
        <w:ind w:firstLine="420"/>
        <w:rPr>
          <w:rFonts w:ascii="Arial" w:hAnsi="Arial"/>
        </w:rPr>
      </w:pPr>
      <w:r>
        <w:rPr>
          <w:rFonts w:ascii="Arial" w:hAnsi="Arial"/>
        </w:rPr>
        <w:t>系统</w:t>
      </w:r>
      <w:r>
        <w:rPr>
          <w:rFonts w:ascii="Arial" w:hAnsi="Arial" w:hint="eastAsia"/>
        </w:rPr>
        <w:t>的主要功能包括：</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6224"/>
      </w:tblGrid>
      <w:tr w:rsidR="00F43719" w:rsidRPr="00C91EAC" w14:paraId="01452C43" w14:textId="77777777" w:rsidTr="00E151CF">
        <w:trPr>
          <w:trHeight w:hRule="exact" w:val="567"/>
          <w:jc w:val="center"/>
        </w:trPr>
        <w:tc>
          <w:tcPr>
            <w:tcW w:w="15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01860E" w14:textId="77777777" w:rsidR="00F43719" w:rsidRPr="00C91EAC" w:rsidRDefault="00DA32CF" w:rsidP="00E151CF">
            <w:pPr>
              <w:spacing w:before="120" w:after="120" w:line="240" w:lineRule="auto"/>
              <w:ind w:firstLineChars="16" w:firstLine="39"/>
              <w:jc w:val="center"/>
              <w:rPr>
                <w:rFonts w:ascii="黑体" w:eastAsia="黑体" w:hAnsi="黑体"/>
                <w:b/>
                <w:color w:val="000000"/>
                <w:kern w:val="0"/>
                <w:sz w:val="24"/>
                <w:szCs w:val="28"/>
              </w:rPr>
            </w:pPr>
            <w:r w:rsidRPr="00C91EAC">
              <w:rPr>
                <w:rFonts w:ascii="黑体" w:eastAsia="黑体" w:hAnsi="黑体" w:hint="eastAsia"/>
                <w:b/>
                <w:color w:val="000000"/>
                <w:sz w:val="24"/>
                <w:szCs w:val="28"/>
              </w:rPr>
              <w:t>面向对象</w:t>
            </w:r>
          </w:p>
        </w:tc>
        <w:tc>
          <w:tcPr>
            <w:tcW w:w="3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80B8FA" w14:textId="77777777" w:rsidR="00F43719" w:rsidRPr="00C91EAC" w:rsidRDefault="00DA32CF" w:rsidP="00E151CF">
            <w:pPr>
              <w:spacing w:before="120" w:after="120" w:line="240" w:lineRule="auto"/>
              <w:ind w:firstLineChars="1" w:firstLine="2"/>
              <w:jc w:val="center"/>
              <w:rPr>
                <w:rFonts w:ascii="黑体" w:eastAsia="黑体" w:hAnsi="黑体"/>
                <w:b/>
                <w:color w:val="000000"/>
                <w:sz w:val="24"/>
                <w:szCs w:val="28"/>
              </w:rPr>
            </w:pPr>
            <w:r w:rsidRPr="00C91EAC">
              <w:rPr>
                <w:rFonts w:ascii="黑体" w:eastAsia="黑体" w:hAnsi="黑体" w:hint="eastAsia"/>
                <w:b/>
                <w:color w:val="000000"/>
                <w:sz w:val="24"/>
                <w:szCs w:val="28"/>
              </w:rPr>
              <w:t>功能</w:t>
            </w:r>
          </w:p>
        </w:tc>
      </w:tr>
      <w:tr w:rsidR="00F43719" w14:paraId="3ABCADE8" w14:textId="77777777">
        <w:trPr>
          <w:trHeight w:val="643"/>
          <w:jc w:val="center"/>
        </w:trPr>
        <w:tc>
          <w:tcPr>
            <w:tcW w:w="1522" w:type="pct"/>
            <w:tcBorders>
              <w:top w:val="single" w:sz="4" w:space="0" w:color="auto"/>
              <w:left w:val="single" w:sz="4" w:space="0" w:color="auto"/>
              <w:bottom w:val="single" w:sz="4" w:space="0" w:color="auto"/>
              <w:right w:val="single" w:sz="4" w:space="0" w:color="auto"/>
            </w:tcBorders>
            <w:vAlign w:val="center"/>
          </w:tcPr>
          <w:p w14:paraId="55BFA6DC" w14:textId="77777777" w:rsidR="00F43719" w:rsidRDefault="00DA32CF">
            <w:pPr>
              <w:pStyle w:val="20"/>
              <w:spacing w:line="360" w:lineRule="auto"/>
              <w:jc w:val="center"/>
              <w:rPr>
                <w:color w:val="000000"/>
                <w:szCs w:val="21"/>
              </w:rPr>
            </w:pPr>
            <w:r>
              <w:rPr>
                <w:rFonts w:hint="eastAsia"/>
                <w:color w:val="000000"/>
                <w:szCs w:val="21"/>
              </w:rPr>
              <w:t>乘客</w:t>
            </w:r>
          </w:p>
        </w:tc>
        <w:tc>
          <w:tcPr>
            <w:tcW w:w="3478" w:type="pct"/>
            <w:tcBorders>
              <w:top w:val="single" w:sz="4" w:space="0" w:color="auto"/>
              <w:left w:val="single" w:sz="4" w:space="0" w:color="auto"/>
              <w:bottom w:val="single" w:sz="4" w:space="0" w:color="auto"/>
              <w:right w:val="single" w:sz="4" w:space="0" w:color="auto"/>
            </w:tcBorders>
            <w:vAlign w:val="center"/>
          </w:tcPr>
          <w:p w14:paraId="34711952"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r>
            <w:r>
              <w:rPr>
                <w:rFonts w:hint="eastAsia"/>
                <w:color w:val="000000"/>
                <w:szCs w:val="21"/>
              </w:rPr>
              <w:t>信息提示</w:t>
            </w:r>
          </w:p>
          <w:p w14:paraId="71E52418"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验票及信息查询</w:t>
            </w:r>
          </w:p>
          <w:p w14:paraId="7EA6AD98" w14:textId="77777777" w:rsidR="00F43719" w:rsidRDefault="00DA32CF">
            <w:pPr>
              <w:pStyle w:val="20"/>
              <w:spacing w:line="360" w:lineRule="auto"/>
              <w:rPr>
                <w:color w:val="000000"/>
                <w:szCs w:val="21"/>
              </w:rPr>
            </w:pPr>
            <w:r>
              <w:rPr>
                <w:rFonts w:hint="eastAsia"/>
                <w:color w:val="000000"/>
                <w:szCs w:val="21"/>
              </w:rPr>
              <w:t>3</w:t>
            </w:r>
            <w:r>
              <w:rPr>
                <w:rFonts w:hint="eastAsia"/>
                <w:color w:val="000000"/>
                <w:szCs w:val="21"/>
              </w:rPr>
              <w:tab/>
            </w:r>
            <w:r>
              <w:rPr>
                <w:rFonts w:hint="eastAsia"/>
                <w:color w:val="000000"/>
                <w:szCs w:val="21"/>
              </w:rPr>
              <w:t>扫码购票</w:t>
            </w:r>
          </w:p>
          <w:p w14:paraId="5B5E8A3E" w14:textId="77777777" w:rsidR="00F43719" w:rsidRDefault="00DA32CF">
            <w:pPr>
              <w:pStyle w:val="20"/>
              <w:spacing w:line="360" w:lineRule="auto"/>
              <w:rPr>
                <w:color w:val="000000"/>
                <w:szCs w:val="21"/>
              </w:rPr>
            </w:pPr>
            <w:r>
              <w:rPr>
                <w:rFonts w:hint="eastAsia"/>
                <w:color w:val="000000"/>
                <w:szCs w:val="21"/>
              </w:rPr>
              <w:t>4</w:t>
            </w:r>
            <w:r>
              <w:rPr>
                <w:rFonts w:hint="eastAsia"/>
                <w:color w:val="000000"/>
                <w:szCs w:val="21"/>
              </w:rPr>
              <w:tab/>
            </w:r>
            <w:r>
              <w:rPr>
                <w:rFonts w:hint="eastAsia"/>
                <w:color w:val="000000"/>
                <w:szCs w:val="21"/>
              </w:rPr>
              <w:t>储值卡充值</w:t>
            </w:r>
          </w:p>
          <w:p w14:paraId="54EA4743" w14:textId="77777777" w:rsidR="00F43719" w:rsidRDefault="00DA32CF">
            <w:pPr>
              <w:pStyle w:val="20"/>
              <w:spacing w:line="360" w:lineRule="auto"/>
              <w:rPr>
                <w:color w:val="000000"/>
                <w:szCs w:val="21"/>
              </w:rPr>
            </w:pPr>
            <w:r>
              <w:rPr>
                <w:rFonts w:hint="eastAsia"/>
                <w:color w:val="000000"/>
                <w:szCs w:val="21"/>
              </w:rPr>
              <w:t>5</w:t>
            </w:r>
            <w:r>
              <w:rPr>
                <w:color w:val="000000"/>
                <w:szCs w:val="21"/>
              </w:rPr>
              <w:t xml:space="preserve">   </w:t>
            </w:r>
            <w:r>
              <w:rPr>
                <w:rFonts w:hint="eastAsia"/>
                <w:color w:val="000000"/>
                <w:szCs w:val="21"/>
              </w:rPr>
              <w:t>网络取票</w:t>
            </w:r>
          </w:p>
        </w:tc>
      </w:tr>
      <w:tr w:rsidR="00F43719" w14:paraId="636AFE41" w14:textId="77777777">
        <w:trPr>
          <w:trHeight w:val="1541"/>
          <w:jc w:val="center"/>
        </w:trPr>
        <w:tc>
          <w:tcPr>
            <w:tcW w:w="1522" w:type="pct"/>
            <w:tcBorders>
              <w:top w:val="single" w:sz="4" w:space="0" w:color="auto"/>
              <w:left w:val="single" w:sz="4" w:space="0" w:color="auto"/>
              <w:bottom w:val="single" w:sz="4" w:space="0" w:color="auto"/>
              <w:right w:val="single" w:sz="4" w:space="0" w:color="auto"/>
            </w:tcBorders>
            <w:vAlign w:val="center"/>
          </w:tcPr>
          <w:p w14:paraId="73686B94" w14:textId="77777777" w:rsidR="00F43719" w:rsidRDefault="00DA32CF">
            <w:pPr>
              <w:pStyle w:val="20"/>
              <w:spacing w:line="360" w:lineRule="auto"/>
              <w:jc w:val="center"/>
              <w:rPr>
                <w:color w:val="000000"/>
                <w:szCs w:val="21"/>
              </w:rPr>
            </w:pPr>
            <w:r>
              <w:rPr>
                <w:rFonts w:hint="eastAsia"/>
                <w:color w:val="000000"/>
                <w:szCs w:val="21"/>
              </w:rPr>
              <w:t>维护人员</w:t>
            </w:r>
          </w:p>
        </w:tc>
        <w:tc>
          <w:tcPr>
            <w:tcW w:w="3478" w:type="pct"/>
            <w:tcBorders>
              <w:top w:val="single" w:sz="4" w:space="0" w:color="auto"/>
              <w:left w:val="single" w:sz="4" w:space="0" w:color="auto"/>
              <w:bottom w:val="single" w:sz="4" w:space="0" w:color="auto"/>
              <w:right w:val="single" w:sz="4" w:space="0" w:color="auto"/>
            </w:tcBorders>
            <w:vAlign w:val="center"/>
          </w:tcPr>
          <w:p w14:paraId="07F405DA"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r>
            <w:r>
              <w:rPr>
                <w:rFonts w:hint="eastAsia"/>
                <w:color w:val="000000"/>
                <w:szCs w:val="21"/>
              </w:rPr>
              <w:t>登录</w:t>
            </w:r>
          </w:p>
          <w:p w14:paraId="3791440D"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硬件模块诊断</w:t>
            </w:r>
          </w:p>
          <w:p w14:paraId="5AEC87FA" w14:textId="77777777" w:rsidR="00F43719" w:rsidRDefault="00DA32CF">
            <w:pPr>
              <w:pStyle w:val="20"/>
              <w:spacing w:line="360" w:lineRule="auto"/>
              <w:rPr>
                <w:color w:val="000000"/>
                <w:szCs w:val="21"/>
              </w:rPr>
            </w:pPr>
            <w:r>
              <w:rPr>
                <w:rFonts w:hint="eastAsia"/>
                <w:color w:val="000000"/>
                <w:szCs w:val="21"/>
              </w:rPr>
              <w:t>3</w:t>
            </w:r>
            <w:r>
              <w:rPr>
                <w:rFonts w:hint="eastAsia"/>
                <w:color w:val="000000"/>
                <w:szCs w:val="21"/>
              </w:rPr>
              <w:tab/>
            </w:r>
            <w:r>
              <w:rPr>
                <w:rFonts w:hint="eastAsia"/>
                <w:color w:val="000000"/>
                <w:szCs w:val="21"/>
              </w:rPr>
              <w:t>故障查询</w:t>
            </w:r>
          </w:p>
          <w:p w14:paraId="3F29792E" w14:textId="77777777" w:rsidR="00F43719" w:rsidRDefault="00DA32CF">
            <w:pPr>
              <w:pStyle w:val="20"/>
              <w:spacing w:line="360" w:lineRule="auto"/>
              <w:rPr>
                <w:color w:val="000000"/>
                <w:szCs w:val="21"/>
              </w:rPr>
            </w:pPr>
            <w:r>
              <w:rPr>
                <w:rFonts w:hint="eastAsia"/>
                <w:color w:val="000000"/>
                <w:szCs w:val="21"/>
              </w:rPr>
              <w:t>4</w:t>
            </w:r>
            <w:r>
              <w:rPr>
                <w:rFonts w:hint="eastAsia"/>
                <w:color w:val="000000"/>
                <w:szCs w:val="21"/>
              </w:rPr>
              <w:tab/>
            </w:r>
            <w:r>
              <w:rPr>
                <w:rFonts w:hint="eastAsia"/>
                <w:color w:val="000000"/>
                <w:szCs w:val="21"/>
              </w:rPr>
              <w:t>系统重启</w:t>
            </w:r>
            <w:r>
              <w:rPr>
                <w:rFonts w:hint="eastAsia"/>
                <w:color w:val="000000"/>
                <w:szCs w:val="21"/>
              </w:rPr>
              <w:t>/</w:t>
            </w:r>
            <w:r>
              <w:rPr>
                <w:rFonts w:hint="eastAsia"/>
                <w:color w:val="000000"/>
                <w:szCs w:val="21"/>
              </w:rPr>
              <w:t>程序重启</w:t>
            </w:r>
          </w:p>
          <w:p w14:paraId="351AC11D" w14:textId="77777777" w:rsidR="00F43719" w:rsidRDefault="00DA32CF">
            <w:pPr>
              <w:pStyle w:val="20"/>
              <w:spacing w:line="360" w:lineRule="auto"/>
              <w:rPr>
                <w:color w:val="000000"/>
                <w:szCs w:val="21"/>
              </w:rPr>
            </w:pPr>
            <w:r>
              <w:rPr>
                <w:rFonts w:hint="eastAsia"/>
                <w:color w:val="000000"/>
                <w:szCs w:val="21"/>
              </w:rPr>
              <w:t>5</w:t>
            </w:r>
            <w:r>
              <w:rPr>
                <w:rFonts w:hint="eastAsia"/>
                <w:color w:val="000000"/>
                <w:szCs w:val="21"/>
              </w:rPr>
              <w:tab/>
            </w:r>
            <w:r>
              <w:rPr>
                <w:rFonts w:hint="eastAsia"/>
                <w:color w:val="000000"/>
                <w:szCs w:val="21"/>
              </w:rPr>
              <w:t>设备参数设置</w:t>
            </w:r>
          </w:p>
          <w:p w14:paraId="5E6F427C" w14:textId="77777777" w:rsidR="00F43719" w:rsidRDefault="00DA32CF">
            <w:pPr>
              <w:pStyle w:val="20"/>
              <w:spacing w:line="360" w:lineRule="auto"/>
              <w:rPr>
                <w:color w:val="000000"/>
                <w:szCs w:val="21"/>
              </w:rPr>
            </w:pPr>
            <w:r>
              <w:rPr>
                <w:rFonts w:hint="eastAsia"/>
                <w:color w:val="000000"/>
                <w:szCs w:val="21"/>
              </w:rPr>
              <w:t>6</w:t>
            </w:r>
            <w:r>
              <w:rPr>
                <w:rFonts w:hint="eastAsia"/>
                <w:color w:val="000000"/>
                <w:szCs w:val="21"/>
              </w:rPr>
              <w:tab/>
            </w:r>
            <w:r>
              <w:rPr>
                <w:rFonts w:hint="eastAsia"/>
                <w:color w:val="000000"/>
                <w:szCs w:val="21"/>
              </w:rPr>
              <w:t>运行模式设置</w:t>
            </w:r>
          </w:p>
          <w:p w14:paraId="6D567DCA" w14:textId="77777777" w:rsidR="00F43719" w:rsidRDefault="00DA32CF">
            <w:pPr>
              <w:pStyle w:val="20"/>
              <w:spacing w:line="360" w:lineRule="auto"/>
              <w:rPr>
                <w:color w:val="000000"/>
                <w:szCs w:val="21"/>
              </w:rPr>
            </w:pPr>
            <w:r>
              <w:rPr>
                <w:rFonts w:hint="eastAsia"/>
                <w:color w:val="000000"/>
                <w:szCs w:val="21"/>
              </w:rPr>
              <w:t>7</w:t>
            </w:r>
            <w:r>
              <w:rPr>
                <w:rFonts w:hint="eastAsia"/>
                <w:color w:val="000000"/>
                <w:szCs w:val="21"/>
              </w:rPr>
              <w:tab/>
            </w:r>
            <w:r>
              <w:rPr>
                <w:rFonts w:hint="eastAsia"/>
                <w:color w:val="000000"/>
                <w:szCs w:val="21"/>
              </w:rPr>
              <w:t>查询交易记录</w:t>
            </w:r>
          </w:p>
          <w:p w14:paraId="2A249A0E" w14:textId="77777777" w:rsidR="00F43719" w:rsidRDefault="00DA32CF">
            <w:pPr>
              <w:pStyle w:val="20"/>
              <w:spacing w:line="360" w:lineRule="auto"/>
              <w:rPr>
                <w:color w:val="000000"/>
                <w:szCs w:val="21"/>
              </w:rPr>
            </w:pPr>
            <w:r>
              <w:rPr>
                <w:rFonts w:hint="eastAsia"/>
                <w:color w:val="000000"/>
                <w:szCs w:val="21"/>
              </w:rPr>
              <w:t>8</w:t>
            </w:r>
            <w:r>
              <w:rPr>
                <w:rFonts w:hint="eastAsia"/>
                <w:color w:val="000000"/>
                <w:szCs w:val="21"/>
              </w:rPr>
              <w:tab/>
            </w:r>
            <w:r>
              <w:rPr>
                <w:rFonts w:hint="eastAsia"/>
                <w:color w:val="000000"/>
                <w:szCs w:val="21"/>
              </w:rPr>
              <w:t>查询异常交易记录</w:t>
            </w:r>
          </w:p>
          <w:p w14:paraId="5936E5AC" w14:textId="77777777" w:rsidR="00F43719" w:rsidRDefault="00DA32CF">
            <w:pPr>
              <w:pStyle w:val="20"/>
              <w:spacing w:line="360" w:lineRule="auto"/>
              <w:rPr>
                <w:color w:val="000000"/>
                <w:szCs w:val="21"/>
              </w:rPr>
            </w:pPr>
            <w:r>
              <w:rPr>
                <w:rFonts w:hint="eastAsia"/>
                <w:color w:val="000000"/>
                <w:szCs w:val="21"/>
              </w:rPr>
              <w:lastRenderedPageBreak/>
              <w:t>9</w:t>
            </w:r>
            <w:r>
              <w:rPr>
                <w:rFonts w:hint="eastAsia"/>
                <w:color w:val="000000"/>
                <w:szCs w:val="21"/>
              </w:rPr>
              <w:tab/>
            </w:r>
            <w:r>
              <w:rPr>
                <w:rFonts w:hint="eastAsia"/>
                <w:color w:val="000000"/>
                <w:szCs w:val="21"/>
              </w:rPr>
              <w:t>设备版本信息查询</w:t>
            </w:r>
          </w:p>
          <w:p w14:paraId="2A15E87A" w14:textId="77777777" w:rsidR="00F43719" w:rsidRDefault="00DA32CF">
            <w:pPr>
              <w:pStyle w:val="20"/>
              <w:spacing w:line="360" w:lineRule="auto"/>
              <w:rPr>
                <w:color w:val="000000"/>
                <w:szCs w:val="21"/>
              </w:rPr>
            </w:pPr>
            <w:r>
              <w:rPr>
                <w:rFonts w:hint="eastAsia"/>
                <w:color w:val="000000"/>
                <w:szCs w:val="21"/>
              </w:rPr>
              <w:t>10</w:t>
            </w:r>
            <w:r>
              <w:rPr>
                <w:rFonts w:hint="eastAsia"/>
                <w:color w:val="000000"/>
                <w:szCs w:val="21"/>
              </w:rPr>
              <w:tab/>
            </w:r>
            <w:r>
              <w:rPr>
                <w:rFonts w:hint="eastAsia"/>
                <w:color w:val="000000"/>
                <w:szCs w:val="21"/>
              </w:rPr>
              <w:t>数据导入与导出</w:t>
            </w:r>
          </w:p>
          <w:p w14:paraId="258466DD" w14:textId="77777777" w:rsidR="00F43719" w:rsidRDefault="00DA32CF">
            <w:pPr>
              <w:pStyle w:val="20"/>
              <w:spacing w:line="360" w:lineRule="auto"/>
              <w:rPr>
                <w:color w:val="000000"/>
                <w:szCs w:val="21"/>
              </w:rPr>
            </w:pPr>
            <w:r>
              <w:rPr>
                <w:rFonts w:hint="eastAsia"/>
                <w:color w:val="000000"/>
                <w:szCs w:val="21"/>
              </w:rPr>
              <w:t>11</w:t>
            </w:r>
            <w:r>
              <w:rPr>
                <w:rFonts w:hint="eastAsia"/>
                <w:color w:val="000000"/>
                <w:szCs w:val="21"/>
              </w:rPr>
              <w:tab/>
            </w:r>
            <w:r>
              <w:rPr>
                <w:rFonts w:hint="eastAsia"/>
                <w:color w:val="000000"/>
                <w:szCs w:val="21"/>
              </w:rPr>
              <w:t>前台界面故障码显示</w:t>
            </w:r>
          </w:p>
        </w:tc>
      </w:tr>
      <w:tr w:rsidR="00F43719" w14:paraId="41112876" w14:textId="77777777">
        <w:trPr>
          <w:trHeight w:val="1715"/>
          <w:jc w:val="center"/>
        </w:trPr>
        <w:tc>
          <w:tcPr>
            <w:tcW w:w="1522" w:type="pct"/>
            <w:tcBorders>
              <w:top w:val="single" w:sz="4" w:space="0" w:color="auto"/>
              <w:left w:val="single" w:sz="4" w:space="0" w:color="auto"/>
              <w:bottom w:val="single" w:sz="4" w:space="0" w:color="auto"/>
              <w:right w:val="single" w:sz="4" w:space="0" w:color="auto"/>
            </w:tcBorders>
            <w:vAlign w:val="center"/>
          </w:tcPr>
          <w:p w14:paraId="1AA8F8E1" w14:textId="77777777" w:rsidR="00F43719" w:rsidRDefault="00DA32CF">
            <w:pPr>
              <w:pStyle w:val="20"/>
              <w:spacing w:line="360" w:lineRule="auto"/>
              <w:ind w:left="-108"/>
              <w:jc w:val="center"/>
              <w:rPr>
                <w:color w:val="000000"/>
                <w:szCs w:val="21"/>
              </w:rPr>
            </w:pPr>
            <w:r>
              <w:rPr>
                <w:rFonts w:hint="eastAsia"/>
                <w:color w:val="000000"/>
                <w:szCs w:val="21"/>
              </w:rPr>
              <w:lastRenderedPageBreak/>
              <w:t>票务人员</w:t>
            </w:r>
          </w:p>
        </w:tc>
        <w:tc>
          <w:tcPr>
            <w:tcW w:w="3478" w:type="pct"/>
            <w:tcBorders>
              <w:top w:val="single" w:sz="4" w:space="0" w:color="auto"/>
              <w:left w:val="single" w:sz="4" w:space="0" w:color="auto"/>
              <w:bottom w:val="single" w:sz="4" w:space="0" w:color="auto"/>
              <w:right w:val="single" w:sz="4" w:space="0" w:color="auto"/>
            </w:tcBorders>
            <w:vAlign w:val="center"/>
          </w:tcPr>
          <w:p w14:paraId="5F608D7A"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r>
            <w:r>
              <w:rPr>
                <w:rFonts w:hint="eastAsia"/>
                <w:color w:val="000000"/>
                <w:szCs w:val="21"/>
              </w:rPr>
              <w:t>登录</w:t>
            </w:r>
          </w:p>
          <w:p w14:paraId="162074F0"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补充单程票</w:t>
            </w:r>
          </w:p>
          <w:p w14:paraId="7632D913" w14:textId="77777777" w:rsidR="00F43719" w:rsidRDefault="00DA32CF">
            <w:pPr>
              <w:pStyle w:val="20"/>
              <w:spacing w:line="360" w:lineRule="auto"/>
              <w:rPr>
                <w:color w:val="000000"/>
                <w:szCs w:val="21"/>
              </w:rPr>
            </w:pPr>
            <w:r>
              <w:rPr>
                <w:rFonts w:hint="eastAsia"/>
                <w:color w:val="000000"/>
                <w:szCs w:val="21"/>
              </w:rPr>
              <w:t>3</w:t>
            </w:r>
            <w:r>
              <w:rPr>
                <w:rFonts w:hint="eastAsia"/>
                <w:color w:val="000000"/>
                <w:szCs w:val="21"/>
              </w:rPr>
              <w:tab/>
            </w:r>
            <w:r>
              <w:rPr>
                <w:rFonts w:hint="eastAsia"/>
                <w:color w:val="000000"/>
                <w:szCs w:val="21"/>
              </w:rPr>
              <w:t>清空车票</w:t>
            </w:r>
          </w:p>
          <w:p w14:paraId="17BEAF75" w14:textId="77777777" w:rsidR="00F43719" w:rsidRDefault="00DA32CF">
            <w:pPr>
              <w:pStyle w:val="20"/>
              <w:spacing w:line="360" w:lineRule="auto"/>
              <w:rPr>
                <w:color w:val="000000"/>
                <w:szCs w:val="21"/>
              </w:rPr>
            </w:pPr>
            <w:r>
              <w:rPr>
                <w:rFonts w:hint="eastAsia"/>
                <w:color w:val="000000"/>
                <w:szCs w:val="21"/>
              </w:rPr>
              <w:t>4</w:t>
            </w:r>
            <w:r>
              <w:rPr>
                <w:rFonts w:hint="eastAsia"/>
                <w:color w:val="000000"/>
                <w:szCs w:val="21"/>
              </w:rPr>
              <w:tab/>
            </w:r>
            <w:r>
              <w:rPr>
                <w:rFonts w:hint="eastAsia"/>
                <w:color w:val="000000"/>
                <w:szCs w:val="21"/>
              </w:rPr>
              <w:t>结账</w:t>
            </w:r>
          </w:p>
          <w:p w14:paraId="095DD13B" w14:textId="77777777" w:rsidR="00F43719" w:rsidRDefault="00DA32CF">
            <w:pPr>
              <w:pStyle w:val="20"/>
              <w:spacing w:line="360" w:lineRule="auto"/>
              <w:rPr>
                <w:color w:val="000000"/>
                <w:szCs w:val="21"/>
              </w:rPr>
            </w:pPr>
            <w:r>
              <w:rPr>
                <w:rFonts w:hint="eastAsia"/>
                <w:color w:val="000000"/>
                <w:szCs w:val="21"/>
              </w:rPr>
              <w:t>5</w:t>
            </w:r>
            <w:r>
              <w:rPr>
                <w:rFonts w:hint="eastAsia"/>
                <w:color w:val="000000"/>
                <w:szCs w:val="21"/>
              </w:rPr>
              <w:tab/>
            </w:r>
            <w:r>
              <w:rPr>
                <w:rFonts w:hint="eastAsia"/>
                <w:color w:val="000000"/>
                <w:szCs w:val="21"/>
              </w:rPr>
              <w:t>打印单据</w:t>
            </w:r>
          </w:p>
          <w:p w14:paraId="6F3080F9" w14:textId="77777777" w:rsidR="00F43719" w:rsidRDefault="00DA32CF">
            <w:pPr>
              <w:pStyle w:val="20"/>
              <w:spacing w:line="360" w:lineRule="auto"/>
              <w:rPr>
                <w:color w:val="000000"/>
                <w:szCs w:val="21"/>
              </w:rPr>
            </w:pPr>
            <w:r>
              <w:rPr>
                <w:rFonts w:hint="eastAsia"/>
                <w:color w:val="000000"/>
                <w:szCs w:val="21"/>
              </w:rPr>
              <w:t>6</w:t>
            </w:r>
            <w:r>
              <w:rPr>
                <w:rFonts w:hint="eastAsia"/>
                <w:color w:val="000000"/>
                <w:szCs w:val="21"/>
              </w:rPr>
              <w:tab/>
            </w:r>
            <w:r>
              <w:rPr>
                <w:rFonts w:hint="eastAsia"/>
                <w:color w:val="000000"/>
                <w:szCs w:val="21"/>
              </w:rPr>
              <w:t>查询交易记录</w:t>
            </w:r>
          </w:p>
          <w:p w14:paraId="32D0C7AB" w14:textId="77777777" w:rsidR="00F43719" w:rsidRDefault="00DA32CF">
            <w:pPr>
              <w:pStyle w:val="20"/>
              <w:spacing w:line="360" w:lineRule="auto"/>
              <w:rPr>
                <w:color w:val="000000"/>
                <w:szCs w:val="21"/>
              </w:rPr>
            </w:pPr>
            <w:r>
              <w:rPr>
                <w:rFonts w:hint="eastAsia"/>
                <w:color w:val="000000"/>
                <w:szCs w:val="21"/>
              </w:rPr>
              <w:t>7</w:t>
            </w:r>
            <w:r>
              <w:rPr>
                <w:rFonts w:hint="eastAsia"/>
                <w:color w:val="000000"/>
                <w:szCs w:val="21"/>
              </w:rPr>
              <w:tab/>
            </w:r>
            <w:r>
              <w:rPr>
                <w:rFonts w:hint="eastAsia"/>
                <w:color w:val="000000"/>
                <w:szCs w:val="21"/>
              </w:rPr>
              <w:t>查询异常交易记录</w:t>
            </w:r>
          </w:p>
          <w:p w14:paraId="0E88C4AA" w14:textId="77777777" w:rsidR="00F43719" w:rsidRDefault="00DA32CF">
            <w:pPr>
              <w:pStyle w:val="20"/>
              <w:spacing w:line="360" w:lineRule="auto"/>
              <w:rPr>
                <w:color w:val="000000"/>
                <w:szCs w:val="21"/>
              </w:rPr>
            </w:pPr>
            <w:r>
              <w:rPr>
                <w:rFonts w:hint="eastAsia"/>
                <w:color w:val="000000"/>
                <w:szCs w:val="21"/>
              </w:rPr>
              <w:t>8</w:t>
            </w:r>
            <w:r>
              <w:rPr>
                <w:rFonts w:hint="eastAsia"/>
                <w:color w:val="000000"/>
                <w:szCs w:val="21"/>
              </w:rPr>
              <w:tab/>
            </w:r>
            <w:r>
              <w:rPr>
                <w:rFonts w:hint="eastAsia"/>
                <w:color w:val="000000"/>
                <w:szCs w:val="21"/>
              </w:rPr>
              <w:t>查询车票信息</w:t>
            </w:r>
          </w:p>
          <w:p w14:paraId="2FED638F" w14:textId="77777777" w:rsidR="00F43719" w:rsidRDefault="00DA32CF">
            <w:pPr>
              <w:pStyle w:val="20"/>
              <w:spacing w:line="360" w:lineRule="auto"/>
              <w:rPr>
                <w:color w:val="000000"/>
                <w:szCs w:val="21"/>
              </w:rPr>
            </w:pPr>
            <w:r>
              <w:rPr>
                <w:rFonts w:hint="eastAsia"/>
                <w:color w:val="000000"/>
                <w:szCs w:val="21"/>
              </w:rPr>
              <w:t>9</w:t>
            </w:r>
            <w:r>
              <w:rPr>
                <w:rFonts w:hint="eastAsia"/>
                <w:color w:val="000000"/>
                <w:szCs w:val="21"/>
              </w:rPr>
              <w:tab/>
            </w:r>
            <w:r>
              <w:rPr>
                <w:rFonts w:hint="eastAsia"/>
                <w:color w:val="000000"/>
                <w:szCs w:val="21"/>
              </w:rPr>
              <w:t>查询状态信息</w:t>
            </w:r>
          </w:p>
        </w:tc>
      </w:tr>
      <w:tr w:rsidR="00F43719" w14:paraId="4FC1C8C8" w14:textId="77777777">
        <w:trPr>
          <w:trHeight w:val="1483"/>
          <w:jc w:val="center"/>
        </w:trPr>
        <w:tc>
          <w:tcPr>
            <w:tcW w:w="1522" w:type="pct"/>
            <w:tcBorders>
              <w:top w:val="single" w:sz="4" w:space="0" w:color="auto"/>
              <w:left w:val="single" w:sz="4" w:space="0" w:color="auto"/>
              <w:bottom w:val="single" w:sz="4" w:space="0" w:color="auto"/>
              <w:right w:val="single" w:sz="4" w:space="0" w:color="auto"/>
            </w:tcBorders>
            <w:vAlign w:val="center"/>
          </w:tcPr>
          <w:p w14:paraId="4A4A0398" w14:textId="77777777" w:rsidR="00F43719" w:rsidRDefault="00DA32CF">
            <w:pPr>
              <w:pStyle w:val="20"/>
              <w:spacing w:line="360" w:lineRule="auto"/>
              <w:ind w:left="-108"/>
              <w:jc w:val="center"/>
              <w:rPr>
                <w:color w:val="000000"/>
                <w:szCs w:val="21"/>
              </w:rPr>
            </w:pPr>
            <w:r>
              <w:rPr>
                <w:rFonts w:hint="eastAsia"/>
                <w:color w:val="000000"/>
                <w:szCs w:val="21"/>
              </w:rPr>
              <w:t>SC</w:t>
            </w:r>
          </w:p>
        </w:tc>
        <w:tc>
          <w:tcPr>
            <w:tcW w:w="3478" w:type="pct"/>
            <w:tcBorders>
              <w:top w:val="single" w:sz="4" w:space="0" w:color="auto"/>
              <w:left w:val="single" w:sz="4" w:space="0" w:color="auto"/>
              <w:bottom w:val="single" w:sz="4" w:space="0" w:color="auto"/>
              <w:right w:val="single" w:sz="4" w:space="0" w:color="auto"/>
            </w:tcBorders>
            <w:vAlign w:val="center"/>
          </w:tcPr>
          <w:p w14:paraId="1478B810"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r>
            <w:r>
              <w:rPr>
                <w:rFonts w:hint="eastAsia"/>
                <w:color w:val="000000"/>
                <w:szCs w:val="21"/>
              </w:rPr>
              <w:t>数据管理</w:t>
            </w:r>
          </w:p>
          <w:p w14:paraId="7639E91E"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参数管理</w:t>
            </w:r>
          </w:p>
          <w:p w14:paraId="26B123A7" w14:textId="77777777" w:rsidR="00F43719" w:rsidRDefault="00DA32CF">
            <w:pPr>
              <w:pStyle w:val="20"/>
              <w:spacing w:line="360" w:lineRule="auto"/>
              <w:rPr>
                <w:color w:val="000000"/>
                <w:szCs w:val="21"/>
              </w:rPr>
            </w:pPr>
            <w:r>
              <w:rPr>
                <w:rFonts w:hint="eastAsia"/>
                <w:color w:val="000000"/>
                <w:szCs w:val="21"/>
              </w:rPr>
              <w:t>3</w:t>
            </w:r>
            <w:r>
              <w:rPr>
                <w:rFonts w:hint="eastAsia"/>
                <w:color w:val="000000"/>
                <w:szCs w:val="21"/>
              </w:rPr>
              <w:tab/>
            </w:r>
            <w:r>
              <w:rPr>
                <w:rFonts w:hint="eastAsia"/>
                <w:color w:val="000000"/>
                <w:szCs w:val="21"/>
              </w:rPr>
              <w:t>权限管理</w:t>
            </w:r>
          </w:p>
          <w:p w14:paraId="74B18BF7" w14:textId="77777777" w:rsidR="00F43719" w:rsidRDefault="00DA32CF">
            <w:pPr>
              <w:pStyle w:val="20"/>
              <w:spacing w:line="360" w:lineRule="auto"/>
              <w:rPr>
                <w:color w:val="000000"/>
                <w:szCs w:val="21"/>
              </w:rPr>
            </w:pPr>
            <w:r>
              <w:rPr>
                <w:rFonts w:hint="eastAsia"/>
                <w:color w:val="000000"/>
                <w:szCs w:val="21"/>
              </w:rPr>
              <w:t>4</w:t>
            </w:r>
            <w:r>
              <w:rPr>
                <w:rFonts w:hint="eastAsia"/>
                <w:color w:val="000000"/>
                <w:szCs w:val="21"/>
              </w:rPr>
              <w:tab/>
            </w:r>
            <w:r>
              <w:rPr>
                <w:rFonts w:hint="eastAsia"/>
                <w:color w:val="000000"/>
                <w:szCs w:val="21"/>
              </w:rPr>
              <w:t>软件版本管理</w:t>
            </w:r>
          </w:p>
          <w:p w14:paraId="5A537BD0" w14:textId="77777777" w:rsidR="00F43719" w:rsidRDefault="00DA32CF">
            <w:pPr>
              <w:pStyle w:val="20"/>
              <w:spacing w:line="360" w:lineRule="auto"/>
              <w:rPr>
                <w:color w:val="000000"/>
                <w:szCs w:val="21"/>
              </w:rPr>
            </w:pPr>
            <w:r>
              <w:rPr>
                <w:rFonts w:hint="eastAsia"/>
                <w:color w:val="000000"/>
                <w:szCs w:val="21"/>
              </w:rPr>
              <w:t>5</w:t>
            </w:r>
            <w:r>
              <w:rPr>
                <w:rFonts w:hint="eastAsia"/>
                <w:color w:val="000000"/>
                <w:szCs w:val="21"/>
              </w:rPr>
              <w:tab/>
            </w:r>
            <w:r>
              <w:rPr>
                <w:rFonts w:hint="eastAsia"/>
                <w:color w:val="000000"/>
                <w:szCs w:val="21"/>
              </w:rPr>
              <w:t>远程开关机及清票</w:t>
            </w:r>
          </w:p>
        </w:tc>
      </w:tr>
      <w:tr w:rsidR="00F43719" w14:paraId="2052DC28" w14:textId="77777777">
        <w:trPr>
          <w:trHeight w:val="810"/>
          <w:jc w:val="center"/>
        </w:trPr>
        <w:tc>
          <w:tcPr>
            <w:tcW w:w="1522" w:type="pct"/>
            <w:tcBorders>
              <w:top w:val="single" w:sz="4" w:space="0" w:color="auto"/>
              <w:left w:val="single" w:sz="4" w:space="0" w:color="auto"/>
              <w:bottom w:val="single" w:sz="4" w:space="0" w:color="auto"/>
              <w:right w:val="single" w:sz="4" w:space="0" w:color="auto"/>
            </w:tcBorders>
            <w:vAlign w:val="center"/>
          </w:tcPr>
          <w:p w14:paraId="584081E9" w14:textId="77777777" w:rsidR="00F43719" w:rsidRDefault="00DA32CF">
            <w:pPr>
              <w:pStyle w:val="20"/>
              <w:spacing w:line="360" w:lineRule="auto"/>
              <w:ind w:left="-108"/>
              <w:jc w:val="center"/>
              <w:rPr>
                <w:color w:val="000000"/>
                <w:szCs w:val="21"/>
              </w:rPr>
            </w:pPr>
            <w:r>
              <w:rPr>
                <w:rFonts w:hint="eastAsia"/>
                <w:color w:val="000000"/>
                <w:szCs w:val="21"/>
              </w:rPr>
              <w:t>ACC/ITP</w:t>
            </w:r>
          </w:p>
        </w:tc>
        <w:tc>
          <w:tcPr>
            <w:tcW w:w="3478" w:type="pct"/>
            <w:tcBorders>
              <w:top w:val="single" w:sz="4" w:space="0" w:color="auto"/>
              <w:left w:val="single" w:sz="4" w:space="0" w:color="auto"/>
              <w:bottom w:val="single" w:sz="4" w:space="0" w:color="auto"/>
              <w:right w:val="single" w:sz="4" w:space="0" w:color="auto"/>
            </w:tcBorders>
            <w:vAlign w:val="center"/>
          </w:tcPr>
          <w:p w14:paraId="3DC4BF01"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r>
            <w:r>
              <w:rPr>
                <w:rFonts w:hint="eastAsia"/>
                <w:color w:val="000000"/>
                <w:szCs w:val="21"/>
              </w:rPr>
              <w:t>交易收益数据上传</w:t>
            </w:r>
          </w:p>
          <w:p w14:paraId="3FE070C4"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系统时间同步</w:t>
            </w:r>
          </w:p>
        </w:tc>
      </w:tr>
      <w:tr w:rsidR="00F43719" w14:paraId="36E5642A" w14:textId="77777777">
        <w:trPr>
          <w:trHeight w:val="810"/>
          <w:jc w:val="center"/>
        </w:trPr>
        <w:tc>
          <w:tcPr>
            <w:tcW w:w="1522" w:type="pct"/>
            <w:tcBorders>
              <w:top w:val="single" w:sz="4" w:space="0" w:color="auto"/>
              <w:left w:val="single" w:sz="4" w:space="0" w:color="auto"/>
              <w:bottom w:val="single" w:sz="4" w:space="0" w:color="auto"/>
              <w:right w:val="single" w:sz="4" w:space="0" w:color="auto"/>
            </w:tcBorders>
            <w:vAlign w:val="center"/>
          </w:tcPr>
          <w:p w14:paraId="25D4B2EA" w14:textId="77777777" w:rsidR="00F43719" w:rsidRDefault="00DA32CF">
            <w:pPr>
              <w:pStyle w:val="20"/>
              <w:spacing w:line="360" w:lineRule="auto"/>
              <w:jc w:val="center"/>
              <w:rPr>
                <w:color w:val="000000"/>
                <w:szCs w:val="21"/>
              </w:rPr>
            </w:pPr>
            <w:r>
              <w:rPr>
                <w:rFonts w:hint="eastAsia"/>
                <w:color w:val="000000"/>
                <w:szCs w:val="21"/>
              </w:rPr>
              <w:t>其他功能</w:t>
            </w:r>
          </w:p>
        </w:tc>
        <w:tc>
          <w:tcPr>
            <w:tcW w:w="3478" w:type="pct"/>
            <w:tcBorders>
              <w:top w:val="single" w:sz="4" w:space="0" w:color="auto"/>
              <w:left w:val="single" w:sz="4" w:space="0" w:color="auto"/>
              <w:bottom w:val="single" w:sz="4" w:space="0" w:color="auto"/>
              <w:right w:val="single" w:sz="4" w:space="0" w:color="auto"/>
            </w:tcBorders>
            <w:vAlign w:val="center"/>
          </w:tcPr>
          <w:p w14:paraId="6BE08050" w14:textId="77777777" w:rsidR="00F43719" w:rsidRDefault="00DA32CF">
            <w:pPr>
              <w:pStyle w:val="20"/>
              <w:spacing w:line="360" w:lineRule="auto"/>
              <w:rPr>
                <w:color w:val="000000"/>
                <w:szCs w:val="21"/>
              </w:rPr>
            </w:pPr>
            <w:r>
              <w:rPr>
                <w:rFonts w:hint="eastAsia"/>
                <w:color w:val="000000"/>
                <w:szCs w:val="21"/>
              </w:rPr>
              <w:t>1</w:t>
            </w:r>
            <w:r>
              <w:rPr>
                <w:rFonts w:hint="eastAsia"/>
                <w:color w:val="000000"/>
                <w:szCs w:val="21"/>
              </w:rPr>
              <w:tab/>
              <w:t>UPS</w:t>
            </w:r>
            <w:r>
              <w:rPr>
                <w:rFonts w:hint="eastAsia"/>
                <w:color w:val="000000"/>
                <w:szCs w:val="21"/>
              </w:rPr>
              <w:t>电源管理</w:t>
            </w:r>
          </w:p>
          <w:p w14:paraId="1EA77DF1" w14:textId="77777777" w:rsidR="00F43719" w:rsidRDefault="00DA32CF">
            <w:pPr>
              <w:pStyle w:val="20"/>
              <w:spacing w:line="360" w:lineRule="auto"/>
              <w:rPr>
                <w:color w:val="000000"/>
                <w:szCs w:val="21"/>
              </w:rPr>
            </w:pPr>
            <w:r>
              <w:rPr>
                <w:rFonts w:hint="eastAsia"/>
                <w:color w:val="000000"/>
                <w:szCs w:val="21"/>
              </w:rPr>
              <w:t>2</w:t>
            </w:r>
            <w:r>
              <w:rPr>
                <w:rFonts w:hint="eastAsia"/>
                <w:color w:val="000000"/>
                <w:szCs w:val="21"/>
              </w:rPr>
              <w:tab/>
            </w:r>
            <w:r>
              <w:rPr>
                <w:rFonts w:hint="eastAsia"/>
                <w:color w:val="000000"/>
                <w:szCs w:val="21"/>
              </w:rPr>
              <w:t>安全报警</w:t>
            </w:r>
          </w:p>
          <w:p w14:paraId="1A974A37" w14:textId="77777777" w:rsidR="00F43719" w:rsidRDefault="00DA32CF">
            <w:pPr>
              <w:pStyle w:val="20"/>
              <w:spacing w:line="360" w:lineRule="auto"/>
              <w:rPr>
                <w:color w:val="000000"/>
                <w:szCs w:val="21"/>
              </w:rPr>
            </w:pPr>
            <w:r>
              <w:rPr>
                <w:rFonts w:hint="eastAsia"/>
                <w:color w:val="000000"/>
                <w:szCs w:val="21"/>
              </w:rPr>
              <w:lastRenderedPageBreak/>
              <w:t>3</w:t>
            </w:r>
            <w:r>
              <w:rPr>
                <w:rFonts w:hint="eastAsia"/>
                <w:color w:val="000000"/>
                <w:szCs w:val="21"/>
              </w:rPr>
              <w:tab/>
            </w:r>
            <w:r>
              <w:rPr>
                <w:rFonts w:hint="eastAsia"/>
                <w:color w:val="000000"/>
                <w:szCs w:val="21"/>
              </w:rPr>
              <w:t>交易和收益数据备份</w:t>
            </w:r>
          </w:p>
          <w:p w14:paraId="3906D448" w14:textId="77777777" w:rsidR="00F43719" w:rsidRDefault="00DA32CF">
            <w:pPr>
              <w:pStyle w:val="20"/>
              <w:spacing w:line="360" w:lineRule="auto"/>
              <w:rPr>
                <w:color w:val="000000"/>
                <w:szCs w:val="21"/>
              </w:rPr>
            </w:pPr>
            <w:r>
              <w:rPr>
                <w:rFonts w:hint="eastAsia"/>
                <w:color w:val="000000"/>
                <w:szCs w:val="21"/>
              </w:rPr>
              <w:t>4</w:t>
            </w:r>
            <w:r>
              <w:rPr>
                <w:rFonts w:hint="eastAsia"/>
                <w:color w:val="000000"/>
                <w:szCs w:val="21"/>
              </w:rPr>
              <w:tab/>
            </w:r>
            <w:r>
              <w:rPr>
                <w:rFonts w:hint="eastAsia"/>
                <w:color w:val="000000"/>
                <w:szCs w:val="21"/>
              </w:rPr>
              <w:t>本地运营时间表</w:t>
            </w:r>
          </w:p>
          <w:p w14:paraId="560A9FC1" w14:textId="77777777" w:rsidR="00F43719" w:rsidRDefault="00DA32CF">
            <w:pPr>
              <w:pStyle w:val="20"/>
              <w:spacing w:line="360" w:lineRule="auto"/>
              <w:rPr>
                <w:color w:val="000000"/>
                <w:szCs w:val="21"/>
              </w:rPr>
            </w:pPr>
            <w:r>
              <w:rPr>
                <w:rFonts w:hint="eastAsia"/>
                <w:color w:val="000000"/>
                <w:szCs w:val="21"/>
              </w:rPr>
              <w:t>5</w:t>
            </w:r>
            <w:r>
              <w:rPr>
                <w:rFonts w:hint="eastAsia"/>
                <w:color w:val="000000"/>
                <w:szCs w:val="21"/>
              </w:rPr>
              <w:tab/>
            </w:r>
            <w:r>
              <w:rPr>
                <w:rFonts w:hint="eastAsia"/>
                <w:color w:val="000000"/>
                <w:szCs w:val="21"/>
              </w:rPr>
              <w:t>分时段购票提醒</w:t>
            </w:r>
          </w:p>
          <w:p w14:paraId="709F8188" w14:textId="77777777" w:rsidR="00F43719" w:rsidRDefault="00DA32CF">
            <w:pPr>
              <w:pStyle w:val="20"/>
              <w:spacing w:line="360" w:lineRule="auto"/>
              <w:rPr>
                <w:color w:val="000000"/>
                <w:szCs w:val="21"/>
              </w:rPr>
            </w:pPr>
            <w:r>
              <w:rPr>
                <w:rFonts w:hint="eastAsia"/>
                <w:color w:val="000000"/>
                <w:szCs w:val="21"/>
              </w:rPr>
              <w:t>6</w:t>
            </w:r>
            <w:r>
              <w:rPr>
                <w:rFonts w:hint="eastAsia"/>
                <w:color w:val="000000"/>
                <w:szCs w:val="21"/>
              </w:rPr>
              <w:tab/>
            </w:r>
            <w:r>
              <w:rPr>
                <w:rFonts w:hint="eastAsia"/>
                <w:color w:val="000000"/>
                <w:szCs w:val="21"/>
              </w:rPr>
              <w:t>黑名单车票处理</w:t>
            </w:r>
          </w:p>
          <w:p w14:paraId="3239371E" w14:textId="77777777" w:rsidR="00F43719" w:rsidRDefault="00DA32CF">
            <w:pPr>
              <w:pStyle w:val="20"/>
              <w:spacing w:line="360" w:lineRule="auto"/>
              <w:rPr>
                <w:color w:val="000000"/>
                <w:szCs w:val="21"/>
              </w:rPr>
            </w:pPr>
            <w:r>
              <w:rPr>
                <w:rFonts w:hint="eastAsia"/>
                <w:color w:val="000000"/>
                <w:szCs w:val="21"/>
              </w:rPr>
              <w:t>7</w:t>
            </w:r>
            <w:r>
              <w:rPr>
                <w:rFonts w:hint="eastAsia"/>
                <w:color w:val="000000"/>
                <w:szCs w:val="21"/>
              </w:rPr>
              <w:tab/>
            </w:r>
            <w:r>
              <w:rPr>
                <w:rFonts w:hint="eastAsia"/>
                <w:color w:val="000000"/>
                <w:szCs w:val="21"/>
              </w:rPr>
              <w:t>设备状态监控</w:t>
            </w:r>
          </w:p>
          <w:p w14:paraId="5804455A" w14:textId="77777777" w:rsidR="00F43719" w:rsidRDefault="00DA32CF">
            <w:pPr>
              <w:pStyle w:val="20"/>
              <w:spacing w:line="360" w:lineRule="auto"/>
              <w:rPr>
                <w:color w:val="000000"/>
                <w:szCs w:val="21"/>
              </w:rPr>
            </w:pPr>
            <w:r>
              <w:rPr>
                <w:rFonts w:hint="eastAsia"/>
                <w:color w:val="000000"/>
                <w:szCs w:val="21"/>
              </w:rPr>
              <w:t>8</w:t>
            </w:r>
            <w:r>
              <w:rPr>
                <w:rFonts w:hint="eastAsia"/>
                <w:color w:val="000000"/>
                <w:szCs w:val="21"/>
              </w:rPr>
              <w:tab/>
            </w:r>
            <w:r>
              <w:rPr>
                <w:rFonts w:hint="eastAsia"/>
                <w:color w:val="000000"/>
                <w:szCs w:val="21"/>
              </w:rPr>
              <w:t>自动休眠</w:t>
            </w:r>
          </w:p>
        </w:tc>
      </w:tr>
    </w:tbl>
    <w:p w14:paraId="19406A44" w14:textId="77777777" w:rsidR="00F43719" w:rsidRDefault="00F43719">
      <w:pPr>
        <w:ind w:firstLine="420"/>
        <w:rPr>
          <w:rFonts w:ascii="Arial" w:hAnsi="Arial"/>
        </w:rPr>
      </w:pPr>
    </w:p>
    <w:p w14:paraId="57395F5C" w14:textId="77777777" w:rsidR="00F43719" w:rsidRDefault="00DA32CF">
      <w:pPr>
        <w:pStyle w:val="11"/>
        <w:numPr>
          <w:ilvl w:val="0"/>
          <w:numId w:val="4"/>
        </w:numPr>
        <w:kinsoku/>
        <w:overflowPunct/>
        <w:spacing w:after="240" w:line="360" w:lineRule="auto"/>
        <w:ind w:left="0" w:firstLine="0"/>
      </w:pPr>
      <w:bookmarkStart w:id="61" w:name="_Toc446494088"/>
      <w:bookmarkStart w:id="62" w:name="_Toc268851062"/>
      <w:bookmarkStart w:id="63" w:name="_Toc464477555"/>
      <w:bookmarkStart w:id="64" w:name="_Toc52212663"/>
      <w:bookmarkStart w:id="65" w:name="_Toc58834431"/>
      <w:bookmarkEnd w:id="5"/>
      <w:bookmarkEnd w:id="6"/>
      <w:r>
        <w:rPr>
          <w:rFonts w:hint="eastAsia"/>
        </w:rPr>
        <w:t>模块边界和接口</w:t>
      </w:r>
      <w:bookmarkEnd w:id="61"/>
      <w:bookmarkEnd w:id="62"/>
      <w:bookmarkEnd w:id="63"/>
      <w:bookmarkEnd w:id="64"/>
      <w:bookmarkEnd w:id="65"/>
    </w:p>
    <w:p w14:paraId="437C69BE" w14:textId="2F5C7A8D" w:rsidR="00F43719" w:rsidRDefault="00E151CF">
      <w:pPr>
        <w:pStyle w:val="2"/>
        <w:numPr>
          <w:ilvl w:val="1"/>
          <w:numId w:val="4"/>
        </w:numPr>
        <w:kinsoku/>
        <w:overflowPunct/>
      </w:pPr>
      <w:bookmarkStart w:id="66" w:name="_Toc52212665"/>
      <w:bookmarkStart w:id="67" w:name="_Toc58834432"/>
      <w:r>
        <w:rPr>
          <w:rFonts w:hint="eastAsia"/>
        </w:rPr>
        <w:t>SC/ITP</w:t>
      </w:r>
      <w:r>
        <w:rPr>
          <w:rFonts w:ascii="黑体" w:hint="eastAsia"/>
        </w:rPr>
        <w:t>接口</w:t>
      </w:r>
      <w:bookmarkEnd w:id="66"/>
      <w:bookmarkEnd w:id="67"/>
    </w:p>
    <w:p w14:paraId="16F16B81" w14:textId="77777777" w:rsidR="00F43719" w:rsidRDefault="00DA32CF">
      <w:pPr>
        <w:pStyle w:val="Style32"/>
      </w:pPr>
      <w:r>
        <w:rPr>
          <w:rFonts w:hint="eastAsia"/>
        </w:rPr>
        <w:t>参见《</w:t>
      </w:r>
      <w:r>
        <w:rPr>
          <w:rFonts w:hint="eastAsia"/>
        </w:rPr>
        <w:t>10</w:t>
      </w:r>
      <w:r>
        <w:rPr>
          <w:rFonts w:hint="eastAsia"/>
        </w:rPr>
        <w:t>长沙轨道交通</w:t>
      </w:r>
      <w:r>
        <w:rPr>
          <w:rFonts w:hint="eastAsia"/>
        </w:rPr>
        <w:t>AFC</w:t>
      </w:r>
      <w:r>
        <w:rPr>
          <w:rFonts w:hint="eastAsia"/>
        </w:rPr>
        <w:t>技术规范</w:t>
      </w:r>
      <w:r>
        <w:rPr>
          <w:rFonts w:hint="eastAsia"/>
        </w:rPr>
        <w:t xml:space="preserve"> </w:t>
      </w:r>
      <w:r>
        <w:rPr>
          <w:rFonts w:hint="eastAsia"/>
        </w:rPr>
        <w:t>第</w:t>
      </w:r>
      <w:r>
        <w:rPr>
          <w:rFonts w:hint="eastAsia"/>
        </w:rPr>
        <w:t>10</w:t>
      </w:r>
      <w:r>
        <w:rPr>
          <w:rFonts w:hint="eastAsia"/>
        </w:rPr>
        <w:t>部分：</w:t>
      </w:r>
      <w:r>
        <w:rPr>
          <w:rFonts w:hint="eastAsia"/>
        </w:rPr>
        <w:t>AFC</w:t>
      </w:r>
      <w:r>
        <w:rPr>
          <w:rFonts w:hint="eastAsia"/>
        </w:rPr>
        <w:t>应用接口（互联网电子支付部分）》。</w:t>
      </w:r>
    </w:p>
    <w:p w14:paraId="46B5E04C" w14:textId="77777777" w:rsidR="00F43719" w:rsidRDefault="00F43719">
      <w:pPr>
        <w:pStyle w:val="Style32"/>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7"/>
        <w:gridCol w:w="3686"/>
        <w:gridCol w:w="1559"/>
        <w:gridCol w:w="1865"/>
      </w:tblGrid>
      <w:tr w:rsidR="00F43719" w:rsidRPr="00C91EAC" w14:paraId="28423316" w14:textId="77777777" w:rsidTr="00E151CF">
        <w:trPr>
          <w:trHeight w:val="519"/>
        </w:trPr>
        <w:tc>
          <w:tcPr>
            <w:tcW w:w="1027" w:type="pct"/>
            <w:shd w:val="clear" w:color="auto" w:fill="D9D9D9" w:themeFill="background1" w:themeFillShade="D9"/>
            <w:vAlign w:val="center"/>
          </w:tcPr>
          <w:p w14:paraId="4A6A926F" w14:textId="77777777" w:rsidR="00F43719" w:rsidRPr="00C91EAC" w:rsidRDefault="00DA32CF" w:rsidP="00E151CF">
            <w:pPr>
              <w:adjustRightInd w:val="0"/>
              <w:snapToGrid w:val="0"/>
              <w:spacing w:line="240" w:lineRule="auto"/>
              <w:ind w:firstLineChars="16" w:firstLine="39"/>
              <w:jc w:val="center"/>
              <w:rPr>
                <w:rFonts w:ascii="黑体" w:eastAsia="黑体" w:hAnsi="黑体"/>
                <w:b/>
                <w:bCs/>
                <w:color w:val="000000"/>
                <w:sz w:val="24"/>
                <w:szCs w:val="28"/>
              </w:rPr>
            </w:pPr>
            <w:r w:rsidRPr="00C91EAC">
              <w:rPr>
                <w:rFonts w:ascii="黑体" w:eastAsia="黑体" w:hAnsi="黑体" w:hint="eastAsia"/>
                <w:b/>
                <w:bCs/>
                <w:color w:val="000000"/>
                <w:sz w:val="24"/>
                <w:szCs w:val="28"/>
              </w:rPr>
              <w:t>数据</w:t>
            </w:r>
          </w:p>
        </w:tc>
        <w:tc>
          <w:tcPr>
            <w:tcW w:w="2060" w:type="pct"/>
            <w:shd w:val="clear" w:color="auto" w:fill="D9D9D9" w:themeFill="background1" w:themeFillShade="D9"/>
            <w:vAlign w:val="center"/>
          </w:tcPr>
          <w:p w14:paraId="75808975" w14:textId="77777777" w:rsidR="00F43719" w:rsidRPr="00C91EAC" w:rsidRDefault="00DA32CF" w:rsidP="00E151CF">
            <w:pPr>
              <w:adjustRightInd w:val="0"/>
              <w:snapToGrid w:val="0"/>
              <w:spacing w:line="240" w:lineRule="auto"/>
              <w:ind w:firstLineChars="16" w:firstLine="39"/>
              <w:jc w:val="center"/>
              <w:rPr>
                <w:rFonts w:ascii="黑体" w:eastAsia="黑体" w:hAnsi="黑体"/>
                <w:b/>
                <w:bCs/>
                <w:color w:val="000000"/>
                <w:sz w:val="24"/>
                <w:szCs w:val="28"/>
              </w:rPr>
            </w:pPr>
            <w:r w:rsidRPr="00C91EAC">
              <w:rPr>
                <w:rFonts w:ascii="黑体" w:eastAsia="黑体" w:hAnsi="黑体" w:hint="eastAsia"/>
                <w:b/>
                <w:bCs/>
                <w:color w:val="000000"/>
                <w:sz w:val="24"/>
                <w:szCs w:val="28"/>
              </w:rPr>
              <w:t>内容</w:t>
            </w:r>
          </w:p>
        </w:tc>
        <w:tc>
          <w:tcPr>
            <w:tcW w:w="871" w:type="pct"/>
            <w:shd w:val="clear" w:color="auto" w:fill="D9D9D9" w:themeFill="background1" w:themeFillShade="D9"/>
            <w:vAlign w:val="center"/>
          </w:tcPr>
          <w:p w14:paraId="5F26453D" w14:textId="77777777" w:rsidR="00F43719" w:rsidRPr="00C91EAC" w:rsidRDefault="00DA32CF" w:rsidP="00E151CF">
            <w:pPr>
              <w:adjustRightInd w:val="0"/>
              <w:snapToGrid w:val="0"/>
              <w:spacing w:line="240" w:lineRule="auto"/>
              <w:ind w:firstLineChars="16" w:firstLine="39"/>
              <w:jc w:val="center"/>
              <w:rPr>
                <w:rFonts w:ascii="黑体" w:eastAsia="黑体" w:hAnsi="黑体"/>
                <w:b/>
                <w:bCs/>
                <w:color w:val="000000"/>
                <w:sz w:val="24"/>
                <w:szCs w:val="28"/>
              </w:rPr>
            </w:pPr>
            <w:r w:rsidRPr="00C91EAC">
              <w:rPr>
                <w:rFonts w:ascii="黑体" w:eastAsia="黑体" w:hAnsi="黑体" w:hint="eastAsia"/>
                <w:b/>
                <w:bCs/>
                <w:color w:val="000000"/>
                <w:sz w:val="24"/>
                <w:szCs w:val="28"/>
              </w:rPr>
              <w:t>传输方向</w:t>
            </w:r>
          </w:p>
        </w:tc>
        <w:tc>
          <w:tcPr>
            <w:tcW w:w="1042" w:type="pct"/>
            <w:shd w:val="clear" w:color="auto" w:fill="D9D9D9" w:themeFill="background1" w:themeFillShade="D9"/>
            <w:vAlign w:val="center"/>
          </w:tcPr>
          <w:p w14:paraId="5A3B1930" w14:textId="77777777" w:rsidR="00F43719" w:rsidRPr="00C91EAC" w:rsidRDefault="00DA32CF" w:rsidP="00E151CF">
            <w:pPr>
              <w:adjustRightInd w:val="0"/>
              <w:snapToGrid w:val="0"/>
              <w:spacing w:line="240" w:lineRule="auto"/>
              <w:ind w:firstLineChars="16" w:firstLine="39"/>
              <w:jc w:val="center"/>
              <w:rPr>
                <w:rFonts w:ascii="黑体" w:eastAsia="黑体" w:hAnsi="黑体"/>
                <w:b/>
                <w:bCs/>
                <w:color w:val="000000"/>
                <w:sz w:val="24"/>
                <w:szCs w:val="28"/>
              </w:rPr>
            </w:pPr>
            <w:r w:rsidRPr="00C91EAC">
              <w:rPr>
                <w:rFonts w:ascii="黑体" w:eastAsia="黑体" w:hAnsi="黑体" w:hint="eastAsia"/>
                <w:b/>
                <w:bCs/>
                <w:color w:val="000000"/>
                <w:sz w:val="24"/>
                <w:szCs w:val="28"/>
              </w:rPr>
              <w:t>引用章节</w:t>
            </w:r>
          </w:p>
        </w:tc>
      </w:tr>
      <w:tr w:rsidR="00F43719" w14:paraId="25CD9467" w14:textId="77777777" w:rsidTr="00FC5103">
        <w:tc>
          <w:tcPr>
            <w:tcW w:w="1027" w:type="pct"/>
            <w:vAlign w:val="center"/>
          </w:tcPr>
          <w:p w14:paraId="0EAE9502" w14:textId="77777777" w:rsidR="00F43719" w:rsidRDefault="00DA32CF">
            <w:pPr>
              <w:adjustRightInd w:val="0"/>
              <w:snapToGrid w:val="0"/>
              <w:ind w:firstLineChars="16" w:firstLine="34"/>
              <w:jc w:val="center"/>
              <w:rPr>
                <w:rFonts w:ascii="黑体" w:eastAsia="黑体" w:hAnsi="黑体"/>
                <w:color w:val="000000"/>
                <w:sz w:val="24"/>
                <w:szCs w:val="28"/>
              </w:rPr>
            </w:pPr>
            <w:r>
              <w:rPr>
                <w:rFonts w:hint="eastAsia"/>
              </w:rPr>
              <w:t>寄存器数据</w:t>
            </w:r>
          </w:p>
        </w:tc>
        <w:tc>
          <w:tcPr>
            <w:tcW w:w="2060" w:type="pct"/>
            <w:vAlign w:val="center"/>
          </w:tcPr>
          <w:p w14:paraId="5A97222D" w14:textId="77777777" w:rsidR="00F43719" w:rsidRDefault="00DA32CF">
            <w:pPr>
              <w:adjustRightInd w:val="0"/>
              <w:snapToGrid w:val="0"/>
              <w:ind w:firstLineChars="16" w:firstLine="34"/>
              <w:jc w:val="left"/>
              <w:rPr>
                <w:rFonts w:ascii="黑体" w:eastAsia="黑体" w:hAnsi="黑体"/>
                <w:color w:val="000000"/>
                <w:sz w:val="24"/>
                <w:szCs w:val="28"/>
              </w:rPr>
            </w:pPr>
            <w:r>
              <w:rPr>
                <w:rFonts w:hint="eastAsia"/>
              </w:rPr>
              <w:t>寄存器数据</w:t>
            </w:r>
          </w:p>
        </w:tc>
        <w:tc>
          <w:tcPr>
            <w:tcW w:w="871" w:type="pct"/>
            <w:vAlign w:val="center"/>
          </w:tcPr>
          <w:p w14:paraId="7306F7E1" w14:textId="785D118F" w:rsidR="00F43719" w:rsidRDefault="00FC5103">
            <w:pPr>
              <w:adjustRightInd w:val="0"/>
              <w:snapToGrid w:val="0"/>
              <w:ind w:firstLineChars="16" w:firstLine="34"/>
              <w:jc w:val="center"/>
              <w:rPr>
                <w:rFonts w:ascii="黑体" w:eastAsia="黑体" w:hAnsi="黑体"/>
                <w:color w:val="000000"/>
                <w:sz w:val="24"/>
                <w:szCs w:val="28"/>
              </w:rPr>
            </w:pPr>
            <w:r>
              <w:t>I</w:t>
            </w:r>
            <w:r w:rsidR="00DA32CF">
              <w:rPr>
                <w:rFonts w:hint="eastAsia"/>
              </w:rPr>
              <w:t>TVM</w:t>
            </w:r>
            <w:r w:rsidR="00DA32CF">
              <w:sym w:font="Wingdings" w:char="F0E0"/>
            </w:r>
            <w:r w:rsidR="00DA32CF">
              <w:rPr>
                <w:rFonts w:hint="eastAsia"/>
              </w:rPr>
              <w:t>ITP</w:t>
            </w:r>
          </w:p>
        </w:tc>
        <w:tc>
          <w:tcPr>
            <w:tcW w:w="1042" w:type="pct"/>
            <w:vAlign w:val="center"/>
          </w:tcPr>
          <w:p w14:paraId="6D606347" w14:textId="77777777" w:rsidR="00F43719" w:rsidRDefault="00DA32CF">
            <w:pPr>
              <w:adjustRightInd w:val="0"/>
              <w:snapToGrid w:val="0"/>
              <w:ind w:firstLineChars="16" w:firstLine="34"/>
              <w:rPr>
                <w:rFonts w:ascii="宋体" w:hAnsi="宋体"/>
                <w:color w:val="000000"/>
              </w:rPr>
            </w:pPr>
            <w:r>
              <w:rPr>
                <w:rFonts w:ascii="宋体" w:hAnsi="宋体" w:hint="eastAsia"/>
                <w:color w:val="000000"/>
              </w:rPr>
              <w:t>7.2.4.3寄存器数据格式</w:t>
            </w:r>
          </w:p>
        </w:tc>
      </w:tr>
      <w:tr w:rsidR="00F43719" w14:paraId="16538EAF" w14:textId="77777777" w:rsidTr="00FC5103">
        <w:tc>
          <w:tcPr>
            <w:tcW w:w="1027" w:type="pct"/>
            <w:vAlign w:val="center"/>
          </w:tcPr>
          <w:p w14:paraId="5AC305C3" w14:textId="77777777" w:rsidR="00F43719" w:rsidRDefault="00DA32CF">
            <w:pPr>
              <w:adjustRightInd w:val="0"/>
              <w:snapToGrid w:val="0"/>
              <w:ind w:firstLineChars="16" w:firstLine="34"/>
              <w:jc w:val="center"/>
              <w:rPr>
                <w:rFonts w:ascii="黑体" w:eastAsia="黑体" w:hAnsi="黑体"/>
                <w:color w:val="000000"/>
                <w:sz w:val="24"/>
                <w:szCs w:val="28"/>
              </w:rPr>
            </w:pPr>
            <w:r>
              <w:rPr>
                <w:rFonts w:hint="eastAsia"/>
              </w:rPr>
              <w:t>设备状态及事件</w:t>
            </w:r>
          </w:p>
        </w:tc>
        <w:tc>
          <w:tcPr>
            <w:tcW w:w="2060" w:type="pct"/>
            <w:vAlign w:val="center"/>
          </w:tcPr>
          <w:p w14:paraId="06C0FB96" w14:textId="77777777" w:rsidR="00F43719" w:rsidRDefault="00DA32CF">
            <w:pPr>
              <w:adjustRightInd w:val="0"/>
              <w:snapToGrid w:val="0"/>
              <w:ind w:firstLineChars="16" w:firstLine="34"/>
              <w:jc w:val="left"/>
              <w:rPr>
                <w:rFonts w:ascii="黑体" w:eastAsia="黑体" w:hAnsi="黑体"/>
                <w:color w:val="000000"/>
                <w:sz w:val="24"/>
                <w:szCs w:val="28"/>
              </w:rPr>
            </w:pPr>
            <w:r>
              <w:rPr>
                <w:rFonts w:hint="eastAsia"/>
              </w:rPr>
              <w:t>设备运营模式、设备模块状态、设备发生的事件</w:t>
            </w:r>
          </w:p>
        </w:tc>
        <w:tc>
          <w:tcPr>
            <w:tcW w:w="871" w:type="pct"/>
            <w:vAlign w:val="center"/>
          </w:tcPr>
          <w:p w14:paraId="348052A1" w14:textId="2964F62B" w:rsidR="00F43719" w:rsidRDefault="00FC5103">
            <w:pPr>
              <w:adjustRightInd w:val="0"/>
              <w:snapToGrid w:val="0"/>
              <w:ind w:firstLineChars="16" w:firstLine="34"/>
              <w:jc w:val="center"/>
            </w:pPr>
            <w:r>
              <w:t>I</w:t>
            </w:r>
            <w:r w:rsidR="00DA32CF">
              <w:rPr>
                <w:rFonts w:hint="eastAsia"/>
              </w:rPr>
              <w:t>TVM</w:t>
            </w:r>
            <w:r w:rsidR="00DA32CF">
              <w:sym w:font="Wingdings" w:char="F0E0"/>
            </w:r>
            <w:r w:rsidR="00DA32CF">
              <w:rPr>
                <w:rFonts w:hint="eastAsia"/>
              </w:rPr>
              <w:t>ITP</w:t>
            </w:r>
          </w:p>
        </w:tc>
        <w:tc>
          <w:tcPr>
            <w:tcW w:w="1042" w:type="pct"/>
            <w:vAlign w:val="center"/>
          </w:tcPr>
          <w:p w14:paraId="39EEB99D" w14:textId="77777777" w:rsidR="00F43719" w:rsidRDefault="00DA32CF">
            <w:pPr>
              <w:adjustRightInd w:val="0"/>
              <w:snapToGrid w:val="0"/>
              <w:ind w:firstLineChars="16" w:firstLine="34"/>
              <w:rPr>
                <w:rFonts w:ascii="宋体" w:hAnsi="宋体"/>
                <w:color w:val="000000"/>
              </w:rPr>
            </w:pPr>
            <w:r>
              <w:rPr>
                <w:rFonts w:ascii="宋体" w:hAnsi="宋体" w:hint="eastAsia"/>
                <w:color w:val="000000"/>
              </w:rPr>
              <w:t>7.2.2设备状态信息</w:t>
            </w:r>
          </w:p>
        </w:tc>
      </w:tr>
      <w:tr w:rsidR="00F43719" w14:paraId="02B51E5E" w14:textId="77777777" w:rsidTr="00FC5103">
        <w:tc>
          <w:tcPr>
            <w:tcW w:w="1027" w:type="pct"/>
            <w:vAlign w:val="center"/>
          </w:tcPr>
          <w:p w14:paraId="1E959077" w14:textId="77777777" w:rsidR="00F43719" w:rsidRDefault="00DA32CF">
            <w:pPr>
              <w:adjustRightInd w:val="0"/>
              <w:snapToGrid w:val="0"/>
              <w:ind w:firstLineChars="16" w:firstLine="34"/>
              <w:jc w:val="center"/>
              <w:rPr>
                <w:rFonts w:ascii="黑体" w:eastAsia="黑体" w:hAnsi="黑体"/>
                <w:color w:val="000000"/>
                <w:sz w:val="24"/>
                <w:szCs w:val="28"/>
              </w:rPr>
            </w:pPr>
            <w:r>
              <w:rPr>
                <w:rFonts w:hint="eastAsia"/>
              </w:rPr>
              <w:t>参数数据</w:t>
            </w:r>
          </w:p>
        </w:tc>
        <w:tc>
          <w:tcPr>
            <w:tcW w:w="2060" w:type="pct"/>
            <w:vAlign w:val="center"/>
          </w:tcPr>
          <w:p w14:paraId="6AD3E43E" w14:textId="77777777" w:rsidR="00F43719" w:rsidRDefault="00DA32CF">
            <w:pPr>
              <w:adjustRightInd w:val="0"/>
              <w:snapToGrid w:val="0"/>
              <w:ind w:firstLineChars="16" w:firstLine="34"/>
              <w:jc w:val="left"/>
              <w:rPr>
                <w:rFonts w:ascii="黑体" w:eastAsia="黑体" w:hAnsi="黑体"/>
                <w:color w:val="000000"/>
                <w:sz w:val="24"/>
                <w:szCs w:val="28"/>
              </w:rPr>
            </w:pPr>
            <w:r>
              <w:rPr>
                <w:rFonts w:hint="eastAsia"/>
              </w:rPr>
              <w:t>参数数据上报</w:t>
            </w:r>
          </w:p>
        </w:tc>
        <w:tc>
          <w:tcPr>
            <w:tcW w:w="871" w:type="pct"/>
            <w:vAlign w:val="center"/>
          </w:tcPr>
          <w:p w14:paraId="5DE81582" w14:textId="45E56611" w:rsidR="00F43719" w:rsidRDefault="00FC5103">
            <w:pPr>
              <w:adjustRightInd w:val="0"/>
              <w:snapToGrid w:val="0"/>
              <w:ind w:firstLineChars="16" w:firstLine="34"/>
              <w:jc w:val="center"/>
            </w:pPr>
            <w:r>
              <w:t>I</w:t>
            </w:r>
            <w:r w:rsidR="00DA32CF">
              <w:rPr>
                <w:rFonts w:hint="eastAsia"/>
              </w:rPr>
              <w:t>TVM</w:t>
            </w:r>
            <w:r w:rsidR="00DA32CF">
              <w:sym w:font="Wingdings" w:char="F0E0"/>
            </w:r>
            <w:r w:rsidR="00DA32CF">
              <w:rPr>
                <w:rFonts w:hint="eastAsia"/>
              </w:rPr>
              <w:t>ITP</w:t>
            </w:r>
          </w:p>
        </w:tc>
        <w:tc>
          <w:tcPr>
            <w:tcW w:w="1042" w:type="pct"/>
            <w:vAlign w:val="center"/>
          </w:tcPr>
          <w:p w14:paraId="2B8E0727" w14:textId="77777777" w:rsidR="00F43719" w:rsidRDefault="00DA32CF">
            <w:pPr>
              <w:adjustRightInd w:val="0"/>
              <w:snapToGrid w:val="0"/>
              <w:ind w:firstLineChars="16" w:firstLine="34"/>
              <w:rPr>
                <w:rFonts w:ascii="宋体" w:hAnsi="宋体"/>
                <w:color w:val="000000"/>
              </w:rPr>
            </w:pPr>
            <w:r>
              <w:rPr>
                <w:rFonts w:ascii="宋体" w:hAnsi="宋体" w:hint="eastAsia"/>
                <w:color w:val="000000"/>
              </w:rPr>
              <w:t>7.2.6参数管理</w:t>
            </w:r>
          </w:p>
        </w:tc>
      </w:tr>
      <w:tr w:rsidR="00F43719" w14:paraId="4ECB1CCB" w14:textId="77777777" w:rsidTr="00FC5103">
        <w:tc>
          <w:tcPr>
            <w:tcW w:w="1027" w:type="pct"/>
            <w:vAlign w:val="center"/>
          </w:tcPr>
          <w:p w14:paraId="795A9C4A" w14:textId="77777777" w:rsidR="00F43719" w:rsidRDefault="00DA32CF">
            <w:pPr>
              <w:spacing w:before="60" w:after="60"/>
              <w:ind w:leftChars="-9" w:right="53" w:hangingChars="9" w:hanging="19"/>
              <w:jc w:val="center"/>
            </w:pPr>
            <w:r>
              <w:rPr>
                <w:rFonts w:hint="eastAsia"/>
              </w:rPr>
              <w:t>交易数据</w:t>
            </w:r>
          </w:p>
        </w:tc>
        <w:tc>
          <w:tcPr>
            <w:tcW w:w="2060" w:type="pct"/>
            <w:vAlign w:val="center"/>
          </w:tcPr>
          <w:p w14:paraId="242AC02B" w14:textId="77777777" w:rsidR="00F43719" w:rsidRDefault="00DA32CF">
            <w:pPr>
              <w:spacing w:before="60" w:after="60"/>
              <w:ind w:leftChars="-11" w:right="53" w:hangingChars="11" w:hanging="23"/>
              <w:jc w:val="left"/>
            </w:pPr>
            <w:r>
              <w:rPr>
                <w:rFonts w:hint="eastAsia"/>
              </w:rPr>
              <w:t>售票及充值数据</w:t>
            </w:r>
          </w:p>
        </w:tc>
        <w:tc>
          <w:tcPr>
            <w:tcW w:w="871" w:type="pct"/>
            <w:vAlign w:val="center"/>
          </w:tcPr>
          <w:p w14:paraId="171AF0CA" w14:textId="7463723A" w:rsidR="00F43719" w:rsidRDefault="00FC5103">
            <w:pPr>
              <w:adjustRightInd w:val="0"/>
              <w:snapToGrid w:val="0"/>
              <w:ind w:firstLineChars="16" w:firstLine="34"/>
              <w:jc w:val="center"/>
            </w:pPr>
            <w:r>
              <w:t>I</w:t>
            </w:r>
            <w:r w:rsidR="00DA32CF">
              <w:rPr>
                <w:rFonts w:hint="eastAsia"/>
              </w:rPr>
              <w:t>TVM</w:t>
            </w:r>
            <w:r w:rsidR="00DA32CF">
              <w:sym w:font="Wingdings" w:char="F0E0"/>
            </w:r>
            <w:r w:rsidR="00DA32CF">
              <w:rPr>
                <w:rFonts w:hint="eastAsia"/>
              </w:rPr>
              <w:t>ITP</w:t>
            </w:r>
          </w:p>
        </w:tc>
        <w:tc>
          <w:tcPr>
            <w:tcW w:w="1042" w:type="pct"/>
            <w:vAlign w:val="center"/>
          </w:tcPr>
          <w:p w14:paraId="7F942D93" w14:textId="77777777" w:rsidR="00F43719" w:rsidRDefault="00DA32CF">
            <w:pPr>
              <w:spacing w:before="60" w:after="60"/>
              <w:ind w:leftChars="-10" w:right="53" w:hangingChars="10" w:hanging="21"/>
              <w:rPr>
                <w:rFonts w:ascii="宋体" w:hAnsi="宋体"/>
              </w:rPr>
            </w:pPr>
            <w:r>
              <w:rPr>
                <w:rFonts w:ascii="宋体" w:hAnsi="宋体" w:hint="eastAsia"/>
              </w:rPr>
              <w:t>7.2.3扫码支付</w:t>
            </w:r>
          </w:p>
          <w:p w14:paraId="72A56972" w14:textId="77777777" w:rsidR="00F43719" w:rsidRDefault="00DA32CF">
            <w:pPr>
              <w:spacing w:before="60" w:after="60"/>
              <w:ind w:leftChars="-10" w:right="53" w:hangingChars="10" w:hanging="21"/>
              <w:rPr>
                <w:rFonts w:ascii="宋体" w:hAnsi="宋体"/>
              </w:rPr>
            </w:pPr>
            <w:r>
              <w:rPr>
                <w:rFonts w:ascii="宋体" w:hAnsi="宋体" w:hint="eastAsia"/>
              </w:rPr>
              <w:t>7.2.4.2实体卡交易数据格式</w:t>
            </w:r>
          </w:p>
        </w:tc>
      </w:tr>
      <w:tr w:rsidR="00F43719" w14:paraId="7B9613E1" w14:textId="77777777" w:rsidTr="00FC5103">
        <w:tc>
          <w:tcPr>
            <w:tcW w:w="1027" w:type="pct"/>
            <w:vAlign w:val="center"/>
          </w:tcPr>
          <w:p w14:paraId="611C849D" w14:textId="77777777" w:rsidR="00F43719" w:rsidRDefault="00DA32CF">
            <w:pPr>
              <w:spacing w:before="60" w:after="60"/>
              <w:ind w:leftChars="-9" w:right="53" w:hangingChars="9" w:hanging="19"/>
              <w:jc w:val="center"/>
            </w:pPr>
            <w:r>
              <w:rPr>
                <w:rFonts w:hint="eastAsia"/>
              </w:rPr>
              <w:t>收益数据</w:t>
            </w:r>
          </w:p>
        </w:tc>
        <w:tc>
          <w:tcPr>
            <w:tcW w:w="2060" w:type="pct"/>
            <w:vAlign w:val="center"/>
          </w:tcPr>
          <w:p w14:paraId="1E187851" w14:textId="77777777" w:rsidR="00F43719" w:rsidRDefault="00DA32CF">
            <w:pPr>
              <w:spacing w:before="60" w:after="60"/>
              <w:ind w:leftChars="-11" w:right="53" w:hangingChars="11" w:hanging="23"/>
              <w:jc w:val="left"/>
            </w:pPr>
            <w:r>
              <w:rPr>
                <w:rFonts w:hint="eastAsia"/>
              </w:rPr>
              <w:t>票箱操作数据</w:t>
            </w:r>
          </w:p>
        </w:tc>
        <w:tc>
          <w:tcPr>
            <w:tcW w:w="871" w:type="pct"/>
            <w:vAlign w:val="center"/>
          </w:tcPr>
          <w:p w14:paraId="2BCC89E1" w14:textId="7728CD90" w:rsidR="00F43719" w:rsidRDefault="00FC5103">
            <w:pPr>
              <w:adjustRightInd w:val="0"/>
              <w:snapToGrid w:val="0"/>
              <w:ind w:firstLineChars="16" w:firstLine="34"/>
              <w:jc w:val="center"/>
            </w:pPr>
            <w:r>
              <w:t>I</w:t>
            </w:r>
            <w:r w:rsidR="00DA32CF">
              <w:rPr>
                <w:rFonts w:hint="eastAsia"/>
              </w:rPr>
              <w:t>TVM</w:t>
            </w:r>
            <w:r w:rsidR="00DA32CF">
              <w:sym w:font="Wingdings" w:char="F0E0"/>
            </w:r>
            <w:r w:rsidR="00DA32CF">
              <w:rPr>
                <w:rFonts w:hint="eastAsia"/>
              </w:rPr>
              <w:t>ITP</w:t>
            </w:r>
          </w:p>
        </w:tc>
        <w:tc>
          <w:tcPr>
            <w:tcW w:w="1042" w:type="pct"/>
            <w:vAlign w:val="center"/>
          </w:tcPr>
          <w:p w14:paraId="60D23708" w14:textId="77777777" w:rsidR="00F43719" w:rsidRDefault="00DA32CF">
            <w:pPr>
              <w:spacing w:before="60" w:after="60"/>
              <w:ind w:leftChars="-10" w:right="53" w:hangingChars="10" w:hanging="21"/>
            </w:pPr>
            <w:r>
              <w:rPr>
                <w:rFonts w:hint="eastAsia"/>
              </w:rPr>
              <w:t>7.2.4.4</w:t>
            </w:r>
            <w:r>
              <w:rPr>
                <w:rFonts w:hint="eastAsia"/>
              </w:rPr>
              <w:t>收益数据格式</w:t>
            </w:r>
          </w:p>
        </w:tc>
      </w:tr>
      <w:tr w:rsidR="00F43719" w14:paraId="1DAE66B4" w14:textId="77777777" w:rsidTr="00FC5103">
        <w:tc>
          <w:tcPr>
            <w:tcW w:w="1027" w:type="pct"/>
            <w:vAlign w:val="center"/>
          </w:tcPr>
          <w:p w14:paraId="4785A71C" w14:textId="77777777" w:rsidR="00F43719" w:rsidRDefault="00DA32CF">
            <w:pPr>
              <w:spacing w:before="60" w:after="60"/>
              <w:ind w:leftChars="-9" w:right="53" w:hangingChars="9" w:hanging="19"/>
              <w:jc w:val="center"/>
            </w:pPr>
            <w:r>
              <w:rPr>
                <w:rFonts w:hint="eastAsia"/>
              </w:rPr>
              <w:t>指定交易上传</w:t>
            </w:r>
          </w:p>
        </w:tc>
        <w:tc>
          <w:tcPr>
            <w:tcW w:w="2060" w:type="pct"/>
            <w:vAlign w:val="center"/>
          </w:tcPr>
          <w:p w14:paraId="6D68A720" w14:textId="77777777" w:rsidR="00F43719" w:rsidRDefault="00DA32CF">
            <w:pPr>
              <w:spacing w:before="60" w:after="60"/>
              <w:ind w:leftChars="-11" w:right="53" w:hangingChars="11" w:hanging="23"/>
              <w:jc w:val="left"/>
            </w:pPr>
            <w:r>
              <w:rPr>
                <w:rFonts w:hint="eastAsia"/>
              </w:rPr>
              <w:t>指定交易上传</w:t>
            </w:r>
          </w:p>
        </w:tc>
        <w:tc>
          <w:tcPr>
            <w:tcW w:w="871" w:type="pct"/>
            <w:vAlign w:val="center"/>
          </w:tcPr>
          <w:p w14:paraId="62E05B2D" w14:textId="5BC39562" w:rsidR="00F43719" w:rsidRDefault="00FC5103">
            <w:pPr>
              <w:adjustRightInd w:val="0"/>
              <w:snapToGrid w:val="0"/>
              <w:ind w:firstLineChars="16" w:firstLine="34"/>
              <w:jc w:val="center"/>
            </w:pPr>
            <w:r>
              <w:t>I</w:t>
            </w:r>
            <w:r w:rsidR="00DA32CF">
              <w:rPr>
                <w:rFonts w:hint="eastAsia"/>
              </w:rPr>
              <w:t>TVM</w:t>
            </w:r>
            <w:r w:rsidR="00DA32CF">
              <w:sym w:font="Wingdings" w:char="F0E0"/>
            </w:r>
            <w:r w:rsidR="00DA32CF">
              <w:rPr>
                <w:rFonts w:hint="eastAsia"/>
              </w:rPr>
              <w:t>ITP</w:t>
            </w:r>
          </w:p>
          <w:p w14:paraId="5416C48F" w14:textId="5FDB8FB5" w:rsidR="00F43719" w:rsidRDefault="00DA32CF">
            <w:pPr>
              <w:adjustRightInd w:val="0"/>
              <w:snapToGrid w:val="0"/>
              <w:ind w:firstLineChars="16" w:firstLine="34"/>
              <w:jc w:val="center"/>
            </w:pPr>
            <w:r>
              <w:rPr>
                <w:rFonts w:hint="eastAsia"/>
              </w:rPr>
              <w:t>ITP</w:t>
            </w:r>
            <w:r>
              <w:sym w:font="Wingdings" w:char="F0E0"/>
            </w:r>
            <w:r w:rsidR="00FC5103">
              <w:t>I</w:t>
            </w:r>
            <w:r>
              <w:rPr>
                <w:rFonts w:hint="eastAsia"/>
              </w:rPr>
              <w:t>TVM</w:t>
            </w:r>
          </w:p>
        </w:tc>
        <w:tc>
          <w:tcPr>
            <w:tcW w:w="1042" w:type="pct"/>
            <w:vAlign w:val="center"/>
          </w:tcPr>
          <w:p w14:paraId="087F7B6B" w14:textId="77777777" w:rsidR="00F43719" w:rsidRDefault="00DA32CF">
            <w:pPr>
              <w:spacing w:before="60" w:after="60"/>
              <w:ind w:leftChars="-10" w:right="53" w:hangingChars="10" w:hanging="21"/>
            </w:pPr>
            <w:r>
              <w:rPr>
                <w:rFonts w:hint="eastAsia"/>
              </w:rPr>
              <w:t>7.2.4.</w:t>
            </w:r>
            <w:r>
              <w:t>1</w:t>
            </w:r>
            <w:r>
              <w:rPr>
                <w:rFonts w:hint="eastAsia"/>
              </w:rPr>
              <w:t>指定交易获取</w:t>
            </w:r>
          </w:p>
        </w:tc>
      </w:tr>
    </w:tbl>
    <w:p w14:paraId="46A6CF06" w14:textId="77777777" w:rsidR="00F43719" w:rsidRDefault="00F43719">
      <w:pPr>
        <w:pStyle w:val="aff1"/>
        <w:keepNext/>
        <w:keepLines/>
        <w:numPr>
          <w:ilvl w:val="0"/>
          <w:numId w:val="1"/>
        </w:numPr>
        <w:spacing w:before="240" w:after="160" w:line="240" w:lineRule="auto"/>
        <w:ind w:firstLineChars="0"/>
        <w:outlineLvl w:val="0"/>
        <w:rPr>
          <w:rFonts w:eastAsia="黑体"/>
          <w:b/>
          <w:bCs/>
          <w:vanish/>
          <w:kern w:val="44"/>
          <w:sz w:val="36"/>
          <w:szCs w:val="44"/>
        </w:rPr>
      </w:pPr>
      <w:bookmarkStart w:id="68" w:name="_Toc58438239"/>
      <w:bookmarkStart w:id="69" w:name="_Toc58496987"/>
      <w:bookmarkStart w:id="70" w:name="_Toc58497047"/>
      <w:bookmarkStart w:id="71" w:name="_Toc58497109"/>
      <w:bookmarkStart w:id="72" w:name="_Toc58497170"/>
      <w:bookmarkStart w:id="73" w:name="_Toc58709081"/>
      <w:bookmarkStart w:id="74" w:name="_Toc58709140"/>
      <w:bookmarkStart w:id="75" w:name="_Toc58834433"/>
      <w:bookmarkStart w:id="76" w:name="_Toc446494090"/>
      <w:bookmarkStart w:id="77" w:name="_Toc268851066"/>
      <w:bookmarkStart w:id="78" w:name="_Toc464477557"/>
      <w:bookmarkStart w:id="79" w:name="_Toc52212668"/>
      <w:bookmarkEnd w:id="68"/>
      <w:bookmarkEnd w:id="69"/>
      <w:bookmarkEnd w:id="70"/>
      <w:bookmarkEnd w:id="71"/>
      <w:bookmarkEnd w:id="72"/>
      <w:bookmarkEnd w:id="73"/>
      <w:bookmarkEnd w:id="74"/>
      <w:bookmarkEnd w:id="75"/>
    </w:p>
    <w:p w14:paraId="0860E589" w14:textId="77777777" w:rsidR="00F43719" w:rsidRDefault="00F43719">
      <w:pPr>
        <w:pStyle w:val="aff1"/>
        <w:keepNext/>
        <w:keepLines/>
        <w:numPr>
          <w:ilvl w:val="0"/>
          <w:numId w:val="1"/>
        </w:numPr>
        <w:spacing w:before="240" w:after="160" w:line="240" w:lineRule="auto"/>
        <w:ind w:firstLineChars="0"/>
        <w:outlineLvl w:val="0"/>
        <w:rPr>
          <w:rFonts w:eastAsia="黑体"/>
          <w:b/>
          <w:bCs/>
          <w:vanish/>
          <w:kern w:val="44"/>
          <w:sz w:val="36"/>
          <w:szCs w:val="44"/>
        </w:rPr>
      </w:pPr>
      <w:bookmarkStart w:id="80" w:name="_Toc58438240"/>
      <w:bookmarkStart w:id="81" w:name="_Toc58496988"/>
      <w:bookmarkStart w:id="82" w:name="_Toc58497048"/>
      <w:bookmarkStart w:id="83" w:name="_Toc58497110"/>
      <w:bookmarkStart w:id="84" w:name="_Toc58497171"/>
      <w:bookmarkStart w:id="85" w:name="_Toc58709082"/>
      <w:bookmarkStart w:id="86" w:name="_Toc58709141"/>
      <w:bookmarkStart w:id="87" w:name="_Toc58834434"/>
      <w:bookmarkEnd w:id="80"/>
      <w:bookmarkEnd w:id="81"/>
      <w:bookmarkEnd w:id="82"/>
      <w:bookmarkEnd w:id="83"/>
      <w:bookmarkEnd w:id="84"/>
      <w:bookmarkEnd w:id="85"/>
      <w:bookmarkEnd w:id="86"/>
      <w:bookmarkEnd w:id="87"/>
    </w:p>
    <w:p w14:paraId="08526FC5" w14:textId="77777777" w:rsidR="00F43719" w:rsidRDefault="00F43719">
      <w:pPr>
        <w:pStyle w:val="aff1"/>
        <w:keepNext/>
        <w:keepLines/>
        <w:numPr>
          <w:ilvl w:val="0"/>
          <w:numId w:val="1"/>
        </w:numPr>
        <w:spacing w:before="240" w:after="160" w:line="240" w:lineRule="auto"/>
        <w:ind w:firstLineChars="0"/>
        <w:outlineLvl w:val="0"/>
        <w:rPr>
          <w:rFonts w:eastAsia="黑体"/>
          <w:b/>
          <w:bCs/>
          <w:vanish/>
          <w:kern w:val="44"/>
          <w:sz w:val="36"/>
          <w:szCs w:val="44"/>
        </w:rPr>
      </w:pPr>
      <w:bookmarkStart w:id="88" w:name="_Toc58438241"/>
      <w:bookmarkStart w:id="89" w:name="_Toc58496989"/>
      <w:bookmarkStart w:id="90" w:name="_Toc58497049"/>
      <w:bookmarkStart w:id="91" w:name="_Toc58497111"/>
      <w:bookmarkStart w:id="92" w:name="_Toc58497172"/>
      <w:bookmarkStart w:id="93" w:name="_Toc58709083"/>
      <w:bookmarkStart w:id="94" w:name="_Toc58709142"/>
      <w:bookmarkStart w:id="95" w:name="_Toc58834435"/>
      <w:bookmarkEnd w:id="88"/>
      <w:bookmarkEnd w:id="89"/>
      <w:bookmarkEnd w:id="90"/>
      <w:bookmarkEnd w:id="91"/>
      <w:bookmarkEnd w:id="92"/>
      <w:bookmarkEnd w:id="93"/>
      <w:bookmarkEnd w:id="94"/>
      <w:bookmarkEnd w:id="95"/>
    </w:p>
    <w:p w14:paraId="5D96987B" w14:textId="77777777" w:rsidR="00F43719" w:rsidRDefault="00DA32CF">
      <w:pPr>
        <w:pStyle w:val="11"/>
        <w:numPr>
          <w:ilvl w:val="0"/>
          <w:numId w:val="4"/>
        </w:numPr>
        <w:kinsoku/>
        <w:overflowPunct/>
        <w:spacing w:after="240" w:line="360" w:lineRule="auto"/>
        <w:ind w:left="0" w:firstLine="0"/>
      </w:pPr>
      <w:bookmarkStart w:id="96" w:name="_Toc58834436"/>
      <w:r>
        <w:rPr>
          <w:rFonts w:hint="eastAsia"/>
        </w:rPr>
        <w:t>模块设计</w:t>
      </w:r>
      <w:bookmarkEnd w:id="76"/>
      <w:bookmarkEnd w:id="77"/>
      <w:bookmarkEnd w:id="78"/>
      <w:bookmarkEnd w:id="79"/>
      <w:bookmarkEnd w:id="96"/>
    </w:p>
    <w:p w14:paraId="75647E32" w14:textId="77777777" w:rsidR="00F43719" w:rsidRDefault="00DA32CF">
      <w:pPr>
        <w:pStyle w:val="2"/>
        <w:numPr>
          <w:ilvl w:val="1"/>
          <w:numId w:val="4"/>
        </w:numPr>
        <w:kinsoku/>
        <w:overflowPunct/>
      </w:pPr>
      <w:bookmarkStart w:id="97" w:name="_Toc261510740"/>
      <w:bookmarkStart w:id="98" w:name="_Toc58438243"/>
      <w:bookmarkStart w:id="99" w:name="_Toc446494091"/>
      <w:bookmarkStart w:id="100" w:name="_Toc464477558"/>
      <w:bookmarkStart w:id="101" w:name="_Toc268851067"/>
      <w:bookmarkStart w:id="102" w:name="_Toc52212669"/>
      <w:bookmarkStart w:id="103" w:name="_Toc58834437"/>
      <w:bookmarkEnd w:id="97"/>
      <w:bookmarkEnd w:id="98"/>
      <w:r>
        <w:rPr>
          <w:rFonts w:hint="eastAsia"/>
        </w:rPr>
        <w:t>子模块划分</w:t>
      </w:r>
      <w:bookmarkEnd w:id="99"/>
      <w:bookmarkEnd w:id="100"/>
      <w:bookmarkEnd w:id="101"/>
      <w:bookmarkEnd w:id="102"/>
      <w:bookmarkEnd w:id="103"/>
    </w:p>
    <w:p w14:paraId="2B4A4A5D" w14:textId="77777777" w:rsidR="00F43719" w:rsidRDefault="00DA32CF">
      <w:pPr>
        <w:pStyle w:val="1a"/>
        <w:ind w:firstLine="420"/>
      </w:pPr>
      <w:r>
        <w:rPr>
          <w:rFonts w:hint="eastAsia"/>
        </w:rPr>
        <w:t>程序结构采用模块化的设计方法，整个程序划分为主程序模块和若干个功能相对独立的子模块，各个子模块之间通过相互协作来实现整个系统功能。</w:t>
      </w:r>
    </w:p>
    <w:p w14:paraId="5C13918C" w14:textId="77777777" w:rsidR="00F43719" w:rsidRDefault="00DA32CF">
      <w:pPr>
        <w:pStyle w:val="1a"/>
        <w:ind w:firstLine="420"/>
        <w:rPr>
          <w:rFonts w:ascii="宋体" w:hAnsi="宋体"/>
          <w:szCs w:val="21"/>
        </w:rPr>
      </w:pPr>
      <w:r>
        <w:rPr>
          <w:rFonts w:ascii="宋体" w:hAnsi="宋体" w:hint="eastAsia"/>
          <w:szCs w:val="21"/>
        </w:rPr>
        <w:t>子模块划分如下图：</w:t>
      </w:r>
    </w:p>
    <w:p w14:paraId="75C397CD" w14:textId="4871EE8C" w:rsidR="00F43719" w:rsidRDefault="006C149D" w:rsidP="006C149D">
      <w:pPr>
        <w:pStyle w:val="1a"/>
        <w:ind w:firstLineChars="0" w:firstLine="0"/>
        <w:rPr>
          <w:rFonts w:ascii="宋体" w:hAnsi="宋体"/>
          <w:szCs w:val="21"/>
        </w:rPr>
      </w:pPr>
      <w:r>
        <w:object w:dxaOrig="12793" w:dyaOrig="11053" w14:anchorId="46208D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75pt;height:386.85pt" o:ole="">
            <v:imagedata r:id="rId21" o:title=""/>
          </v:shape>
          <o:OLEObject Type="Embed" ProgID="Visio.Drawing.15" ShapeID="_x0000_i1025" DrawAspect="Content" ObjectID="_1670142027" r:id="rId22"/>
        </w:object>
      </w:r>
    </w:p>
    <w:p w14:paraId="6BA37B8C" w14:textId="77777777" w:rsidR="00F43719" w:rsidRDefault="00DA32CF">
      <w:pPr>
        <w:pStyle w:val="2"/>
        <w:numPr>
          <w:ilvl w:val="1"/>
          <w:numId w:val="4"/>
        </w:numPr>
        <w:kinsoku/>
        <w:overflowPunct/>
      </w:pPr>
      <w:bookmarkStart w:id="104" w:name="_Toc261510741"/>
      <w:bookmarkStart w:id="105" w:name="_Toc52212670"/>
      <w:bookmarkStart w:id="106" w:name="_Toc446494092"/>
      <w:bookmarkStart w:id="107" w:name="_Toc464477559"/>
      <w:bookmarkStart w:id="108" w:name="_Toc58834438"/>
      <w:r>
        <w:rPr>
          <w:rFonts w:hint="eastAsia"/>
        </w:rPr>
        <w:t>子模块功能描述</w:t>
      </w:r>
      <w:bookmarkEnd w:id="104"/>
      <w:bookmarkEnd w:id="105"/>
      <w:bookmarkEnd w:id="106"/>
      <w:bookmarkEnd w:id="107"/>
      <w:bookmarkEnd w:id="108"/>
    </w:p>
    <w:p w14:paraId="79C78F3C" w14:textId="77777777" w:rsidR="00F43719" w:rsidRDefault="00DA32CF">
      <w:pPr>
        <w:pStyle w:val="1a"/>
        <w:ind w:firstLine="420"/>
      </w:pPr>
      <w:r>
        <w:rPr>
          <w:rFonts w:hint="eastAsia"/>
        </w:rPr>
        <w:t>整个程序由主程序模块和若干个子模块组成。主程序模块相当于各自子模块的容器，它包含着各个子模块，其包含的各个子模块功能说明如下：</w:t>
      </w:r>
    </w:p>
    <w:p w14:paraId="77CEE7DB" w14:textId="77777777" w:rsidR="00F43719" w:rsidRDefault="00F43719">
      <w:pPr>
        <w:pStyle w:val="aff1"/>
        <w:keepNext/>
        <w:keepLines/>
        <w:numPr>
          <w:ilvl w:val="0"/>
          <w:numId w:val="1"/>
        </w:numPr>
        <w:spacing w:before="240" w:after="160" w:line="240" w:lineRule="auto"/>
        <w:ind w:firstLineChars="0"/>
        <w:outlineLvl w:val="0"/>
        <w:rPr>
          <w:rFonts w:eastAsia="黑体"/>
          <w:b/>
          <w:bCs/>
          <w:vanish/>
          <w:kern w:val="44"/>
          <w:sz w:val="36"/>
          <w:szCs w:val="44"/>
        </w:rPr>
      </w:pPr>
      <w:bookmarkStart w:id="109" w:name="_Toc50452852"/>
      <w:bookmarkStart w:id="110" w:name="_Toc52212671"/>
      <w:bookmarkStart w:id="111" w:name="_Toc58438246"/>
      <w:bookmarkStart w:id="112" w:name="_Toc50303460"/>
      <w:bookmarkStart w:id="113" w:name="_Toc50491984"/>
      <w:bookmarkStart w:id="114" w:name="_Toc50452925"/>
      <w:bookmarkStart w:id="115" w:name="_Toc58496993"/>
      <w:bookmarkStart w:id="116" w:name="_Toc58497053"/>
      <w:bookmarkStart w:id="117" w:name="_Toc58497115"/>
      <w:bookmarkStart w:id="118" w:name="_Toc58497176"/>
      <w:bookmarkStart w:id="119" w:name="_Toc58709087"/>
      <w:bookmarkStart w:id="120" w:name="_Toc58709146"/>
      <w:bookmarkStart w:id="121" w:name="_Toc58834439"/>
      <w:bookmarkStart w:id="122" w:name="_Toc52212677"/>
      <w:bookmarkEnd w:id="109"/>
      <w:bookmarkEnd w:id="110"/>
      <w:bookmarkEnd w:id="111"/>
      <w:bookmarkEnd w:id="112"/>
      <w:bookmarkEnd w:id="113"/>
      <w:bookmarkEnd w:id="114"/>
      <w:bookmarkEnd w:id="115"/>
      <w:bookmarkEnd w:id="116"/>
      <w:bookmarkEnd w:id="117"/>
      <w:bookmarkEnd w:id="118"/>
      <w:bookmarkEnd w:id="119"/>
      <w:bookmarkEnd w:id="120"/>
      <w:bookmarkEnd w:id="121"/>
    </w:p>
    <w:p w14:paraId="57A1AE86" w14:textId="77777777" w:rsidR="00F43719" w:rsidRDefault="00F43719">
      <w:pPr>
        <w:pStyle w:val="aff1"/>
        <w:keepNext/>
        <w:keepLines/>
        <w:numPr>
          <w:ilvl w:val="1"/>
          <w:numId w:val="1"/>
        </w:numPr>
        <w:spacing w:before="120" w:after="120"/>
        <w:ind w:firstLineChars="0"/>
        <w:outlineLvl w:val="1"/>
        <w:rPr>
          <w:b/>
          <w:bCs/>
          <w:vanish/>
          <w:sz w:val="32"/>
          <w:szCs w:val="32"/>
        </w:rPr>
      </w:pPr>
      <w:bookmarkStart w:id="123" w:name="_Toc58496994"/>
      <w:bookmarkStart w:id="124" w:name="_Toc58497054"/>
      <w:bookmarkStart w:id="125" w:name="_Toc58497116"/>
      <w:bookmarkStart w:id="126" w:name="_Toc58497177"/>
      <w:bookmarkStart w:id="127" w:name="_Toc58709088"/>
      <w:bookmarkStart w:id="128" w:name="_Toc58709147"/>
      <w:bookmarkStart w:id="129" w:name="_Toc58834440"/>
      <w:bookmarkEnd w:id="123"/>
      <w:bookmarkEnd w:id="124"/>
      <w:bookmarkEnd w:id="125"/>
      <w:bookmarkEnd w:id="126"/>
      <w:bookmarkEnd w:id="127"/>
      <w:bookmarkEnd w:id="128"/>
      <w:bookmarkEnd w:id="129"/>
    </w:p>
    <w:p w14:paraId="70B12F28" w14:textId="77777777" w:rsidR="00F43719" w:rsidRDefault="00F43719">
      <w:pPr>
        <w:pStyle w:val="aff1"/>
        <w:keepNext/>
        <w:keepLines/>
        <w:numPr>
          <w:ilvl w:val="1"/>
          <w:numId w:val="1"/>
        </w:numPr>
        <w:spacing w:before="120" w:after="120"/>
        <w:ind w:firstLineChars="0"/>
        <w:outlineLvl w:val="1"/>
        <w:rPr>
          <w:b/>
          <w:bCs/>
          <w:vanish/>
          <w:sz w:val="32"/>
          <w:szCs w:val="32"/>
        </w:rPr>
      </w:pPr>
      <w:bookmarkStart w:id="130" w:name="_Toc58496995"/>
      <w:bookmarkStart w:id="131" w:name="_Toc58497055"/>
      <w:bookmarkStart w:id="132" w:name="_Toc58497117"/>
      <w:bookmarkStart w:id="133" w:name="_Toc58497178"/>
      <w:bookmarkStart w:id="134" w:name="_Toc58709089"/>
      <w:bookmarkStart w:id="135" w:name="_Toc58709148"/>
      <w:bookmarkStart w:id="136" w:name="_Toc58834441"/>
      <w:bookmarkEnd w:id="130"/>
      <w:bookmarkEnd w:id="131"/>
      <w:bookmarkEnd w:id="132"/>
      <w:bookmarkEnd w:id="133"/>
      <w:bookmarkEnd w:id="134"/>
      <w:bookmarkEnd w:id="135"/>
      <w:bookmarkEnd w:id="136"/>
    </w:p>
    <w:p w14:paraId="586B019F" w14:textId="77777777" w:rsidR="00F43719" w:rsidRPr="00275F23" w:rsidRDefault="00DA32CF" w:rsidP="00275F23">
      <w:pPr>
        <w:pStyle w:val="3"/>
      </w:pPr>
      <w:bookmarkStart w:id="137" w:name="_Toc58834442"/>
      <w:r w:rsidRPr="00275F23">
        <w:rPr>
          <w:rFonts w:hint="eastAsia"/>
        </w:rPr>
        <w:t>GUI</w:t>
      </w:r>
      <w:r w:rsidRPr="00275F23">
        <w:rPr>
          <w:rFonts w:hint="eastAsia"/>
        </w:rPr>
        <w:t>模块</w:t>
      </w:r>
      <w:bookmarkEnd w:id="122"/>
      <w:bookmarkEnd w:id="137"/>
    </w:p>
    <w:p w14:paraId="1C2A26C7" w14:textId="77777777" w:rsidR="00F43719" w:rsidRDefault="00DA32CF">
      <w:pPr>
        <w:pStyle w:val="1a"/>
        <w:ind w:firstLine="420"/>
      </w:pPr>
      <w:r>
        <w:rPr>
          <w:rFonts w:hint="eastAsia"/>
        </w:rPr>
        <w:t>负责主程序与乘客显示器的交互，乘客选择购票后，转发购票信息给主控模块，</w:t>
      </w:r>
      <w:r>
        <w:rPr>
          <w:rFonts w:hint="eastAsia"/>
        </w:rPr>
        <w:t xml:space="preserve"> </w:t>
      </w:r>
      <w:r>
        <w:rPr>
          <w:rFonts w:hint="eastAsia"/>
        </w:rPr>
        <w:t>并向乘客显示购票提示信息，支付信息，出票信息。</w:t>
      </w:r>
    </w:p>
    <w:p w14:paraId="181E56FE" w14:textId="77777777" w:rsidR="00F43719" w:rsidRDefault="00DA32CF">
      <w:pPr>
        <w:pStyle w:val="1a"/>
        <w:ind w:firstLine="420"/>
      </w:pPr>
      <w:r>
        <w:rPr>
          <w:rFonts w:hint="eastAsia"/>
        </w:rPr>
        <w:t>购票提示信息：包括站点购票，票价购票，语音购票等提示信息。</w:t>
      </w:r>
    </w:p>
    <w:p w14:paraId="5EFC18AD" w14:textId="77777777" w:rsidR="00F43719" w:rsidRDefault="00DA32CF">
      <w:pPr>
        <w:pStyle w:val="1a"/>
        <w:ind w:firstLine="420"/>
      </w:pPr>
      <w:r>
        <w:rPr>
          <w:rFonts w:hint="eastAsia"/>
        </w:rPr>
        <w:t>支付信息：包括支付方式，应付金额，已付金额等信息。</w:t>
      </w:r>
    </w:p>
    <w:p w14:paraId="084B8CDA" w14:textId="77777777" w:rsidR="00F43719" w:rsidRDefault="00DA32CF">
      <w:pPr>
        <w:pStyle w:val="1a"/>
        <w:ind w:firstLineChars="0" w:firstLine="0"/>
      </w:pPr>
      <w:r>
        <w:tab/>
      </w:r>
      <w:r>
        <w:rPr>
          <w:rFonts w:hint="eastAsia"/>
        </w:rPr>
        <w:t>出票信息：包括目的站点，购票张数，出票张数。</w:t>
      </w:r>
    </w:p>
    <w:p w14:paraId="55673F2A" w14:textId="77777777" w:rsidR="00F43719" w:rsidRDefault="00DA32CF">
      <w:pPr>
        <w:pStyle w:val="1a"/>
        <w:ind w:firstLineChars="0" w:firstLine="0"/>
      </w:pPr>
      <w:r>
        <w:tab/>
      </w:r>
      <w:r>
        <w:rPr>
          <w:rFonts w:hint="eastAsia"/>
        </w:rPr>
        <w:t>验票信息：包括票卡类型，卡号，押金，余额</w:t>
      </w:r>
      <w:r>
        <w:rPr>
          <w:rFonts w:hint="eastAsia"/>
        </w:rPr>
        <w:t>/</w:t>
      </w:r>
      <w:r>
        <w:rPr>
          <w:rFonts w:hint="eastAsia"/>
        </w:rPr>
        <w:t>次数，有效期，卡状态以及交易时间</w:t>
      </w:r>
      <w:r>
        <w:rPr>
          <w:rFonts w:hint="eastAsia"/>
        </w:rPr>
        <w:t>,</w:t>
      </w:r>
      <w:r>
        <w:rPr>
          <w:rFonts w:hint="eastAsia"/>
        </w:rPr>
        <w:t>交易金额交易类型列表。</w:t>
      </w:r>
    </w:p>
    <w:p w14:paraId="74EF2265" w14:textId="77777777" w:rsidR="00F43719" w:rsidRDefault="00DA32CF">
      <w:pPr>
        <w:pStyle w:val="3"/>
      </w:pPr>
      <w:bookmarkStart w:id="138" w:name="_Toc52212681"/>
      <w:bookmarkStart w:id="139" w:name="_Toc58834443"/>
      <w:r>
        <w:rPr>
          <w:rFonts w:hint="eastAsia"/>
        </w:rPr>
        <w:t>读写器处理模块</w:t>
      </w:r>
      <w:bookmarkEnd w:id="138"/>
      <w:bookmarkEnd w:id="139"/>
    </w:p>
    <w:p w14:paraId="15076B5D" w14:textId="77777777" w:rsidR="00F43719" w:rsidRDefault="00DA32CF">
      <w:pPr>
        <w:pStyle w:val="1a"/>
        <w:ind w:firstLine="420"/>
      </w:pPr>
      <w:r>
        <w:rPr>
          <w:rFonts w:hint="eastAsia"/>
        </w:rPr>
        <w:t>负责单程票发售，票卡分析，参数更新功能。</w:t>
      </w:r>
    </w:p>
    <w:p w14:paraId="58AE8D33" w14:textId="77777777" w:rsidR="00F43719" w:rsidRDefault="00DA32CF">
      <w:pPr>
        <w:pStyle w:val="1a"/>
        <w:ind w:firstLine="420"/>
      </w:pPr>
      <w:r>
        <w:rPr>
          <w:rFonts w:hint="eastAsia"/>
        </w:rPr>
        <w:t>单程票发售：收够钱后，读写器进行写票操作，先擦除旧数据，再写入票价，状态等信息，完成单程票的赋值。为保证写票成功率，对每一张票，读写器模块会在写票失败后，重试写票</w:t>
      </w:r>
      <w:r>
        <w:rPr>
          <w:rFonts w:hint="eastAsia"/>
        </w:rPr>
        <w:t>3</w:t>
      </w:r>
      <w:r>
        <w:rPr>
          <w:rFonts w:hint="eastAsia"/>
        </w:rPr>
        <w:t>次，成功后就停止写票，如果超过</w:t>
      </w:r>
      <w:r>
        <w:rPr>
          <w:rFonts w:hint="eastAsia"/>
        </w:rPr>
        <w:t>3</w:t>
      </w:r>
      <w:r>
        <w:rPr>
          <w:rFonts w:hint="eastAsia"/>
        </w:rPr>
        <w:t>次后还写票失败，上报相应故障，重新发票换一张票再写。</w:t>
      </w:r>
    </w:p>
    <w:p w14:paraId="3B6BC321" w14:textId="77777777" w:rsidR="00F43719" w:rsidRDefault="00DA32CF">
      <w:pPr>
        <w:pStyle w:val="1a"/>
        <w:ind w:firstLine="420"/>
      </w:pPr>
      <w:r>
        <w:rPr>
          <w:rFonts w:hint="eastAsia"/>
        </w:rPr>
        <w:t>票卡分析：主控模块设置定时器，在非交易期间定时查询刷卡区票卡，分析票卡信息并上传，作为开锁判断依据。</w:t>
      </w:r>
    </w:p>
    <w:p w14:paraId="3029AE84" w14:textId="77777777" w:rsidR="00F43719" w:rsidRDefault="00DA32CF">
      <w:pPr>
        <w:pStyle w:val="1a"/>
        <w:ind w:firstLine="420"/>
      </w:pPr>
      <w:r>
        <w:rPr>
          <w:rFonts w:hint="eastAsia"/>
        </w:rPr>
        <w:t>参数更新：参数处理模块接收到参数更新后，比较版本认为需要更新参数时，先升级读写器参数，成功后再入本地参数数据库。</w:t>
      </w:r>
    </w:p>
    <w:p w14:paraId="4A18DC83" w14:textId="77777777" w:rsidR="00F43719" w:rsidRDefault="00DA32CF">
      <w:pPr>
        <w:pStyle w:val="3"/>
      </w:pPr>
      <w:bookmarkStart w:id="140" w:name="_Toc52212682"/>
      <w:bookmarkStart w:id="141" w:name="_Toc58834444"/>
      <w:r>
        <w:rPr>
          <w:rFonts w:hint="eastAsia"/>
        </w:rPr>
        <w:t>IO</w:t>
      </w:r>
      <w:r>
        <w:rPr>
          <w:rFonts w:hint="eastAsia"/>
        </w:rPr>
        <w:t>模块</w:t>
      </w:r>
      <w:bookmarkEnd w:id="140"/>
      <w:bookmarkEnd w:id="141"/>
    </w:p>
    <w:p w14:paraId="36D07045" w14:textId="77777777" w:rsidR="00F43719" w:rsidRDefault="00DA32CF">
      <w:pPr>
        <w:pStyle w:val="1a"/>
        <w:ind w:firstLine="420"/>
      </w:pPr>
      <w:r>
        <w:rPr>
          <w:rFonts w:hint="eastAsia"/>
        </w:rPr>
        <w:t>控制指示灯输出、门开关检测。</w:t>
      </w:r>
    </w:p>
    <w:p w14:paraId="756FE95F" w14:textId="77777777" w:rsidR="00F43719" w:rsidRDefault="00DA32CF">
      <w:pPr>
        <w:pStyle w:val="1a"/>
        <w:numPr>
          <w:ilvl w:val="0"/>
          <w:numId w:val="5"/>
        </w:numPr>
        <w:ind w:firstLineChars="0"/>
      </w:pPr>
      <w:r>
        <w:rPr>
          <w:rFonts w:hint="eastAsia"/>
        </w:rPr>
        <w:t>指示灯提示：指示灯用于引导乘客操作，出票后取票口的</w:t>
      </w:r>
      <w:r>
        <w:rPr>
          <w:rFonts w:hint="eastAsia"/>
        </w:rPr>
        <w:t>LED</w:t>
      </w:r>
      <w:r>
        <w:rPr>
          <w:rFonts w:hint="eastAsia"/>
        </w:rPr>
        <w:t>灯打开，完成交易后，所有灯关闭。模块能控制凭条打印机灯、读卡提示灯、出票口灯、取票兜照明灯、二维码提示灯。</w:t>
      </w:r>
    </w:p>
    <w:p w14:paraId="6158C756" w14:textId="77777777" w:rsidR="00F43719" w:rsidRDefault="00DA32CF">
      <w:pPr>
        <w:pStyle w:val="1a"/>
        <w:numPr>
          <w:ilvl w:val="0"/>
          <w:numId w:val="5"/>
        </w:numPr>
        <w:ind w:firstLineChars="0"/>
      </w:pPr>
      <w:r>
        <w:rPr>
          <w:rFonts w:hint="eastAsia"/>
        </w:rPr>
        <w:lastRenderedPageBreak/>
        <w:t>门开关检测：模块能检测维修门是否打开或关闭，当维修门状态变化时能及时上报到主控模块。</w:t>
      </w:r>
    </w:p>
    <w:p w14:paraId="25E428C0" w14:textId="77777777" w:rsidR="00F43719" w:rsidRDefault="00DA32CF">
      <w:pPr>
        <w:pStyle w:val="1a"/>
        <w:ind w:firstLine="420"/>
      </w:pPr>
      <w:r>
        <w:rPr>
          <w:rFonts w:hint="eastAsia"/>
        </w:rPr>
        <w:t>后台支持</w:t>
      </w:r>
      <w:r>
        <w:rPr>
          <w:rFonts w:hint="eastAsia"/>
        </w:rPr>
        <w:t>IO</w:t>
      </w:r>
      <w:r>
        <w:rPr>
          <w:rFonts w:hint="eastAsia"/>
        </w:rPr>
        <w:t>模块单元测试，单元测试项包括：凭条打印</w:t>
      </w:r>
      <w:r>
        <w:rPr>
          <w:rFonts w:hint="eastAsia"/>
        </w:rPr>
        <w:t>LED</w:t>
      </w:r>
      <w:r>
        <w:rPr>
          <w:rFonts w:hint="eastAsia"/>
        </w:rPr>
        <w:t>测试、取票口</w:t>
      </w:r>
      <w:r>
        <w:rPr>
          <w:rFonts w:hint="eastAsia"/>
        </w:rPr>
        <w:t>LED</w:t>
      </w:r>
      <w:r>
        <w:rPr>
          <w:rFonts w:hint="eastAsia"/>
        </w:rPr>
        <w:t>测试、扫码器</w:t>
      </w:r>
      <w:r>
        <w:rPr>
          <w:rFonts w:hint="eastAsia"/>
        </w:rPr>
        <w:t>LED</w:t>
      </w:r>
      <w:r>
        <w:rPr>
          <w:rFonts w:hint="eastAsia"/>
        </w:rPr>
        <w:t>测试、报警器测试</w:t>
      </w:r>
    </w:p>
    <w:p w14:paraId="3CFC26EA" w14:textId="77777777" w:rsidR="00F43719" w:rsidRDefault="00F43719">
      <w:pPr>
        <w:pStyle w:val="Style32"/>
      </w:pPr>
    </w:p>
    <w:p w14:paraId="306DBEB1" w14:textId="77777777" w:rsidR="00F43719" w:rsidRDefault="00DA32CF">
      <w:pPr>
        <w:pStyle w:val="3"/>
      </w:pPr>
      <w:bookmarkStart w:id="142" w:name="_Toc52212683"/>
      <w:bookmarkStart w:id="143" w:name="_Toc58834445"/>
      <w:r>
        <w:rPr>
          <w:rFonts w:hint="eastAsia"/>
        </w:rPr>
        <w:t>单程票处理模块</w:t>
      </w:r>
      <w:bookmarkEnd w:id="142"/>
      <w:bookmarkEnd w:id="143"/>
    </w:p>
    <w:p w14:paraId="7D39646A" w14:textId="77777777" w:rsidR="00F43719" w:rsidRDefault="00DA32CF">
      <w:pPr>
        <w:pStyle w:val="1a"/>
        <w:ind w:firstLine="420"/>
      </w:pPr>
      <w:r>
        <w:rPr>
          <w:rFonts w:hint="eastAsia"/>
        </w:rPr>
        <w:t>负责单程票补充，备票，发送到乘客，清票以及回收功能。</w:t>
      </w:r>
    </w:p>
    <w:p w14:paraId="1DCE27BA" w14:textId="77777777" w:rsidR="00F43719" w:rsidRDefault="00DA32CF">
      <w:pPr>
        <w:pStyle w:val="1a"/>
        <w:numPr>
          <w:ilvl w:val="0"/>
          <w:numId w:val="6"/>
        </w:numPr>
        <w:ind w:firstLineChars="0"/>
      </w:pPr>
      <w:r>
        <w:rPr>
          <w:rFonts w:hint="eastAsia"/>
        </w:rPr>
        <w:t>补充单程票：登录后台，放入补票箱，输入单程票数量完成补票操作。</w:t>
      </w:r>
    </w:p>
    <w:p w14:paraId="08D6CFBC" w14:textId="77777777" w:rsidR="00F43719" w:rsidRDefault="00DA32CF">
      <w:pPr>
        <w:pStyle w:val="1a"/>
        <w:numPr>
          <w:ilvl w:val="0"/>
          <w:numId w:val="6"/>
        </w:numPr>
        <w:ind w:firstLineChars="0"/>
      </w:pPr>
      <w:r>
        <w:rPr>
          <w:rFonts w:hint="eastAsia"/>
        </w:rPr>
        <w:t>备票：售票时，模块从票箱转出一张单程票，发送到读写区，等待读写器写票。当读写区的票发出后，模块会自动出一张票发送到读写区，保证读写区有票。</w:t>
      </w:r>
    </w:p>
    <w:p w14:paraId="33EC0583" w14:textId="77777777" w:rsidR="00F43719" w:rsidRDefault="00DA32CF">
      <w:pPr>
        <w:pStyle w:val="1a"/>
        <w:numPr>
          <w:ilvl w:val="0"/>
          <w:numId w:val="6"/>
        </w:numPr>
        <w:ind w:firstLineChars="0"/>
      </w:pPr>
      <w:r>
        <w:rPr>
          <w:rFonts w:hint="eastAsia"/>
        </w:rPr>
        <w:t>发送：写票成功后，单程票将发送到取票兜，当写票失败时将发送到单程票废票箱。</w:t>
      </w:r>
    </w:p>
    <w:p w14:paraId="009C3E7F" w14:textId="77777777" w:rsidR="00F43719" w:rsidRDefault="00DA32CF">
      <w:pPr>
        <w:pStyle w:val="1a"/>
        <w:numPr>
          <w:ilvl w:val="0"/>
          <w:numId w:val="6"/>
        </w:numPr>
        <w:ind w:firstLineChars="0"/>
      </w:pPr>
      <w:r>
        <w:rPr>
          <w:rFonts w:hint="eastAsia"/>
        </w:rPr>
        <w:t>清票：登录后台清票，可以将票箱单程票清空到回收箱，并上报清出数量。</w:t>
      </w:r>
    </w:p>
    <w:p w14:paraId="051641B1" w14:textId="77777777" w:rsidR="00F43719" w:rsidRDefault="00DA32CF">
      <w:pPr>
        <w:pStyle w:val="1a"/>
        <w:numPr>
          <w:ilvl w:val="0"/>
          <w:numId w:val="6"/>
        </w:numPr>
        <w:ind w:firstLineChars="0"/>
      </w:pPr>
      <w:r>
        <w:rPr>
          <w:rFonts w:hint="eastAsia"/>
        </w:rPr>
        <w:t>回收：登录后台，选择回收单程票回收箱和废票箱，取出票箱后，票箱数量清零。</w:t>
      </w:r>
    </w:p>
    <w:p w14:paraId="41E2D594" w14:textId="77777777" w:rsidR="00F43719" w:rsidRDefault="00DA32CF">
      <w:pPr>
        <w:pStyle w:val="1a"/>
        <w:ind w:firstLine="420"/>
      </w:pPr>
      <w:r>
        <w:rPr>
          <w:rFonts w:hint="eastAsia"/>
        </w:rPr>
        <w:t>单程票模块可通过登录后台</w:t>
      </w:r>
      <w:r>
        <w:rPr>
          <w:rFonts w:hint="eastAsia"/>
        </w:rPr>
        <w:t>,</w:t>
      </w:r>
      <w:r>
        <w:t xml:space="preserve"> </w:t>
      </w:r>
      <w:r>
        <w:rPr>
          <w:rFonts w:hint="eastAsia"/>
        </w:rPr>
        <w:t>操作服务控制开启或禁用单程票发售功能</w:t>
      </w:r>
      <w:r>
        <w:rPr>
          <w:rFonts w:hint="eastAsia"/>
        </w:rPr>
        <w:t>,</w:t>
      </w:r>
      <w:r>
        <w:t xml:space="preserve"> </w:t>
      </w:r>
      <w:r>
        <w:rPr>
          <w:rFonts w:hint="eastAsia"/>
        </w:rPr>
        <w:t>并支持模块单元测试，测试项包括：发送单程票到读写区、发送单程票到取票口、发送单程票到废票箱、发送单程票到回收箱、</w:t>
      </w:r>
      <w:r>
        <w:rPr>
          <w:rFonts w:hint="eastAsia"/>
        </w:rPr>
        <w:t>Hopper1</w:t>
      </w:r>
      <w:r>
        <w:rPr>
          <w:rFonts w:hint="eastAsia"/>
        </w:rPr>
        <w:t>反转测试、读写区电磁铁测试、出票口电磁铁测试、废票口电磁铁测试、回收口电磁铁测试、查询传感器状态。</w:t>
      </w:r>
    </w:p>
    <w:p w14:paraId="36286F88" w14:textId="77777777" w:rsidR="00F43719" w:rsidRDefault="00DA32CF">
      <w:pPr>
        <w:pStyle w:val="3"/>
      </w:pPr>
      <w:bookmarkStart w:id="144" w:name="_Toc52212685"/>
      <w:bookmarkStart w:id="145" w:name="_Toc58834446"/>
      <w:r>
        <w:rPr>
          <w:rFonts w:hint="eastAsia"/>
        </w:rPr>
        <w:t>二维码处理模块</w:t>
      </w:r>
      <w:bookmarkEnd w:id="144"/>
      <w:bookmarkEnd w:id="145"/>
    </w:p>
    <w:p w14:paraId="484B8A0D" w14:textId="77777777" w:rsidR="00F43719" w:rsidRDefault="00DA32CF">
      <w:pPr>
        <w:pStyle w:val="1a"/>
        <w:ind w:firstLine="420"/>
      </w:pPr>
      <w:r>
        <w:rPr>
          <w:rFonts w:hint="eastAsia"/>
        </w:rPr>
        <w:t>负责扫付款码，开关灯提示。</w:t>
      </w:r>
    </w:p>
    <w:p w14:paraId="14FBDFCE" w14:textId="77777777" w:rsidR="00F43719" w:rsidRDefault="00DA32CF">
      <w:pPr>
        <w:pStyle w:val="1a"/>
        <w:numPr>
          <w:ilvl w:val="0"/>
          <w:numId w:val="7"/>
        </w:numPr>
        <w:ind w:firstLineChars="0"/>
      </w:pPr>
      <w:r>
        <w:rPr>
          <w:rFonts w:hint="eastAsia"/>
        </w:rPr>
        <w:t>扫码：乘客用被扫方式支付时，扫码器识别付款码信息，上报给主控模块，生成订单。</w:t>
      </w:r>
    </w:p>
    <w:p w14:paraId="1DC59577" w14:textId="77777777" w:rsidR="00F43719" w:rsidRDefault="00DA32CF">
      <w:pPr>
        <w:pStyle w:val="1a"/>
        <w:numPr>
          <w:ilvl w:val="0"/>
          <w:numId w:val="7"/>
        </w:numPr>
        <w:ind w:firstLineChars="0"/>
      </w:pPr>
      <w:r>
        <w:rPr>
          <w:rFonts w:hint="eastAsia"/>
        </w:rPr>
        <w:t>开关灯提示：在不需要扫码时，扫码灯关闭，当需要扫码时，扫码灯打开，起引导作用。</w:t>
      </w:r>
    </w:p>
    <w:p w14:paraId="4003AF7A" w14:textId="77777777" w:rsidR="00F43719" w:rsidRDefault="00DA32CF">
      <w:pPr>
        <w:pStyle w:val="1a"/>
        <w:ind w:firstLine="420"/>
      </w:pPr>
      <w:r>
        <w:rPr>
          <w:rFonts w:hint="eastAsia"/>
        </w:rPr>
        <w:t>二维码模块单元测试包括：模块复位、打开扫码器、关闭扫码器。</w:t>
      </w:r>
    </w:p>
    <w:p w14:paraId="686FAC77" w14:textId="77777777" w:rsidR="00F43719" w:rsidRDefault="00DA32CF">
      <w:pPr>
        <w:pStyle w:val="3"/>
      </w:pPr>
      <w:bookmarkStart w:id="146" w:name="_Toc52212687"/>
      <w:bookmarkStart w:id="147" w:name="_Toc58834447"/>
      <w:r>
        <w:rPr>
          <w:rFonts w:hint="eastAsia"/>
        </w:rPr>
        <w:lastRenderedPageBreak/>
        <w:t>电源处理模块</w:t>
      </w:r>
      <w:bookmarkEnd w:id="146"/>
      <w:bookmarkEnd w:id="147"/>
    </w:p>
    <w:p w14:paraId="1F384692" w14:textId="77777777" w:rsidR="00F43719" w:rsidRDefault="00DA32CF">
      <w:pPr>
        <w:pStyle w:val="1a"/>
        <w:ind w:firstLine="420"/>
      </w:pPr>
      <w:r>
        <w:rPr>
          <w:rFonts w:ascii="Times New Roman" w:hAnsi="Times New Roman" w:hint="eastAsia"/>
          <w:kern w:val="0"/>
          <w:szCs w:val="21"/>
        </w:rPr>
        <w:t>负责各模块的电源输出。当模块接收</w:t>
      </w:r>
      <w:r>
        <w:rPr>
          <w:rFonts w:ascii="Times New Roman" w:hAnsi="Times New Roman" w:hint="eastAsia"/>
          <w:kern w:val="0"/>
          <w:szCs w:val="21"/>
        </w:rPr>
        <w:t>SC</w:t>
      </w:r>
      <w:r>
        <w:rPr>
          <w:rFonts w:ascii="Times New Roman" w:hAnsi="Times New Roman" w:hint="eastAsia"/>
          <w:kern w:val="0"/>
          <w:szCs w:val="21"/>
        </w:rPr>
        <w:t>服务器下发的</w:t>
      </w:r>
      <w:r>
        <w:rPr>
          <w:rFonts w:hint="eastAsia"/>
          <w:szCs w:val="21"/>
        </w:rPr>
        <w:t>“远程关机”</w:t>
      </w:r>
      <w:r>
        <w:rPr>
          <w:rFonts w:ascii="Times New Roman" w:hAnsi="Times New Roman" w:hint="eastAsia"/>
          <w:kern w:val="0"/>
          <w:szCs w:val="21"/>
        </w:rPr>
        <w:t>指令后</w:t>
      </w:r>
      <w:r>
        <w:rPr>
          <w:rFonts w:hint="eastAsia"/>
          <w:szCs w:val="21"/>
        </w:rPr>
        <w:t>，设备在完成最后一笔交易后执行</w:t>
      </w:r>
      <w:r>
        <w:rPr>
          <w:rFonts w:hint="eastAsia"/>
          <w:szCs w:val="21"/>
        </w:rPr>
        <w:t>SC</w:t>
      </w:r>
      <w:r>
        <w:rPr>
          <w:rFonts w:hint="eastAsia"/>
          <w:szCs w:val="21"/>
        </w:rPr>
        <w:t>的命令，控制电源控制模块切断各个模块的电源供给，关闭操作系统。通过</w:t>
      </w:r>
      <w:r>
        <w:rPr>
          <w:rFonts w:hint="eastAsia"/>
          <w:szCs w:val="21"/>
        </w:rPr>
        <w:t>SC</w:t>
      </w:r>
      <w:r>
        <w:rPr>
          <w:rFonts w:hint="eastAsia"/>
          <w:szCs w:val="21"/>
        </w:rPr>
        <w:t>发送远程唤醒指令，触发工控机启动，进入系统启动主程序，主程序再控制电源控制模块给各个模块供电</w:t>
      </w:r>
      <w:r>
        <w:rPr>
          <w:rFonts w:hint="eastAsia"/>
        </w:rPr>
        <w:t>。</w:t>
      </w:r>
    </w:p>
    <w:p w14:paraId="4CF813BF" w14:textId="77777777" w:rsidR="00F43719" w:rsidRDefault="00DA32CF">
      <w:pPr>
        <w:pStyle w:val="3"/>
      </w:pPr>
      <w:bookmarkStart w:id="148" w:name="_Toc52212688"/>
      <w:bookmarkStart w:id="149" w:name="_Toc58834448"/>
      <w:r>
        <w:rPr>
          <w:rFonts w:hint="eastAsia"/>
        </w:rPr>
        <w:t>单据打印模块</w:t>
      </w:r>
      <w:bookmarkEnd w:id="148"/>
      <w:bookmarkEnd w:id="149"/>
    </w:p>
    <w:p w14:paraId="641A75E1" w14:textId="77777777" w:rsidR="00F43719" w:rsidRDefault="00DA32CF">
      <w:pPr>
        <w:pStyle w:val="1a"/>
        <w:ind w:firstLine="420"/>
      </w:pPr>
      <w:r>
        <w:rPr>
          <w:rFonts w:hint="eastAsia"/>
        </w:rPr>
        <w:t>负责打印各种票务小单，包括单程票补充小单、单程票清空小单、单程票回收箱更换小单、单程票废票箱更换小单、正常交易小单、少找零少出票小单、结账小单。</w:t>
      </w:r>
    </w:p>
    <w:p w14:paraId="66291D5D" w14:textId="77777777" w:rsidR="00F43719" w:rsidRDefault="00DA32CF">
      <w:pPr>
        <w:pStyle w:val="1a"/>
        <w:ind w:firstLine="420"/>
      </w:pPr>
      <w:r>
        <w:rPr>
          <w:rFonts w:hint="eastAsia"/>
        </w:rPr>
        <w:t>各小单的打印开启与禁用，可通过登录后台控制。各小单打印格式详见《自动售检票系统技术规范</w:t>
      </w:r>
      <w:r>
        <w:rPr>
          <w:rFonts w:hint="eastAsia"/>
        </w:rPr>
        <w:t xml:space="preserve"> </w:t>
      </w:r>
      <w:r>
        <w:rPr>
          <w:rFonts w:hint="eastAsia"/>
        </w:rPr>
        <w:t>第</w:t>
      </w:r>
      <w:r>
        <w:rPr>
          <w:rFonts w:hint="eastAsia"/>
        </w:rPr>
        <w:t>4</w:t>
      </w:r>
      <w:r>
        <w:rPr>
          <w:rFonts w:hint="eastAsia"/>
        </w:rPr>
        <w:t>部分：设备界面</w:t>
      </w:r>
      <w:r>
        <w:rPr>
          <w:rFonts w:hint="eastAsia"/>
        </w:rPr>
        <w:t>V</w:t>
      </w:r>
      <w:r>
        <w:t>1.1</w:t>
      </w:r>
      <w:r>
        <w:rPr>
          <w:rFonts w:hint="eastAsia"/>
        </w:rPr>
        <w:t>》第</w:t>
      </w:r>
      <w:r>
        <w:rPr>
          <w:rFonts w:hint="eastAsia"/>
        </w:rPr>
        <w:t>6</w:t>
      </w:r>
      <w:r>
        <w:t>.2.2</w:t>
      </w:r>
      <w:r>
        <w:rPr>
          <w:rFonts w:hint="eastAsia"/>
        </w:rPr>
        <w:t>章节。</w:t>
      </w:r>
    </w:p>
    <w:p w14:paraId="525876D0" w14:textId="77777777" w:rsidR="00F43719" w:rsidRDefault="00DA32CF">
      <w:pPr>
        <w:pStyle w:val="3"/>
      </w:pPr>
      <w:bookmarkStart w:id="150" w:name="_Toc52212689"/>
      <w:bookmarkStart w:id="151" w:name="_Toc58834449"/>
      <w:r>
        <w:rPr>
          <w:rFonts w:hint="eastAsia"/>
        </w:rPr>
        <w:t>后台维护模块</w:t>
      </w:r>
      <w:bookmarkEnd w:id="150"/>
      <w:bookmarkEnd w:id="151"/>
    </w:p>
    <w:p w14:paraId="26D2F756" w14:textId="77777777" w:rsidR="00F43719" w:rsidRDefault="00DA32CF">
      <w:pPr>
        <w:pStyle w:val="1a"/>
        <w:ind w:firstLine="420"/>
      </w:pPr>
      <w:r>
        <w:rPr>
          <w:rFonts w:hint="eastAsia"/>
        </w:rPr>
        <w:t>负责与后台维护人员的交互，显示钱票箱信息，引导票务人员完成补币补票，清币清票以及结账操作，并提供交易数据查询，故障信息查询，设备参数版本查询，读写器参数版本查询，软件版本查询，模块单元测试，设备功能配置，小单打印配置等功能。</w:t>
      </w:r>
    </w:p>
    <w:p w14:paraId="066755B1" w14:textId="77777777" w:rsidR="00F43719" w:rsidRDefault="00DA32CF">
      <w:pPr>
        <w:pStyle w:val="3"/>
      </w:pPr>
      <w:bookmarkStart w:id="152" w:name="_Toc52212690"/>
      <w:bookmarkStart w:id="153" w:name="_Toc58834450"/>
      <w:r>
        <w:rPr>
          <w:rFonts w:hint="eastAsia"/>
        </w:rPr>
        <w:t>参数处理模块</w:t>
      </w:r>
      <w:bookmarkEnd w:id="152"/>
      <w:bookmarkEnd w:id="153"/>
    </w:p>
    <w:p w14:paraId="454F2AA9"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负责下载参数及软件文件，对参数文件进行解析和入库等操作。模块接收</w:t>
      </w:r>
      <w:r>
        <w:rPr>
          <w:rFonts w:ascii="Times New Roman" w:hAnsi="Times New Roman" w:hint="eastAsia"/>
          <w:kern w:val="0"/>
          <w:szCs w:val="21"/>
        </w:rPr>
        <w:t>SC</w:t>
      </w:r>
      <w:r>
        <w:rPr>
          <w:rFonts w:ascii="Times New Roman" w:hAnsi="Times New Roman" w:hint="eastAsia"/>
          <w:kern w:val="0"/>
          <w:szCs w:val="21"/>
        </w:rPr>
        <w:t>通讯模块发送的参数更新信息，对指定的参数进行下载，下载成功后通知票卡处理模块、主模块进行参数升级，并对成功升级的入库。模块在开机或者参数更新后，向</w:t>
      </w:r>
      <w:r>
        <w:rPr>
          <w:rFonts w:ascii="Times New Roman" w:hAnsi="Times New Roman" w:hint="eastAsia"/>
          <w:kern w:val="0"/>
          <w:szCs w:val="21"/>
        </w:rPr>
        <w:t>SC</w:t>
      </w:r>
      <w:r>
        <w:rPr>
          <w:rFonts w:ascii="Times New Roman" w:hAnsi="Times New Roman" w:hint="eastAsia"/>
          <w:kern w:val="0"/>
          <w:szCs w:val="21"/>
        </w:rPr>
        <w:t>通信模块上报当前参数版本信息。</w:t>
      </w:r>
    </w:p>
    <w:p w14:paraId="09247A8D" w14:textId="77777777" w:rsidR="00F43719" w:rsidRDefault="00DA32CF">
      <w:pPr>
        <w:pStyle w:val="1a"/>
        <w:numPr>
          <w:ilvl w:val="0"/>
          <w:numId w:val="8"/>
        </w:numPr>
        <w:ind w:firstLineChars="0"/>
        <w:rPr>
          <w:rFonts w:ascii="Times New Roman" w:hAnsi="Times New Roman"/>
          <w:kern w:val="0"/>
          <w:szCs w:val="21"/>
        </w:rPr>
      </w:pPr>
      <w:r>
        <w:rPr>
          <w:rFonts w:ascii="Times New Roman" w:hAnsi="Times New Roman" w:hint="eastAsia"/>
          <w:kern w:val="0"/>
          <w:szCs w:val="21"/>
        </w:rPr>
        <w:t>参数版本上报：</w:t>
      </w:r>
    </w:p>
    <w:p w14:paraId="577E2EF0"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设备在启动后，参数处理模块在数据处理模块获取到当前的设备参数版本和读写器的参数版本，转发到</w:t>
      </w:r>
      <w:r>
        <w:rPr>
          <w:rFonts w:ascii="Times New Roman" w:hAnsi="Times New Roman" w:hint="eastAsia"/>
          <w:kern w:val="0"/>
          <w:szCs w:val="21"/>
        </w:rPr>
        <w:t>SC</w:t>
      </w:r>
      <w:r>
        <w:rPr>
          <w:rFonts w:ascii="Times New Roman" w:hAnsi="Times New Roman" w:hint="eastAsia"/>
          <w:kern w:val="0"/>
          <w:szCs w:val="21"/>
        </w:rPr>
        <w:t>通信模块，由</w:t>
      </w:r>
      <w:r>
        <w:rPr>
          <w:rFonts w:ascii="Times New Roman" w:hAnsi="Times New Roman" w:hint="eastAsia"/>
          <w:kern w:val="0"/>
          <w:szCs w:val="21"/>
        </w:rPr>
        <w:t>SC</w:t>
      </w:r>
      <w:r>
        <w:rPr>
          <w:rFonts w:ascii="Times New Roman" w:hAnsi="Times New Roman" w:hint="eastAsia"/>
          <w:kern w:val="0"/>
          <w:szCs w:val="21"/>
        </w:rPr>
        <w:t>通信模块上报版本到</w:t>
      </w:r>
      <w:r>
        <w:rPr>
          <w:rFonts w:ascii="Times New Roman" w:hAnsi="Times New Roman" w:hint="eastAsia"/>
          <w:kern w:val="0"/>
          <w:szCs w:val="21"/>
        </w:rPr>
        <w:t>SC</w:t>
      </w:r>
      <w:r>
        <w:rPr>
          <w:rFonts w:ascii="Times New Roman" w:hAnsi="Times New Roman" w:hint="eastAsia"/>
          <w:kern w:val="0"/>
          <w:szCs w:val="21"/>
        </w:rPr>
        <w:t>服务器；模块也会在参数更新成功后立即上报当前版本信息。</w:t>
      </w:r>
    </w:p>
    <w:p w14:paraId="1EDBA47A" w14:textId="77777777" w:rsidR="00F43719" w:rsidRDefault="00DA32CF">
      <w:pPr>
        <w:pStyle w:val="1a"/>
        <w:numPr>
          <w:ilvl w:val="0"/>
          <w:numId w:val="9"/>
        </w:numPr>
        <w:ind w:firstLineChars="0"/>
        <w:rPr>
          <w:rFonts w:ascii="Times New Roman" w:hAnsi="Times New Roman"/>
          <w:kern w:val="0"/>
          <w:szCs w:val="21"/>
        </w:rPr>
      </w:pPr>
      <w:r>
        <w:rPr>
          <w:rFonts w:ascii="Times New Roman" w:hAnsi="Times New Roman" w:hint="eastAsia"/>
          <w:kern w:val="0"/>
          <w:szCs w:val="21"/>
        </w:rPr>
        <w:t>参数更新流程：</w:t>
      </w:r>
    </w:p>
    <w:p w14:paraId="6B419663" w14:textId="77777777" w:rsidR="00F43719" w:rsidRDefault="00DA32CF">
      <w:pPr>
        <w:pStyle w:val="1a"/>
        <w:ind w:firstLineChars="0"/>
        <w:rPr>
          <w:rFonts w:ascii="Times New Roman" w:hAnsi="Times New Roman"/>
          <w:kern w:val="0"/>
          <w:szCs w:val="21"/>
        </w:rPr>
      </w:pPr>
      <w:r>
        <w:rPr>
          <w:rFonts w:ascii="Times New Roman" w:hAnsi="Times New Roman" w:hint="eastAsia"/>
          <w:kern w:val="0"/>
          <w:szCs w:val="21"/>
        </w:rPr>
        <w:lastRenderedPageBreak/>
        <w:tab/>
      </w:r>
      <w:r>
        <w:rPr>
          <w:rFonts w:ascii="Times New Roman" w:hAnsi="Times New Roman" w:hint="eastAsia"/>
          <w:kern w:val="0"/>
          <w:szCs w:val="21"/>
        </w:rPr>
        <w:t>在</w:t>
      </w:r>
      <w:r>
        <w:rPr>
          <w:rFonts w:ascii="Times New Roman" w:hAnsi="Times New Roman" w:hint="eastAsia"/>
          <w:kern w:val="0"/>
          <w:szCs w:val="21"/>
        </w:rPr>
        <w:t>SC</w:t>
      </w:r>
      <w:r>
        <w:rPr>
          <w:rFonts w:ascii="Times New Roman" w:hAnsi="Times New Roman" w:hint="eastAsia"/>
          <w:kern w:val="0"/>
          <w:szCs w:val="21"/>
        </w:rPr>
        <w:t>收到设备上报的版本信息后，</w:t>
      </w:r>
      <w:r>
        <w:rPr>
          <w:rFonts w:ascii="Times New Roman" w:hAnsi="Times New Roman" w:hint="eastAsia"/>
          <w:kern w:val="0"/>
          <w:szCs w:val="21"/>
        </w:rPr>
        <w:t>SC</w:t>
      </w:r>
      <w:r>
        <w:rPr>
          <w:rFonts w:ascii="Times New Roman" w:hAnsi="Times New Roman" w:hint="eastAsia"/>
          <w:kern w:val="0"/>
          <w:szCs w:val="21"/>
        </w:rPr>
        <w:t>对比自身最新的版本，若发现设备上传的版本不是最新的，会下发版本差异到设备，通知设备需要更新的参数列表，</w:t>
      </w:r>
      <w:r>
        <w:rPr>
          <w:rFonts w:ascii="Times New Roman" w:hAnsi="Times New Roman" w:hint="eastAsia"/>
          <w:kern w:val="0"/>
          <w:szCs w:val="21"/>
        </w:rPr>
        <w:t>SC</w:t>
      </w:r>
      <w:r>
        <w:rPr>
          <w:rFonts w:ascii="Times New Roman" w:hAnsi="Times New Roman" w:hint="eastAsia"/>
          <w:kern w:val="0"/>
          <w:szCs w:val="21"/>
        </w:rPr>
        <w:t>通信模块在收到版本参与后，转发到参数处理模块，参数处理模块通过</w:t>
      </w:r>
      <w:r>
        <w:rPr>
          <w:rFonts w:ascii="Times New Roman" w:hAnsi="Times New Roman" w:hint="eastAsia"/>
          <w:kern w:val="0"/>
          <w:szCs w:val="21"/>
        </w:rPr>
        <w:t>FTP</w:t>
      </w:r>
      <w:r>
        <w:rPr>
          <w:rFonts w:ascii="Times New Roman" w:hAnsi="Times New Roman" w:hint="eastAsia"/>
          <w:kern w:val="0"/>
          <w:szCs w:val="21"/>
        </w:rPr>
        <w:t>协议从服务器端下载需要更新的参数文件，下发成功后通知票卡处理模块或者主模块进行参数升级。在收到票卡处理模块或者主模块的参数更新结果后，对成功升级的参数进行入库保存和版本更新，并上报版本到</w:t>
      </w:r>
      <w:r>
        <w:rPr>
          <w:rFonts w:ascii="Times New Roman" w:hAnsi="Times New Roman" w:hint="eastAsia"/>
          <w:kern w:val="0"/>
          <w:szCs w:val="21"/>
        </w:rPr>
        <w:t>SC</w:t>
      </w:r>
      <w:r>
        <w:rPr>
          <w:rFonts w:ascii="Times New Roman" w:hAnsi="Times New Roman" w:hint="eastAsia"/>
          <w:kern w:val="0"/>
          <w:szCs w:val="21"/>
        </w:rPr>
        <w:t>服务器。</w:t>
      </w:r>
    </w:p>
    <w:p w14:paraId="4E334B66" w14:textId="77777777" w:rsidR="00F43719" w:rsidRDefault="00DA32CF">
      <w:pPr>
        <w:pStyle w:val="1a"/>
        <w:ind w:firstLineChars="0" w:firstLine="420"/>
        <w:rPr>
          <w:rFonts w:ascii="Times New Roman" w:hAnsi="Times New Roman"/>
          <w:kern w:val="0"/>
          <w:szCs w:val="21"/>
        </w:rPr>
      </w:pPr>
      <w:r>
        <w:rPr>
          <w:rFonts w:ascii="Times New Roman" w:hAnsi="Times New Roman" w:hint="eastAsia"/>
          <w:kern w:val="0"/>
          <w:szCs w:val="21"/>
        </w:rPr>
        <w:t>后台维护的离线参数导入功能，维护人员通过后台的离线参数导入功能导入离线参数，模块获取到离线参数版本列表后，与本地的参数版本进行比较，如果离线导入的参数版本比本地的高，模块通知票卡处理模块或者主模块进行参数升级。在收到票卡处理模块或者主模块的参数更新结果后，对成功升级的参数进行入库保存和版本更新，并上报版本到</w:t>
      </w:r>
      <w:r>
        <w:rPr>
          <w:rFonts w:ascii="Times New Roman" w:hAnsi="Times New Roman" w:hint="eastAsia"/>
          <w:kern w:val="0"/>
          <w:szCs w:val="21"/>
        </w:rPr>
        <w:t>SC</w:t>
      </w:r>
      <w:r>
        <w:rPr>
          <w:rFonts w:ascii="Times New Roman" w:hAnsi="Times New Roman" w:hint="eastAsia"/>
          <w:kern w:val="0"/>
          <w:szCs w:val="21"/>
        </w:rPr>
        <w:t>服务器。</w:t>
      </w:r>
    </w:p>
    <w:p w14:paraId="20E07693" w14:textId="77777777" w:rsidR="00F43719" w:rsidRDefault="00DA32CF">
      <w:pPr>
        <w:pStyle w:val="3"/>
      </w:pPr>
      <w:bookmarkStart w:id="154" w:name="_Toc52212691"/>
      <w:bookmarkStart w:id="155" w:name="_Toc58834451"/>
      <w:r>
        <w:rPr>
          <w:rFonts w:hint="eastAsia"/>
        </w:rPr>
        <w:t>SC</w:t>
      </w:r>
      <w:r>
        <w:rPr>
          <w:rFonts w:hint="eastAsia"/>
        </w:rPr>
        <w:t>通信处理模块</w:t>
      </w:r>
      <w:bookmarkEnd w:id="154"/>
      <w:bookmarkEnd w:id="155"/>
    </w:p>
    <w:p w14:paraId="5E31BC2B" w14:textId="65DAAE47" w:rsidR="00F43719" w:rsidRDefault="00DA32CF">
      <w:pPr>
        <w:pStyle w:val="1a"/>
        <w:ind w:firstLine="420"/>
        <w:rPr>
          <w:rFonts w:ascii="Times New Roman" w:hAnsi="Times New Roman"/>
          <w:kern w:val="0"/>
          <w:szCs w:val="21"/>
        </w:rPr>
      </w:pPr>
      <w:r>
        <w:rPr>
          <w:rFonts w:ascii="Times New Roman" w:hAnsi="Times New Roman" w:hint="eastAsia"/>
          <w:kern w:val="0"/>
          <w:szCs w:val="21"/>
        </w:rPr>
        <w:t>负责与</w:t>
      </w:r>
      <w:r>
        <w:rPr>
          <w:rFonts w:ascii="Times New Roman" w:hAnsi="Times New Roman" w:hint="eastAsia"/>
          <w:kern w:val="0"/>
          <w:szCs w:val="21"/>
        </w:rPr>
        <w:t>SC</w:t>
      </w:r>
      <w:r>
        <w:rPr>
          <w:rFonts w:ascii="Times New Roman" w:hAnsi="Times New Roman" w:hint="eastAsia"/>
          <w:kern w:val="0"/>
          <w:szCs w:val="21"/>
        </w:rPr>
        <w:t>服务器建立通信，接收和解析</w:t>
      </w:r>
      <w:r>
        <w:rPr>
          <w:rFonts w:ascii="Times New Roman" w:hAnsi="Times New Roman" w:hint="eastAsia"/>
          <w:kern w:val="0"/>
          <w:szCs w:val="21"/>
        </w:rPr>
        <w:t>SC</w:t>
      </w:r>
      <w:r>
        <w:rPr>
          <w:rFonts w:ascii="Times New Roman" w:hAnsi="Times New Roman" w:hint="eastAsia"/>
          <w:kern w:val="0"/>
          <w:szCs w:val="21"/>
        </w:rPr>
        <w:t>发送的报文，向对应的模块转发</w:t>
      </w:r>
      <w:r>
        <w:rPr>
          <w:rFonts w:ascii="Times New Roman" w:hAnsi="Times New Roman" w:hint="eastAsia"/>
          <w:kern w:val="0"/>
          <w:szCs w:val="21"/>
        </w:rPr>
        <w:t>SC</w:t>
      </w:r>
      <w:r>
        <w:rPr>
          <w:rFonts w:ascii="Times New Roman" w:hAnsi="Times New Roman" w:hint="eastAsia"/>
          <w:kern w:val="0"/>
          <w:szCs w:val="21"/>
        </w:rPr>
        <w:t>服务器的指令，比如服务设置、模式切换、参数更新、状态查询、参数版本查询等；</w:t>
      </w:r>
      <w:r>
        <w:rPr>
          <w:rFonts w:ascii="Times New Roman" w:hAnsi="Times New Roman" w:hint="eastAsia"/>
          <w:kern w:val="0"/>
          <w:szCs w:val="21"/>
        </w:rPr>
        <w:t>SC</w:t>
      </w:r>
      <w:r>
        <w:rPr>
          <w:rFonts w:ascii="Times New Roman" w:hAnsi="Times New Roman" w:hint="eastAsia"/>
          <w:kern w:val="0"/>
          <w:szCs w:val="21"/>
        </w:rPr>
        <w:t>通信模块作为</w:t>
      </w:r>
      <w:r w:rsidR="00605180">
        <w:rPr>
          <w:rFonts w:ascii="Times New Roman" w:hAnsi="Times New Roman" w:hint="eastAsia"/>
          <w:kern w:val="0"/>
          <w:szCs w:val="21"/>
        </w:rPr>
        <w:t>I</w:t>
      </w:r>
      <w:r>
        <w:rPr>
          <w:rFonts w:ascii="Times New Roman" w:hAnsi="Times New Roman" w:hint="eastAsia"/>
          <w:kern w:val="0"/>
          <w:szCs w:val="21"/>
        </w:rPr>
        <w:t>TVM</w:t>
      </w:r>
      <w:r>
        <w:rPr>
          <w:rFonts w:ascii="Times New Roman" w:hAnsi="Times New Roman" w:hint="eastAsia"/>
          <w:kern w:val="0"/>
          <w:szCs w:val="21"/>
        </w:rPr>
        <w:t>设备与</w:t>
      </w:r>
      <w:r>
        <w:rPr>
          <w:rFonts w:ascii="Times New Roman" w:hAnsi="Times New Roman" w:hint="eastAsia"/>
          <w:kern w:val="0"/>
          <w:szCs w:val="21"/>
        </w:rPr>
        <w:t>SC</w:t>
      </w:r>
      <w:r>
        <w:rPr>
          <w:rFonts w:ascii="Times New Roman" w:hAnsi="Times New Roman" w:hint="eastAsia"/>
          <w:kern w:val="0"/>
          <w:szCs w:val="21"/>
        </w:rPr>
        <w:t>通信的桥梁，负责接收其他模块发送到</w:t>
      </w:r>
      <w:r>
        <w:rPr>
          <w:rFonts w:ascii="Times New Roman" w:hAnsi="Times New Roman" w:hint="eastAsia"/>
          <w:kern w:val="0"/>
          <w:szCs w:val="21"/>
        </w:rPr>
        <w:t>SC</w:t>
      </w:r>
      <w:r>
        <w:rPr>
          <w:rFonts w:ascii="Times New Roman" w:hAnsi="Times New Roman" w:hint="eastAsia"/>
          <w:kern w:val="0"/>
          <w:szCs w:val="21"/>
        </w:rPr>
        <w:t>的信息，进行信息打包后，转发到</w:t>
      </w:r>
      <w:r>
        <w:rPr>
          <w:rFonts w:ascii="Times New Roman" w:hAnsi="Times New Roman" w:hint="eastAsia"/>
          <w:kern w:val="0"/>
          <w:szCs w:val="21"/>
        </w:rPr>
        <w:t>SC</w:t>
      </w:r>
      <w:r>
        <w:rPr>
          <w:rFonts w:ascii="Times New Roman" w:hAnsi="Times New Roman" w:hint="eastAsia"/>
          <w:kern w:val="0"/>
          <w:szCs w:val="21"/>
        </w:rPr>
        <w:t>服务器，比如上传设备状态、模块事件、交易数据、收益数据、寄存器数据、审计数据、参数版本等设备信息。</w:t>
      </w:r>
    </w:p>
    <w:p w14:paraId="350CA480" w14:textId="77777777" w:rsidR="00F43719" w:rsidRDefault="00DA32CF">
      <w:pPr>
        <w:pStyle w:val="1a"/>
        <w:numPr>
          <w:ilvl w:val="0"/>
          <w:numId w:val="9"/>
        </w:numPr>
        <w:ind w:firstLineChars="0"/>
        <w:rPr>
          <w:rFonts w:ascii="Times New Roman" w:hAnsi="Times New Roman"/>
          <w:kern w:val="0"/>
          <w:szCs w:val="21"/>
        </w:rPr>
      </w:pPr>
      <w:r>
        <w:rPr>
          <w:rFonts w:ascii="Times New Roman" w:hAnsi="Times New Roman" w:hint="eastAsia"/>
          <w:kern w:val="0"/>
          <w:szCs w:val="21"/>
        </w:rPr>
        <w:t>工作模式设置功能：</w:t>
      </w:r>
    </w:p>
    <w:p w14:paraId="410F8509"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在收到</w:t>
      </w:r>
      <w:r>
        <w:rPr>
          <w:rFonts w:ascii="Times New Roman" w:hAnsi="Times New Roman" w:hint="eastAsia"/>
          <w:kern w:val="0"/>
          <w:szCs w:val="21"/>
        </w:rPr>
        <w:t>SC</w:t>
      </w:r>
      <w:r>
        <w:rPr>
          <w:rFonts w:ascii="Times New Roman" w:hAnsi="Times New Roman" w:hint="eastAsia"/>
          <w:kern w:val="0"/>
          <w:szCs w:val="21"/>
        </w:rPr>
        <w:t>服务器的工作模式设置指令后，转发到主模块，又主模块进入到对应的工作模块，比如正常服务模式、暂停服务模式、</w:t>
      </w:r>
      <w:r>
        <w:rPr>
          <w:rFonts w:ascii="Times New Roman" w:hAnsi="Times New Roman" w:hint="eastAsia"/>
          <w:kern w:val="0"/>
          <w:szCs w:val="21"/>
        </w:rPr>
        <w:t>24</w:t>
      </w:r>
      <w:r>
        <w:rPr>
          <w:rFonts w:ascii="Times New Roman" w:hAnsi="Times New Roman" w:hint="eastAsia"/>
          <w:kern w:val="0"/>
          <w:szCs w:val="21"/>
        </w:rPr>
        <w:t>小时工作模式等</w:t>
      </w:r>
    </w:p>
    <w:p w14:paraId="0B6F8F80" w14:textId="77777777" w:rsidR="00F43719" w:rsidRDefault="00DA32CF">
      <w:pPr>
        <w:pStyle w:val="1a"/>
        <w:numPr>
          <w:ilvl w:val="0"/>
          <w:numId w:val="10"/>
        </w:numPr>
        <w:ind w:firstLineChars="0"/>
        <w:rPr>
          <w:rFonts w:ascii="Times New Roman" w:hAnsi="Times New Roman"/>
          <w:kern w:val="0"/>
          <w:szCs w:val="21"/>
        </w:rPr>
      </w:pPr>
      <w:r>
        <w:rPr>
          <w:rFonts w:ascii="Times New Roman" w:hAnsi="Times New Roman" w:hint="eastAsia"/>
          <w:kern w:val="0"/>
          <w:szCs w:val="21"/>
        </w:rPr>
        <w:t>参数功能：</w:t>
      </w:r>
    </w:p>
    <w:p w14:paraId="51E0E42F" w14:textId="77777777" w:rsidR="00F43719" w:rsidRDefault="00DA32CF">
      <w:pPr>
        <w:pStyle w:val="1a"/>
        <w:ind w:left="220" w:firstLineChars="0"/>
        <w:rPr>
          <w:rFonts w:ascii="Times New Roman" w:hAnsi="Times New Roman"/>
          <w:kern w:val="0"/>
          <w:szCs w:val="21"/>
        </w:rPr>
      </w:pPr>
      <w:r>
        <w:rPr>
          <w:rFonts w:ascii="Times New Roman" w:hAnsi="Times New Roman"/>
          <w:kern w:val="0"/>
          <w:szCs w:val="21"/>
        </w:rPr>
        <w:t>在转发参数处理模块的版本上报信息后</w:t>
      </w:r>
      <w:r>
        <w:rPr>
          <w:rFonts w:ascii="Times New Roman" w:hAnsi="Times New Roman" w:hint="eastAsia"/>
          <w:kern w:val="0"/>
          <w:szCs w:val="21"/>
        </w:rPr>
        <w:t>，</w:t>
      </w:r>
      <w:r>
        <w:rPr>
          <w:rFonts w:ascii="Times New Roman" w:hAnsi="Times New Roman"/>
          <w:kern w:val="0"/>
          <w:szCs w:val="21"/>
        </w:rPr>
        <w:t>若接收到</w:t>
      </w:r>
      <w:r>
        <w:rPr>
          <w:rFonts w:ascii="Times New Roman" w:hAnsi="Times New Roman"/>
          <w:kern w:val="0"/>
          <w:szCs w:val="21"/>
        </w:rPr>
        <w:t>SC</w:t>
      </w:r>
      <w:r>
        <w:rPr>
          <w:rFonts w:ascii="Times New Roman" w:hAnsi="Times New Roman"/>
          <w:kern w:val="0"/>
          <w:szCs w:val="21"/>
        </w:rPr>
        <w:t>下发版本差异报文</w:t>
      </w:r>
      <w:r>
        <w:rPr>
          <w:rFonts w:ascii="Times New Roman" w:hAnsi="Times New Roman" w:hint="eastAsia"/>
          <w:kern w:val="0"/>
          <w:szCs w:val="21"/>
        </w:rPr>
        <w:t>，</w:t>
      </w:r>
      <w:r>
        <w:rPr>
          <w:rFonts w:ascii="Times New Roman" w:hAnsi="Times New Roman"/>
          <w:kern w:val="0"/>
          <w:szCs w:val="21"/>
        </w:rPr>
        <w:t>通知参数处理模块进行参数更新</w:t>
      </w:r>
      <w:r>
        <w:rPr>
          <w:rFonts w:ascii="Times New Roman" w:hAnsi="Times New Roman" w:hint="eastAsia"/>
          <w:kern w:val="0"/>
          <w:szCs w:val="21"/>
        </w:rPr>
        <w:t>。处理参数版本查询功能报文，通知参数处理模块上报当前的参数版本。</w:t>
      </w:r>
    </w:p>
    <w:p w14:paraId="3B9ED23D" w14:textId="77777777" w:rsidR="00F43719" w:rsidRDefault="00DA32CF">
      <w:pPr>
        <w:pStyle w:val="1a"/>
        <w:numPr>
          <w:ilvl w:val="0"/>
          <w:numId w:val="11"/>
        </w:numPr>
        <w:ind w:firstLineChars="0"/>
        <w:rPr>
          <w:rFonts w:ascii="Times New Roman" w:hAnsi="Times New Roman"/>
          <w:kern w:val="0"/>
          <w:szCs w:val="21"/>
        </w:rPr>
      </w:pPr>
      <w:r>
        <w:rPr>
          <w:rFonts w:ascii="Times New Roman" w:hAnsi="Times New Roman" w:hint="eastAsia"/>
          <w:kern w:val="0"/>
          <w:szCs w:val="21"/>
        </w:rPr>
        <w:t>状态上传：</w:t>
      </w:r>
    </w:p>
    <w:p w14:paraId="56F44EF7" w14:textId="77777777" w:rsidR="00F43719" w:rsidRDefault="00DA32CF">
      <w:pPr>
        <w:pStyle w:val="1a"/>
        <w:ind w:left="220" w:firstLineChars="0"/>
        <w:rPr>
          <w:rFonts w:ascii="Times New Roman" w:hAnsi="Times New Roman"/>
          <w:kern w:val="0"/>
          <w:szCs w:val="21"/>
        </w:rPr>
      </w:pPr>
      <w:r>
        <w:rPr>
          <w:rFonts w:ascii="Times New Roman" w:hAnsi="Times New Roman"/>
          <w:kern w:val="0"/>
          <w:szCs w:val="21"/>
        </w:rPr>
        <w:t>其他模块会实时传送模块的运行状态到</w:t>
      </w:r>
      <w:r>
        <w:rPr>
          <w:rFonts w:ascii="Times New Roman" w:hAnsi="Times New Roman"/>
          <w:kern w:val="0"/>
          <w:szCs w:val="21"/>
        </w:rPr>
        <w:t>SC</w:t>
      </w:r>
      <w:r>
        <w:rPr>
          <w:rFonts w:ascii="Times New Roman" w:hAnsi="Times New Roman"/>
          <w:kern w:val="0"/>
          <w:szCs w:val="21"/>
        </w:rPr>
        <w:t>通信模块</w:t>
      </w:r>
      <w:r>
        <w:rPr>
          <w:rFonts w:ascii="Times New Roman" w:hAnsi="Times New Roman" w:hint="eastAsia"/>
          <w:kern w:val="0"/>
          <w:szCs w:val="21"/>
        </w:rPr>
        <w:t>，</w:t>
      </w:r>
      <w:r>
        <w:rPr>
          <w:rFonts w:ascii="Times New Roman" w:hAnsi="Times New Roman" w:hint="eastAsia"/>
          <w:kern w:val="0"/>
          <w:szCs w:val="21"/>
        </w:rPr>
        <w:t>SC</w:t>
      </w:r>
      <w:r>
        <w:rPr>
          <w:rFonts w:ascii="Times New Roman" w:hAnsi="Times New Roman" w:hint="eastAsia"/>
          <w:kern w:val="0"/>
          <w:szCs w:val="21"/>
        </w:rPr>
        <w:t>通信</w:t>
      </w:r>
      <w:r>
        <w:rPr>
          <w:rFonts w:ascii="Times New Roman" w:hAnsi="Times New Roman"/>
          <w:kern w:val="0"/>
          <w:szCs w:val="21"/>
        </w:rPr>
        <w:t>模块对状态进行打包</w:t>
      </w:r>
      <w:r>
        <w:rPr>
          <w:rFonts w:ascii="Times New Roman" w:hAnsi="Times New Roman" w:hint="eastAsia"/>
          <w:kern w:val="0"/>
          <w:szCs w:val="21"/>
        </w:rPr>
        <w:t>，</w:t>
      </w:r>
      <w:r>
        <w:rPr>
          <w:rFonts w:ascii="Times New Roman" w:hAnsi="Times New Roman"/>
          <w:kern w:val="0"/>
          <w:szCs w:val="21"/>
        </w:rPr>
        <w:t>组成报文上传到</w:t>
      </w:r>
      <w:r>
        <w:rPr>
          <w:rFonts w:ascii="Times New Roman" w:hAnsi="Times New Roman"/>
          <w:kern w:val="0"/>
          <w:szCs w:val="21"/>
        </w:rPr>
        <w:t>SC</w:t>
      </w:r>
      <w:r>
        <w:rPr>
          <w:rFonts w:ascii="Times New Roman" w:hAnsi="Times New Roman"/>
          <w:kern w:val="0"/>
          <w:szCs w:val="21"/>
        </w:rPr>
        <w:t>服务器</w:t>
      </w:r>
      <w:r>
        <w:rPr>
          <w:rFonts w:ascii="Times New Roman" w:hAnsi="Times New Roman" w:hint="eastAsia"/>
          <w:kern w:val="0"/>
          <w:szCs w:val="21"/>
        </w:rPr>
        <w:t>。</w:t>
      </w:r>
    </w:p>
    <w:p w14:paraId="75864DA4" w14:textId="77777777" w:rsidR="00F43719" w:rsidRDefault="00DA32CF">
      <w:pPr>
        <w:pStyle w:val="1a"/>
        <w:numPr>
          <w:ilvl w:val="0"/>
          <w:numId w:val="11"/>
        </w:numPr>
        <w:ind w:firstLineChars="0"/>
        <w:rPr>
          <w:rFonts w:ascii="Times New Roman" w:hAnsi="Times New Roman"/>
          <w:kern w:val="0"/>
          <w:szCs w:val="21"/>
        </w:rPr>
      </w:pPr>
      <w:r>
        <w:rPr>
          <w:rFonts w:ascii="Times New Roman" w:hAnsi="Times New Roman" w:hint="eastAsia"/>
          <w:kern w:val="0"/>
          <w:szCs w:val="21"/>
        </w:rPr>
        <w:lastRenderedPageBreak/>
        <w:t>数据上传：</w:t>
      </w:r>
    </w:p>
    <w:p w14:paraId="3C5D8CB5" w14:textId="77777777" w:rsidR="00F43719" w:rsidRDefault="00DA32CF">
      <w:pPr>
        <w:pStyle w:val="1a"/>
        <w:ind w:left="220" w:firstLineChars="0"/>
        <w:rPr>
          <w:rFonts w:ascii="Times New Roman" w:hAnsi="Times New Roman"/>
          <w:kern w:val="0"/>
          <w:szCs w:val="21"/>
        </w:rPr>
      </w:pPr>
      <w:r>
        <w:rPr>
          <w:rFonts w:ascii="Times New Roman" w:hAnsi="Times New Roman" w:hint="eastAsia"/>
          <w:kern w:val="0"/>
          <w:szCs w:val="21"/>
        </w:rPr>
        <w:t>设备产生的交易数据、收益数据、寄存器数据、审计数据等及时上传</w:t>
      </w:r>
      <w:r>
        <w:rPr>
          <w:rFonts w:ascii="Times New Roman" w:hAnsi="Times New Roman" w:hint="eastAsia"/>
          <w:kern w:val="0"/>
          <w:szCs w:val="21"/>
        </w:rPr>
        <w:t>SC</w:t>
      </w:r>
      <w:r>
        <w:rPr>
          <w:rFonts w:ascii="Times New Roman" w:hAnsi="Times New Roman" w:hint="eastAsia"/>
          <w:kern w:val="0"/>
          <w:szCs w:val="21"/>
        </w:rPr>
        <w:t>。</w:t>
      </w:r>
    </w:p>
    <w:p w14:paraId="6BEBC69B" w14:textId="77777777" w:rsidR="00F43719" w:rsidRDefault="00DA32CF">
      <w:pPr>
        <w:pStyle w:val="1a"/>
        <w:numPr>
          <w:ilvl w:val="0"/>
          <w:numId w:val="11"/>
        </w:numPr>
        <w:ind w:firstLineChars="0"/>
        <w:rPr>
          <w:rFonts w:ascii="Times New Roman" w:hAnsi="Times New Roman"/>
          <w:kern w:val="0"/>
          <w:szCs w:val="21"/>
        </w:rPr>
      </w:pPr>
      <w:r>
        <w:rPr>
          <w:rFonts w:ascii="Times New Roman" w:hAnsi="Times New Roman" w:hint="eastAsia"/>
          <w:kern w:val="0"/>
          <w:szCs w:val="21"/>
        </w:rPr>
        <w:t>通信故障处理：</w:t>
      </w:r>
    </w:p>
    <w:p w14:paraId="4F2F13C1" w14:textId="77777777" w:rsidR="00F43719" w:rsidRDefault="00DA32CF">
      <w:pPr>
        <w:pStyle w:val="1a"/>
        <w:ind w:left="220" w:firstLineChars="0"/>
      </w:pPr>
      <w:r>
        <w:rPr>
          <w:rFonts w:ascii="Times New Roman" w:hAnsi="Times New Roman" w:hint="eastAsia"/>
          <w:kern w:val="0"/>
          <w:szCs w:val="21"/>
        </w:rPr>
        <w:t>模块时刻检测与</w:t>
      </w:r>
      <w:r>
        <w:rPr>
          <w:rFonts w:ascii="Times New Roman" w:hAnsi="Times New Roman" w:hint="eastAsia"/>
          <w:kern w:val="0"/>
          <w:szCs w:val="21"/>
        </w:rPr>
        <w:t>SC</w:t>
      </w:r>
      <w:r>
        <w:rPr>
          <w:rFonts w:ascii="Times New Roman" w:hAnsi="Times New Roman" w:hint="eastAsia"/>
          <w:kern w:val="0"/>
          <w:szCs w:val="21"/>
        </w:rPr>
        <w:t>服务器的通信情况，若出现服务器断开的情况，设置</w:t>
      </w:r>
      <w:r>
        <w:rPr>
          <w:rFonts w:ascii="Times New Roman" w:hAnsi="Times New Roman" w:hint="eastAsia"/>
          <w:kern w:val="0"/>
          <w:szCs w:val="21"/>
        </w:rPr>
        <w:t>SC</w:t>
      </w:r>
      <w:r>
        <w:rPr>
          <w:rFonts w:ascii="Times New Roman" w:hAnsi="Times New Roman" w:hint="eastAsia"/>
          <w:kern w:val="0"/>
          <w:szCs w:val="21"/>
        </w:rPr>
        <w:t>服务器通讯断开标志，通知其他模块进入离线模块，通知</w:t>
      </w:r>
      <w:r>
        <w:rPr>
          <w:rFonts w:ascii="Times New Roman" w:hAnsi="Times New Roman" w:hint="eastAsia"/>
          <w:kern w:val="0"/>
          <w:szCs w:val="21"/>
        </w:rPr>
        <w:t>GUI</w:t>
      </w:r>
      <w:r>
        <w:rPr>
          <w:rFonts w:ascii="Times New Roman" w:hAnsi="Times New Roman" w:hint="eastAsia"/>
          <w:kern w:val="0"/>
          <w:szCs w:val="21"/>
        </w:rPr>
        <w:t>界面的设备编码显示红色</w:t>
      </w:r>
      <w:r>
        <w:rPr>
          <w:rFonts w:hint="eastAsia"/>
        </w:rPr>
        <w:t>。</w:t>
      </w:r>
    </w:p>
    <w:p w14:paraId="5C15BF3C" w14:textId="77777777" w:rsidR="00F43719" w:rsidRDefault="00DA32CF">
      <w:pPr>
        <w:pStyle w:val="3"/>
      </w:pPr>
      <w:bookmarkStart w:id="156" w:name="_Toc52212692"/>
      <w:bookmarkStart w:id="157" w:name="_Toc58834452"/>
      <w:r>
        <w:rPr>
          <w:rFonts w:hint="eastAsia"/>
        </w:rPr>
        <w:t>数据处理模块</w:t>
      </w:r>
      <w:bookmarkEnd w:id="156"/>
      <w:bookmarkEnd w:id="157"/>
    </w:p>
    <w:p w14:paraId="49563EC2"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主要负责对交易、收益等数据进行入库和查询等处理，采用</w:t>
      </w:r>
      <w:r>
        <w:rPr>
          <w:rFonts w:ascii="Times New Roman" w:hAnsi="Times New Roman" w:hint="eastAsia"/>
          <w:kern w:val="0"/>
          <w:szCs w:val="21"/>
        </w:rPr>
        <w:t>SQLite3</w:t>
      </w:r>
      <w:r>
        <w:rPr>
          <w:rFonts w:ascii="Times New Roman" w:hAnsi="Times New Roman" w:hint="eastAsia"/>
          <w:kern w:val="0"/>
          <w:szCs w:val="21"/>
        </w:rPr>
        <w:t>数据库。该模块接收到其他模块发送过来的运营数据后，保存到对应的数据表中；数据处理模块提供数据查询接口，供其他模块查询数据。</w:t>
      </w:r>
    </w:p>
    <w:p w14:paraId="0CB269C7" w14:textId="77777777" w:rsidR="00F43719" w:rsidRDefault="00DA32CF">
      <w:pPr>
        <w:pStyle w:val="1a"/>
        <w:numPr>
          <w:ilvl w:val="0"/>
          <w:numId w:val="11"/>
        </w:numPr>
        <w:ind w:firstLineChars="0"/>
        <w:rPr>
          <w:rFonts w:ascii="Times New Roman" w:hAnsi="Times New Roman"/>
          <w:kern w:val="0"/>
          <w:szCs w:val="21"/>
        </w:rPr>
      </w:pPr>
      <w:r>
        <w:rPr>
          <w:rFonts w:ascii="Times New Roman" w:hAnsi="Times New Roman" w:hint="eastAsia"/>
          <w:kern w:val="0"/>
          <w:szCs w:val="21"/>
        </w:rPr>
        <w:t>数据保存功能：</w:t>
      </w:r>
    </w:p>
    <w:p w14:paraId="3390ADD8"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模块在收到其他模块的数据后，根据数据种类，保存到不同的数据表中，各数据表保存内容如下：</w:t>
      </w:r>
    </w:p>
    <w:p w14:paraId="5069F3EF"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CUTOFFSALETICKET: </w:t>
      </w:r>
      <w:r>
        <w:rPr>
          <w:rFonts w:ascii="Times New Roman" w:hAnsi="Times New Roman" w:hint="eastAsia"/>
          <w:kern w:val="0"/>
          <w:szCs w:val="21"/>
        </w:rPr>
        <w:t>保存单次购票交易数据</w:t>
      </w:r>
    </w:p>
    <w:p w14:paraId="0BC00812"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REVTVMREJECTEDTICKETDATA: </w:t>
      </w:r>
      <w:r>
        <w:rPr>
          <w:rFonts w:ascii="Times New Roman" w:hAnsi="Times New Roman" w:hint="eastAsia"/>
          <w:kern w:val="0"/>
          <w:szCs w:val="21"/>
        </w:rPr>
        <w:t>保存单程票废票箱清空数据</w:t>
      </w:r>
    </w:p>
    <w:p w14:paraId="610251C2"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REVTVMTOKENBOXCLEAR: </w:t>
      </w:r>
      <w:r>
        <w:rPr>
          <w:rFonts w:ascii="Times New Roman" w:hAnsi="Times New Roman" w:hint="eastAsia"/>
          <w:kern w:val="0"/>
          <w:szCs w:val="21"/>
        </w:rPr>
        <w:t>保存单程票清空数据</w:t>
      </w:r>
    </w:p>
    <w:p w14:paraId="31077AA9"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REVTVMTOKENLOADDATA: </w:t>
      </w:r>
      <w:r>
        <w:rPr>
          <w:rFonts w:ascii="Times New Roman" w:hAnsi="Times New Roman" w:hint="eastAsia"/>
          <w:kern w:val="0"/>
          <w:szCs w:val="21"/>
        </w:rPr>
        <w:t>保存单程票补票数据</w:t>
      </w:r>
    </w:p>
    <w:p w14:paraId="06F9708D"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SETTLE_SJTSTAT: </w:t>
      </w:r>
      <w:r>
        <w:rPr>
          <w:rFonts w:ascii="Times New Roman" w:hAnsi="Times New Roman" w:hint="eastAsia"/>
          <w:kern w:val="0"/>
          <w:szCs w:val="21"/>
        </w:rPr>
        <w:t>保存单程票结账数据</w:t>
      </w:r>
    </w:p>
    <w:p w14:paraId="2A5F8BD1"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TVMERRORINFO: </w:t>
      </w:r>
      <w:r>
        <w:rPr>
          <w:rFonts w:ascii="Times New Roman" w:hAnsi="Times New Roman" w:hint="eastAsia"/>
          <w:kern w:val="0"/>
          <w:szCs w:val="21"/>
        </w:rPr>
        <w:t>保存模块故障信息</w:t>
      </w:r>
    </w:p>
    <w:p w14:paraId="2E83AC6A"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TVMSETTLE: </w:t>
      </w:r>
      <w:r>
        <w:rPr>
          <w:rFonts w:ascii="Times New Roman" w:hAnsi="Times New Roman" w:hint="eastAsia"/>
          <w:kern w:val="0"/>
          <w:szCs w:val="21"/>
        </w:rPr>
        <w:t>保存结账索引信息</w:t>
      </w:r>
    </w:p>
    <w:p w14:paraId="0C7A3009" w14:textId="77777777" w:rsidR="00F43719" w:rsidRDefault="00DA32CF">
      <w:pPr>
        <w:pStyle w:val="1a"/>
        <w:ind w:firstLine="420"/>
        <w:rPr>
          <w:rFonts w:ascii="Times New Roman" w:hAnsi="Times New Roman"/>
          <w:kern w:val="0"/>
          <w:szCs w:val="21"/>
        </w:rPr>
      </w:pPr>
      <w:r>
        <w:rPr>
          <w:rFonts w:ascii="Times New Roman" w:hAnsi="Times New Roman"/>
          <w:kern w:val="0"/>
          <w:szCs w:val="21"/>
        </w:rPr>
        <w:t xml:space="preserve">TXN50SJTISSUENET: </w:t>
      </w:r>
      <w:r>
        <w:rPr>
          <w:rFonts w:ascii="Times New Roman" w:hAnsi="Times New Roman" w:hint="eastAsia"/>
          <w:kern w:val="0"/>
          <w:szCs w:val="21"/>
        </w:rPr>
        <w:t>保存非现金支付交易数据</w:t>
      </w:r>
    </w:p>
    <w:p w14:paraId="46916E5C" w14:textId="77777777" w:rsidR="00F43719" w:rsidRDefault="00DA32CF">
      <w:pPr>
        <w:pStyle w:val="1a"/>
        <w:numPr>
          <w:ilvl w:val="0"/>
          <w:numId w:val="11"/>
        </w:numPr>
        <w:ind w:firstLineChars="0"/>
        <w:rPr>
          <w:rFonts w:ascii="Times New Roman" w:hAnsi="Times New Roman"/>
          <w:kern w:val="0"/>
          <w:szCs w:val="21"/>
        </w:rPr>
      </w:pPr>
      <w:r>
        <w:rPr>
          <w:rFonts w:ascii="Times New Roman" w:hAnsi="Times New Roman" w:hint="eastAsia"/>
          <w:kern w:val="0"/>
          <w:szCs w:val="21"/>
        </w:rPr>
        <w:t>数据库修复功能：</w:t>
      </w:r>
    </w:p>
    <w:p w14:paraId="544395E3" w14:textId="77777777" w:rsidR="00F43719" w:rsidRDefault="00DA32CF">
      <w:pPr>
        <w:pStyle w:val="1a"/>
        <w:ind w:firstLine="420"/>
      </w:pPr>
      <w:r>
        <w:rPr>
          <w:rFonts w:ascii="Times New Roman" w:hAnsi="Times New Roman" w:hint="eastAsia"/>
          <w:kern w:val="0"/>
          <w:szCs w:val="21"/>
        </w:rPr>
        <w:t>通过双数据库备份修复技术，实时检测数据库的操作情况，若出现数据库操作出现异常，通过</w:t>
      </w:r>
      <w:r>
        <w:rPr>
          <w:rFonts w:ascii="Times New Roman" w:hAnsi="Times New Roman" w:hint="eastAsia"/>
          <w:kern w:val="0"/>
          <w:szCs w:val="21"/>
        </w:rPr>
        <w:lastRenderedPageBreak/>
        <w:t>备份修复，使主数据库恢复正常</w:t>
      </w:r>
      <w:r>
        <w:rPr>
          <w:rFonts w:hint="eastAsia"/>
        </w:rPr>
        <w:t>。</w:t>
      </w:r>
    </w:p>
    <w:p w14:paraId="3FDA16D5" w14:textId="77777777" w:rsidR="00F43719" w:rsidRDefault="00DA32CF">
      <w:pPr>
        <w:pStyle w:val="3"/>
      </w:pPr>
      <w:bookmarkStart w:id="158" w:name="_Toc52212693"/>
      <w:bookmarkStart w:id="159" w:name="_Toc58834453"/>
      <w:r>
        <w:rPr>
          <w:rFonts w:hint="eastAsia"/>
        </w:rPr>
        <w:t>日志模块</w:t>
      </w:r>
      <w:bookmarkEnd w:id="158"/>
      <w:bookmarkEnd w:id="159"/>
    </w:p>
    <w:p w14:paraId="2CAABC67" w14:textId="77777777" w:rsidR="00F43719" w:rsidRDefault="00DA32CF">
      <w:pPr>
        <w:pStyle w:val="1a"/>
        <w:ind w:firstLine="420"/>
      </w:pPr>
      <w:r>
        <w:rPr>
          <w:rFonts w:hint="eastAsia"/>
        </w:rPr>
        <w:t>负责将运行中的日志信息写入日志文件，每个模块对应一个日志文件，默认日志保存两两个月，过期后删除，保存时间可通过配置文件配置。</w:t>
      </w:r>
    </w:p>
    <w:p w14:paraId="2D0A78C9" w14:textId="77777777" w:rsidR="00F43719" w:rsidRDefault="00DA32CF">
      <w:pPr>
        <w:pStyle w:val="3"/>
      </w:pPr>
      <w:bookmarkStart w:id="160" w:name="_Toc52212694"/>
      <w:bookmarkStart w:id="161" w:name="_Toc58834454"/>
      <w:r>
        <w:rPr>
          <w:rFonts w:hint="eastAsia"/>
        </w:rPr>
        <w:t>系统配置模块</w:t>
      </w:r>
      <w:bookmarkEnd w:id="160"/>
      <w:bookmarkEnd w:id="161"/>
    </w:p>
    <w:p w14:paraId="05C887CC" w14:textId="77777777" w:rsidR="00F43719" w:rsidRDefault="00DA32CF">
      <w:pPr>
        <w:pStyle w:val="1a"/>
        <w:ind w:firstLine="420"/>
      </w:pPr>
      <w:r>
        <w:rPr>
          <w:rFonts w:hint="eastAsia"/>
        </w:rPr>
        <w:t>负责系统配置信息的获取、更改等，对系统配置文件进行读写操作。</w:t>
      </w:r>
    </w:p>
    <w:p w14:paraId="790E493D" w14:textId="77777777" w:rsidR="00F43719" w:rsidRDefault="00DA32CF">
      <w:pPr>
        <w:pStyle w:val="3"/>
      </w:pPr>
      <w:bookmarkStart w:id="162" w:name="_Toc52212695"/>
      <w:bookmarkStart w:id="163" w:name="_Toc58834455"/>
      <w:r>
        <w:rPr>
          <w:rFonts w:hint="eastAsia"/>
        </w:rPr>
        <w:t>时钟同步模块</w:t>
      </w:r>
      <w:bookmarkStart w:id="164" w:name="_Hlk46063022"/>
      <w:bookmarkEnd w:id="162"/>
      <w:bookmarkEnd w:id="163"/>
    </w:p>
    <w:p w14:paraId="341CA8D7" w14:textId="77777777" w:rsidR="00F43719" w:rsidRDefault="00DA32CF">
      <w:pPr>
        <w:pStyle w:val="1a"/>
        <w:ind w:firstLine="420"/>
      </w:pPr>
      <w:r>
        <w:rPr>
          <w:rFonts w:ascii="Times New Roman" w:hAnsi="Times New Roman" w:hint="eastAsia"/>
          <w:kern w:val="0"/>
          <w:szCs w:val="21"/>
        </w:rPr>
        <w:t>负责对设备进行时钟同步，采用</w:t>
      </w:r>
      <w:r>
        <w:rPr>
          <w:rFonts w:ascii="Times New Roman" w:hAnsi="Times New Roman" w:hint="eastAsia"/>
          <w:kern w:val="0"/>
          <w:szCs w:val="21"/>
        </w:rPr>
        <w:t>NTP</w:t>
      </w:r>
      <w:r>
        <w:rPr>
          <w:rFonts w:ascii="Times New Roman" w:hAnsi="Times New Roman" w:hint="eastAsia"/>
          <w:kern w:val="0"/>
          <w:szCs w:val="21"/>
        </w:rPr>
        <w:t>协议，定时从</w:t>
      </w:r>
      <w:r>
        <w:rPr>
          <w:rFonts w:ascii="Times New Roman" w:hAnsi="Times New Roman" w:hint="eastAsia"/>
          <w:kern w:val="0"/>
          <w:szCs w:val="21"/>
        </w:rPr>
        <w:t>NTP</w:t>
      </w:r>
      <w:r>
        <w:rPr>
          <w:rFonts w:ascii="Times New Roman" w:hAnsi="Times New Roman" w:hint="eastAsia"/>
          <w:kern w:val="0"/>
          <w:szCs w:val="21"/>
        </w:rPr>
        <w:t>服务器获取同步时间。若当前时间同步正常，设置</w:t>
      </w:r>
      <w:r>
        <w:rPr>
          <w:rFonts w:ascii="Times New Roman" w:hAnsi="Times New Roman" w:hint="eastAsia"/>
          <w:kern w:val="0"/>
          <w:szCs w:val="21"/>
        </w:rPr>
        <w:t>NTP</w:t>
      </w:r>
      <w:r>
        <w:rPr>
          <w:rFonts w:ascii="Times New Roman" w:hAnsi="Times New Roman" w:hint="eastAsia"/>
          <w:kern w:val="0"/>
          <w:szCs w:val="21"/>
        </w:rPr>
        <w:t>同步状态为同步，设置系统时间，并通知</w:t>
      </w:r>
      <w:r>
        <w:rPr>
          <w:rFonts w:ascii="Times New Roman" w:hAnsi="Times New Roman" w:hint="eastAsia"/>
          <w:kern w:val="0"/>
          <w:szCs w:val="21"/>
        </w:rPr>
        <w:t>GUI</w:t>
      </w:r>
      <w:r>
        <w:rPr>
          <w:rFonts w:ascii="Times New Roman" w:hAnsi="Times New Roman" w:hint="eastAsia"/>
          <w:kern w:val="0"/>
          <w:szCs w:val="21"/>
        </w:rPr>
        <w:t>模块显示时间的颜色为黑色。若时间同步失败，设置</w:t>
      </w:r>
      <w:r>
        <w:rPr>
          <w:rFonts w:ascii="Times New Roman" w:hAnsi="Times New Roman" w:hint="eastAsia"/>
          <w:kern w:val="0"/>
          <w:szCs w:val="21"/>
        </w:rPr>
        <w:t>NTP</w:t>
      </w:r>
      <w:r>
        <w:rPr>
          <w:rFonts w:ascii="Times New Roman" w:hAnsi="Times New Roman" w:hint="eastAsia"/>
          <w:kern w:val="0"/>
          <w:szCs w:val="21"/>
        </w:rPr>
        <w:t>同步状态为未同步，并通知</w:t>
      </w:r>
      <w:r>
        <w:rPr>
          <w:rFonts w:ascii="Times New Roman" w:hAnsi="Times New Roman" w:hint="eastAsia"/>
          <w:kern w:val="0"/>
          <w:szCs w:val="21"/>
        </w:rPr>
        <w:t>GUI</w:t>
      </w:r>
      <w:r>
        <w:rPr>
          <w:rFonts w:ascii="Times New Roman" w:hAnsi="Times New Roman" w:hint="eastAsia"/>
          <w:kern w:val="0"/>
          <w:szCs w:val="21"/>
        </w:rPr>
        <w:t>模块显示时间的颜色为红色。时钟同步的</w:t>
      </w:r>
      <w:r>
        <w:rPr>
          <w:rFonts w:ascii="Times New Roman" w:hAnsi="Times New Roman" w:hint="eastAsia"/>
          <w:kern w:val="0"/>
          <w:szCs w:val="21"/>
        </w:rPr>
        <w:t>NTP</w:t>
      </w:r>
      <w:r>
        <w:rPr>
          <w:rFonts w:ascii="Times New Roman" w:hAnsi="Times New Roman" w:hint="eastAsia"/>
          <w:kern w:val="0"/>
          <w:szCs w:val="21"/>
        </w:rPr>
        <w:t>服务器可配置，模块启动时从系统配置模块获取到</w:t>
      </w:r>
      <w:r>
        <w:rPr>
          <w:rFonts w:ascii="Times New Roman" w:hAnsi="Times New Roman" w:hint="eastAsia"/>
          <w:kern w:val="0"/>
          <w:szCs w:val="21"/>
        </w:rPr>
        <w:t>NTP</w:t>
      </w:r>
      <w:r>
        <w:rPr>
          <w:rFonts w:ascii="Times New Roman" w:hAnsi="Times New Roman" w:hint="eastAsia"/>
          <w:kern w:val="0"/>
          <w:szCs w:val="21"/>
        </w:rPr>
        <w:t>服务器的</w:t>
      </w:r>
      <w:r>
        <w:rPr>
          <w:rFonts w:ascii="Times New Roman" w:hAnsi="Times New Roman" w:hint="eastAsia"/>
          <w:kern w:val="0"/>
          <w:szCs w:val="21"/>
        </w:rPr>
        <w:t>IP</w:t>
      </w:r>
      <w:r>
        <w:rPr>
          <w:rFonts w:ascii="Times New Roman" w:hAnsi="Times New Roman" w:hint="eastAsia"/>
          <w:kern w:val="0"/>
          <w:szCs w:val="21"/>
        </w:rPr>
        <w:t>信息作为时钟源</w:t>
      </w:r>
      <w:r>
        <w:rPr>
          <w:rFonts w:hint="eastAsia"/>
        </w:rPr>
        <w:t>。</w:t>
      </w:r>
      <w:bookmarkEnd w:id="164"/>
    </w:p>
    <w:p w14:paraId="4A86075D" w14:textId="77777777" w:rsidR="00F43719" w:rsidRDefault="00DA32CF">
      <w:pPr>
        <w:pStyle w:val="3"/>
      </w:pPr>
      <w:bookmarkStart w:id="165" w:name="_Toc52212696"/>
      <w:bookmarkStart w:id="166" w:name="_Toc58834456"/>
      <w:r>
        <w:rPr>
          <w:rFonts w:hint="eastAsia"/>
        </w:rPr>
        <w:t>ITP</w:t>
      </w:r>
      <w:r>
        <w:rPr>
          <w:rFonts w:hint="eastAsia"/>
        </w:rPr>
        <w:t>通信模块</w:t>
      </w:r>
      <w:bookmarkEnd w:id="165"/>
      <w:bookmarkEnd w:id="166"/>
    </w:p>
    <w:p w14:paraId="12D54AA9"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通过</w:t>
      </w:r>
      <w:r>
        <w:rPr>
          <w:rFonts w:ascii="Times New Roman" w:hAnsi="Times New Roman"/>
          <w:kern w:val="0"/>
          <w:szCs w:val="21"/>
        </w:rPr>
        <w:t>HTTP-POST</w:t>
      </w:r>
      <w:r>
        <w:rPr>
          <w:rFonts w:ascii="Times New Roman" w:hAnsi="Times New Roman" w:hint="eastAsia"/>
          <w:kern w:val="0"/>
          <w:szCs w:val="21"/>
        </w:rPr>
        <w:t>协议与</w:t>
      </w:r>
      <w:r>
        <w:rPr>
          <w:rFonts w:ascii="Times New Roman" w:hAnsi="Times New Roman" w:hint="eastAsia"/>
          <w:kern w:val="0"/>
          <w:szCs w:val="21"/>
        </w:rPr>
        <w:t>ITP</w:t>
      </w:r>
      <w:r>
        <w:rPr>
          <w:rFonts w:ascii="Times New Roman" w:hAnsi="Times New Roman" w:hint="eastAsia"/>
          <w:kern w:val="0"/>
          <w:szCs w:val="21"/>
        </w:rPr>
        <w:t>服务器建立通信，</w:t>
      </w:r>
      <w:r>
        <w:rPr>
          <w:rFonts w:hint="eastAsia"/>
          <w:lang w:val="zh-CN"/>
        </w:rPr>
        <w:t>采用单链路、短链接工作模式</w:t>
      </w:r>
      <w:r>
        <w:rPr>
          <w:rFonts w:ascii="Times New Roman" w:hAnsi="Times New Roman" w:hint="eastAsia"/>
          <w:kern w:val="0"/>
          <w:szCs w:val="21"/>
        </w:rPr>
        <w:t>接收和解析</w:t>
      </w:r>
      <w:r>
        <w:rPr>
          <w:rFonts w:ascii="Times New Roman" w:hAnsi="Times New Roman" w:hint="eastAsia"/>
          <w:kern w:val="0"/>
          <w:szCs w:val="21"/>
        </w:rPr>
        <w:t>ITP</w:t>
      </w:r>
      <w:r>
        <w:rPr>
          <w:rFonts w:ascii="Times New Roman" w:hAnsi="Times New Roman" w:hint="eastAsia"/>
          <w:kern w:val="0"/>
          <w:szCs w:val="21"/>
        </w:rPr>
        <w:t>服务器发送的报文，同时处理设备的交易数据、收益数据，状态数据，寄存器数据，上传到</w:t>
      </w:r>
      <w:r>
        <w:rPr>
          <w:rFonts w:ascii="Times New Roman" w:hAnsi="Times New Roman" w:hint="eastAsia"/>
          <w:kern w:val="0"/>
          <w:szCs w:val="21"/>
        </w:rPr>
        <w:t>ITP</w:t>
      </w:r>
      <w:r>
        <w:rPr>
          <w:rFonts w:ascii="Times New Roman" w:hAnsi="Times New Roman" w:hint="eastAsia"/>
          <w:kern w:val="0"/>
          <w:szCs w:val="21"/>
        </w:rPr>
        <w:t>服务器。</w:t>
      </w:r>
    </w:p>
    <w:p w14:paraId="1B9E0100" w14:textId="77777777" w:rsidR="00F43719" w:rsidRDefault="00DA32CF">
      <w:pPr>
        <w:pStyle w:val="1a"/>
        <w:numPr>
          <w:ilvl w:val="0"/>
          <w:numId w:val="12"/>
        </w:numPr>
        <w:ind w:firstLineChars="0"/>
        <w:rPr>
          <w:rFonts w:ascii="Times New Roman" w:hAnsi="Times New Roman"/>
          <w:kern w:val="0"/>
          <w:szCs w:val="21"/>
        </w:rPr>
      </w:pPr>
      <w:r>
        <w:rPr>
          <w:rFonts w:ascii="Times New Roman" w:hAnsi="Times New Roman" w:hint="eastAsia"/>
          <w:kern w:val="0"/>
          <w:szCs w:val="21"/>
        </w:rPr>
        <w:t>非现金支付功能</w:t>
      </w:r>
    </w:p>
    <w:p w14:paraId="17991B0B" w14:textId="53FE44C3" w:rsidR="00F43719" w:rsidRDefault="00605180">
      <w:pPr>
        <w:pStyle w:val="1a"/>
        <w:ind w:firstLine="420"/>
        <w:rPr>
          <w:rFonts w:ascii="Times New Roman" w:hAnsi="Times New Roman"/>
          <w:kern w:val="0"/>
          <w:szCs w:val="21"/>
        </w:rPr>
      </w:pPr>
      <w:r>
        <w:rPr>
          <w:rFonts w:ascii="Times New Roman" w:hAnsi="Times New Roman"/>
          <w:kern w:val="0"/>
          <w:szCs w:val="21"/>
        </w:rPr>
        <w:t>I</w:t>
      </w:r>
      <w:r w:rsidR="00DA32CF">
        <w:rPr>
          <w:rFonts w:ascii="Times New Roman" w:hAnsi="Times New Roman" w:hint="eastAsia"/>
          <w:kern w:val="0"/>
          <w:szCs w:val="21"/>
        </w:rPr>
        <w:t>TVM</w:t>
      </w:r>
      <w:r w:rsidR="00DA32CF">
        <w:rPr>
          <w:rFonts w:ascii="Times New Roman" w:hAnsi="Times New Roman" w:hint="eastAsia"/>
          <w:kern w:val="0"/>
          <w:szCs w:val="21"/>
        </w:rPr>
        <w:t>调用扫码支付接口请求订单后定时查询支付结果，实现非现金支付。</w:t>
      </w:r>
    </w:p>
    <w:p w14:paraId="67AF37C1" w14:textId="77777777" w:rsidR="00F43719" w:rsidRDefault="00DA32CF">
      <w:pPr>
        <w:pStyle w:val="1a"/>
        <w:numPr>
          <w:ilvl w:val="0"/>
          <w:numId w:val="12"/>
        </w:numPr>
        <w:ind w:firstLineChars="0"/>
        <w:rPr>
          <w:rFonts w:ascii="Times New Roman" w:hAnsi="Times New Roman"/>
          <w:kern w:val="0"/>
          <w:szCs w:val="21"/>
        </w:rPr>
      </w:pPr>
      <w:r>
        <w:rPr>
          <w:rFonts w:ascii="Times New Roman" w:hAnsi="Times New Roman" w:hint="eastAsia"/>
          <w:kern w:val="0"/>
          <w:szCs w:val="21"/>
        </w:rPr>
        <w:t>交易和收益数据上传功能：</w:t>
      </w:r>
    </w:p>
    <w:p w14:paraId="47FAE13F" w14:textId="77777777" w:rsidR="00F43719" w:rsidRDefault="00DA32CF">
      <w:pPr>
        <w:pStyle w:val="1a"/>
        <w:ind w:firstLine="420"/>
        <w:rPr>
          <w:rFonts w:ascii="Times New Roman" w:hAnsi="Times New Roman"/>
          <w:kern w:val="0"/>
          <w:szCs w:val="21"/>
        </w:rPr>
      </w:pPr>
      <w:r>
        <w:rPr>
          <w:rFonts w:ascii="Times New Roman" w:hAnsi="Times New Roman" w:hint="eastAsia"/>
          <w:kern w:val="0"/>
          <w:szCs w:val="21"/>
        </w:rPr>
        <w:t>读写器处理完票卡交易后，设备将交易数据上传到</w:t>
      </w:r>
      <w:r>
        <w:rPr>
          <w:rFonts w:ascii="Times New Roman" w:hAnsi="Times New Roman" w:hint="eastAsia"/>
          <w:kern w:val="0"/>
          <w:szCs w:val="21"/>
        </w:rPr>
        <w:t>ITP</w:t>
      </w:r>
      <w:r>
        <w:rPr>
          <w:rFonts w:ascii="Times New Roman" w:hAnsi="Times New Roman" w:hint="eastAsia"/>
          <w:kern w:val="0"/>
          <w:szCs w:val="21"/>
        </w:rPr>
        <w:t>服务器；操作员在做票务操作后，将生成收益数据，设备调用收益数据上传</w:t>
      </w:r>
      <w:r>
        <w:rPr>
          <w:rFonts w:ascii="Times New Roman" w:hAnsi="Times New Roman"/>
          <w:kern w:val="0"/>
          <w:szCs w:val="21"/>
        </w:rPr>
        <w:t>接口上传收益数据</w:t>
      </w:r>
      <w:r>
        <w:rPr>
          <w:rFonts w:ascii="Times New Roman" w:hAnsi="Times New Roman" w:hint="eastAsia"/>
          <w:kern w:val="0"/>
          <w:szCs w:val="21"/>
        </w:rPr>
        <w:t>。</w:t>
      </w:r>
    </w:p>
    <w:p w14:paraId="7EA00A92" w14:textId="77777777" w:rsidR="00F43719" w:rsidRDefault="00DA32CF">
      <w:pPr>
        <w:pStyle w:val="1a"/>
        <w:numPr>
          <w:ilvl w:val="0"/>
          <w:numId w:val="12"/>
        </w:numPr>
        <w:ind w:firstLineChars="0"/>
        <w:rPr>
          <w:rFonts w:ascii="Times New Roman" w:hAnsi="Times New Roman"/>
          <w:kern w:val="0"/>
          <w:szCs w:val="21"/>
        </w:rPr>
      </w:pPr>
      <w:r>
        <w:rPr>
          <w:rFonts w:ascii="Times New Roman" w:hAnsi="Times New Roman" w:hint="eastAsia"/>
          <w:kern w:val="0"/>
          <w:szCs w:val="21"/>
        </w:rPr>
        <w:t>寄存器数据和审计数据上传：</w:t>
      </w:r>
    </w:p>
    <w:p w14:paraId="5CC27754" w14:textId="77777777" w:rsidR="00F43719" w:rsidRDefault="00DA32CF">
      <w:pPr>
        <w:pStyle w:val="1a"/>
        <w:ind w:firstLine="420"/>
        <w:rPr>
          <w:rFonts w:ascii="Times New Roman" w:hAnsi="Times New Roman"/>
        </w:rPr>
      </w:pPr>
      <w:r>
        <w:rPr>
          <w:rFonts w:hint="eastAsia"/>
        </w:rPr>
        <w:t>设备关机及停运时以</w:t>
      </w:r>
      <w:r>
        <w:t>json</w:t>
      </w:r>
      <w:r>
        <w:rPr>
          <w:rFonts w:hint="eastAsia"/>
        </w:rPr>
        <w:t>报文方式将寄存器数据发送至</w:t>
      </w:r>
      <w:r>
        <w:rPr>
          <w:rFonts w:ascii="Times New Roman" w:hAnsi="Times New Roman"/>
        </w:rPr>
        <w:t>ITP</w:t>
      </w:r>
      <w:r>
        <w:rPr>
          <w:rFonts w:ascii="Times New Roman" w:hAnsi="Times New Roman" w:hint="eastAsia"/>
        </w:rPr>
        <w:t>；当天运营结束时设备发送审计</w:t>
      </w:r>
      <w:r>
        <w:rPr>
          <w:rFonts w:ascii="Times New Roman" w:hAnsi="Times New Roman" w:hint="eastAsia"/>
        </w:rPr>
        <w:lastRenderedPageBreak/>
        <w:t>数据到</w:t>
      </w:r>
      <w:r>
        <w:rPr>
          <w:rFonts w:ascii="Times New Roman" w:hAnsi="Times New Roman" w:hint="eastAsia"/>
        </w:rPr>
        <w:t>ITP</w:t>
      </w:r>
      <w:r>
        <w:rPr>
          <w:rFonts w:ascii="Times New Roman" w:hAnsi="Times New Roman" w:hint="eastAsia"/>
        </w:rPr>
        <w:t>。</w:t>
      </w:r>
    </w:p>
    <w:p w14:paraId="2B68A7C2" w14:textId="77777777" w:rsidR="00F43719" w:rsidRDefault="00DA32CF">
      <w:pPr>
        <w:pStyle w:val="1a"/>
        <w:numPr>
          <w:ilvl w:val="0"/>
          <w:numId w:val="12"/>
        </w:numPr>
        <w:ind w:firstLineChars="0"/>
        <w:rPr>
          <w:rFonts w:ascii="Times New Roman" w:hAnsi="Times New Roman"/>
          <w:kern w:val="0"/>
          <w:szCs w:val="21"/>
        </w:rPr>
      </w:pPr>
      <w:r>
        <w:rPr>
          <w:rFonts w:ascii="Times New Roman" w:hAnsi="Times New Roman" w:hint="eastAsia"/>
          <w:kern w:val="0"/>
          <w:szCs w:val="21"/>
        </w:rPr>
        <w:t>指定交易获取：</w:t>
      </w:r>
    </w:p>
    <w:p w14:paraId="68F899F0" w14:textId="475A8267" w:rsidR="00F43719" w:rsidRDefault="00DA32CF">
      <w:pPr>
        <w:ind w:left="420" w:firstLineChars="0" w:firstLine="0"/>
        <w:rPr>
          <w:szCs w:val="24"/>
        </w:rPr>
      </w:pPr>
      <w:r>
        <w:t>ITP</w:t>
      </w:r>
      <w:r>
        <w:rPr>
          <w:rFonts w:hint="eastAsia"/>
        </w:rPr>
        <w:t>向下级发送指定交易上传任务，任务逐级下发，</w:t>
      </w:r>
      <w:r w:rsidR="00605180">
        <w:rPr>
          <w:rFonts w:hint="eastAsia"/>
        </w:rPr>
        <w:t>I</w:t>
      </w:r>
      <w:r>
        <w:rPr>
          <w:rFonts w:hint="eastAsia"/>
        </w:rPr>
        <w:t>TVM</w:t>
      </w:r>
      <w:r>
        <w:rPr>
          <w:rFonts w:hint="eastAsia"/>
        </w:rPr>
        <w:t>回复对应的交易报文。</w:t>
      </w:r>
    </w:p>
    <w:p w14:paraId="24366B93" w14:textId="77777777" w:rsidR="00F43719" w:rsidRDefault="00F43719">
      <w:pPr>
        <w:pStyle w:val="1a"/>
        <w:ind w:firstLine="420"/>
        <w:rPr>
          <w:rFonts w:ascii="Times New Roman" w:hAnsi="Times New Roman"/>
          <w:kern w:val="0"/>
          <w:szCs w:val="21"/>
        </w:rPr>
      </w:pPr>
    </w:p>
    <w:p w14:paraId="56C9A2A5" w14:textId="77777777" w:rsidR="00F43719" w:rsidRDefault="00DA32CF">
      <w:pPr>
        <w:pStyle w:val="2"/>
        <w:numPr>
          <w:ilvl w:val="1"/>
          <w:numId w:val="4"/>
        </w:numPr>
        <w:kinsoku/>
        <w:overflowPunct/>
      </w:pPr>
      <w:bookmarkStart w:id="167" w:name="_Toc52212697"/>
      <w:bookmarkStart w:id="168" w:name="_Toc58834457"/>
      <w:r>
        <w:rPr>
          <w:rFonts w:hint="eastAsia"/>
        </w:rPr>
        <w:t>子模块间的依赖关系</w:t>
      </w:r>
      <w:bookmarkEnd w:id="167"/>
      <w:bookmarkEnd w:id="168"/>
    </w:p>
    <w:p w14:paraId="10716F48" w14:textId="77777777" w:rsidR="00F43719" w:rsidRDefault="00DA32CF">
      <w:pPr>
        <w:pStyle w:val="1a"/>
        <w:ind w:firstLine="420"/>
      </w:pPr>
      <w:r>
        <w:rPr>
          <w:rFonts w:hint="eastAsia"/>
        </w:rPr>
        <w:t>主控模块为中枢，与各个子模块进行交互，并通过硬件抽象层的接口，统一调用各硬件模块的接口。</w:t>
      </w:r>
    </w:p>
    <w:p w14:paraId="6AC6E0BD" w14:textId="0E4EB4F6" w:rsidR="00F43719" w:rsidRDefault="003367B8" w:rsidP="003367B8">
      <w:pPr>
        <w:pStyle w:val="1a"/>
        <w:ind w:firstLineChars="0" w:firstLine="0"/>
        <w:rPr>
          <w:rFonts w:ascii="Times New Roman" w:hAnsi="Times New Roman"/>
        </w:rPr>
      </w:pPr>
      <w:r>
        <w:rPr>
          <w:noProof/>
        </w:rPr>
        <w:drawing>
          <wp:inline distT="0" distB="0" distL="0" distR="0" wp14:anchorId="7C80EF85" wp14:editId="56BE4DF2">
            <wp:extent cx="5687695" cy="3098800"/>
            <wp:effectExtent l="0" t="0" r="825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7695" cy="3098800"/>
                    </a:xfrm>
                    <a:prstGeom prst="rect">
                      <a:avLst/>
                    </a:prstGeom>
                  </pic:spPr>
                </pic:pic>
              </a:graphicData>
            </a:graphic>
          </wp:inline>
        </w:drawing>
      </w:r>
    </w:p>
    <w:p w14:paraId="6AA8ACB7" w14:textId="77777777" w:rsidR="00F43719" w:rsidRDefault="00F43719">
      <w:pPr>
        <w:spacing w:before="120" w:after="120"/>
        <w:ind w:firstLine="420"/>
        <w:rPr>
          <w:szCs w:val="21"/>
        </w:rPr>
      </w:pPr>
    </w:p>
    <w:p w14:paraId="63F6E4A3" w14:textId="77777777" w:rsidR="00F43719" w:rsidRDefault="00DA32CF">
      <w:pPr>
        <w:pStyle w:val="2"/>
        <w:numPr>
          <w:ilvl w:val="1"/>
          <w:numId w:val="4"/>
        </w:numPr>
        <w:kinsoku/>
        <w:overflowPunct/>
      </w:pPr>
      <w:bookmarkStart w:id="169" w:name="_Toc52212698"/>
      <w:bookmarkStart w:id="170" w:name="_Toc58834458"/>
      <w:r>
        <w:rPr>
          <w:rFonts w:hint="eastAsia"/>
        </w:rPr>
        <w:t>子模块交互序列图</w:t>
      </w:r>
      <w:bookmarkEnd w:id="169"/>
      <w:bookmarkEnd w:id="170"/>
    </w:p>
    <w:p w14:paraId="11AE1A3C" w14:textId="77777777" w:rsidR="00F43719" w:rsidRDefault="00F43719">
      <w:pPr>
        <w:pStyle w:val="1c"/>
        <w:keepNext/>
        <w:keepLines/>
        <w:numPr>
          <w:ilvl w:val="1"/>
          <w:numId w:val="1"/>
        </w:numPr>
        <w:tabs>
          <w:tab w:val="left" w:pos="720"/>
        </w:tabs>
        <w:outlineLvl w:val="2"/>
        <w:rPr>
          <w:bCs/>
          <w:vanish/>
          <w:szCs w:val="32"/>
        </w:rPr>
      </w:pPr>
      <w:bookmarkStart w:id="171" w:name="_Toc50452879"/>
      <w:bookmarkStart w:id="172" w:name="_Toc50452952"/>
      <w:bookmarkStart w:id="173" w:name="_Toc50492012"/>
      <w:bookmarkStart w:id="174" w:name="_Toc58438268"/>
      <w:bookmarkStart w:id="175" w:name="_Toc52212699"/>
      <w:bookmarkStart w:id="176" w:name="_Toc58497013"/>
      <w:bookmarkStart w:id="177" w:name="_Toc58497073"/>
      <w:bookmarkStart w:id="178" w:name="_Toc58497135"/>
      <w:bookmarkStart w:id="179" w:name="_Toc58497196"/>
      <w:bookmarkStart w:id="180" w:name="_Toc58709107"/>
      <w:bookmarkStart w:id="181" w:name="_Toc58709166"/>
      <w:bookmarkStart w:id="182" w:name="_Toc58834459"/>
      <w:bookmarkEnd w:id="171"/>
      <w:bookmarkEnd w:id="172"/>
      <w:bookmarkEnd w:id="173"/>
      <w:bookmarkEnd w:id="174"/>
      <w:bookmarkEnd w:id="175"/>
      <w:bookmarkEnd w:id="176"/>
      <w:bookmarkEnd w:id="177"/>
      <w:bookmarkEnd w:id="178"/>
      <w:bookmarkEnd w:id="179"/>
      <w:bookmarkEnd w:id="180"/>
      <w:bookmarkEnd w:id="181"/>
      <w:bookmarkEnd w:id="182"/>
    </w:p>
    <w:p w14:paraId="5F311B2E" w14:textId="77777777" w:rsidR="00F43719" w:rsidRDefault="00F43719">
      <w:pPr>
        <w:pStyle w:val="1c"/>
        <w:keepNext/>
        <w:keepLines/>
        <w:numPr>
          <w:ilvl w:val="1"/>
          <w:numId w:val="1"/>
        </w:numPr>
        <w:tabs>
          <w:tab w:val="left" w:pos="720"/>
        </w:tabs>
        <w:outlineLvl w:val="2"/>
        <w:rPr>
          <w:bCs/>
          <w:vanish/>
          <w:szCs w:val="32"/>
        </w:rPr>
      </w:pPr>
      <w:bookmarkStart w:id="183" w:name="_Toc50492013"/>
      <w:bookmarkStart w:id="184" w:name="_Toc50452880"/>
      <w:bookmarkStart w:id="185" w:name="_Toc50452953"/>
      <w:bookmarkStart w:id="186" w:name="_Toc58438269"/>
      <w:bookmarkStart w:id="187" w:name="_Toc52212700"/>
      <w:bookmarkStart w:id="188" w:name="_Toc58497014"/>
      <w:bookmarkStart w:id="189" w:name="_Toc58497074"/>
      <w:bookmarkStart w:id="190" w:name="_Toc58497136"/>
      <w:bookmarkStart w:id="191" w:name="_Toc58497197"/>
      <w:bookmarkStart w:id="192" w:name="_Toc58709108"/>
      <w:bookmarkStart w:id="193" w:name="_Toc58709167"/>
      <w:bookmarkStart w:id="194" w:name="_Toc58834460"/>
      <w:bookmarkEnd w:id="183"/>
      <w:bookmarkEnd w:id="184"/>
      <w:bookmarkEnd w:id="185"/>
      <w:bookmarkEnd w:id="186"/>
      <w:bookmarkEnd w:id="187"/>
      <w:bookmarkEnd w:id="188"/>
      <w:bookmarkEnd w:id="189"/>
      <w:bookmarkEnd w:id="190"/>
      <w:bookmarkEnd w:id="191"/>
      <w:bookmarkEnd w:id="192"/>
      <w:bookmarkEnd w:id="193"/>
      <w:bookmarkEnd w:id="194"/>
    </w:p>
    <w:p w14:paraId="6C8B48DD" w14:textId="7E5E16F0" w:rsidR="00F43719" w:rsidRDefault="00DA32CF" w:rsidP="000A2EBE">
      <w:pPr>
        <w:pStyle w:val="3"/>
      </w:pPr>
      <w:bookmarkStart w:id="195" w:name="_Toc52212701"/>
      <w:bookmarkStart w:id="196" w:name="_Toc58834461"/>
      <w:r>
        <w:rPr>
          <w:rFonts w:hint="eastAsia"/>
        </w:rPr>
        <w:t>面向乘客功能</w:t>
      </w:r>
      <w:bookmarkEnd w:id="195"/>
      <w:bookmarkEnd w:id="196"/>
    </w:p>
    <w:p w14:paraId="367734CE" w14:textId="77777777" w:rsidR="00F43719" w:rsidRDefault="00DA32CF">
      <w:pPr>
        <w:pStyle w:val="4"/>
      </w:pPr>
      <w:r>
        <w:rPr>
          <w:rFonts w:hint="eastAsia"/>
        </w:rPr>
        <w:t>验票</w:t>
      </w:r>
    </w:p>
    <w:p w14:paraId="163199AE" w14:textId="77777777" w:rsidR="00F43719" w:rsidRDefault="00DA32CF">
      <w:pPr>
        <w:ind w:firstLine="420"/>
      </w:pPr>
      <w:r>
        <w:rPr>
          <w:rFonts w:hint="eastAsia"/>
        </w:rPr>
        <w:t>当乘客想查询票卡信息时，可选择验卡功能。</w:t>
      </w:r>
    </w:p>
    <w:p w14:paraId="07E16FB2" w14:textId="77777777" w:rsidR="00F43719" w:rsidRDefault="00DA32CF">
      <w:pPr>
        <w:ind w:firstLine="420"/>
      </w:pPr>
      <w:r>
        <w:rPr>
          <w:rFonts w:hint="eastAsia"/>
        </w:rPr>
        <w:t>前置条件</w:t>
      </w:r>
      <w:r>
        <w:rPr>
          <w:rFonts w:hint="eastAsia"/>
        </w:rPr>
        <w:t>:</w:t>
      </w:r>
    </w:p>
    <w:p w14:paraId="6E86BE14" w14:textId="77777777" w:rsidR="00F43719" w:rsidRDefault="00DA32CF">
      <w:pPr>
        <w:ind w:firstLine="420"/>
      </w:pPr>
      <w:r>
        <w:rPr>
          <w:rFonts w:hint="eastAsia"/>
        </w:rPr>
        <w:lastRenderedPageBreak/>
        <w:t>1</w:t>
      </w:r>
      <w:r>
        <w:rPr>
          <w:rFonts w:hint="eastAsia"/>
        </w:rPr>
        <w:t>、读写器模块无故障；</w:t>
      </w:r>
    </w:p>
    <w:p w14:paraId="4236EADE" w14:textId="77777777" w:rsidR="00F43719" w:rsidRDefault="00DA32CF">
      <w:pPr>
        <w:ind w:firstLine="420"/>
      </w:pPr>
      <w:r>
        <w:rPr>
          <w:rFonts w:hint="eastAsia"/>
        </w:rPr>
        <w:t>2</w:t>
      </w:r>
      <w:r>
        <w:rPr>
          <w:rFonts w:hint="eastAsia"/>
        </w:rPr>
        <w:t>、已开启验卡功能配置；</w:t>
      </w:r>
    </w:p>
    <w:p w14:paraId="4FDD2C2D" w14:textId="77777777" w:rsidR="00F43719" w:rsidRDefault="00DA32CF">
      <w:pPr>
        <w:ind w:firstLine="420"/>
      </w:pPr>
      <w:r>
        <w:rPr>
          <w:rFonts w:hint="eastAsia"/>
        </w:rPr>
        <w:t>验票交互序列图：</w:t>
      </w:r>
    </w:p>
    <w:p w14:paraId="72F498E8" w14:textId="77777777" w:rsidR="00F43719" w:rsidRDefault="00DA32CF">
      <w:pPr>
        <w:ind w:firstLine="420"/>
      </w:pPr>
      <w:r>
        <w:rPr>
          <w:noProof/>
        </w:rPr>
        <w:drawing>
          <wp:inline distT="0" distB="0" distL="114300" distR="114300" wp14:anchorId="0BF58C01" wp14:editId="6608BBFB">
            <wp:extent cx="4708525" cy="3503295"/>
            <wp:effectExtent l="0" t="0" r="635"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4"/>
                    <a:stretch>
                      <a:fillRect/>
                    </a:stretch>
                  </pic:blipFill>
                  <pic:spPr>
                    <a:xfrm>
                      <a:off x="0" y="0"/>
                      <a:ext cx="4708525" cy="3503295"/>
                    </a:xfrm>
                    <a:prstGeom prst="rect">
                      <a:avLst/>
                    </a:prstGeom>
                    <a:noFill/>
                    <a:ln>
                      <a:noFill/>
                    </a:ln>
                  </pic:spPr>
                </pic:pic>
              </a:graphicData>
            </a:graphic>
          </wp:inline>
        </w:drawing>
      </w:r>
    </w:p>
    <w:p w14:paraId="2C9ADEF7" w14:textId="77777777" w:rsidR="00F43719" w:rsidRDefault="00F43719">
      <w:pPr>
        <w:ind w:firstLine="420"/>
      </w:pPr>
    </w:p>
    <w:p w14:paraId="4C6865BF" w14:textId="77777777" w:rsidR="00F43719" w:rsidRDefault="00DA32CF">
      <w:pPr>
        <w:pStyle w:val="4"/>
      </w:pPr>
      <w:r>
        <w:rPr>
          <w:rFonts w:hint="eastAsia"/>
        </w:rPr>
        <w:t>扫码购买单程票</w:t>
      </w:r>
      <w:r>
        <w:rPr>
          <w:rFonts w:hint="eastAsia"/>
        </w:rPr>
        <w:t>-</w:t>
      </w:r>
      <w:r>
        <w:rPr>
          <w:rFonts w:hint="eastAsia"/>
        </w:rPr>
        <w:t>被扫</w:t>
      </w:r>
    </w:p>
    <w:p w14:paraId="5C143D2E" w14:textId="77777777" w:rsidR="00F43719" w:rsidRDefault="00DA32CF">
      <w:pPr>
        <w:ind w:firstLine="420"/>
      </w:pPr>
      <w:r>
        <w:rPr>
          <w:rFonts w:hint="eastAsia"/>
        </w:rPr>
        <w:t>前置条件</w:t>
      </w:r>
      <w:r>
        <w:rPr>
          <w:rFonts w:hint="eastAsia"/>
        </w:rPr>
        <w:t>:</w:t>
      </w:r>
    </w:p>
    <w:p w14:paraId="0F7C0407" w14:textId="77777777" w:rsidR="00F43719" w:rsidRDefault="00DA32CF">
      <w:pPr>
        <w:ind w:firstLine="420"/>
      </w:pPr>
      <w:r>
        <w:rPr>
          <w:rFonts w:hint="eastAsia"/>
        </w:rPr>
        <w:t>1</w:t>
      </w:r>
      <w:r>
        <w:rPr>
          <w:rFonts w:hint="eastAsia"/>
        </w:rPr>
        <w:t>、单程票模块到位无故障，读写器模块无故障，扫码器模块无故障；</w:t>
      </w:r>
    </w:p>
    <w:p w14:paraId="23B32CC1" w14:textId="77777777" w:rsidR="00F43719" w:rsidRDefault="00DA32CF">
      <w:pPr>
        <w:ind w:firstLine="420"/>
      </w:pPr>
      <w:r>
        <w:t>2</w:t>
      </w:r>
      <w:r>
        <w:rPr>
          <w:rFonts w:hint="eastAsia"/>
        </w:rPr>
        <w:t>、已开启扫码支付配置；</w:t>
      </w:r>
    </w:p>
    <w:p w14:paraId="2BC8A209" w14:textId="77777777" w:rsidR="00F43719" w:rsidRDefault="00DA32CF">
      <w:pPr>
        <w:ind w:firstLine="420"/>
      </w:pPr>
      <w:r>
        <w:t>3</w:t>
      </w:r>
      <w:r>
        <w:rPr>
          <w:rFonts w:hint="eastAsia"/>
        </w:rPr>
        <w:t>、单程票足够，支付连接正常；</w:t>
      </w:r>
    </w:p>
    <w:p w14:paraId="4AFCF668" w14:textId="77777777" w:rsidR="00F43719" w:rsidRDefault="00F43719">
      <w:pPr>
        <w:ind w:firstLine="420"/>
      </w:pPr>
    </w:p>
    <w:p w14:paraId="6585C407" w14:textId="77777777" w:rsidR="00F43719" w:rsidRDefault="00F43719">
      <w:pPr>
        <w:ind w:firstLine="420"/>
      </w:pPr>
    </w:p>
    <w:p w14:paraId="57BE2EFC" w14:textId="77777777" w:rsidR="00F43719" w:rsidRDefault="00DA32CF">
      <w:pPr>
        <w:ind w:firstLine="420"/>
      </w:pPr>
      <w:r>
        <w:rPr>
          <w:rFonts w:hint="eastAsia"/>
        </w:rPr>
        <w:t>扫码购票（被扫）交互序列图</w:t>
      </w:r>
    </w:p>
    <w:p w14:paraId="361D6FB6" w14:textId="71044B80" w:rsidR="00F43719" w:rsidRDefault="000A2EBE" w:rsidP="000A2EBE">
      <w:pPr>
        <w:ind w:firstLineChars="0" w:firstLine="0"/>
      </w:pPr>
      <w:r>
        <w:rPr>
          <w:noProof/>
        </w:rPr>
        <w:lastRenderedPageBreak/>
        <w:drawing>
          <wp:inline distT="0" distB="0" distL="0" distR="0" wp14:anchorId="4CD1629D" wp14:editId="64542ADE">
            <wp:extent cx="5687695" cy="4815840"/>
            <wp:effectExtent l="0" t="0" r="8255"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7695" cy="4815840"/>
                    </a:xfrm>
                    <a:prstGeom prst="rect">
                      <a:avLst/>
                    </a:prstGeom>
                  </pic:spPr>
                </pic:pic>
              </a:graphicData>
            </a:graphic>
          </wp:inline>
        </w:drawing>
      </w:r>
    </w:p>
    <w:p w14:paraId="22535DC1" w14:textId="77777777" w:rsidR="00F43719" w:rsidRDefault="00F43719">
      <w:pPr>
        <w:ind w:firstLine="420"/>
      </w:pPr>
    </w:p>
    <w:p w14:paraId="73407746" w14:textId="77777777" w:rsidR="00F43719" w:rsidRDefault="00DA32CF">
      <w:pPr>
        <w:pStyle w:val="4"/>
      </w:pPr>
      <w:r>
        <w:rPr>
          <w:rFonts w:hint="eastAsia"/>
        </w:rPr>
        <w:t>扫码取票</w:t>
      </w:r>
    </w:p>
    <w:p w14:paraId="0B2CA12F" w14:textId="77777777" w:rsidR="00F43719" w:rsidRDefault="00DA32CF">
      <w:pPr>
        <w:ind w:firstLine="420"/>
      </w:pPr>
      <w:r>
        <w:rPr>
          <w:rFonts w:hint="eastAsia"/>
        </w:rPr>
        <w:t>前置条件</w:t>
      </w:r>
      <w:r>
        <w:rPr>
          <w:rFonts w:hint="eastAsia"/>
        </w:rPr>
        <w:t>:</w:t>
      </w:r>
    </w:p>
    <w:p w14:paraId="4A303927" w14:textId="77777777" w:rsidR="00F43719" w:rsidRDefault="00DA32CF">
      <w:pPr>
        <w:ind w:firstLine="420"/>
      </w:pPr>
      <w:r>
        <w:rPr>
          <w:rFonts w:hint="eastAsia"/>
        </w:rPr>
        <w:t>1</w:t>
      </w:r>
      <w:r>
        <w:rPr>
          <w:rFonts w:hint="eastAsia"/>
        </w:rPr>
        <w:t>、单程票模块到位无故障，读写器模块无故障，扫码器模块无故障；</w:t>
      </w:r>
    </w:p>
    <w:p w14:paraId="370D6609" w14:textId="77777777" w:rsidR="00F43719" w:rsidRDefault="00DA32CF">
      <w:pPr>
        <w:ind w:firstLine="420"/>
      </w:pPr>
      <w:r>
        <w:t>2</w:t>
      </w:r>
      <w:r>
        <w:rPr>
          <w:rFonts w:hint="eastAsia"/>
        </w:rPr>
        <w:t>、已开启扫码取票配置；</w:t>
      </w:r>
    </w:p>
    <w:p w14:paraId="18102B15" w14:textId="77777777" w:rsidR="00F43719" w:rsidRDefault="00DA32CF">
      <w:pPr>
        <w:ind w:firstLine="420"/>
      </w:pPr>
      <w:r>
        <w:t>3</w:t>
      </w:r>
      <w:r>
        <w:rPr>
          <w:rFonts w:hint="eastAsia"/>
        </w:rPr>
        <w:t>、单程票足够，支付连接正常；</w:t>
      </w:r>
    </w:p>
    <w:p w14:paraId="3F5186DE" w14:textId="77777777" w:rsidR="00F43719" w:rsidRDefault="00F43719">
      <w:pPr>
        <w:ind w:firstLine="420"/>
      </w:pPr>
    </w:p>
    <w:p w14:paraId="35AFBC01" w14:textId="77777777" w:rsidR="00F43719" w:rsidRDefault="00DA32CF">
      <w:pPr>
        <w:ind w:firstLine="420"/>
      </w:pPr>
      <w:r>
        <w:rPr>
          <w:rFonts w:hint="eastAsia"/>
        </w:rPr>
        <w:t>扫码取票时序图：</w:t>
      </w:r>
    </w:p>
    <w:p w14:paraId="31CC4589" w14:textId="77777777" w:rsidR="00F43719" w:rsidRDefault="00DA32CF">
      <w:pPr>
        <w:ind w:firstLineChars="0" w:firstLine="0"/>
      </w:pPr>
      <w:r>
        <w:rPr>
          <w:noProof/>
        </w:rPr>
        <w:lastRenderedPageBreak/>
        <w:drawing>
          <wp:inline distT="0" distB="0" distL="0" distR="0" wp14:anchorId="250F7181" wp14:editId="5C82205A">
            <wp:extent cx="5687695" cy="3621405"/>
            <wp:effectExtent l="0" t="0" r="825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26"/>
                    <a:stretch>
                      <a:fillRect/>
                    </a:stretch>
                  </pic:blipFill>
                  <pic:spPr>
                    <a:xfrm>
                      <a:off x="0" y="0"/>
                      <a:ext cx="5687695" cy="3621405"/>
                    </a:xfrm>
                    <a:prstGeom prst="rect">
                      <a:avLst/>
                    </a:prstGeom>
                  </pic:spPr>
                </pic:pic>
              </a:graphicData>
            </a:graphic>
          </wp:inline>
        </w:drawing>
      </w:r>
    </w:p>
    <w:p w14:paraId="04946414" w14:textId="77777777" w:rsidR="00F43719" w:rsidRDefault="00DA32CF">
      <w:pPr>
        <w:pStyle w:val="4"/>
      </w:pPr>
      <w:r>
        <w:rPr>
          <w:rFonts w:hint="eastAsia"/>
        </w:rPr>
        <w:t>储值票充值</w:t>
      </w:r>
    </w:p>
    <w:p w14:paraId="4BCFF56F" w14:textId="77777777" w:rsidR="00F43719" w:rsidRDefault="00DA32CF">
      <w:pPr>
        <w:ind w:firstLine="420"/>
      </w:pPr>
      <w:r>
        <w:rPr>
          <w:rFonts w:hint="eastAsia"/>
        </w:rPr>
        <w:t>前置条件</w:t>
      </w:r>
      <w:r>
        <w:rPr>
          <w:rFonts w:hint="eastAsia"/>
        </w:rPr>
        <w:t>:</w:t>
      </w:r>
    </w:p>
    <w:p w14:paraId="04077693" w14:textId="77777777" w:rsidR="00F43719" w:rsidRDefault="00DA32CF">
      <w:pPr>
        <w:ind w:firstLine="420"/>
      </w:pPr>
      <w:r>
        <w:rPr>
          <w:rFonts w:hint="eastAsia"/>
        </w:rPr>
        <w:t>1</w:t>
      </w:r>
      <w:r>
        <w:rPr>
          <w:rFonts w:hint="eastAsia"/>
        </w:rPr>
        <w:t>、读写器模块无故障，扫码器模块无故障；</w:t>
      </w:r>
    </w:p>
    <w:p w14:paraId="2D5C9150" w14:textId="77777777" w:rsidR="00F43719" w:rsidRDefault="00DA32CF">
      <w:pPr>
        <w:ind w:firstLine="420"/>
      </w:pPr>
      <w:r>
        <w:rPr>
          <w:rFonts w:hint="eastAsia"/>
        </w:rPr>
        <w:t>2</w:t>
      </w:r>
      <w:r>
        <w:rPr>
          <w:rFonts w:hint="eastAsia"/>
        </w:rPr>
        <w:t>、已开启充值功能配置；</w:t>
      </w:r>
    </w:p>
    <w:p w14:paraId="533F6E79" w14:textId="77777777" w:rsidR="00F43719" w:rsidRDefault="00F43719">
      <w:pPr>
        <w:ind w:firstLine="420"/>
      </w:pPr>
    </w:p>
    <w:p w14:paraId="437DEB94" w14:textId="438CF0F4" w:rsidR="00F43719" w:rsidRDefault="00DA32CF">
      <w:pPr>
        <w:ind w:firstLine="420"/>
      </w:pPr>
      <w:r>
        <w:rPr>
          <w:rFonts w:hint="eastAsia"/>
        </w:rPr>
        <w:t>充值时序图：</w:t>
      </w:r>
    </w:p>
    <w:p w14:paraId="0209CD81" w14:textId="77777777" w:rsidR="00F43719" w:rsidRDefault="00DA32CF">
      <w:pPr>
        <w:ind w:firstLineChars="0" w:firstLine="0"/>
      </w:pPr>
      <w:r>
        <w:rPr>
          <w:noProof/>
        </w:rPr>
        <w:lastRenderedPageBreak/>
        <w:drawing>
          <wp:inline distT="0" distB="0" distL="0" distR="0" wp14:anchorId="54EAAC1B" wp14:editId="49D9670B">
            <wp:extent cx="5687695" cy="5215255"/>
            <wp:effectExtent l="0" t="0" r="8255" b="444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7"/>
                    <a:stretch>
                      <a:fillRect/>
                    </a:stretch>
                  </pic:blipFill>
                  <pic:spPr>
                    <a:xfrm>
                      <a:off x="0" y="0"/>
                      <a:ext cx="5687695" cy="5215255"/>
                    </a:xfrm>
                    <a:prstGeom prst="rect">
                      <a:avLst/>
                    </a:prstGeom>
                  </pic:spPr>
                </pic:pic>
              </a:graphicData>
            </a:graphic>
          </wp:inline>
        </w:drawing>
      </w:r>
    </w:p>
    <w:p w14:paraId="4D1D823D" w14:textId="77777777" w:rsidR="00F43719" w:rsidRDefault="00F43719">
      <w:pPr>
        <w:ind w:firstLine="420"/>
      </w:pPr>
    </w:p>
    <w:p w14:paraId="079DC81A" w14:textId="40C94CCA" w:rsidR="00F43719" w:rsidRDefault="00DA32CF" w:rsidP="009A6FD7">
      <w:pPr>
        <w:pStyle w:val="4"/>
      </w:pPr>
      <w:r>
        <w:rPr>
          <w:rFonts w:hint="eastAsia"/>
        </w:rPr>
        <w:t>购票异常</w:t>
      </w:r>
    </w:p>
    <w:p w14:paraId="4B123AB4" w14:textId="77777777" w:rsidR="00F43719" w:rsidRDefault="00DA32CF">
      <w:pPr>
        <w:ind w:firstLine="420"/>
      </w:pPr>
      <w:r>
        <w:rPr>
          <w:rFonts w:hint="eastAsia"/>
        </w:rPr>
        <w:t>非现金少出票：因单程票故障，或票不足有虚数，或写票失败时发生</w:t>
      </w:r>
    </w:p>
    <w:p w14:paraId="1562DA25" w14:textId="033C13A2" w:rsidR="00F43719" w:rsidRDefault="000A2EBE" w:rsidP="000A2EBE">
      <w:pPr>
        <w:ind w:firstLineChars="0" w:firstLine="0"/>
      </w:pPr>
      <w:r>
        <w:rPr>
          <w:noProof/>
        </w:rPr>
        <w:lastRenderedPageBreak/>
        <w:drawing>
          <wp:inline distT="0" distB="0" distL="0" distR="0" wp14:anchorId="32C9E79F" wp14:editId="7EF39CC7">
            <wp:extent cx="5687695" cy="4926330"/>
            <wp:effectExtent l="0" t="0" r="8255"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87695" cy="4926330"/>
                    </a:xfrm>
                    <a:prstGeom prst="rect">
                      <a:avLst/>
                    </a:prstGeom>
                  </pic:spPr>
                </pic:pic>
              </a:graphicData>
            </a:graphic>
          </wp:inline>
        </w:drawing>
      </w:r>
    </w:p>
    <w:p w14:paraId="0C576D40" w14:textId="77777777" w:rsidR="00F43719" w:rsidRDefault="00F43719">
      <w:pPr>
        <w:ind w:firstLine="420"/>
      </w:pPr>
    </w:p>
    <w:p w14:paraId="4FB46FBE" w14:textId="74FE6C23" w:rsidR="00F43719" w:rsidRDefault="00F43719">
      <w:pPr>
        <w:ind w:firstLine="420"/>
      </w:pPr>
    </w:p>
    <w:p w14:paraId="582FAE41" w14:textId="77777777" w:rsidR="00F43719" w:rsidRDefault="00DA32CF">
      <w:pPr>
        <w:pStyle w:val="4"/>
      </w:pPr>
      <w:r>
        <w:rPr>
          <w:rFonts w:hint="eastAsia"/>
        </w:rPr>
        <w:t>自动播放录制影音片段</w:t>
      </w:r>
    </w:p>
    <w:p w14:paraId="383CD279" w14:textId="375A42C2" w:rsidR="00F43719" w:rsidRDefault="009A6FD7">
      <w:pPr>
        <w:pStyle w:val="1a"/>
        <w:ind w:firstLine="420"/>
      </w:pPr>
      <w:r>
        <w:t>I</w:t>
      </w:r>
      <w:r w:rsidR="00DA32CF">
        <w:rPr>
          <w:rFonts w:hint="eastAsia"/>
        </w:rPr>
        <w:t>TVM</w:t>
      </w:r>
      <w:r w:rsidR="00DA32CF">
        <w:t>在</w:t>
      </w:r>
      <w:r w:rsidR="00DA32CF">
        <w:rPr>
          <w:rFonts w:hint="eastAsia"/>
        </w:rPr>
        <w:t>一段时间内（</w:t>
      </w:r>
      <w:r w:rsidR="00DA32CF">
        <w:rPr>
          <w:rFonts w:hint="eastAsia"/>
        </w:rPr>
        <w:t>1</w:t>
      </w:r>
      <w:r w:rsidR="00DA32CF">
        <w:t>0</w:t>
      </w:r>
      <w:r w:rsidR="00DA32CF">
        <w:rPr>
          <w:rFonts w:hint="eastAsia"/>
        </w:rPr>
        <w:t>分钟，时间可配置）</w:t>
      </w:r>
      <w:r w:rsidR="00DA32CF">
        <w:t>没有乘客操作时，乘客显示屏可以自动播放预先录制的影音片断，可以向乘客宣传系统使用方法、公司通告以及操作指南的动画短片等信息。自动播放的</w:t>
      </w:r>
      <w:r w:rsidR="00DA32CF">
        <w:rPr>
          <w:rFonts w:hint="eastAsia"/>
        </w:rPr>
        <w:t>媒体文件</w:t>
      </w:r>
      <w:r w:rsidR="00DA32CF">
        <w:t>可以通过参数下载到全部</w:t>
      </w:r>
      <w:r>
        <w:rPr>
          <w:rFonts w:hint="eastAsia"/>
        </w:rPr>
        <w:t>I</w:t>
      </w:r>
      <w:r w:rsidR="00DA32CF">
        <w:t>TVM</w:t>
      </w:r>
      <w:r w:rsidR="00DA32CF">
        <w:t>或下载到指定</w:t>
      </w:r>
      <w:r>
        <w:rPr>
          <w:rFonts w:hint="eastAsia"/>
        </w:rPr>
        <w:t>I</w:t>
      </w:r>
      <w:r w:rsidR="00DA32CF">
        <w:t>TVM</w:t>
      </w:r>
      <w:r w:rsidR="00DA32CF">
        <w:t>。当乘客进行任何操作时，自动中断影音片断的播放并切换到相应的操作模式。</w:t>
      </w:r>
      <w:r w:rsidR="00DA32CF">
        <w:rPr>
          <w:rFonts w:hint="eastAsia"/>
        </w:rPr>
        <w:t>此功能可通过后台配置是否开启或禁用。</w:t>
      </w:r>
    </w:p>
    <w:p w14:paraId="10634427" w14:textId="5BC2D542" w:rsidR="00F43719" w:rsidRDefault="00AA37F1" w:rsidP="00AA37F1">
      <w:pPr>
        <w:ind w:firstLineChars="0" w:firstLine="0"/>
        <w:jc w:val="center"/>
      </w:pPr>
      <w:r>
        <w:rPr>
          <w:noProof/>
        </w:rPr>
        <w:lastRenderedPageBreak/>
        <w:drawing>
          <wp:inline distT="0" distB="0" distL="0" distR="0" wp14:anchorId="5C7C1AB1" wp14:editId="1861FC0E">
            <wp:extent cx="5687695" cy="4436745"/>
            <wp:effectExtent l="0" t="0" r="8255" b="190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7695" cy="4436745"/>
                    </a:xfrm>
                    <a:prstGeom prst="rect">
                      <a:avLst/>
                    </a:prstGeom>
                  </pic:spPr>
                </pic:pic>
              </a:graphicData>
            </a:graphic>
          </wp:inline>
        </w:drawing>
      </w:r>
    </w:p>
    <w:p w14:paraId="4B3A37A0" w14:textId="77777777" w:rsidR="00F43719" w:rsidRDefault="00DA32CF">
      <w:pPr>
        <w:pStyle w:val="3"/>
      </w:pPr>
      <w:bookmarkStart w:id="197" w:name="_Toc52212702"/>
      <w:bookmarkStart w:id="198" w:name="_Toc58834462"/>
      <w:r>
        <w:rPr>
          <w:rFonts w:hint="eastAsia"/>
        </w:rPr>
        <w:t>面向票务人员功能</w:t>
      </w:r>
      <w:bookmarkEnd w:id="197"/>
      <w:bookmarkEnd w:id="198"/>
    </w:p>
    <w:p w14:paraId="1374DC74" w14:textId="77777777" w:rsidR="00F43719" w:rsidRDefault="00DA32CF">
      <w:pPr>
        <w:pStyle w:val="4"/>
      </w:pPr>
      <w:r>
        <w:rPr>
          <w:rFonts w:hint="eastAsia"/>
        </w:rPr>
        <w:t>后台登录</w:t>
      </w:r>
    </w:p>
    <w:p w14:paraId="053A1421" w14:textId="77777777" w:rsidR="00F43719" w:rsidRDefault="00DA32CF">
      <w:pPr>
        <w:pStyle w:val="1a"/>
        <w:ind w:firstLine="420"/>
      </w:pPr>
      <w:r>
        <w:rPr>
          <w:rFonts w:hint="eastAsia"/>
        </w:rPr>
        <w:t>操作员可输入工号登录后台维护界面，进行票务处理或模块测试，以及数据查询。不同账户有不同的权限，可操作内容有区别。用户权限通过</w:t>
      </w:r>
      <w:r>
        <w:rPr>
          <w:rFonts w:hint="eastAsia"/>
        </w:rPr>
        <w:t>LC</w:t>
      </w:r>
      <w:r>
        <w:rPr>
          <w:rFonts w:hint="eastAsia"/>
        </w:rPr>
        <w:t>参数下发到售票机。</w:t>
      </w:r>
    </w:p>
    <w:p w14:paraId="2022DC21" w14:textId="597E8FB5" w:rsidR="00F43719" w:rsidRDefault="00AA37F1" w:rsidP="00AA37F1">
      <w:pPr>
        <w:ind w:firstLineChars="0" w:firstLine="0"/>
      </w:pPr>
      <w:r>
        <w:rPr>
          <w:noProof/>
        </w:rPr>
        <w:lastRenderedPageBreak/>
        <w:drawing>
          <wp:inline distT="0" distB="0" distL="0" distR="0" wp14:anchorId="675C0278" wp14:editId="62ABD030">
            <wp:extent cx="5687695" cy="4207510"/>
            <wp:effectExtent l="0" t="0" r="8255" b="254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87695" cy="4207510"/>
                    </a:xfrm>
                    <a:prstGeom prst="rect">
                      <a:avLst/>
                    </a:prstGeom>
                  </pic:spPr>
                </pic:pic>
              </a:graphicData>
            </a:graphic>
          </wp:inline>
        </w:drawing>
      </w:r>
    </w:p>
    <w:p w14:paraId="7463A2EB" w14:textId="77777777" w:rsidR="00F43719" w:rsidRDefault="00DA32CF">
      <w:pPr>
        <w:pStyle w:val="4"/>
      </w:pPr>
      <w:r>
        <w:rPr>
          <w:rFonts w:hint="eastAsia"/>
        </w:rPr>
        <w:t>补充单程票</w:t>
      </w:r>
    </w:p>
    <w:p w14:paraId="2D6E15C5" w14:textId="77777777" w:rsidR="00F43719" w:rsidRDefault="00DA32CF">
      <w:pPr>
        <w:ind w:firstLine="420"/>
      </w:pPr>
      <w:r>
        <w:rPr>
          <w:rFonts w:hint="eastAsia"/>
        </w:rPr>
        <w:t>票务人员登录后台，更换票箱后，在操作界面输入补票数量，完成补票操作，并打印补票小单</w:t>
      </w:r>
    </w:p>
    <w:p w14:paraId="7345FEE7" w14:textId="4E9D2B46" w:rsidR="00F43719" w:rsidRDefault="00AA37F1" w:rsidP="00AA37F1">
      <w:pPr>
        <w:ind w:firstLineChars="0" w:firstLine="0"/>
      </w:pPr>
      <w:r>
        <w:rPr>
          <w:noProof/>
        </w:rPr>
        <w:drawing>
          <wp:inline distT="0" distB="0" distL="0" distR="0" wp14:anchorId="7E9209AC" wp14:editId="1AA4645C">
            <wp:extent cx="5687695" cy="2470150"/>
            <wp:effectExtent l="0" t="0" r="8255" b="635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7695" cy="2470150"/>
                    </a:xfrm>
                    <a:prstGeom prst="rect">
                      <a:avLst/>
                    </a:prstGeom>
                  </pic:spPr>
                </pic:pic>
              </a:graphicData>
            </a:graphic>
          </wp:inline>
        </w:drawing>
      </w:r>
    </w:p>
    <w:p w14:paraId="5F50EA0A" w14:textId="77777777" w:rsidR="00F43719" w:rsidRDefault="00DA32CF">
      <w:pPr>
        <w:pStyle w:val="4"/>
      </w:pPr>
      <w:r>
        <w:rPr>
          <w:rFonts w:hint="eastAsia"/>
        </w:rPr>
        <w:t>清空车票</w:t>
      </w:r>
    </w:p>
    <w:p w14:paraId="3E2F60DE" w14:textId="77777777" w:rsidR="00F43719" w:rsidRDefault="00DA32CF">
      <w:pPr>
        <w:pStyle w:val="1a"/>
        <w:ind w:firstLine="420"/>
      </w:pPr>
      <w:r>
        <w:rPr>
          <w:rFonts w:hint="eastAsia"/>
        </w:rPr>
        <w:t>票务人员登录后台，在操作界面按下清空单程票</w:t>
      </w:r>
      <w:r>
        <w:rPr>
          <w:rFonts w:hint="eastAsia"/>
        </w:rPr>
        <w:t xml:space="preserve"> </w:t>
      </w:r>
      <w:r>
        <w:rPr>
          <w:rFonts w:hint="eastAsia"/>
        </w:rPr>
        <w:t>命令对应的按键，可将单程票从票箱清空到</w:t>
      </w:r>
      <w:r>
        <w:rPr>
          <w:rFonts w:hint="eastAsia"/>
        </w:rPr>
        <w:lastRenderedPageBreak/>
        <w:t>回收箱。</w:t>
      </w:r>
    </w:p>
    <w:p w14:paraId="3AA3F951" w14:textId="1B5B76D4" w:rsidR="00F43719" w:rsidRDefault="00AA37F1" w:rsidP="00AA37F1">
      <w:pPr>
        <w:ind w:firstLineChars="0" w:firstLine="0"/>
      </w:pPr>
      <w:r>
        <w:rPr>
          <w:noProof/>
        </w:rPr>
        <w:drawing>
          <wp:inline distT="0" distB="0" distL="0" distR="0" wp14:anchorId="1EEA71B1" wp14:editId="6324BCA8">
            <wp:extent cx="5687695" cy="2648585"/>
            <wp:effectExtent l="0" t="0" r="825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7695" cy="2648585"/>
                    </a:xfrm>
                    <a:prstGeom prst="rect">
                      <a:avLst/>
                    </a:prstGeom>
                  </pic:spPr>
                </pic:pic>
              </a:graphicData>
            </a:graphic>
          </wp:inline>
        </w:drawing>
      </w:r>
    </w:p>
    <w:p w14:paraId="3FA07C01" w14:textId="77777777" w:rsidR="00F43719" w:rsidRDefault="00DA32CF">
      <w:pPr>
        <w:pStyle w:val="4"/>
      </w:pPr>
      <w:r>
        <w:rPr>
          <w:rFonts w:hint="eastAsia"/>
        </w:rPr>
        <w:t>回收单程票回收箱</w:t>
      </w:r>
    </w:p>
    <w:p w14:paraId="0AC21B91" w14:textId="77777777" w:rsidR="00F43719" w:rsidRDefault="00DA32CF">
      <w:pPr>
        <w:pStyle w:val="1a"/>
        <w:ind w:firstLine="420"/>
      </w:pPr>
      <w:r>
        <w:rPr>
          <w:rFonts w:hint="eastAsia"/>
        </w:rPr>
        <w:t>结账时，按操作提示清空票箱，完成结账后更换回收箱，更换单程票回收箱不产生收益数据，仅更新票箱状态。</w:t>
      </w:r>
    </w:p>
    <w:p w14:paraId="53A83E0D" w14:textId="77777777" w:rsidR="00F43719" w:rsidRDefault="00DA32CF">
      <w:pPr>
        <w:pStyle w:val="4"/>
      </w:pPr>
      <w:r>
        <w:rPr>
          <w:rFonts w:hint="eastAsia"/>
        </w:rPr>
        <w:t>结账</w:t>
      </w:r>
    </w:p>
    <w:p w14:paraId="4878522F" w14:textId="6D9DC3F9" w:rsidR="00F43719" w:rsidRDefault="00DA32CF">
      <w:pPr>
        <w:ind w:firstLine="420"/>
      </w:pPr>
      <w:r>
        <w:rPr>
          <w:rFonts w:hint="eastAsia"/>
        </w:rPr>
        <w:t>结账有两种模式可选择，包括：清票模式、不清空模式。</w:t>
      </w:r>
    </w:p>
    <w:p w14:paraId="4AF5A7DF" w14:textId="77777777" w:rsidR="00F43719" w:rsidRDefault="00DA32CF">
      <w:pPr>
        <w:ind w:firstLine="420"/>
      </w:pPr>
      <w:r>
        <w:rPr>
          <w:rFonts w:hint="eastAsia"/>
        </w:rPr>
        <w:t>1</w:t>
      </w:r>
      <w:r>
        <w:t>.</w:t>
      </w:r>
      <w:r>
        <w:rPr>
          <w:rFonts w:hint="eastAsia"/>
        </w:rPr>
        <w:t>清票模式：此模式下，结账时先清空单程票废票箱，再清空单程票箱，最后打印结账小单，时序图如下：</w:t>
      </w:r>
    </w:p>
    <w:p w14:paraId="4D35E4D6" w14:textId="44C484A7" w:rsidR="00F43719" w:rsidRDefault="00DA32CF">
      <w:pPr>
        <w:ind w:firstLine="420"/>
      </w:pPr>
      <w:r>
        <w:rPr>
          <w:rFonts w:hint="eastAsia"/>
        </w:rPr>
        <w:t xml:space="preserve"> </w:t>
      </w:r>
      <w:r w:rsidR="00993A3F">
        <w:rPr>
          <w:noProof/>
        </w:rPr>
        <w:lastRenderedPageBreak/>
        <w:drawing>
          <wp:inline distT="0" distB="0" distL="0" distR="0" wp14:anchorId="4221DC3A" wp14:editId="22ADB8DA">
            <wp:extent cx="5687695" cy="3526790"/>
            <wp:effectExtent l="0" t="0" r="825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87695" cy="3526790"/>
                    </a:xfrm>
                    <a:prstGeom prst="rect">
                      <a:avLst/>
                    </a:prstGeom>
                  </pic:spPr>
                </pic:pic>
              </a:graphicData>
            </a:graphic>
          </wp:inline>
        </w:drawing>
      </w:r>
    </w:p>
    <w:p w14:paraId="2798C2E1" w14:textId="77777777" w:rsidR="00F43719" w:rsidRDefault="00DA32CF">
      <w:pPr>
        <w:ind w:firstLine="420"/>
      </w:pPr>
      <w:r>
        <w:t>2.</w:t>
      </w:r>
      <w:r>
        <w:rPr>
          <w:rFonts w:hint="eastAsia"/>
        </w:rPr>
        <w:t>不清空模式：此模式下，结账时先清空单程票废票箱，然后打印结账小单，时序图如下：</w:t>
      </w:r>
    </w:p>
    <w:p w14:paraId="2A79031D" w14:textId="4BA586E5" w:rsidR="00F43719" w:rsidRDefault="00993A3F" w:rsidP="00993A3F">
      <w:pPr>
        <w:ind w:firstLineChars="0" w:firstLine="0"/>
      </w:pPr>
      <w:r>
        <w:rPr>
          <w:noProof/>
        </w:rPr>
        <w:drawing>
          <wp:inline distT="0" distB="0" distL="0" distR="0" wp14:anchorId="2834DF1A" wp14:editId="1C0B868A">
            <wp:extent cx="5687695" cy="2675890"/>
            <wp:effectExtent l="0" t="0" r="825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87695" cy="2675890"/>
                    </a:xfrm>
                    <a:prstGeom prst="rect">
                      <a:avLst/>
                    </a:prstGeom>
                  </pic:spPr>
                </pic:pic>
              </a:graphicData>
            </a:graphic>
          </wp:inline>
        </w:drawing>
      </w:r>
    </w:p>
    <w:p w14:paraId="7F792D0C" w14:textId="77777777" w:rsidR="00F43719" w:rsidRDefault="00DA32CF">
      <w:pPr>
        <w:pStyle w:val="4"/>
      </w:pPr>
      <w:r>
        <w:rPr>
          <w:rFonts w:hint="eastAsia"/>
        </w:rPr>
        <w:t>打印单据</w:t>
      </w:r>
    </w:p>
    <w:p w14:paraId="66C22A6E" w14:textId="6091EFC6" w:rsidR="00F43719" w:rsidRDefault="00DA32CF">
      <w:pPr>
        <w:ind w:firstLine="420"/>
      </w:pPr>
      <w:r>
        <w:rPr>
          <w:rFonts w:hint="eastAsia"/>
        </w:rPr>
        <w:t>票箱操作时，会打印对应小单，所有小单数据保存在本地数据库，可重复打印，每个小单可通过后台配置是否打印</w:t>
      </w:r>
    </w:p>
    <w:p w14:paraId="41E2AE94" w14:textId="77777777" w:rsidR="00F43719" w:rsidRDefault="00DA32CF">
      <w:pPr>
        <w:ind w:firstLine="420"/>
      </w:pPr>
      <w:r>
        <w:rPr>
          <w:rFonts w:hint="eastAsia"/>
        </w:rPr>
        <w:t>补打小单时序图：</w:t>
      </w:r>
    </w:p>
    <w:p w14:paraId="30503DD5" w14:textId="77777777" w:rsidR="00F43719" w:rsidRDefault="00DA32CF">
      <w:pPr>
        <w:ind w:firstLine="420"/>
      </w:pPr>
      <w:r>
        <w:rPr>
          <w:noProof/>
        </w:rPr>
        <w:lastRenderedPageBreak/>
        <w:drawing>
          <wp:inline distT="0" distB="0" distL="0" distR="0" wp14:anchorId="1AC1A843" wp14:editId="1260CE10">
            <wp:extent cx="5273040" cy="3086100"/>
            <wp:effectExtent l="0" t="0" r="381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040" cy="3086100"/>
                    </a:xfrm>
                    <a:prstGeom prst="rect">
                      <a:avLst/>
                    </a:prstGeom>
                    <a:noFill/>
                    <a:ln>
                      <a:noFill/>
                    </a:ln>
                  </pic:spPr>
                </pic:pic>
              </a:graphicData>
            </a:graphic>
          </wp:inline>
        </w:drawing>
      </w:r>
    </w:p>
    <w:p w14:paraId="1160D498" w14:textId="77777777" w:rsidR="00F43719" w:rsidRDefault="00F43719">
      <w:pPr>
        <w:ind w:firstLine="420"/>
      </w:pPr>
    </w:p>
    <w:p w14:paraId="4AC8983F" w14:textId="77777777" w:rsidR="00F43719" w:rsidRDefault="00DA32CF">
      <w:pPr>
        <w:ind w:firstLine="420"/>
      </w:pPr>
      <w:r>
        <w:rPr>
          <w:rFonts w:hint="eastAsia"/>
        </w:rPr>
        <w:t>打印小单配置时序图</w:t>
      </w:r>
    </w:p>
    <w:p w14:paraId="0C85783D" w14:textId="77777777" w:rsidR="00F43719" w:rsidRDefault="00DA32CF">
      <w:pPr>
        <w:ind w:firstLine="420"/>
      </w:pPr>
      <w:r>
        <w:rPr>
          <w:noProof/>
        </w:rPr>
        <w:drawing>
          <wp:inline distT="0" distB="0" distL="0" distR="0" wp14:anchorId="26CDF4C3" wp14:editId="4633921D">
            <wp:extent cx="5227320" cy="336042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27320" cy="3360420"/>
                    </a:xfrm>
                    <a:prstGeom prst="rect">
                      <a:avLst/>
                    </a:prstGeom>
                    <a:noFill/>
                    <a:ln>
                      <a:noFill/>
                    </a:ln>
                  </pic:spPr>
                </pic:pic>
              </a:graphicData>
            </a:graphic>
          </wp:inline>
        </w:drawing>
      </w:r>
    </w:p>
    <w:p w14:paraId="77627D58" w14:textId="77777777" w:rsidR="00F43719" w:rsidRDefault="00DA32CF">
      <w:pPr>
        <w:pStyle w:val="4"/>
      </w:pPr>
      <w:r>
        <w:rPr>
          <w:rFonts w:hint="eastAsia"/>
        </w:rPr>
        <w:t>查询交易记录</w:t>
      </w:r>
    </w:p>
    <w:p w14:paraId="186F9A39" w14:textId="6EE605C6" w:rsidR="00F43719" w:rsidRDefault="00DA32CF">
      <w:pPr>
        <w:ind w:firstLine="420"/>
      </w:pPr>
      <w:r>
        <w:rPr>
          <w:rFonts w:hint="eastAsia"/>
        </w:rPr>
        <w:t>登录后台维护界面，可查询交易记录，信息显示交易时间，购票数量，票价，接收金额，出票数量等信息。</w:t>
      </w:r>
    </w:p>
    <w:p w14:paraId="0C7C3CED" w14:textId="77777777" w:rsidR="00F43719" w:rsidRDefault="00DA32CF">
      <w:pPr>
        <w:ind w:firstLine="420"/>
      </w:pPr>
      <w:r>
        <w:rPr>
          <w:rFonts w:hint="eastAsia"/>
        </w:rPr>
        <w:lastRenderedPageBreak/>
        <w:t>查询时序图如下：</w:t>
      </w:r>
    </w:p>
    <w:p w14:paraId="1539F6C3" w14:textId="77777777" w:rsidR="00F43719" w:rsidRDefault="00DA32CF">
      <w:pPr>
        <w:ind w:firstLine="420"/>
      </w:pPr>
      <w:r>
        <w:rPr>
          <w:noProof/>
        </w:rPr>
        <w:drawing>
          <wp:inline distT="0" distB="0" distL="0" distR="0" wp14:anchorId="437941FE" wp14:editId="1DE596DA">
            <wp:extent cx="5273040" cy="3131820"/>
            <wp:effectExtent l="0" t="0" r="381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3040" cy="3131820"/>
                    </a:xfrm>
                    <a:prstGeom prst="rect">
                      <a:avLst/>
                    </a:prstGeom>
                    <a:noFill/>
                    <a:ln>
                      <a:noFill/>
                    </a:ln>
                  </pic:spPr>
                </pic:pic>
              </a:graphicData>
            </a:graphic>
          </wp:inline>
        </w:drawing>
      </w:r>
    </w:p>
    <w:p w14:paraId="6BBC6630" w14:textId="77777777" w:rsidR="00F43719" w:rsidRDefault="00F43719">
      <w:pPr>
        <w:ind w:firstLine="420"/>
      </w:pPr>
    </w:p>
    <w:p w14:paraId="35A926FD" w14:textId="77777777" w:rsidR="00F43719" w:rsidRDefault="00DA32CF">
      <w:pPr>
        <w:pStyle w:val="4"/>
      </w:pPr>
      <w:r>
        <w:rPr>
          <w:rFonts w:hint="eastAsia"/>
        </w:rPr>
        <w:t>查询异常交易记录</w:t>
      </w:r>
    </w:p>
    <w:p w14:paraId="354992F3" w14:textId="38254255" w:rsidR="00F43719" w:rsidRDefault="00DA32CF">
      <w:pPr>
        <w:ind w:firstLine="420"/>
      </w:pPr>
      <w:r>
        <w:rPr>
          <w:rFonts w:hint="eastAsia"/>
        </w:rPr>
        <w:t>登录后台维护界面，可查询异常交易记录，信息显示交易时间，购票数量，票价，接收金额，找零金额，出票数量，故障类型（少出票），故障金额等信息。</w:t>
      </w:r>
    </w:p>
    <w:p w14:paraId="6297425A" w14:textId="77777777" w:rsidR="00F43719" w:rsidRDefault="00DA32CF">
      <w:pPr>
        <w:ind w:firstLine="420"/>
      </w:pPr>
      <w:r>
        <w:rPr>
          <w:rFonts w:hint="eastAsia"/>
        </w:rPr>
        <w:t>异常交易记录查询时序图与正常交易记录查询一致。</w:t>
      </w:r>
    </w:p>
    <w:p w14:paraId="5FD95ADF" w14:textId="77777777" w:rsidR="00F43719" w:rsidRDefault="00F43719">
      <w:pPr>
        <w:ind w:firstLine="420"/>
      </w:pPr>
    </w:p>
    <w:p w14:paraId="30801798" w14:textId="77777777" w:rsidR="00F43719" w:rsidRDefault="00DA32CF">
      <w:pPr>
        <w:pStyle w:val="4"/>
      </w:pPr>
      <w:r>
        <w:rPr>
          <w:rFonts w:hint="eastAsia"/>
        </w:rPr>
        <w:t>查询车票信息</w:t>
      </w:r>
    </w:p>
    <w:p w14:paraId="3D16025A" w14:textId="77777777" w:rsidR="00F43719" w:rsidRDefault="00DA32CF">
      <w:pPr>
        <w:ind w:firstLine="420"/>
      </w:pPr>
      <w:r>
        <w:rPr>
          <w:rFonts w:hint="eastAsia"/>
        </w:rPr>
        <w:t>登录后台维护界面，可查询车票信息，能显示当前票箱数量，废票箱数量。</w:t>
      </w:r>
    </w:p>
    <w:p w14:paraId="10651243" w14:textId="77777777" w:rsidR="00F43719" w:rsidRDefault="00DA32CF">
      <w:pPr>
        <w:ind w:firstLine="420"/>
      </w:pPr>
      <w:r>
        <w:rPr>
          <w:noProof/>
        </w:rPr>
        <w:lastRenderedPageBreak/>
        <w:drawing>
          <wp:inline distT="0" distB="0" distL="0" distR="0" wp14:anchorId="0BD8DA0D" wp14:editId="1931E8AF">
            <wp:extent cx="5189220" cy="24765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89220" cy="2476500"/>
                    </a:xfrm>
                    <a:prstGeom prst="rect">
                      <a:avLst/>
                    </a:prstGeom>
                    <a:noFill/>
                    <a:ln>
                      <a:noFill/>
                    </a:ln>
                  </pic:spPr>
                </pic:pic>
              </a:graphicData>
            </a:graphic>
          </wp:inline>
        </w:drawing>
      </w:r>
    </w:p>
    <w:p w14:paraId="107A4678" w14:textId="77777777" w:rsidR="00F43719" w:rsidRDefault="00DA32CF">
      <w:pPr>
        <w:pStyle w:val="4"/>
      </w:pPr>
      <w:r>
        <w:rPr>
          <w:rFonts w:hint="eastAsia"/>
        </w:rPr>
        <w:t>查询状态信息</w:t>
      </w:r>
    </w:p>
    <w:p w14:paraId="3DEE30ED" w14:textId="11468274" w:rsidR="00F43719" w:rsidRDefault="00DA32CF">
      <w:pPr>
        <w:ind w:firstLine="420"/>
      </w:pPr>
      <w:r>
        <w:rPr>
          <w:rFonts w:hint="eastAsia"/>
        </w:rPr>
        <w:t>登录后维护界面，可查询当前运营状态及受限模式，主要模块状态（正常、故障），各钱票箱状态（空、将空、正常），</w:t>
      </w:r>
      <w:r>
        <w:rPr>
          <w:rFonts w:hint="eastAsia"/>
        </w:rPr>
        <w:t>SC</w:t>
      </w:r>
      <w:r>
        <w:rPr>
          <w:rFonts w:hint="eastAsia"/>
        </w:rPr>
        <w:t>通信状态，支付连接通信状态等信息。</w:t>
      </w:r>
    </w:p>
    <w:p w14:paraId="75D7CAF0" w14:textId="77777777" w:rsidR="00F43719" w:rsidRDefault="00F43719">
      <w:pPr>
        <w:ind w:firstLine="420"/>
      </w:pPr>
    </w:p>
    <w:p w14:paraId="72914708" w14:textId="77777777" w:rsidR="00F43719" w:rsidRDefault="00DA32CF">
      <w:pPr>
        <w:ind w:firstLine="420"/>
      </w:pPr>
      <w:r>
        <w:rPr>
          <w:noProof/>
        </w:rPr>
        <w:drawing>
          <wp:inline distT="0" distB="0" distL="0" distR="0" wp14:anchorId="2AB851C0" wp14:editId="7C24F3DC">
            <wp:extent cx="5196840" cy="2446020"/>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196840" cy="2446020"/>
                    </a:xfrm>
                    <a:prstGeom prst="rect">
                      <a:avLst/>
                    </a:prstGeom>
                    <a:noFill/>
                    <a:ln>
                      <a:noFill/>
                    </a:ln>
                  </pic:spPr>
                </pic:pic>
              </a:graphicData>
            </a:graphic>
          </wp:inline>
        </w:drawing>
      </w:r>
    </w:p>
    <w:p w14:paraId="4A5EE2D6" w14:textId="77777777" w:rsidR="00F43719" w:rsidRDefault="00F43719">
      <w:pPr>
        <w:ind w:firstLine="420"/>
      </w:pPr>
    </w:p>
    <w:p w14:paraId="3530F8FF" w14:textId="77777777" w:rsidR="00F43719" w:rsidRDefault="00DA32CF">
      <w:pPr>
        <w:pStyle w:val="3"/>
      </w:pPr>
      <w:bookmarkStart w:id="199" w:name="_Toc52212703"/>
      <w:bookmarkStart w:id="200" w:name="_Toc58834463"/>
      <w:r>
        <w:rPr>
          <w:rFonts w:hint="eastAsia"/>
        </w:rPr>
        <w:t>面向维修人员功能</w:t>
      </w:r>
      <w:bookmarkEnd w:id="199"/>
      <w:bookmarkEnd w:id="200"/>
    </w:p>
    <w:p w14:paraId="32CD0C87" w14:textId="77777777" w:rsidR="00F43719" w:rsidRDefault="00DA32CF">
      <w:pPr>
        <w:pStyle w:val="4"/>
      </w:pPr>
      <w:r>
        <w:rPr>
          <w:rFonts w:hint="eastAsia"/>
        </w:rPr>
        <w:t>硬件模块诊断</w:t>
      </w:r>
    </w:p>
    <w:p w14:paraId="7F66723A" w14:textId="77777777" w:rsidR="00F43719" w:rsidRDefault="00DA32CF">
      <w:pPr>
        <w:ind w:firstLine="420"/>
      </w:pPr>
      <w:r>
        <w:rPr>
          <w:rFonts w:hint="eastAsia"/>
        </w:rPr>
        <w:t>硬件模块诊断包括各模块的复位及模块单元测试，维修人员通过选择菜单发送控制命令或查询命令测试模块动作或状态，时序图如下：</w:t>
      </w:r>
    </w:p>
    <w:p w14:paraId="18391D73" w14:textId="77777777" w:rsidR="00F43719" w:rsidRDefault="00DA32CF">
      <w:pPr>
        <w:ind w:firstLine="420"/>
      </w:pPr>
      <w:r>
        <w:rPr>
          <w:noProof/>
        </w:rPr>
        <w:lastRenderedPageBreak/>
        <w:drawing>
          <wp:inline distT="0" distB="0" distL="0" distR="0" wp14:anchorId="30AC3935" wp14:editId="5A1B6A83">
            <wp:extent cx="5273040" cy="4091940"/>
            <wp:effectExtent l="0" t="0" r="381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3040" cy="4091940"/>
                    </a:xfrm>
                    <a:prstGeom prst="rect">
                      <a:avLst/>
                    </a:prstGeom>
                    <a:noFill/>
                    <a:ln>
                      <a:noFill/>
                    </a:ln>
                  </pic:spPr>
                </pic:pic>
              </a:graphicData>
            </a:graphic>
          </wp:inline>
        </w:drawing>
      </w:r>
    </w:p>
    <w:p w14:paraId="622B7A59" w14:textId="77777777" w:rsidR="00F43719" w:rsidRDefault="00F43719">
      <w:pPr>
        <w:ind w:firstLine="420"/>
      </w:pPr>
    </w:p>
    <w:p w14:paraId="3901A3AA" w14:textId="77777777" w:rsidR="00F43719" w:rsidRDefault="00F43719">
      <w:pPr>
        <w:pStyle w:val="Style32"/>
        <w:keepNext/>
        <w:keepLines/>
        <w:numPr>
          <w:ilvl w:val="2"/>
          <w:numId w:val="4"/>
        </w:numPr>
        <w:spacing w:before="80" w:after="80" w:line="300" w:lineRule="auto"/>
        <w:ind w:firstLineChars="0"/>
        <w:outlineLvl w:val="3"/>
        <w:rPr>
          <w:bCs/>
          <w:vanish/>
          <w:szCs w:val="28"/>
        </w:rPr>
      </w:pPr>
    </w:p>
    <w:p w14:paraId="0EF089DA" w14:textId="77777777" w:rsidR="00F43719" w:rsidRDefault="00F43719">
      <w:pPr>
        <w:pStyle w:val="Style32"/>
        <w:keepNext/>
        <w:keepLines/>
        <w:numPr>
          <w:ilvl w:val="2"/>
          <w:numId w:val="4"/>
        </w:numPr>
        <w:spacing w:before="80" w:after="80" w:line="300" w:lineRule="auto"/>
        <w:ind w:firstLineChars="0"/>
        <w:outlineLvl w:val="3"/>
        <w:rPr>
          <w:bCs/>
          <w:vanish/>
          <w:szCs w:val="28"/>
        </w:rPr>
      </w:pPr>
    </w:p>
    <w:p w14:paraId="3CE5228C" w14:textId="77777777" w:rsidR="00F43719" w:rsidRDefault="00F43719">
      <w:pPr>
        <w:pStyle w:val="Style32"/>
        <w:keepNext/>
        <w:keepLines/>
        <w:numPr>
          <w:ilvl w:val="2"/>
          <w:numId w:val="4"/>
        </w:numPr>
        <w:spacing w:before="80" w:after="80" w:line="300" w:lineRule="auto"/>
        <w:ind w:firstLineChars="0"/>
        <w:outlineLvl w:val="3"/>
        <w:rPr>
          <w:bCs/>
          <w:vanish/>
          <w:szCs w:val="28"/>
        </w:rPr>
      </w:pPr>
    </w:p>
    <w:p w14:paraId="3D6B3119" w14:textId="77777777" w:rsidR="00F43719" w:rsidRDefault="00F43719">
      <w:pPr>
        <w:pStyle w:val="Style32"/>
        <w:keepNext/>
        <w:keepLines/>
        <w:numPr>
          <w:ilvl w:val="3"/>
          <w:numId w:val="4"/>
        </w:numPr>
        <w:spacing w:before="80" w:after="80" w:line="300" w:lineRule="auto"/>
        <w:ind w:firstLineChars="0"/>
        <w:outlineLvl w:val="3"/>
        <w:rPr>
          <w:bCs/>
          <w:vanish/>
          <w:szCs w:val="28"/>
        </w:rPr>
      </w:pPr>
    </w:p>
    <w:p w14:paraId="5447568F" w14:textId="77777777" w:rsidR="00F43719" w:rsidRDefault="00DA32CF">
      <w:pPr>
        <w:pStyle w:val="5"/>
      </w:pPr>
      <w:r>
        <w:rPr>
          <w:rFonts w:hint="eastAsia"/>
        </w:rPr>
        <w:t>单程票模块单元测试</w:t>
      </w:r>
    </w:p>
    <w:p w14:paraId="4FD09AEB" w14:textId="77777777" w:rsidR="00F43719" w:rsidRDefault="00DA32CF">
      <w:pPr>
        <w:ind w:firstLine="420"/>
      </w:pPr>
      <w:r>
        <w:rPr>
          <w:rFonts w:hint="eastAsia"/>
        </w:rPr>
        <w:t>单程票模块测试项包括以下内容：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3"/>
        <w:gridCol w:w="3314"/>
        <w:gridCol w:w="3140"/>
      </w:tblGrid>
      <w:tr w:rsidR="00F43719" w:rsidRPr="00C91EAC" w14:paraId="0AD30CAC" w14:textId="77777777" w:rsidTr="006F4E17">
        <w:trPr>
          <w:trHeight w:val="573"/>
        </w:trPr>
        <w:tc>
          <w:tcPr>
            <w:tcW w:w="2493" w:type="dxa"/>
            <w:shd w:val="clear" w:color="auto" w:fill="D9D9D9" w:themeFill="background1" w:themeFillShade="D9"/>
            <w:vAlign w:val="center"/>
          </w:tcPr>
          <w:p w14:paraId="10D40397" w14:textId="77777777" w:rsidR="00F43719" w:rsidRPr="00C91EAC" w:rsidRDefault="00DA32CF" w:rsidP="006F4E17">
            <w:pPr>
              <w:spacing w:line="240" w:lineRule="auto"/>
              <w:ind w:firstLineChars="16" w:firstLine="39"/>
              <w:jc w:val="center"/>
              <w:rPr>
                <w:rFonts w:ascii="黑体" w:eastAsia="黑体" w:hAnsi="黑体"/>
                <w:b/>
                <w:bCs/>
                <w:sz w:val="24"/>
                <w:szCs w:val="28"/>
              </w:rPr>
            </w:pPr>
            <w:r w:rsidRPr="00C91EAC">
              <w:rPr>
                <w:rFonts w:ascii="黑体" w:eastAsia="黑体" w:hAnsi="黑体" w:hint="eastAsia"/>
                <w:b/>
                <w:bCs/>
                <w:sz w:val="24"/>
                <w:szCs w:val="28"/>
              </w:rPr>
              <w:t>测试项</w:t>
            </w:r>
          </w:p>
        </w:tc>
        <w:tc>
          <w:tcPr>
            <w:tcW w:w="3314" w:type="dxa"/>
            <w:shd w:val="clear" w:color="auto" w:fill="D9D9D9" w:themeFill="background1" w:themeFillShade="D9"/>
            <w:vAlign w:val="center"/>
          </w:tcPr>
          <w:p w14:paraId="309A5FA5" w14:textId="77777777" w:rsidR="00F43719" w:rsidRPr="00C91EAC" w:rsidRDefault="00DA32CF" w:rsidP="006F4E17">
            <w:pPr>
              <w:spacing w:line="240" w:lineRule="auto"/>
              <w:ind w:firstLineChars="0" w:firstLine="0"/>
              <w:jc w:val="center"/>
              <w:rPr>
                <w:rFonts w:ascii="黑体" w:eastAsia="黑体" w:hAnsi="黑体"/>
                <w:b/>
                <w:bCs/>
                <w:sz w:val="24"/>
                <w:szCs w:val="28"/>
              </w:rPr>
            </w:pPr>
            <w:r w:rsidRPr="00C91EAC">
              <w:rPr>
                <w:rFonts w:ascii="黑体" w:eastAsia="黑体" w:hAnsi="黑体" w:hint="eastAsia"/>
                <w:b/>
                <w:bCs/>
                <w:sz w:val="24"/>
                <w:szCs w:val="28"/>
              </w:rPr>
              <w:t>命令执行成功</w:t>
            </w:r>
          </w:p>
        </w:tc>
        <w:tc>
          <w:tcPr>
            <w:tcW w:w="3140" w:type="dxa"/>
            <w:shd w:val="clear" w:color="auto" w:fill="D9D9D9" w:themeFill="background1" w:themeFillShade="D9"/>
            <w:vAlign w:val="center"/>
          </w:tcPr>
          <w:p w14:paraId="2D5401BA" w14:textId="77777777" w:rsidR="00F43719" w:rsidRPr="00C91EAC" w:rsidRDefault="00DA32CF" w:rsidP="006F4E17">
            <w:pPr>
              <w:spacing w:line="240" w:lineRule="auto"/>
              <w:ind w:firstLineChars="7" w:firstLine="17"/>
              <w:jc w:val="center"/>
              <w:rPr>
                <w:rFonts w:ascii="黑体" w:eastAsia="黑体" w:hAnsi="黑体"/>
                <w:b/>
                <w:bCs/>
                <w:sz w:val="24"/>
                <w:szCs w:val="28"/>
              </w:rPr>
            </w:pPr>
            <w:r w:rsidRPr="00C91EAC">
              <w:rPr>
                <w:rFonts w:ascii="黑体" w:eastAsia="黑体" w:hAnsi="黑体" w:hint="eastAsia"/>
                <w:b/>
                <w:bCs/>
                <w:sz w:val="24"/>
                <w:szCs w:val="28"/>
              </w:rPr>
              <w:t>命令执行失败</w:t>
            </w:r>
          </w:p>
        </w:tc>
      </w:tr>
      <w:tr w:rsidR="00F43719" w14:paraId="60A07B99" w14:textId="77777777">
        <w:tc>
          <w:tcPr>
            <w:tcW w:w="2493" w:type="dxa"/>
            <w:shd w:val="clear" w:color="auto" w:fill="auto"/>
          </w:tcPr>
          <w:p w14:paraId="5D99DCA1" w14:textId="77777777" w:rsidR="00F43719" w:rsidRDefault="00DA32CF">
            <w:pPr>
              <w:ind w:firstLineChars="16" w:firstLine="34"/>
            </w:pPr>
            <w:r>
              <w:rPr>
                <w:rFonts w:hint="eastAsia"/>
              </w:rPr>
              <w:t>1</w:t>
            </w:r>
            <w:r>
              <w:t>.</w:t>
            </w:r>
            <w:r>
              <w:rPr>
                <w:rFonts w:hint="eastAsia"/>
              </w:rPr>
              <w:t>发送单程票到读写区</w:t>
            </w:r>
          </w:p>
        </w:tc>
        <w:tc>
          <w:tcPr>
            <w:tcW w:w="3314" w:type="dxa"/>
            <w:shd w:val="clear" w:color="auto" w:fill="auto"/>
          </w:tcPr>
          <w:p w14:paraId="72B1E487" w14:textId="77777777" w:rsidR="00F43719" w:rsidRDefault="00DA32CF">
            <w:pPr>
              <w:ind w:firstLineChars="0" w:firstLine="0"/>
            </w:pPr>
            <w:r>
              <w:rPr>
                <w:rFonts w:hint="eastAsia"/>
              </w:rPr>
              <w:t>从票箱发一张票到读写区</w:t>
            </w:r>
          </w:p>
        </w:tc>
        <w:tc>
          <w:tcPr>
            <w:tcW w:w="3140" w:type="dxa"/>
            <w:shd w:val="clear" w:color="auto" w:fill="auto"/>
          </w:tcPr>
          <w:p w14:paraId="2D98F94B" w14:textId="77777777" w:rsidR="00F43719" w:rsidRDefault="00DA32CF">
            <w:pPr>
              <w:ind w:firstLineChars="7" w:firstLine="15"/>
            </w:pPr>
            <w:r>
              <w:rPr>
                <w:rFonts w:hint="eastAsia"/>
              </w:rPr>
              <w:t>无动作，界面显示“执行失败”</w:t>
            </w:r>
          </w:p>
        </w:tc>
      </w:tr>
      <w:tr w:rsidR="00F43719" w14:paraId="074A717C" w14:textId="77777777">
        <w:tc>
          <w:tcPr>
            <w:tcW w:w="2493" w:type="dxa"/>
            <w:shd w:val="clear" w:color="auto" w:fill="auto"/>
          </w:tcPr>
          <w:p w14:paraId="07B2961F" w14:textId="77777777" w:rsidR="00F43719" w:rsidRDefault="00DA32CF">
            <w:pPr>
              <w:ind w:firstLineChars="16" w:firstLine="34"/>
            </w:pPr>
            <w:r>
              <w:rPr>
                <w:rFonts w:hint="eastAsia"/>
              </w:rPr>
              <w:t>2</w:t>
            </w:r>
            <w:r>
              <w:t>.</w:t>
            </w:r>
            <w:r>
              <w:rPr>
                <w:rFonts w:hint="eastAsia"/>
              </w:rPr>
              <w:t>发送单程票到取票口</w:t>
            </w:r>
          </w:p>
        </w:tc>
        <w:tc>
          <w:tcPr>
            <w:tcW w:w="3314" w:type="dxa"/>
            <w:shd w:val="clear" w:color="auto" w:fill="auto"/>
          </w:tcPr>
          <w:p w14:paraId="6935C833" w14:textId="77777777" w:rsidR="00F43719" w:rsidRDefault="00DA32CF">
            <w:pPr>
              <w:ind w:firstLineChars="0" w:firstLine="0"/>
            </w:pPr>
            <w:r>
              <w:rPr>
                <w:rFonts w:hint="eastAsia"/>
              </w:rPr>
              <w:t>读写区的票发送到取票口</w:t>
            </w:r>
          </w:p>
        </w:tc>
        <w:tc>
          <w:tcPr>
            <w:tcW w:w="3140" w:type="dxa"/>
            <w:shd w:val="clear" w:color="auto" w:fill="auto"/>
          </w:tcPr>
          <w:p w14:paraId="4F4E3B6C" w14:textId="77777777" w:rsidR="00F43719" w:rsidRDefault="00DA32CF">
            <w:pPr>
              <w:ind w:firstLineChars="7" w:firstLine="15"/>
            </w:pPr>
            <w:r>
              <w:rPr>
                <w:rFonts w:hint="eastAsia"/>
              </w:rPr>
              <w:t>无动作，界面显示“执行失败”</w:t>
            </w:r>
          </w:p>
        </w:tc>
      </w:tr>
      <w:tr w:rsidR="00F43719" w14:paraId="1705F2BE" w14:textId="77777777">
        <w:tc>
          <w:tcPr>
            <w:tcW w:w="2493" w:type="dxa"/>
            <w:shd w:val="clear" w:color="auto" w:fill="auto"/>
          </w:tcPr>
          <w:p w14:paraId="4DF04DF4" w14:textId="77777777" w:rsidR="00F43719" w:rsidRDefault="00DA32CF">
            <w:pPr>
              <w:ind w:firstLineChars="16" w:firstLine="34"/>
            </w:pPr>
            <w:r>
              <w:rPr>
                <w:rFonts w:hint="eastAsia"/>
              </w:rPr>
              <w:t>3</w:t>
            </w:r>
            <w:r>
              <w:t>.</w:t>
            </w:r>
            <w:r>
              <w:rPr>
                <w:rFonts w:hint="eastAsia"/>
              </w:rPr>
              <w:t>发送单程票到废票箱</w:t>
            </w:r>
          </w:p>
        </w:tc>
        <w:tc>
          <w:tcPr>
            <w:tcW w:w="3314" w:type="dxa"/>
            <w:shd w:val="clear" w:color="auto" w:fill="auto"/>
          </w:tcPr>
          <w:p w14:paraId="16EB746B" w14:textId="77777777" w:rsidR="00F43719" w:rsidRDefault="00DA32CF">
            <w:pPr>
              <w:ind w:firstLineChars="0" w:firstLine="0"/>
            </w:pPr>
            <w:r>
              <w:rPr>
                <w:rFonts w:hint="eastAsia"/>
              </w:rPr>
              <w:t>读写区的票发送到废票箱</w:t>
            </w:r>
          </w:p>
        </w:tc>
        <w:tc>
          <w:tcPr>
            <w:tcW w:w="3140" w:type="dxa"/>
            <w:shd w:val="clear" w:color="auto" w:fill="auto"/>
          </w:tcPr>
          <w:p w14:paraId="61DDDA20" w14:textId="77777777" w:rsidR="00F43719" w:rsidRDefault="00DA32CF">
            <w:pPr>
              <w:ind w:firstLineChars="7" w:firstLine="15"/>
            </w:pPr>
            <w:r>
              <w:rPr>
                <w:rFonts w:hint="eastAsia"/>
              </w:rPr>
              <w:t>无动作，界面显示“执行失败”</w:t>
            </w:r>
          </w:p>
        </w:tc>
      </w:tr>
      <w:tr w:rsidR="00F43719" w14:paraId="04DC522B" w14:textId="77777777">
        <w:tc>
          <w:tcPr>
            <w:tcW w:w="2493" w:type="dxa"/>
            <w:shd w:val="clear" w:color="auto" w:fill="auto"/>
          </w:tcPr>
          <w:p w14:paraId="5A3E12D4" w14:textId="77777777" w:rsidR="00F43719" w:rsidRDefault="00DA32CF">
            <w:pPr>
              <w:ind w:firstLineChars="16" w:firstLine="34"/>
            </w:pPr>
            <w:r>
              <w:rPr>
                <w:rFonts w:hint="eastAsia"/>
              </w:rPr>
              <w:t>4</w:t>
            </w:r>
            <w:r>
              <w:t>.</w:t>
            </w:r>
            <w:r>
              <w:rPr>
                <w:rFonts w:hint="eastAsia"/>
              </w:rPr>
              <w:t>发送单程票到回收箱</w:t>
            </w:r>
          </w:p>
        </w:tc>
        <w:tc>
          <w:tcPr>
            <w:tcW w:w="3314" w:type="dxa"/>
            <w:shd w:val="clear" w:color="auto" w:fill="auto"/>
          </w:tcPr>
          <w:p w14:paraId="1A652483" w14:textId="77777777" w:rsidR="00F43719" w:rsidRDefault="00DA32CF">
            <w:pPr>
              <w:ind w:firstLineChars="0" w:firstLine="0"/>
            </w:pPr>
            <w:r>
              <w:rPr>
                <w:rFonts w:hint="eastAsia"/>
              </w:rPr>
              <w:t>读写区的票发送到回收箱</w:t>
            </w:r>
          </w:p>
        </w:tc>
        <w:tc>
          <w:tcPr>
            <w:tcW w:w="3140" w:type="dxa"/>
            <w:shd w:val="clear" w:color="auto" w:fill="auto"/>
          </w:tcPr>
          <w:p w14:paraId="353672BB" w14:textId="77777777" w:rsidR="00F43719" w:rsidRDefault="00DA32CF">
            <w:pPr>
              <w:ind w:firstLineChars="7" w:firstLine="15"/>
            </w:pPr>
            <w:r>
              <w:rPr>
                <w:rFonts w:hint="eastAsia"/>
              </w:rPr>
              <w:t>无动作，界面显示“执行失败”</w:t>
            </w:r>
          </w:p>
        </w:tc>
      </w:tr>
      <w:tr w:rsidR="00F43719" w14:paraId="4BF96CAC" w14:textId="77777777">
        <w:tc>
          <w:tcPr>
            <w:tcW w:w="2493" w:type="dxa"/>
            <w:shd w:val="clear" w:color="auto" w:fill="auto"/>
          </w:tcPr>
          <w:p w14:paraId="1348F41F" w14:textId="77777777" w:rsidR="00F43719" w:rsidRDefault="00DA32CF">
            <w:pPr>
              <w:ind w:firstLineChars="16" w:firstLine="34"/>
            </w:pPr>
            <w:r>
              <w:t>5.</w:t>
            </w:r>
            <w:r>
              <w:rPr>
                <w:rFonts w:hint="eastAsia"/>
              </w:rPr>
              <w:t>Hopper1</w:t>
            </w:r>
            <w:r>
              <w:rPr>
                <w:rFonts w:hint="eastAsia"/>
              </w:rPr>
              <w:t>反转测试</w:t>
            </w:r>
          </w:p>
        </w:tc>
        <w:tc>
          <w:tcPr>
            <w:tcW w:w="3314" w:type="dxa"/>
            <w:shd w:val="clear" w:color="auto" w:fill="auto"/>
          </w:tcPr>
          <w:p w14:paraId="70C9FB16" w14:textId="77777777" w:rsidR="00F43719" w:rsidRDefault="00DA32CF">
            <w:pPr>
              <w:ind w:firstLineChars="0" w:firstLine="0"/>
            </w:pPr>
            <w:r>
              <w:rPr>
                <w:rFonts w:hint="eastAsia"/>
              </w:rPr>
              <w:t>Hopper</w:t>
            </w:r>
            <w:r>
              <w:t>1</w:t>
            </w:r>
            <w:r>
              <w:rPr>
                <w:rFonts w:hint="eastAsia"/>
              </w:rPr>
              <w:t>反转，不会掉票到读写区</w:t>
            </w:r>
          </w:p>
        </w:tc>
        <w:tc>
          <w:tcPr>
            <w:tcW w:w="3140" w:type="dxa"/>
            <w:shd w:val="clear" w:color="auto" w:fill="auto"/>
          </w:tcPr>
          <w:p w14:paraId="0FB2732E" w14:textId="77777777" w:rsidR="00F43719" w:rsidRDefault="00DA32CF">
            <w:pPr>
              <w:ind w:firstLineChars="7" w:firstLine="15"/>
            </w:pPr>
            <w:r>
              <w:rPr>
                <w:rFonts w:hint="eastAsia"/>
              </w:rPr>
              <w:t>无动作，界面显示“执行失败”</w:t>
            </w:r>
          </w:p>
        </w:tc>
      </w:tr>
      <w:tr w:rsidR="00C929C4" w14:paraId="51E56101" w14:textId="77777777">
        <w:tc>
          <w:tcPr>
            <w:tcW w:w="2493" w:type="dxa"/>
            <w:shd w:val="clear" w:color="auto" w:fill="auto"/>
          </w:tcPr>
          <w:p w14:paraId="0B80FE8E" w14:textId="1B5B8D05" w:rsidR="00C929C4" w:rsidRDefault="00C929C4" w:rsidP="00C929C4">
            <w:pPr>
              <w:ind w:firstLineChars="16" w:firstLine="34"/>
            </w:pPr>
            <w:r>
              <w:t>6.</w:t>
            </w:r>
            <w:r>
              <w:rPr>
                <w:rFonts w:hint="eastAsia"/>
              </w:rPr>
              <w:t>Hopper</w:t>
            </w:r>
            <w:r>
              <w:t>2</w:t>
            </w:r>
            <w:r>
              <w:rPr>
                <w:rFonts w:hint="eastAsia"/>
              </w:rPr>
              <w:t>反转测试</w:t>
            </w:r>
          </w:p>
        </w:tc>
        <w:tc>
          <w:tcPr>
            <w:tcW w:w="3314" w:type="dxa"/>
            <w:shd w:val="clear" w:color="auto" w:fill="auto"/>
          </w:tcPr>
          <w:p w14:paraId="6EB2512B" w14:textId="3F631438" w:rsidR="00C929C4" w:rsidRDefault="00C929C4" w:rsidP="00C929C4">
            <w:pPr>
              <w:ind w:firstLineChars="0" w:firstLine="0"/>
            </w:pPr>
            <w:r>
              <w:rPr>
                <w:rFonts w:hint="eastAsia"/>
              </w:rPr>
              <w:t>Hopper</w:t>
            </w:r>
            <w:r>
              <w:t>2</w:t>
            </w:r>
            <w:r>
              <w:rPr>
                <w:rFonts w:hint="eastAsia"/>
              </w:rPr>
              <w:t>反转，不会掉票到读写区</w:t>
            </w:r>
          </w:p>
        </w:tc>
        <w:tc>
          <w:tcPr>
            <w:tcW w:w="3140" w:type="dxa"/>
            <w:shd w:val="clear" w:color="auto" w:fill="auto"/>
          </w:tcPr>
          <w:p w14:paraId="49E0D8AE" w14:textId="6A6CA46D" w:rsidR="00C929C4" w:rsidRDefault="00C929C4" w:rsidP="00C929C4">
            <w:pPr>
              <w:ind w:firstLineChars="7" w:firstLine="15"/>
            </w:pPr>
            <w:r>
              <w:rPr>
                <w:rFonts w:hint="eastAsia"/>
              </w:rPr>
              <w:t>无动作，界面显示“执行失败”</w:t>
            </w:r>
          </w:p>
        </w:tc>
      </w:tr>
      <w:tr w:rsidR="00F43719" w14:paraId="234EC34E" w14:textId="77777777">
        <w:tc>
          <w:tcPr>
            <w:tcW w:w="2493" w:type="dxa"/>
            <w:shd w:val="clear" w:color="auto" w:fill="auto"/>
          </w:tcPr>
          <w:p w14:paraId="3ACAEED5" w14:textId="2888D69A" w:rsidR="00F43719" w:rsidRDefault="00C929C4">
            <w:pPr>
              <w:ind w:firstLineChars="16" w:firstLine="34"/>
            </w:pPr>
            <w:r>
              <w:t>7</w:t>
            </w:r>
            <w:r w:rsidR="00DA32CF">
              <w:t>.</w:t>
            </w:r>
            <w:r w:rsidR="00DA32CF">
              <w:rPr>
                <w:rFonts w:hint="eastAsia"/>
              </w:rPr>
              <w:t>读写区电磁铁测试</w:t>
            </w:r>
          </w:p>
        </w:tc>
        <w:tc>
          <w:tcPr>
            <w:tcW w:w="3314" w:type="dxa"/>
            <w:shd w:val="clear" w:color="auto" w:fill="auto"/>
          </w:tcPr>
          <w:p w14:paraId="16392DE2" w14:textId="77777777" w:rsidR="00F43719" w:rsidRDefault="00DA32CF">
            <w:pPr>
              <w:ind w:firstLineChars="0" w:firstLine="0"/>
            </w:pPr>
            <w:r>
              <w:rPr>
                <w:rFonts w:hint="eastAsia"/>
              </w:rPr>
              <w:t>读写区电磁铁吸合后再放开</w:t>
            </w:r>
          </w:p>
        </w:tc>
        <w:tc>
          <w:tcPr>
            <w:tcW w:w="3140" w:type="dxa"/>
            <w:shd w:val="clear" w:color="auto" w:fill="auto"/>
          </w:tcPr>
          <w:p w14:paraId="2AA1FC0A" w14:textId="77777777" w:rsidR="00F43719" w:rsidRDefault="00DA32CF">
            <w:pPr>
              <w:ind w:firstLineChars="7" w:firstLine="15"/>
            </w:pPr>
            <w:r>
              <w:rPr>
                <w:rFonts w:hint="eastAsia"/>
              </w:rPr>
              <w:t>无动作，界面显示“执行失败”</w:t>
            </w:r>
          </w:p>
        </w:tc>
      </w:tr>
      <w:tr w:rsidR="00F43719" w14:paraId="2731B539" w14:textId="77777777">
        <w:tc>
          <w:tcPr>
            <w:tcW w:w="2493" w:type="dxa"/>
            <w:shd w:val="clear" w:color="auto" w:fill="auto"/>
          </w:tcPr>
          <w:p w14:paraId="1FA75F9B" w14:textId="446CAD66" w:rsidR="00F43719" w:rsidRDefault="00C929C4">
            <w:pPr>
              <w:ind w:firstLineChars="16" w:firstLine="34"/>
            </w:pPr>
            <w:r>
              <w:t>8</w:t>
            </w:r>
            <w:r w:rsidR="00DA32CF">
              <w:t>.</w:t>
            </w:r>
            <w:r w:rsidR="00DA32CF">
              <w:rPr>
                <w:rFonts w:hint="eastAsia"/>
              </w:rPr>
              <w:t>出票口电磁铁测试</w:t>
            </w:r>
          </w:p>
        </w:tc>
        <w:tc>
          <w:tcPr>
            <w:tcW w:w="3314" w:type="dxa"/>
            <w:shd w:val="clear" w:color="auto" w:fill="auto"/>
          </w:tcPr>
          <w:p w14:paraId="730B6FBC" w14:textId="77777777" w:rsidR="00F43719" w:rsidRDefault="00DA32CF">
            <w:pPr>
              <w:ind w:firstLineChars="0" w:firstLine="0"/>
            </w:pPr>
            <w:r>
              <w:rPr>
                <w:rFonts w:hint="eastAsia"/>
              </w:rPr>
              <w:t>出票口电磁铁吸合后再放开</w:t>
            </w:r>
          </w:p>
        </w:tc>
        <w:tc>
          <w:tcPr>
            <w:tcW w:w="3140" w:type="dxa"/>
            <w:shd w:val="clear" w:color="auto" w:fill="auto"/>
          </w:tcPr>
          <w:p w14:paraId="18CA6281" w14:textId="77777777" w:rsidR="00F43719" w:rsidRDefault="00DA32CF">
            <w:pPr>
              <w:ind w:firstLineChars="7" w:firstLine="15"/>
            </w:pPr>
            <w:r>
              <w:rPr>
                <w:rFonts w:hint="eastAsia"/>
              </w:rPr>
              <w:t>无动作，界面显示“执行失败”</w:t>
            </w:r>
          </w:p>
        </w:tc>
      </w:tr>
      <w:tr w:rsidR="00F43719" w14:paraId="3CDED9B6" w14:textId="77777777">
        <w:tc>
          <w:tcPr>
            <w:tcW w:w="2493" w:type="dxa"/>
            <w:shd w:val="clear" w:color="auto" w:fill="auto"/>
          </w:tcPr>
          <w:p w14:paraId="390214B0" w14:textId="14EABB99" w:rsidR="00F43719" w:rsidRDefault="00C929C4">
            <w:pPr>
              <w:ind w:firstLineChars="16" w:firstLine="34"/>
            </w:pPr>
            <w:r>
              <w:lastRenderedPageBreak/>
              <w:t>9</w:t>
            </w:r>
            <w:r w:rsidR="00DA32CF">
              <w:t>.</w:t>
            </w:r>
            <w:r w:rsidR="00DA32CF">
              <w:rPr>
                <w:rFonts w:hint="eastAsia"/>
              </w:rPr>
              <w:t>废票口电磁铁测试</w:t>
            </w:r>
          </w:p>
        </w:tc>
        <w:tc>
          <w:tcPr>
            <w:tcW w:w="3314" w:type="dxa"/>
            <w:shd w:val="clear" w:color="auto" w:fill="auto"/>
          </w:tcPr>
          <w:p w14:paraId="1FE07AA2" w14:textId="77777777" w:rsidR="00F43719" w:rsidRDefault="00DA32CF">
            <w:pPr>
              <w:ind w:firstLineChars="0" w:firstLine="0"/>
            </w:pPr>
            <w:r>
              <w:rPr>
                <w:rFonts w:hint="eastAsia"/>
              </w:rPr>
              <w:t>废票口电磁铁吸合后再放开</w:t>
            </w:r>
          </w:p>
        </w:tc>
        <w:tc>
          <w:tcPr>
            <w:tcW w:w="3140" w:type="dxa"/>
            <w:shd w:val="clear" w:color="auto" w:fill="auto"/>
          </w:tcPr>
          <w:p w14:paraId="01CD5267" w14:textId="77777777" w:rsidR="00F43719" w:rsidRDefault="00DA32CF">
            <w:pPr>
              <w:ind w:firstLineChars="7" w:firstLine="15"/>
            </w:pPr>
            <w:r>
              <w:rPr>
                <w:rFonts w:hint="eastAsia"/>
              </w:rPr>
              <w:t>无动作，界面显示“执行失败”</w:t>
            </w:r>
          </w:p>
        </w:tc>
      </w:tr>
      <w:tr w:rsidR="00F43719" w14:paraId="285D76A1" w14:textId="77777777">
        <w:tc>
          <w:tcPr>
            <w:tcW w:w="2493" w:type="dxa"/>
            <w:shd w:val="clear" w:color="auto" w:fill="auto"/>
          </w:tcPr>
          <w:p w14:paraId="4C52FFF9" w14:textId="53EFA1E1" w:rsidR="00F43719" w:rsidRDefault="00C929C4">
            <w:pPr>
              <w:ind w:firstLineChars="16" w:firstLine="34"/>
            </w:pPr>
            <w:r>
              <w:t>10</w:t>
            </w:r>
            <w:r w:rsidR="00DA32CF">
              <w:t>.</w:t>
            </w:r>
            <w:r w:rsidR="00DA32CF">
              <w:rPr>
                <w:rFonts w:hint="eastAsia"/>
              </w:rPr>
              <w:t>回收口电磁铁测试</w:t>
            </w:r>
          </w:p>
        </w:tc>
        <w:tc>
          <w:tcPr>
            <w:tcW w:w="3314" w:type="dxa"/>
            <w:shd w:val="clear" w:color="auto" w:fill="auto"/>
          </w:tcPr>
          <w:p w14:paraId="2732D0AB" w14:textId="77777777" w:rsidR="00F43719" w:rsidRDefault="00DA32CF">
            <w:pPr>
              <w:ind w:firstLineChars="0" w:firstLine="0"/>
            </w:pPr>
            <w:r>
              <w:rPr>
                <w:rFonts w:hint="eastAsia"/>
              </w:rPr>
              <w:t>回收口电磁铁吸合后再放开</w:t>
            </w:r>
          </w:p>
        </w:tc>
        <w:tc>
          <w:tcPr>
            <w:tcW w:w="3140" w:type="dxa"/>
            <w:shd w:val="clear" w:color="auto" w:fill="auto"/>
          </w:tcPr>
          <w:p w14:paraId="637C0876" w14:textId="77777777" w:rsidR="00F43719" w:rsidRDefault="00DA32CF">
            <w:pPr>
              <w:ind w:firstLineChars="7" w:firstLine="15"/>
            </w:pPr>
            <w:r>
              <w:rPr>
                <w:rFonts w:hint="eastAsia"/>
              </w:rPr>
              <w:t>无动作，界面显示“执行失败”</w:t>
            </w:r>
          </w:p>
        </w:tc>
      </w:tr>
      <w:tr w:rsidR="00F43719" w14:paraId="21B89B9F" w14:textId="77777777">
        <w:tc>
          <w:tcPr>
            <w:tcW w:w="2493" w:type="dxa"/>
            <w:shd w:val="clear" w:color="auto" w:fill="auto"/>
          </w:tcPr>
          <w:p w14:paraId="249CB736" w14:textId="58D5E75E" w:rsidR="00F43719" w:rsidRDefault="00DA32CF">
            <w:pPr>
              <w:ind w:firstLineChars="16" w:firstLine="34"/>
            </w:pPr>
            <w:r>
              <w:rPr>
                <w:rFonts w:hint="eastAsia"/>
              </w:rPr>
              <w:t>1</w:t>
            </w:r>
            <w:r w:rsidR="00C929C4">
              <w:t>1</w:t>
            </w:r>
            <w:r>
              <w:t>.</w:t>
            </w:r>
            <w:r>
              <w:rPr>
                <w:rFonts w:hint="eastAsia"/>
              </w:rPr>
              <w:t>查询传感器状态</w:t>
            </w:r>
          </w:p>
        </w:tc>
        <w:tc>
          <w:tcPr>
            <w:tcW w:w="3314" w:type="dxa"/>
            <w:shd w:val="clear" w:color="auto" w:fill="auto"/>
          </w:tcPr>
          <w:p w14:paraId="2B2D595A" w14:textId="77777777" w:rsidR="00F43719" w:rsidRDefault="00DA32CF">
            <w:pPr>
              <w:ind w:firstLineChars="0" w:firstLine="0"/>
            </w:pPr>
            <w:r>
              <w:rPr>
                <w:rFonts w:hint="eastAsia"/>
              </w:rPr>
              <w:t>界面上传感器状态同步变化</w:t>
            </w:r>
          </w:p>
        </w:tc>
        <w:tc>
          <w:tcPr>
            <w:tcW w:w="3140" w:type="dxa"/>
            <w:shd w:val="clear" w:color="auto" w:fill="auto"/>
          </w:tcPr>
          <w:p w14:paraId="05C99728" w14:textId="77777777" w:rsidR="00F43719" w:rsidRDefault="00DA32CF">
            <w:pPr>
              <w:ind w:firstLineChars="7" w:firstLine="15"/>
            </w:pPr>
            <w:r>
              <w:rPr>
                <w:rFonts w:hint="eastAsia"/>
              </w:rPr>
              <w:t>状态无变化</w:t>
            </w:r>
          </w:p>
        </w:tc>
      </w:tr>
    </w:tbl>
    <w:p w14:paraId="4236DE2E" w14:textId="77777777" w:rsidR="00F43719" w:rsidRDefault="00F43719">
      <w:pPr>
        <w:ind w:firstLine="420"/>
      </w:pPr>
    </w:p>
    <w:p w14:paraId="4DF6661F" w14:textId="77777777" w:rsidR="00F43719" w:rsidRDefault="00DA32CF">
      <w:pPr>
        <w:pStyle w:val="5"/>
      </w:pPr>
      <w:r>
        <w:rPr>
          <w:rFonts w:hint="eastAsia"/>
        </w:rPr>
        <w:t>IO</w:t>
      </w:r>
      <w:r>
        <w:rPr>
          <w:rFonts w:hint="eastAsia"/>
        </w:rPr>
        <w:t>模块单元测试</w:t>
      </w:r>
    </w:p>
    <w:p w14:paraId="00B8A42F" w14:textId="77777777" w:rsidR="00F43719" w:rsidRDefault="00DA32CF">
      <w:pPr>
        <w:ind w:firstLine="420"/>
      </w:pPr>
      <w:r>
        <w:rPr>
          <w:rFonts w:hint="eastAsia"/>
        </w:rPr>
        <w:t>IO</w:t>
      </w:r>
      <w:r>
        <w:rPr>
          <w:rFonts w:hint="eastAsia"/>
        </w:rPr>
        <w:t>模块测试项包括以下内容：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2"/>
        <w:gridCol w:w="2982"/>
        <w:gridCol w:w="2983"/>
      </w:tblGrid>
      <w:tr w:rsidR="00F43719" w:rsidRPr="00C91EAC" w14:paraId="133FE0CB" w14:textId="77777777" w:rsidTr="006F4E17">
        <w:trPr>
          <w:trHeight w:val="531"/>
        </w:trPr>
        <w:tc>
          <w:tcPr>
            <w:tcW w:w="2982" w:type="dxa"/>
            <w:shd w:val="clear" w:color="auto" w:fill="D9D9D9" w:themeFill="background1" w:themeFillShade="D9"/>
            <w:vAlign w:val="center"/>
          </w:tcPr>
          <w:p w14:paraId="467F4849" w14:textId="77777777" w:rsidR="00F43719" w:rsidRPr="00C91EAC" w:rsidRDefault="00DA32CF" w:rsidP="006F4E17">
            <w:pPr>
              <w:spacing w:line="240" w:lineRule="auto"/>
              <w:ind w:firstLineChars="16" w:firstLine="39"/>
              <w:jc w:val="center"/>
              <w:rPr>
                <w:rFonts w:ascii="黑体" w:eastAsia="黑体" w:hAnsi="黑体"/>
                <w:b/>
                <w:bCs/>
                <w:sz w:val="24"/>
                <w:szCs w:val="28"/>
              </w:rPr>
            </w:pPr>
            <w:r w:rsidRPr="00C91EAC">
              <w:rPr>
                <w:rFonts w:ascii="黑体" w:eastAsia="黑体" w:hAnsi="黑体" w:hint="eastAsia"/>
                <w:b/>
                <w:bCs/>
                <w:sz w:val="24"/>
                <w:szCs w:val="28"/>
              </w:rPr>
              <w:t>测试项</w:t>
            </w:r>
          </w:p>
        </w:tc>
        <w:tc>
          <w:tcPr>
            <w:tcW w:w="2982" w:type="dxa"/>
            <w:shd w:val="clear" w:color="auto" w:fill="D9D9D9" w:themeFill="background1" w:themeFillShade="D9"/>
            <w:vAlign w:val="center"/>
          </w:tcPr>
          <w:p w14:paraId="1C04EE9E" w14:textId="77777777" w:rsidR="00F43719" w:rsidRPr="00C91EAC" w:rsidRDefault="00DA32CF" w:rsidP="006F4E17">
            <w:pPr>
              <w:spacing w:line="240" w:lineRule="auto"/>
              <w:ind w:firstLineChars="11" w:firstLine="26"/>
              <w:jc w:val="center"/>
              <w:rPr>
                <w:rFonts w:ascii="黑体" w:eastAsia="黑体" w:hAnsi="黑体"/>
                <w:b/>
                <w:bCs/>
                <w:sz w:val="24"/>
                <w:szCs w:val="28"/>
              </w:rPr>
            </w:pPr>
            <w:r w:rsidRPr="00C91EAC">
              <w:rPr>
                <w:rFonts w:ascii="黑体" w:eastAsia="黑体" w:hAnsi="黑体" w:hint="eastAsia"/>
                <w:b/>
                <w:bCs/>
                <w:sz w:val="24"/>
                <w:szCs w:val="28"/>
              </w:rPr>
              <w:t>命令执行成功</w:t>
            </w:r>
          </w:p>
        </w:tc>
        <w:tc>
          <w:tcPr>
            <w:tcW w:w="2983" w:type="dxa"/>
            <w:shd w:val="clear" w:color="auto" w:fill="D9D9D9" w:themeFill="background1" w:themeFillShade="D9"/>
            <w:vAlign w:val="center"/>
          </w:tcPr>
          <w:p w14:paraId="0442D707" w14:textId="77777777" w:rsidR="00F43719" w:rsidRPr="00C91EAC" w:rsidRDefault="00DA32CF" w:rsidP="006F4E17">
            <w:pPr>
              <w:spacing w:line="240" w:lineRule="auto"/>
              <w:ind w:firstLineChars="7" w:firstLine="17"/>
              <w:jc w:val="center"/>
              <w:rPr>
                <w:rFonts w:ascii="黑体" w:eastAsia="黑体" w:hAnsi="黑体"/>
                <w:b/>
                <w:bCs/>
                <w:sz w:val="24"/>
                <w:szCs w:val="28"/>
              </w:rPr>
            </w:pPr>
            <w:r w:rsidRPr="00C91EAC">
              <w:rPr>
                <w:rFonts w:ascii="黑体" w:eastAsia="黑体" w:hAnsi="黑体" w:hint="eastAsia"/>
                <w:b/>
                <w:bCs/>
                <w:sz w:val="24"/>
                <w:szCs w:val="28"/>
              </w:rPr>
              <w:t>命令执行失败</w:t>
            </w:r>
          </w:p>
        </w:tc>
      </w:tr>
      <w:tr w:rsidR="00F43719" w14:paraId="6F57D85C" w14:textId="77777777" w:rsidTr="00C269A0">
        <w:tc>
          <w:tcPr>
            <w:tcW w:w="2982" w:type="dxa"/>
            <w:shd w:val="clear" w:color="auto" w:fill="auto"/>
          </w:tcPr>
          <w:p w14:paraId="6DF79281" w14:textId="13463EC2" w:rsidR="00F43719" w:rsidRDefault="00C269A0">
            <w:pPr>
              <w:ind w:firstLineChars="16" w:firstLine="34"/>
            </w:pPr>
            <w:r>
              <w:t>1</w:t>
            </w:r>
            <w:r w:rsidR="00DA32CF">
              <w:rPr>
                <w:rFonts w:hint="eastAsia"/>
              </w:rPr>
              <w:t>.</w:t>
            </w:r>
            <w:r w:rsidR="00DA32CF">
              <w:rPr>
                <w:rFonts w:hint="eastAsia"/>
              </w:rPr>
              <w:t>凭条打印</w:t>
            </w:r>
            <w:r w:rsidR="00DA32CF">
              <w:rPr>
                <w:rFonts w:hint="eastAsia"/>
              </w:rPr>
              <w:t>LED</w:t>
            </w:r>
            <w:r w:rsidR="00DA32CF">
              <w:rPr>
                <w:rFonts w:hint="eastAsia"/>
              </w:rPr>
              <w:t>测试</w:t>
            </w:r>
          </w:p>
        </w:tc>
        <w:tc>
          <w:tcPr>
            <w:tcW w:w="2982" w:type="dxa"/>
            <w:shd w:val="clear" w:color="auto" w:fill="auto"/>
          </w:tcPr>
          <w:p w14:paraId="4DBC44D7" w14:textId="77777777" w:rsidR="00F43719" w:rsidRDefault="00DA32CF">
            <w:pPr>
              <w:ind w:firstLineChars="11" w:firstLine="23"/>
            </w:pPr>
            <w:r>
              <w:rPr>
                <w:rFonts w:hint="eastAsia"/>
              </w:rPr>
              <w:t>LED</w:t>
            </w:r>
            <w:r>
              <w:rPr>
                <w:rFonts w:hint="eastAsia"/>
              </w:rPr>
              <w:t>灯点亮</w:t>
            </w:r>
            <w:r>
              <w:rPr>
                <w:rFonts w:hint="eastAsia"/>
              </w:rPr>
              <w:t>1</w:t>
            </w:r>
            <w:r>
              <w:rPr>
                <w:rFonts w:hint="eastAsia"/>
              </w:rPr>
              <w:t>秒后关闭</w:t>
            </w:r>
          </w:p>
        </w:tc>
        <w:tc>
          <w:tcPr>
            <w:tcW w:w="2983" w:type="dxa"/>
            <w:shd w:val="clear" w:color="auto" w:fill="auto"/>
          </w:tcPr>
          <w:p w14:paraId="4AA9CE30" w14:textId="77777777" w:rsidR="00F43719" w:rsidRDefault="00DA32CF">
            <w:pPr>
              <w:ind w:firstLineChars="7" w:firstLine="15"/>
            </w:pPr>
            <w:r>
              <w:rPr>
                <w:rFonts w:hint="eastAsia"/>
              </w:rPr>
              <w:t>LED</w:t>
            </w:r>
            <w:r>
              <w:rPr>
                <w:rFonts w:hint="eastAsia"/>
              </w:rPr>
              <w:t>灯无变化</w:t>
            </w:r>
          </w:p>
        </w:tc>
      </w:tr>
      <w:tr w:rsidR="00F43719" w14:paraId="2CFB2829" w14:textId="77777777" w:rsidTr="00C269A0">
        <w:tc>
          <w:tcPr>
            <w:tcW w:w="2982" w:type="dxa"/>
            <w:shd w:val="clear" w:color="auto" w:fill="auto"/>
          </w:tcPr>
          <w:p w14:paraId="7C2CDE11" w14:textId="7D3529AA" w:rsidR="00F43719" w:rsidRDefault="00C269A0">
            <w:pPr>
              <w:ind w:firstLineChars="16" w:firstLine="34"/>
            </w:pPr>
            <w:r>
              <w:t>2</w:t>
            </w:r>
            <w:r w:rsidR="00DA32CF">
              <w:rPr>
                <w:rFonts w:hint="eastAsia"/>
              </w:rPr>
              <w:t>.</w:t>
            </w:r>
            <w:r w:rsidR="00DA32CF">
              <w:rPr>
                <w:rFonts w:hint="eastAsia"/>
              </w:rPr>
              <w:t>取票口</w:t>
            </w:r>
            <w:r w:rsidR="00DA32CF">
              <w:rPr>
                <w:rFonts w:hint="eastAsia"/>
              </w:rPr>
              <w:t>LED</w:t>
            </w:r>
            <w:r w:rsidR="00DA32CF">
              <w:rPr>
                <w:rFonts w:hint="eastAsia"/>
              </w:rPr>
              <w:t>测试</w:t>
            </w:r>
          </w:p>
        </w:tc>
        <w:tc>
          <w:tcPr>
            <w:tcW w:w="2982" w:type="dxa"/>
            <w:shd w:val="clear" w:color="auto" w:fill="auto"/>
          </w:tcPr>
          <w:p w14:paraId="60503D2B" w14:textId="77777777" w:rsidR="00F43719" w:rsidRDefault="00DA32CF">
            <w:pPr>
              <w:ind w:firstLineChars="11" w:firstLine="23"/>
            </w:pPr>
            <w:r>
              <w:rPr>
                <w:rFonts w:hint="eastAsia"/>
              </w:rPr>
              <w:t>LED</w:t>
            </w:r>
            <w:r>
              <w:rPr>
                <w:rFonts w:hint="eastAsia"/>
              </w:rPr>
              <w:t>灯点亮</w:t>
            </w:r>
            <w:r>
              <w:rPr>
                <w:rFonts w:hint="eastAsia"/>
              </w:rPr>
              <w:t>1</w:t>
            </w:r>
            <w:r>
              <w:rPr>
                <w:rFonts w:hint="eastAsia"/>
              </w:rPr>
              <w:t>秒后关闭</w:t>
            </w:r>
          </w:p>
        </w:tc>
        <w:tc>
          <w:tcPr>
            <w:tcW w:w="2983" w:type="dxa"/>
            <w:shd w:val="clear" w:color="auto" w:fill="auto"/>
          </w:tcPr>
          <w:p w14:paraId="0147725E" w14:textId="77777777" w:rsidR="00F43719" w:rsidRDefault="00DA32CF">
            <w:pPr>
              <w:ind w:firstLineChars="7" w:firstLine="15"/>
            </w:pPr>
            <w:r>
              <w:rPr>
                <w:rFonts w:hint="eastAsia"/>
              </w:rPr>
              <w:t>LED</w:t>
            </w:r>
            <w:r>
              <w:rPr>
                <w:rFonts w:hint="eastAsia"/>
              </w:rPr>
              <w:t>灯无变化</w:t>
            </w:r>
          </w:p>
        </w:tc>
      </w:tr>
      <w:tr w:rsidR="00F43719" w14:paraId="58452B26" w14:textId="77777777" w:rsidTr="00C269A0">
        <w:tc>
          <w:tcPr>
            <w:tcW w:w="2982" w:type="dxa"/>
            <w:shd w:val="clear" w:color="auto" w:fill="auto"/>
          </w:tcPr>
          <w:p w14:paraId="3A408696" w14:textId="0476E3E2" w:rsidR="00F43719" w:rsidRDefault="00C269A0">
            <w:pPr>
              <w:ind w:firstLineChars="16" w:firstLine="34"/>
            </w:pPr>
            <w:r>
              <w:t>3</w:t>
            </w:r>
            <w:r w:rsidR="00DA32CF">
              <w:rPr>
                <w:rFonts w:hint="eastAsia"/>
              </w:rPr>
              <w:t>.</w:t>
            </w:r>
            <w:r w:rsidR="00DA32CF">
              <w:rPr>
                <w:rFonts w:hint="eastAsia"/>
              </w:rPr>
              <w:t>扫码器</w:t>
            </w:r>
            <w:r w:rsidR="00DA32CF">
              <w:rPr>
                <w:rFonts w:hint="eastAsia"/>
              </w:rPr>
              <w:t>LED</w:t>
            </w:r>
            <w:r w:rsidR="00DA32CF">
              <w:rPr>
                <w:rFonts w:hint="eastAsia"/>
              </w:rPr>
              <w:t>测试</w:t>
            </w:r>
          </w:p>
        </w:tc>
        <w:tc>
          <w:tcPr>
            <w:tcW w:w="2982" w:type="dxa"/>
            <w:shd w:val="clear" w:color="auto" w:fill="auto"/>
          </w:tcPr>
          <w:p w14:paraId="5877F7BA" w14:textId="77777777" w:rsidR="00F43719" w:rsidRDefault="00DA32CF">
            <w:pPr>
              <w:ind w:firstLineChars="11" w:firstLine="23"/>
            </w:pPr>
            <w:r>
              <w:rPr>
                <w:rFonts w:hint="eastAsia"/>
              </w:rPr>
              <w:t>LED</w:t>
            </w:r>
            <w:r>
              <w:rPr>
                <w:rFonts w:hint="eastAsia"/>
              </w:rPr>
              <w:t>灯点亮</w:t>
            </w:r>
            <w:r>
              <w:rPr>
                <w:rFonts w:hint="eastAsia"/>
              </w:rPr>
              <w:t>1</w:t>
            </w:r>
            <w:r>
              <w:rPr>
                <w:rFonts w:hint="eastAsia"/>
              </w:rPr>
              <w:t>秒后关闭</w:t>
            </w:r>
          </w:p>
        </w:tc>
        <w:tc>
          <w:tcPr>
            <w:tcW w:w="2983" w:type="dxa"/>
            <w:shd w:val="clear" w:color="auto" w:fill="auto"/>
          </w:tcPr>
          <w:p w14:paraId="0D678AD1" w14:textId="77777777" w:rsidR="00F43719" w:rsidRDefault="00DA32CF">
            <w:pPr>
              <w:ind w:firstLineChars="7" w:firstLine="15"/>
            </w:pPr>
            <w:r>
              <w:rPr>
                <w:rFonts w:hint="eastAsia"/>
              </w:rPr>
              <w:t>LED</w:t>
            </w:r>
            <w:r>
              <w:rPr>
                <w:rFonts w:hint="eastAsia"/>
              </w:rPr>
              <w:t>灯无变化</w:t>
            </w:r>
          </w:p>
        </w:tc>
      </w:tr>
      <w:tr w:rsidR="00F43719" w14:paraId="1770DB1C" w14:textId="77777777" w:rsidTr="00C269A0">
        <w:tc>
          <w:tcPr>
            <w:tcW w:w="2982" w:type="dxa"/>
            <w:shd w:val="clear" w:color="auto" w:fill="auto"/>
          </w:tcPr>
          <w:p w14:paraId="7095259F" w14:textId="34D85F67" w:rsidR="00F43719" w:rsidRDefault="00C269A0">
            <w:pPr>
              <w:ind w:firstLineChars="16" w:firstLine="34"/>
            </w:pPr>
            <w:r>
              <w:t>4</w:t>
            </w:r>
            <w:r w:rsidR="00DA32CF">
              <w:rPr>
                <w:rFonts w:hint="eastAsia"/>
              </w:rPr>
              <w:t>.</w:t>
            </w:r>
            <w:r w:rsidR="00DA32CF">
              <w:rPr>
                <w:rFonts w:hint="eastAsia"/>
              </w:rPr>
              <w:t>报警器测试</w:t>
            </w:r>
          </w:p>
        </w:tc>
        <w:tc>
          <w:tcPr>
            <w:tcW w:w="2982" w:type="dxa"/>
            <w:shd w:val="clear" w:color="auto" w:fill="auto"/>
          </w:tcPr>
          <w:p w14:paraId="24D13648" w14:textId="77777777" w:rsidR="00F43719" w:rsidRDefault="00DA32CF">
            <w:pPr>
              <w:ind w:firstLineChars="11" w:firstLine="23"/>
            </w:pPr>
            <w:r>
              <w:rPr>
                <w:rFonts w:hint="eastAsia"/>
              </w:rPr>
              <w:t>报警器响</w:t>
            </w:r>
            <w:r>
              <w:rPr>
                <w:rFonts w:hint="eastAsia"/>
              </w:rPr>
              <w:t>1</w:t>
            </w:r>
            <w:r>
              <w:rPr>
                <w:rFonts w:hint="eastAsia"/>
              </w:rPr>
              <w:t>秒后关闭</w:t>
            </w:r>
          </w:p>
        </w:tc>
        <w:tc>
          <w:tcPr>
            <w:tcW w:w="2983" w:type="dxa"/>
            <w:shd w:val="clear" w:color="auto" w:fill="auto"/>
          </w:tcPr>
          <w:p w14:paraId="091C22D4" w14:textId="77777777" w:rsidR="00F43719" w:rsidRDefault="00DA32CF">
            <w:pPr>
              <w:ind w:firstLineChars="7" w:firstLine="15"/>
            </w:pPr>
            <w:r>
              <w:rPr>
                <w:rFonts w:hint="eastAsia"/>
              </w:rPr>
              <w:t>报警无声音</w:t>
            </w:r>
          </w:p>
        </w:tc>
      </w:tr>
    </w:tbl>
    <w:p w14:paraId="5F928E92" w14:textId="77777777" w:rsidR="00F43719" w:rsidRDefault="00F43719">
      <w:pPr>
        <w:ind w:firstLine="420"/>
      </w:pPr>
    </w:p>
    <w:p w14:paraId="1474693C" w14:textId="77777777" w:rsidR="00F43719" w:rsidRDefault="00DA32CF">
      <w:pPr>
        <w:pStyle w:val="5"/>
      </w:pPr>
      <w:r>
        <w:rPr>
          <w:rFonts w:hint="eastAsia"/>
        </w:rPr>
        <w:t>扫码器模块单元测试</w:t>
      </w:r>
    </w:p>
    <w:p w14:paraId="50F5CF61" w14:textId="77777777" w:rsidR="00F43719" w:rsidRDefault="00DA32CF">
      <w:pPr>
        <w:ind w:firstLine="420"/>
      </w:pPr>
      <w:r>
        <w:rPr>
          <w:rFonts w:hint="eastAsia"/>
        </w:rPr>
        <w:t>扫码器模块测试项包括以下内容：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1"/>
        <w:gridCol w:w="4363"/>
        <w:gridCol w:w="2983"/>
      </w:tblGrid>
      <w:tr w:rsidR="00F43719" w:rsidRPr="00C91EAC" w14:paraId="3C310D66" w14:textId="77777777" w:rsidTr="006F4E17">
        <w:trPr>
          <w:trHeight w:val="559"/>
        </w:trPr>
        <w:tc>
          <w:tcPr>
            <w:tcW w:w="1526" w:type="dxa"/>
            <w:shd w:val="clear" w:color="auto" w:fill="D9D9D9" w:themeFill="background1" w:themeFillShade="D9"/>
            <w:vAlign w:val="center"/>
          </w:tcPr>
          <w:p w14:paraId="01219901" w14:textId="77777777" w:rsidR="00F43719" w:rsidRPr="00C91EAC" w:rsidRDefault="00DA32CF" w:rsidP="006F4E17">
            <w:pPr>
              <w:spacing w:line="240" w:lineRule="auto"/>
              <w:ind w:firstLineChars="16" w:firstLine="39"/>
              <w:jc w:val="center"/>
              <w:rPr>
                <w:rFonts w:ascii="黑体" w:eastAsia="黑体" w:hAnsi="黑体"/>
                <w:b/>
                <w:bCs/>
                <w:sz w:val="24"/>
                <w:szCs w:val="28"/>
              </w:rPr>
            </w:pPr>
            <w:r w:rsidRPr="00C91EAC">
              <w:rPr>
                <w:rFonts w:ascii="黑体" w:eastAsia="黑体" w:hAnsi="黑体" w:hint="eastAsia"/>
                <w:b/>
                <w:bCs/>
                <w:sz w:val="24"/>
                <w:szCs w:val="28"/>
              </w:rPr>
              <w:t>测试项</w:t>
            </w:r>
          </w:p>
        </w:tc>
        <w:tc>
          <w:tcPr>
            <w:tcW w:w="4158" w:type="dxa"/>
            <w:shd w:val="clear" w:color="auto" w:fill="D9D9D9" w:themeFill="background1" w:themeFillShade="D9"/>
            <w:vAlign w:val="center"/>
          </w:tcPr>
          <w:p w14:paraId="00F769E6" w14:textId="77777777" w:rsidR="00F43719" w:rsidRPr="00C91EAC" w:rsidRDefault="00DA32CF" w:rsidP="006F4E17">
            <w:pPr>
              <w:spacing w:line="240" w:lineRule="auto"/>
              <w:ind w:firstLineChars="0" w:firstLine="0"/>
              <w:jc w:val="center"/>
              <w:rPr>
                <w:rFonts w:ascii="黑体" w:eastAsia="黑体" w:hAnsi="黑体"/>
                <w:b/>
                <w:bCs/>
                <w:sz w:val="24"/>
                <w:szCs w:val="28"/>
              </w:rPr>
            </w:pPr>
            <w:r w:rsidRPr="00C91EAC">
              <w:rPr>
                <w:rFonts w:ascii="黑体" w:eastAsia="黑体" w:hAnsi="黑体" w:hint="eastAsia"/>
                <w:b/>
                <w:bCs/>
                <w:sz w:val="24"/>
                <w:szCs w:val="28"/>
              </w:rPr>
              <w:t>命令执行成功</w:t>
            </w:r>
          </w:p>
        </w:tc>
        <w:tc>
          <w:tcPr>
            <w:tcW w:w="2843" w:type="dxa"/>
            <w:shd w:val="clear" w:color="auto" w:fill="D9D9D9" w:themeFill="background1" w:themeFillShade="D9"/>
            <w:vAlign w:val="center"/>
          </w:tcPr>
          <w:p w14:paraId="2EA64851" w14:textId="77777777" w:rsidR="00F43719" w:rsidRPr="00C91EAC" w:rsidRDefault="00DA32CF" w:rsidP="006F4E17">
            <w:pPr>
              <w:spacing w:line="240" w:lineRule="auto"/>
              <w:ind w:firstLineChars="7" w:firstLine="17"/>
              <w:jc w:val="center"/>
              <w:rPr>
                <w:rFonts w:ascii="黑体" w:eastAsia="黑体" w:hAnsi="黑体"/>
                <w:b/>
                <w:bCs/>
                <w:sz w:val="24"/>
                <w:szCs w:val="28"/>
              </w:rPr>
            </w:pPr>
            <w:r w:rsidRPr="00C91EAC">
              <w:rPr>
                <w:rFonts w:ascii="黑体" w:eastAsia="黑体" w:hAnsi="黑体" w:hint="eastAsia"/>
                <w:b/>
                <w:bCs/>
                <w:sz w:val="24"/>
                <w:szCs w:val="28"/>
              </w:rPr>
              <w:t>命令执行失败</w:t>
            </w:r>
          </w:p>
        </w:tc>
      </w:tr>
      <w:tr w:rsidR="00F43719" w14:paraId="38752AE3" w14:textId="77777777">
        <w:tc>
          <w:tcPr>
            <w:tcW w:w="1526" w:type="dxa"/>
            <w:shd w:val="clear" w:color="auto" w:fill="auto"/>
          </w:tcPr>
          <w:p w14:paraId="40DBD590" w14:textId="77777777" w:rsidR="00F43719" w:rsidRDefault="00DA32CF">
            <w:pPr>
              <w:ind w:firstLineChars="16" w:firstLine="34"/>
            </w:pPr>
            <w:r>
              <w:rPr>
                <w:rFonts w:hint="eastAsia"/>
              </w:rPr>
              <w:t>1.</w:t>
            </w:r>
            <w:r>
              <w:rPr>
                <w:rFonts w:hint="eastAsia"/>
              </w:rPr>
              <w:t>复位</w:t>
            </w:r>
          </w:p>
        </w:tc>
        <w:tc>
          <w:tcPr>
            <w:tcW w:w="4158" w:type="dxa"/>
            <w:shd w:val="clear" w:color="auto" w:fill="auto"/>
          </w:tcPr>
          <w:p w14:paraId="4C9CCCD4" w14:textId="77777777" w:rsidR="00F43719" w:rsidRDefault="00DA32CF">
            <w:pPr>
              <w:ind w:firstLineChars="0" w:firstLine="0"/>
            </w:pPr>
            <w:r>
              <w:rPr>
                <w:rFonts w:hint="eastAsia"/>
              </w:rPr>
              <w:t>模块通信重新打开，界面显示执行成功</w:t>
            </w:r>
          </w:p>
        </w:tc>
        <w:tc>
          <w:tcPr>
            <w:tcW w:w="2843" w:type="dxa"/>
            <w:shd w:val="clear" w:color="auto" w:fill="auto"/>
          </w:tcPr>
          <w:p w14:paraId="366AC0DA" w14:textId="77777777" w:rsidR="00F43719" w:rsidRDefault="00DA32CF">
            <w:pPr>
              <w:ind w:firstLineChars="7" w:firstLine="15"/>
            </w:pPr>
            <w:r>
              <w:rPr>
                <w:rFonts w:hint="eastAsia"/>
              </w:rPr>
              <w:t>界面显示执行失败</w:t>
            </w:r>
          </w:p>
        </w:tc>
      </w:tr>
      <w:tr w:rsidR="00F43719" w14:paraId="5B32C545" w14:textId="77777777">
        <w:tc>
          <w:tcPr>
            <w:tcW w:w="1526" w:type="dxa"/>
            <w:shd w:val="clear" w:color="auto" w:fill="auto"/>
          </w:tcPr>
          <w:p w14:paraId="01FB0915" w14:textId="77777777" w:rsidR="00F43719" w:rsidRDefault="00DA32CF">
            <w:pPr>
              <w:ind w:firstLineChars="16" w:firstLine="34"/>
            </w:pPr>
            <w:r>
              <w:rPr>
                <w:rFonts w:hint="eastAsia"/>
              </w:rPr>
              <w:t>2.</w:t>
            </w:r>
            <w:r>
              <w:rPr>
                <w:rFonts w:hint="eastAsia"/>
              </w:rPr>
              <w:t>打开扫码器</w:t>
            </w:r>
          </w:p>
        </w:tc>
        <w:tc>
          <w:tcPr>
            <w:tcW w:w="4158" w:type="dxa"/>
            <w:shd w:val="clear" w:color="auto" w:fill="auto"/>
          </w:tcPr>
          <w:p w14:paraId="16980A1A" w14:textId="77777777" w:rsidR="00F43719" w:rsidRDefault="00DA32CF">
            <w:pPr>
              <w:ind w:firstLineChars="0" w:firstLine="0"/>
            </w:pPr>
            <w:r>
              <w:rPr>
                <w:rFonts w:hint="eastAsia"/>
              </w:rPr>
              <w:t>界面显示执行成功，并打开扫码器灯，扫二维码，可以识别并把结果显示在界面上</w:t>
            </w:r>
          </w:p>
        </w:tc>
        <w:tc>
          <w:tcPr>
            <w:tcW w:w="2843" w:type="dxa"/>
            <w:shd w:val="clear" w:color="auto" w:fill="auto"/>
          </w:tcPr>
          <w:p w14:paraId="61C84603" w14:textId="77777777" w:rsidR="00F43719" w:rsidRDefault="00DA32CF">
            <w:pPr>
              <w:ind w:firstLineChars="7" w:firstLine="15"/>
            </w:pPr>
            <w:r>
              <w:rPr>
                <w:rFonts w:hint="eastAsia"/>
              </w:rPr>
              <w:t>界面显示执行失败，扫码灯不打开，扫二维码无法识别</w:t>
            </w:r>
          </w:p>
        </w:tc>
      </w:tr>
      <w:tr w:rsidR="00F43719" w14:paraId="3568C613" w14:textId="77777777">
        <w:tc>
          <w:tcPr>
            <w:tcW w:w="1526" w:type="dxa"/>
            <w:shd w:val="clear" w:color="auto" w:fill="auto"/>
          </w:tcPr>
          <w:p w14:paraId="45C6BC49" w14:textId="77777777" w:rsidR="00F43719" w:rsidRDefault="00DA32CF">
            <w:pPr>
              <w:ind w:firstLineChars="16" w:firstLine="34"/>
            </w:pPr>
            <w:r>
              <w:rPr>
                <w:rFonts w:hint="eastAsia"/>
              </w:rPr>
              <w:t>3.</w:t>
            </w:r>
            <w:r>
              <w:rPr>
                <w:rFonts w:hint="eastAsia"/>
              </w:rPr>
              <w:t>关闭扫码器</w:t>
            </w:r>
          </w:p>
        </w:tc>
        <w:tc>
          <w:tcPr>
            <w:tcW w:w="4158" w:type="dxa"/>
            <w:shd w:val="clear" w:color="auto" w:fill="auto"/>
          </w:tcPr>
          <w:p w14:paraId="74321CA6" w14:textId="77777777" w:rsidR="00F43719" w:rsidRDefault="00DA32CF">
            <w:pPr>
              <w:ind w:firstLineChars="0" w:firstLine="0"/>
            </w:pPr>
            <w:r>
              <w:rPr>
                <w:rFonts w:hint="eastAsia"/>
              </w:rPr>
              <w:t>界面显示执行成功，关闭扫码器灯，扫二维码无反应</w:t>
            </w:r>
          </w:p>
        </w:tc>
        <w:tc>
          <w:tcPr>
            <w:tcW w:w="2843" w:type="dxa"/>
            <w:shd w:val="clear" w:color="auto" w:fill="auto"/>
          </w:tcPr>
          <w:p w14:paraId="41820E3B" w14:textId="77777777" w:rsidR="00F43719" w:rsidRDefault="00DA32CF">
            <w:pPr>
              <w:ind w:firstLineChars="7" w:firstLine="15"/>
            </w:pPr>
            <w:r>
              <w:rPr>
                <w:rFonts w:hint="eastAsia"/>
              </w:rPr>
              <w:t>界面显示执行失败，扫码灯打开并且还可以扫码</w:t>
            </w:r>
          </w:p>
        </w:tc>
      </w:tr>
    </w:tbl>
    <w:p w14:paraId="0F839C2D" w14:textId="77777777" w:rsidR="00F43719" w:rsidRDefault="00F43719">
      <w:pPr>
        <w:ind w:firstLine="420"/>
      </w:pPr>
    </w:p>
    <w:p w14:paraId="470B1296" w14:textId="77777777" w:rsidR="00F43719" w:rsidRDefault="00DA32CF">
      <w:pPr>
        <w:pStyle w:val="4"/>
      </w:pPr>
      <w:r>
        <w:rPr>
          <w:rFonts w:hint="eastAsia"/>
        </w:rPr>
        <w:t>故障查询</w:t>
      </w:r>
    </w:p>
    <w:p w14:paraId="0ED4CCBA" w14:textId="77777777" w:rsidR="00F43719" w:rsidRDefault="00DA32CF">
      <w:pPr>
        <w:pStyle w:val="1a"/>
        <w:ind w:firstLine="480"/>
        <w:rPr>
          <w:rStyle w:val="Char2"/>
        </w:rPr>
      </w:pPr>
      <w:r>
        <w:rPr>
          <w:rStyle w:val="Char2"/>
          <w:rFonts w:hint="eastAsia"/>
        </w:rPr>
        <w:t>登录后台，可查询故障信息，当模块故障时，将显示故障信息在后台，时序图如下：</w:t>
      </w:r>
    </w:p>
    <w:p w14:paraId="14BEB2F2" w14:textId="77777777" w:rsidR="00F43719" w:rsidRDefault="00DA32CF">
      <w:pPr>
        <w:ind w:firstLine="420"/>
      </w:pPr>
      <w:r>
        <w:rPr>
          <w:noProof/>
        </w:rPr>
        <w:lastRenderedPageBreak/>
        <w:drawing>
          <wp:inline distT="0" distB="0" distL="0" distR="0" wp14:anchorId="68D20FA2" wp14:editId="5DAEB735">
            <wp:extent cx="5273040" cy="2659380"/>
            <wp:effectExtent l="0" t="0" r="381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3040" cy="2659380"/>
                    </a:xfrm>
                    <a:prstGeom prst="rect">
                      <a:avLst/>
                    </a:prstGeom>
                    <a:noFill/>
                    <a:ln>
                      <a:noFill/>
                    </a:ln>
                  </pic:spPr>
                </pic:pic>
              </a:graphicData>
            </a:graphic>
          </wp:inline>
        </w:drawing>
      </w:r>
    </w:p>
    <w:p w14:paraId="72E3AA4E" w14:textId="77777777" w:rsidR="00F43719" w:rsidRDefault="00F43719">
      <w:pPr>
        <w:ind w:firstLine="420"/>
      </w:pPr>
    </w:p>
    <w:p w14:paraId="23095B9D" w14:textId="77777777" w:rsidR="00F43719" w:rsidRDefault="00DA32CF">
      <w:pPr>
        <w:pStyle w:val="4"/>
      </w:pPr>
      <w:r>
        <w:rPr>
          <w:rFonts w:hint="eastAsia"/>
        </w:rPr>
        <w:t>开</w:t>
      </w:r>
      <w:r>
        <w:rPr>
          <w:rFonts w:hint="eastAsia"/>
        </w:rPr>
        <w:t>/</w:t>
      </w:r>
      <w:r>
        <w:rPr>
          <w:rFonts w:hint="eastAsia"/>
        </w:rPr>
        <w:t>关机</w:t>
      </w:r>
    </w:p>
    <w:p w14:paraId="390C5174" w14:textId="77777777" w:rsidR="00F43719" w:rsidRDefault="00DA32CF">
      <w:pPr>
        <w:pStyle w:val="1a"/>
        <w:ind w:firstLine="420"/>
      </w:pPr>
      <w:r>
        <w:rPr>
          <w:rFonts w:hint="eastAsia"/>
        </w:rPr>
        <w:t>登录后台，在设备管理中，按下相应命令，可以控制关闭操作系统或重启操作系统，序列图如下：</w:t>
      </w:r>
    </w:p>
    <w:p w14:paraId="289DAA8E" w14:textId="77777777" w:rsidR="00F43719" w:rsidRDefault="00DA32CF">
      <w:pPr>
        <w:ind w:firstLine="420"/>
      </w:pPr>
      <w:r>
        <w:rPr>
          <w:noProof/>
        </w:rPr>
        <w:drawing>
          <wp:inline distT="0" distB="0" distL="0" distR="0" wp14:anchorId="12B741AD" wp14:editId="1B5F4006">
            <wp:extent cx="4526280" cy="2918460"/>
            <wp:effectExtent l="0" t="0" r="762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526280" cy="2918460"/>
                    </a:xfrm>
                    <a:prstGeom prst="rect">
                      <a:avLst/>
                    </a:prstGeom>
                    <a:noFill/>
                    <a:ln>
                      <a:noFill/>
                    </a:ln>
                  </pic:spPr>
                </pic:pic>
              </a:graphicData>
            </a:graphic>
          </wp:inline>
        </w:drawing>
      </w:r>
    </w:p>
    <w:p w14:paraId="43A4D424" w14:textId="77777777" w:rsidR="00F43719" w:rsidRDefault="00F43719">
      <w:pPr>
        <w:ind w:firstLine="420"/>
      </w:pPr>
    </w:p>
    <w:p w14:paraId="256B38A7" w14:textId="77777777" w:rsidR="00F43719" w:rsidRDefault="00DA32CF">
      <w:pPr>
        <w:pStyle w:val="4"/>
      </w:pPr>
      <w:r>
        <w:rPr>
          <w:rFonts w:hint="eastAsia"/>
        </w:rPr>
        <w:t>设备参数管理</w:t>
      </w:r>
    </w:p>
    <w:p w14:paraId="1D6934C3" w14:textId="77777777" w:rsidR="00F43719" w:rsidRDefault="00DA32CF">
      <w:pPr>
        <w:pStyle w:val="1a"/>
        <w:ind w:firstLine="420"/>
      </w:pPr>
      <w:r>
        <w:rPr>
          <w:rFonts w:hint="eastAsia"/>
        </w:rPr>
        <w:t>登录后台，可查询本地参数与读写器参数信息，也可以通过</w:t>
      </w:r>
      <w:r>
        <w:rPr>
          <w:rFonts w:hint="eastAsia"/>
        </w:rPr>
        <w:t>U</w:t>
      </w:r>
      <w:r>
        <w:rPr>
          <w:rFonts w:hint="eastAsia"/>
        </w:rPr>
        <w:t>盘导入离线参数。</w:t>
      </w:r>
    </w:p>
    <w:p w14:paraId="6819EB5D" w14:textId="77777777" w:rsidR="00F43719" w:rsidRDefault="00DA32CF">
      <w:pPr>
        <w:pStyle w:val="1a"/>
        <w:ind w:firstLine="420"/>
      </w:pPr>
      <w:r>
        <w:rPr>
          <w:rFonts w:hint="eastAsia"/>
        </w:rPr>
        <w:lastRenderedPageBreak/>
        <w:t>查询参数信息时序图如下：</w:t>
      </w:r>
    </w:p>
    <w:p w14:paraId="45673669" w14:textId="77777777" w:rsidR="00F43719" w:rsidRDefault="00DA32CF">
      <w:pPr>
        <w:ind w:firstLine="420"/>
      </w:pPr>
      <w:r>
        <w:rPr>
          <w:noProof/>
        </w:rPr>
        <w:drawing>
          <wp:inline distT="0" distB="0" distL="0" distR="0" wp14:anchorId="3027E62B" wp14:editId="05B5DE1C">
            <wp:extent cx="5280660"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80660" cy="3108960"/>
                    </a:xfrm>
                    <a:prstGeom prst="rect">
                      <a:avLst/>
                    </a:prstGeom>
                    <a:noFill/>
                    <a:ln>
                      <a:noFill/>
                    </a:ln>
                  </pic:spPr>
                </pic:pic>
              </a:graphicData>
            </a:graphic>
          </wp:inline>
        </w:drawing>
      </w:r>
    </w:p>
    <w:p w14:paraId="239F3C01" w14:textId="77777777" w:rsidR="00F43719" w:rsidRDefault="00DA32CF">
      <w:pPr>
        <w:ind w:firstLine="420"/>
      </w:pPr>
      <w:r>
        <w:rPr>
          <w:rFonts w:hint="eastAsia"/>
        </w:rPr>
        <w:t>离线导入参数时需要确保参数放在</w:t>
      </w:r>
      <w:r>
        <w:rPr>
          <w:rFonts w:hint="eastAsia"/>
        </w:rPr>
        <w:t>U</w:t>
      </w:r>
      <w:r>
        <w:rPr>
          <w:rFonts w:hint="eastAsia"/>
        </w:rPr>
        <w:t>盘根目录下</w:t>
      </w:r>
      <w:r>
        <w:rPr>
          <w:rFonts w:hint="eastAsia"/>
        </w:rPr>
        <w:t>PRM</w:t>
      </w:r>
      <w:r>
        <w:rPr>
          <w:rFonts w:hint="eastAsia"/>
        </w:rPr>
        <w:t>目录，序图如下：</w:t>
      </w:r>
    </w:p>
    <w:p w14:paraId="2ECDAE62" w14:textId="77777777" w:rsidR="00F43719" w:rsidRDefault="00DA32CF">
      <w:pPr>
        <w:ind w:firstLine="420"/>
      </w:pPr>
      <w:r>
        <w:rPr>
          <w:noProof/>
        </w:rPr>
        <w:drawing>
          <wp:inline distT="0" distB="0" distL="0" distR="0" wp14:anchorId="2D168D86" wp14:editId="55400DBE">
            <wp:extent cx="5273040" cy="320040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3040" cy="3200400"/>
                    </a:xfrm>
                    <a:prstGeom prst="rect">
                      <a:avLst/>
                    </a:prstGeom>
                    <a:noFill/>
                    <a:ln>
                      <a:noFill/>
                    </a:ln>
                  </pic:spPr>
                </pic:pic>
              </a:graphicData>
            </a:graphic>
          </wp:inline>
        </w:drawing>
      </w:r>
    </w:p>
    <w:p w14:paraId="23A7AC09" w14:textId="77777777" w:rsidR="00F43719" w:rsidRDefault="00F43719">
      <w:pPr>
        <w:ind w:firstLine="420"/>
      </w:pPr>
    </w:p>
    <w:p w14:paraId="727FA537" w14:textId="77777777" w:rsidR="00F43719" w:rsidRDefault="00DA32CF">
      <w:pPr>
        <w:pStyle w:val="4"/>
      </w:pPr>
      <w:r>
        <w:rPr>
          <w:rFonts w:hint="eastAsia"/>
        </w:rPr>
        <w:t>运行模式设置</w:t>
      </w:r>
    </w:p>
    <w:p w14:paraId="25F227EB" w14:textId="77777777" w:rsidR="00F43719" w:rsidRDefault="00DA32CF">
      <w:pPr>
        <w:pStyle w:val="1a"/>
        <w:ind w:firstLine="420"/>
      </w:pPr>
      <w:r>
        <w:rPr>
          <w:rFonts w:hint="eastAsia"/>
        </w:rPr>
        <w:t>登录后台，可以修改当前运营模式，如设备检修，可修改当前运管模式为停止服务，当</w:t>
      </w:r>
      <w:r>
        <w:rPr>
          <w:rFonts w:hint="eastAsia"/>
        </w:rPr>
        <w:t>SC</w:t>
      </w:r>
      <w:r>
        <w:rPr>
          <w:rFonts w:hint="eastAsia"/>
        </w:rPr>
        <w:t>下发停止服务后，但某台设备需要正常服务，可以通过后台修改成正常服务。</w:t>
      </w:r>
    </w:p>
    <w:p w14:paraId="55F21C71" w14:textId="77777777" w:rsidR="00F43719" w:rsidRDefault="00DA32CF">
      <w:pPr>
        <w:ind w:firstLine="420"/>
      </w:pPr>
      <w:r>
        <w:rPr>
          <w:noProof/>
        </w:rPr>
        <w:lastRenderedPageBreak/>
        <w:drawing>
          <wp:inline distT="0" distB="0" distL="0" distR="0" wp14:anchorId="155C177B" wp14:editId="08FD7AEA">
            <wp:extent cx="5280660" cy="26517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80660" cy="2651760"/>
                    </a:xfrm>
                    <a:prstGeom prst="rect">
                      <a:avLst/>
                    </a:prstGeom>
                    <a:noFill/>
                    <a:ln>
                      <a:noFill/>
                    </a:ln>
                  </pic:spPr>
                </pic:pic>
              </a:graphicData>
            </a:graphic>
          </wp:inline>
        </w:drawing>
      </w:r>
    </w:p>
    <w:p w14:paraId="4439EC20" w14:textId="77777777" w:rsidR="00F43719" w:rsidRDefault="00DA32CF">
      <w:pPr>
        <w:pStyle w:val="4"/>
      </w:pPr>
      <w:r>
        <w:rPr>
          <w:rFonts w:hint="eastAsia"/>
        </w:rPr>
        <w:t>设备版本信息查询</w:t>
      </w:r>
    </w:p>
    <w:p w14:paraId="7D244FA1" w14:textId="6B7A1518" w:rsidR="00F43719" w:rsidRDefault="00DA32CF">
      <w:pPr>
        <w:pStyle w:val="1a"/>
        <w:ind w:firstLine="420"/>
      </w:pPr>
      <w:r>
        <w:rPr>
          <w:rFonts w:hint="eastAsia"/>
        </w:rPr>
        <w:t>登录后台，可查询各模块固件版本信息，包括主程序版本、读写器动态库版本、读写器固件版本、单程票固件版本、扫码器固件版本、电子锁固件版本。</w:t>
      </w:r>
    </w:p>
    <w:p w14:paraId="750FC2AE" w14:textId="77777777" w:rsidR="00F43719" w:rsidRDefault="00DA32CF">
      <w:pPr>
        <w:ind w:firstLine="420"/>
      </w:pPr>
      <w:r>
        <w:rPr>
          <w:noProof/>
        </w:rPr>
        <w:drawing>
          <wp:inline distT="0" distB="0" distL="0" distR="0" wp14:anchorId="7F612371" wp14:editId="4C99AE58">
            <wp:extent cx="5280660" cy="2186940"/>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80660" cy="2186940"/>
                    </a:xfrm>
                    <a:prstGeom prst="rect">
                      <a:avLst/>
                    </a:prstGeom>
                    <a:noFill/>
                    <a:ln>
                      <a:noFill/>
                    </a:ln>
                  </pic:spPr>
                </pic:pic>
              </a:graphicData>
            </a:graphic>
          </wp:inline>
        </w:drawing>
      </w:r>
    </w:p>
    <w:p w14:paraId="78AC7C54" w14:textId="77777777" w:rsidR="00F43719" w:rsidRDefault="00F43719">
      <w:pPr>
        <w:ind w:firstLine="420"/>
      </w:pPr>
    </w:p>
    <w:p w14:paraId="0C2A8ABF" w14:textId="77777777" w:rsidR="00F43719" w:rsidRDefault="00DA32CF">
      <w:pPr>
        <w:pStyle w:val="4"/>
      </w:pPr>
      <w:r>
        <w:rPr>
          <w:rFonts w:hint="eastAsia"/>
        </w:rPr>
        <w:t>数据导出</w:t>
      </w:r>
    </w:p>
    <w:p w14:paraId="571967F9" w14:textId="77777777" w:rsidR="00F43719" w:rsidRDefault="00DA32CF">
      <w:pPr>
        <w:ind w:firstLine="420"/>
      </w:pPr>
      <w:r>
        <w:rPr>
          <w:rFonts w:hint="eastAsia"/>
        </w:rPr>
        <w:t>登录后台，可通过</w:t>
      </w:r>
      <w:r>
        <w:rPr>
          <w:rFonts w:hint="eastAsia"/>
        </w:rPr>
        <w:t>U</w:t>
      </w:r>
      <w:r>
        <w:rPr>
          <w:rFonts w:hint="eastAsia"/>
        </w:rPr>
        <w:t>盘导出交易和收益数据，做数据重传，时序图如下：</w:t>
      </w:r>
    </w:p>
    <w:p w14:paraId="04B6AA34" w14:textId="77777777" w:rsidR="00F43719" w:rsidRDefault="00DA32CF">
      <w:pPr>
        <w:ind w:firstLine="420"/>
      </w:pPr>
      <w:r>
        <w:rPr>
          <w:noProof/>
        </w:rPr>
        <w:lastRenderedPageBreak/>
        <w:drawing>
          <wp:inline distT="0" distB="0" distL="0" distR="0" wp14:anchorId="3EC24F65" wp14:editId="3F6C9EF9">
            <wp:extent cx="5280660" cy="291846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80660" cy="2918460"/>
                    </a:xfrm>
                    <a:prstGeom prst="rect">
                      <a:avLst/>
                    </a:prstGeom>
                    <a:noFill/>
                    <a:ln>
                      <a:noFill/>
                    </a:ln>
                  </pic:spPr>
                </pic:pic>
              </a:graphicData>
            </a:graphic>
          </wp:inline>
        </w:drawing>
      </w:r>
    </w:p>
    <w:p w14:paraId="6EAC5232" w14:textId="77777777" w:rsidR="00F43719" w:rsidRDefault="00F43719">
      <w:pPr>
        <w:ind w:firstLine="420"/>
      </w:pPr>
    </w:p>
    <w:p w14:paraId="63DA490A" w14:textId="77777777" w:rsidR="00F43719" w:rsidRDefault="00DA32CF">
      <w:pPr>
        <w:pStyle w:val="4"/>
      </w:pPr>
      <w:r>
        <w:rPr>
          <w:rFonts w:hint="eastAsia"/>
        </w:rPr>
        <w:t>服务模式控制</w:t>
      </w:r>
    </w:p>
    <w:p w14:paraId="4830EEA8" w14:textId="13AA443C" w:rsidR="00F43719" w:rsidRDefault="00DA32CF">
      <w:pPr>
        <w:pStyle w:val="1a"/>
        <w:ind w:firstLine="420"/>
      </w:pPr>
      <w:r>
        <w:rPr>
          <w:rFonts w:hint="eastAsia"/>
        </w:rPr>
        <w:t>登录后台，在服务控制界面，可开启禁用各个模块和服务，包括单程票发售模式开启禁用、扫码购票模式开启禁用、扫码取票模式开启禁用、休眠模式开启禁用、</w:t>
      </w:r>
      <w:r>
        <w:rPr>
          <w:rFonts w:hint="eastAsia"/>
        </w:rPr>
        <w:t>24</w:t>
      </w:r>
      <w:r>
        <w:rPr>
          <w:rFonts w:hint="eastAsia"/>
        </w:rPr>
        <w:t>小时运营模式开启禁用。服务控制时序图如下：</w:t>
      </w:r>
    </w:p>
    <w:p w14:paraId="18407DB2" w14:textId="77777777" w:rsidR="00F43719" w:rsidRDefault="00DA32CF">
      <w:pPr>
        <w:ind w:firstLine="420"/>
      </w:pPr>
      <w:r>
        <w:rPr>
          <w:noProof/>
        </w:rPr>
        <w:drawing>
          <wp:inline distT="0" distB="0" distL="0" distR="0" wp14:anchorId="451B82A9" wp14:editId="4B705CD1">
            <wp:extent cx="5273040" cy="2697480"/>
            <wp:effectExtent l="0" t="0" r="381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3040" cy="2697480"/>
                    </a:xfrm>
                    <a:prstGeom prst="rect">
                      <a:avLst/>
                    </a:prstGeom>
                    <a:noFill/>
                    <a:ln>
                      <a:noFill/>
                    </a:ln>
                  </pic:spPr>
                </pic:pic>
              </a:graphicData>
            </a:graphic>
          </wp:inline>
        </w:drawing>
      </w:r>
    </w:p>
    <w:p w14:paraId="7D22E742" w14:textId="77777777" w:rsidR="00F43719" w:rsidRDefault="00F43719">
      <w:pPr>
        <w:ind w:firstLine="420"/>
      </w:pPr>
    </w:p>
    <w:p w14:paraId="3F0EC7C3" w14:textId="77777777" w:rsidR="00F43719" w:rsidRDefault="00DA32CF">
      <w:pPr>
        <w:pStyle w:val="3"/>
      </w:pPr>
      <w:bookmarkStart w:id="201" w:name="_Toc52212704"/>
      <w:bookmarkStart w:id="202" w:name="_Toc58834464"/>
      <w:r>
        <w:rPr>
          <w:rFonts w:hint="eastAsia"/>
        </w:rPr>
        <w:lastRenderedPageBreak/>
        <w:t>面向</w:t>
      </w:r>
      <w:r>
        <w:rPr>
          <w:rFonts w:hint="eastAsia"/>
        </w:rPr>
        <w:t>S</w:t>
      </w:r>
      <w:r>
        <w:t>C</w:t>
      </w:r>
      <w:r>
        <w:rPr>
          <w:rFonts w:hint="eastAsia"/>
        </w:rPr>
        <w:t>功能</w:t>
      </w:r>
      <w:bookmarkEnd w:id="201"/>
      <w:bookmarkEnd w:id="202"/>
    </w:p>
    <w:p w14:paraId="35125630" w14:textId="77777777" w:rsidR="00F43719" w:rsidRDefault="00DA32CF">
      <w:pPr>
        <w:pStyle w:val="4"/>
      </w:pPr>
      <w:r>
        <w:rPr>
          <w:rFonts w:hint="eastAsia"/>
        </w:rPr>
        <w:t>数据管理</w:t>
      </w:r>
    </w:p>
    <w:p w14:paraId="1B813AD1" w14:textId="58F99DE8" w:rsidR="00F43719" w:rsidRDefault="00DA32CF">
      <w:pPr>
        <w:pStyle w:val="1a"/>
        <w:ind w:firstLine="420"/>
      </w:pPr>
      <w:r>
        <w:rPr>
          <w:rFonts w:hint="eastAsia"/>
        </w:rPr>
        <w:t>设备在运营服务过程中，</w:t>
      </w:r>
      <w:r w:rsidR="006F4E17">
        <w:rPr>
          <w:rFonts w:hint="eastAsia"/>
        </w:rPr>
        <w:t>会将包括交易数据、收益数据、寄存器数据、审计数据、设备状态与事件数据、参数版本信息，软件版本信息等上传到</w:t>
      </w:r>
      <w:r w:rsidR="006F4E17">
        <w:rPr>
          <w:rFonts w:hint="eastAsia"/>
        </w:rPr>
        <w:t>SC</w:t>
      </w:r>
      <w:r w:rsidR="006F4E17">
        <w:t>/</w:t>
      </w:r>
      <w:r w:rsidR="006F4E17">
        <w:rPr>
          <w:rFonts w:hint="eastAsia"/>
        </w:rPr>
        <w:t>ITP</w:t>
      </w:r>
      <w:r>
        <w:rPr>
          <w:rFonts w:hint="eastAsia"/>
        </w:rPr>
        <w:t>。数据上传时序图如下：</w:t>
      </w:r>
    </w:p>
    <w:p w14:paraId="47BA336D" w14:textId="57338298" w:rsidR="00F43719" w:rsidRDefault="006F4E17" w:rsidP="006F4E17">
      <w:pPr>
        <w:pStyle w:val="Style32"/>
        <w:jc w:val="center"/>
      </w:pPr>
      <w:r>
        <w:rPr>
          <w:noProof/>
        </w:rPr>
        <w:drawing>
          <wp:inline distT="0" distB="0" distL="0" distR="0" wp14:anchorId="6E25F07C" wp14:editId="4087BB22">
            <wp:extent cx="4237087" cy="2560542"/>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37087" cy="2560542"/>
                    </a:xfrm>
                    <a:prstGeom prst="rect">
                      <a:avLst/>
                    </a:prstGeom>
                  </pic:spPr>
                </pic:pic>
              </a:graphicData>
            </a:graphic>
          </wp:inline>
        </w:drawing>
      </w:r>
    </w:p>
    <w:p w14:paraId="4D53ABB9" w14:textId="77777777" w:rsidR="00F43719" w:rsidRDefault="00DA32CF">
      <w:pPr>
        <w:pStyle w:val="4"/>
      </w:pPr>
      <w:r>
        <w:rPr>
          <w:rFonts w:hint="eastAsia"/>
        </w:rPr>
        <w:t>参数管理</w:t>
      </w:r>
    </w:p>
    <w:p w14:paraId="1DEFAADB" w14:textId="6F5FA2B0" w:rsidR="00F43719" w:rsidRDefault="00DA32CF">
      <w:pPr>
        <w:pStyle w:val="1a"/>
        <w:ind w:firstLine="420"/>
      </w:pPr>
      <w:r>
        <w:rPr>
          <w:rFonts w:hint="eastAsia"/>
        </w:rPr>
        <w:t>设备连上</w:t>
      </w:r>
      <w:r>
        <w:rPr>
          <w:rFonts w:hint="eastAsia"/>
        </w:rPr>
        <w:t>SC</w:t>
      </w:r>
      <w:r>
        <w:rPr>
          <w:rFonts w:hint="eastAsia"/>
        </w:rPr>
        <w:t>后，</w:t>
      </w:r>
      <w:r w:rsidR="003E4C19">
        <w:rPr>
          <w:rFonts w:hint="eastAsia"/>
        </w:rPr>
        <w:t>会上报当前参数版本，设备定时向</w:t>
      </w:r>
      <w:r w:rsidR="003E4C19">
        <w:rPr>
          <w:rFonts w:hint="eastAsia"/>
        </w:rPr>
        <w:t>SC</w:t>
      </w:r>
      <w:r w:rsidR="003E4C19">
        <w:rPr>
          <w:rFonts w:hint="eastAsia"/>
        </w:rPr>
        <w:t>查询工作任务，当有参数下载任务时，参数处理模块通过</w:t>
      </w:r>
      <w:r w:rsidR="003E4C19">
        <w:rPr>
          <w:rFonts w:hint="eastAsia"/>
        </w:rPr>
        <w:t>FTP</w:t>
      </w:r>
      <w:r w:rsidR="003E4C19">
        <w:rPr>
          <w:rFonts w:hint="eastAsia"/>
        </w:rPr>
        <w:t>下载参数</w:t>
      </w:r>
      <w:r>
        <w:rPr>
          <w:rFonts w:hint="eastAsia"/>
        </w:rPr>
        <w:t>，然后下载到读写器，成功后再入库，并上报更新后的参数版本信息。</w:t>
      </w:r>
    </w:p>
    <w:p w14:paraId="0E7A5473" w14:textId="6584693C" w:rsidR="00F43719" w:rsidRDefault="00811558" w:rsidP="00811558">
      <w:pPr>
        <w:ind w:firstLineChars="0" w:firstLine="0"/>
      </w:pPr>
      <w:r>
        <w:rPr>
          <w:noProof/>
        </w:rPr>
        <w:lastRenderedPageBreak/>
        <w:drawing>
          <wp:inline distT="0" distB="0" distL="0" distR="0" wp14:anchorId="23C60F85" wp14:editId="0958B619">
            <wp:extent cx="5687695" cy="4561205"/>
            <wp:effectExtent l="0" t="0" r="825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87695" cy="4561205"/>
                    </a:xfrm>
                    <a:prstGeom prst="rect">
                      <a:avLst/>
                    </a:prstGeom>
                  </pic:spPr>
                </pic:pic>
              </a:graphicData>
            </a:graphic>
          </wp:inline>
        </w:drawing>
      </w:r>
    </w:p>
    <w:p w14:paraId="06067ECC" w14:textId="77777777" w:rsidR="00F43719" w:rsidRDefault="00F43719">
      <w:pPr>
        <w:ind w:firstLine="420"/>
      </w:pPr>
    </w:p>
    <w:p w14:paraId="6CD6BB12" w14:textId="7CA62E02" w:rsidR="00F43719" w:rsidRDefault="00F43719">
      <w:pPr>
        <w:ind w:firstLine="420"/>
      </w:pPr>
    </w:p>
    <w:p w14:paraId="04D3831A" w14:textId="77777777" w:rsidR="00F43719" w:rsidRDefault="00DA32CF">
      <w:pPr>
        <w:pStyle w:val="4"/>
      </w:pPr>
      <w:r>
        <w:rPr>
          <w:rFonts w:hint="eastAsia"/>
        </w:rPr>
        <w:t>权限管理</w:t>
      </w:r>
    </w:p>
    <w:p w14:paraId="41591CBD" w14:textId="6D19CE37" w:rsidR="00F43719" w:rsidRDefault="00CC4733">
      <w:pPr>
        <w:pStyle w:val="1a"/>
        <w:ind w:firstLine="420"/>
      </w:pPr>
      <w:r w:rsidRPr="00CC4733">
        <w:rPr>
          <w:rFonts w:hint="eastAsia"/>
        </w:rPr>
        <w:t>网络售票机</w:t>
      </w:r>
      <w:r w:rsidR="00DA32CF">
        <w:rPr>
          <w:rFonts w:hint="eastAsia"/>
        </w:rPr>
        <w:t>具有权限管理功能，不同的员工</w:t>
      </w:r>
      <w:r w:rsidR="00DA32CF">
        <w:rPr>
          <w:rFonts w:hint="eastAsia"/>
        </w:rPr>
        <w:t>ID</w:t>
      </w:r>
      <w:r w:rsidR="00DA32CF">
        <w:rPr>
          <w:rFonts w:hint="eastAsia"/>
        </w:rPr>
        <w:t>对应的操作权限不同，权限的设置通过清分后台统一管理。操作人员的账号和密码通过</w:t>
      </w:r>
      <w:r w:rsidR="00DA32CF">
        <w:rPr>
          <w:rFonts w:hint="eastAsia"/>
        </w:rPr>
        <w:t>SC</w:t>
      </w:r>
      <w:r w:rsidR="00DA32CF">
        <w:rPr>
          <w:rFonts w:hint="eastAsia"/>
        </w:rPr>
        <w:t>以参数文件的方式下载到</w:t>
      </w:r>
      <w:r w:rsidRPr="00CC4733">
        <w:rPr>
          <w:rFonts w:hint="eastAsia"/>
        </w:rPr>
        <w:t>网络</w:t>
      </w:r>
      <w:r w:rsidR="00DA32CF">
        <w:rPr>
          <w:rFonts w:hint="eastAsia"/>
        </w:rPr>
        <w:t>售票机并生效。若需要修改权限管理的内容，则需要先修改清分系统的参数文件，将参数文件从清分系统下发到</w:t>
      </w:r>
      <w:r w:rsidR="00DA32CF">
        <w:rPr>
          <w:rFonts w:hint="eastAsia"/>
        </w:rPr>
        <w:t>S</w:t>
      </w:r>
      <w:r w:rsidR="00DA32CF">
        <w:t xml:space="preserve">C, </w:t>
      </w:r>
      <w:r w:rsidR="00DA32CF">
        <w:rPr>
          <w:rFonts w:hint="eastAsia"/>
        </w:rPr>
        <w:t>再通过</w:t>
      </w:r>
      <w:r w:rsidR="00DA32CF">
        <w:rPr>
          <w:rFonts w:hint="eastAsia"/>
        </w:rPr>
        <w:t>SC</w:t>
      </w:r>
      <w:r w:rsidR="00DA32CF">
        <w:rPr>
          <w:rFonts w:hint="eastAsia"/>
        </w:rPr>
        <w:t>将新参数文件下发到</w:t>
      </w:r>
      <w:r w:rsidR="001C30C9" w:rsidRPr="00CC4733">
        <w:rPr>
          <w:rFonts w:hint="eastAsia"/>
        </w:rPr>
        <w:t>网络</w:t>
      </w:r>
      <w:r w:rsidR="00DA32CF">
        <w:rPr>
          <w:rFonts w:hint="eastAsia"/>
        </w:rPr>
        <w:t>售票机，最后在</w:t>
      </w:r>
      <w:r w:rsidRPr="00CC4733">
        <w:rPr>
          <w:rFonts w:hint="eastAsia"/>
        </w:rPr>
        <w:t>网络</w:t>
      </w:r>
      <w:r w:rsidR="00DA32CF">
        <w:rPr>
          <w:rFonts w:hint="eastAsia"/>
        </w:rPr>
        <w:t>售票机上生效。</w:t>
      </w:r>
    </w:p>
    <w:p w14:paraId="12B06384" w14:textId="77777777" w:rsidR="00F43719" w:rsidRDefault="00F43719">
      <w:pPr>
        <w:ind w:firstLine="420"/>
      </w:pPr>
    </w:p>
    <w:p w14:paraId="13E6852A" w14:textId="77777777" w:rsidR="00F43719" w:rsidRDefault="00DA32CF">
      <w:pPr>
        <w:pStyle w:val="4"/>
      </w:pPr>
      <w:r>
        <w:rPr>
          <w:rFonts w:hint="eastAsia"/>
        </w:rPr>
        <w:t>软件版本管理</w:t>
      </w:r>
    </w:p>
    <w:p w14:paraId="0D8F574E" w14:textId="22F83DEB" w:rsidR="00F43719" w:rsidRDefault="00CC4733">
      <w:pPr>
        <w:pStyle w:val="1a"/>
        <w:ind w:firstLine="420"/>
      </w:pPr>
      <w:r>
        <w:t>I</w:t>
      </w:r>
      <w:r w:rsidR="00DA32CF">
        <w:rPr>
          <w:rFonts w:hint="eastAsia"/>
        </w:rPr>
        <w:t>TVM</w:t>
      </w:r>
      <w:r w:rsidR="00DA32CF">
        <w:rPr>
          <w:rFonts w:hint="eastAsia"/>
        </w:rPr>
        <w:t>软件采用模块化设计，可根据需要升级模块或全部文件。软件可通过</w:t>
      </w:r>
      <w:r w:rsidR="00DA32CF">
        <w:rPr>
          <w:rFonts w:hint="eastAsia"/>
        </w:rPr>
        <w:t>SC</w:t>
      </w:r>
      <w:r w:rsidR="00DA32CF">
        <w:rPr>
          <w:rFonts w:hint="eastAsia"/>
        </w:rPr>
        <w:t>下发自动升级，</w:t>
      </w:r>
      <w:r w:rsidR="00DA32CF">
        <w:rPr>
          <w:rFonts w:hint="eastAsia"/>
        </w:rPr>
        <w:lastRenderedPageBreak/>
        <w:t>也能手动拷贝升级。软件下发升级时序图如下：</w:t>
      </w:r>
    </w:p>
    <w:p w14:paraId="4F1503E8" w14:textId="6CFBCC3B" w:rsidR="00F43719" w:rsidRDefault="00811558" w:rsidP="00811558">
      <w:pPr>
        <w:ind w:firstLine="420"/>
        <w:jc w:val="center"/>
      </w:pPr>
      <w:r>
        <w:rPr>
          <w:noProof/>
        </w:rPr>
        <w:drawing>
          <wp:inline distT="0" distB="0" distL="0" distR="0" wp14:anchorId="12D6F13E" wp14:editId="5AF18A19">
            <wp:extent cx="5128704" cy="613463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8704" cy="6134632"/>
                    </a:xfrm>
                    <a:prstGeom prst="rect">
                      <a:avLst/>
                    </a:prstGeom>
                  </pic:spPr>
                </pic:pic>
              </a:graphicData>
            </a:graphic>
          </wp:inline>
        </w:drawing>
      </w:r>
    </w:p>
    <w:p w14:paraId="7443BA70" w14:textId="77777777" w:rsidR="00F43719" w:rsidRDefault="00F43719">
      <w:pPr>
        <w:ind w:firstLine="420"/>
      </w:pPr>
    </w:p>
    <w:p w14:paraId="65544EC0" w14:textId="77777777" w:rsidR="00F43719" w:rsidRDefault="00DA32CF">
      <w:pPr>
        <w:ind w:firstLine="420"/>
      </w:pPr>
      <w:r>
        <w:rPr>
          <w:rFonts w:hint="eastAsia"/>
        </w:rPr>
        <w:t>手动升级时序图：</w:t>
      </w:r>
    </w:p>
    <w:p w14:paraId="6E5E0386" w14:textId="47FE1740" w:rsidR="00F43719" w:rsidRDefault="00811558" w:rsidP="00811558">
      <w:pPr>
        <w:ind w:firstLineChars="0" w:firstLine="0"/>
        <w:jc w:val="center"/>
      </w:pPr>
      <w:r>
        <w:rPr>
          <w:noProof/>
        </w:rPr>
        <w:lastRenderedPageBreak/>
        <w:drawing>
          <wp:inline distT="0" distB="0" distL="0" distR="0" wp14:anchorId="79CEDFB8" wp14:editId="6A0A2ED4">
            <wp:extent cx="5687695" cy="3334385"/>
            <wp:effectExtent l="0" t="0" r="825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87695" cy="3334385"/>
                    </a:xfrm>
                    <a:prstGeom prst="rect">
                      <a:avLst/>
                    </a:prstGeom>
                  </pic:spPr>
                </pic:pic>
              </a:graphicData>
            </a:graphic>
          </wp:inline>
        </w:drawing>
      </w:r>
    </w:p>
    <w:p w14:paraId="27BA1B79" w14:textId="77777777" w:rsidR="00F43719" w:rsidRDefault="00F43719">
      <w:pPr>
        <w:ind w:firstLine="420"/>
      </w:pPr>
    </w:p>
    <w:p w14:paraId="29BCCB19" w14:textId="77777777" w:rsidR="00F43719" w:rsidRDefault="00DA32CF">
      <w:pPr>
        <w:pStyle w:val="4"/>
      </w:pPr>
      <w:r>
        <w:rPr>
          <w:rFonts w:hint="eastAsia"/>
        </w:rPr>
        <w:t>UPS</w:t>
      </w:r>
      <w:r>
        <w:rPr>
          <w:rFonts w:hint="eastAsia"/>
        </w:rPr>
        <w:t>电源管理</w:t>
      </w:r>
    </w:p>
    <w:p w14:paraId="4AC84543" w14:textId="77777777" w:rsidR="00F43719" w:rsidRDefault="00DA32CF">
      <w:pPr>
        <w:pStyle w:val="1a"/>
        <w:ind w:firstLine="420"/>
      </w:pPr>
      <w:r>
        <w:rPr>
          <w:rFonts w:hint="eastAsia"/>
        </w:rPr>
        <w:t>设备共用一个不间断电源，</w:t>
      </w:r>
      <w:r>
        <w:rPr>
          <w:rFonts w:hint="eastAsia"/>
        </w:rPr>
        <w:t>SC</w:t>
      </w:r>
      <w:r>
        <w:rPr>
          <w:rFonts w:hint="eastAsia"/>
        </w:rPr>
        <w:t>检测到电源模块故障或市电断开时，通知设备电源状态发生变化</w:t>
      </w:r>
      <w:r>
        <w:rPr>
          <w:rFonts w:hint="eastAsia"/>
        </w:rPr>
        <w:t xml:space="preserve"> </w:t>
      </w:r>
      <w:r>
        <w:rPr>
          <w:rFonts w:hint="eastAsia"/>
        </w:rPr>
        <w:t>，设备完成正在进行的交易后，保存数据并切换到暂停服务。当电源模块故障恢复或者市电恢复，设备自动进入运营状态。市电断开且</w:t>
      </w:r>
      <w:r>
        <w:rPr>
          <w:rFonts w:hint="eastAsia"/>
        </w:rPr>
        <w:t>UPS</w:t>
      </w:r>
      <w:r>
        <w:rPr>
          <w:rFonts w:hint="eastAsia"/>
        </w:rPr>
        <w:t>电量低时，</w:t>
      </w:r>
      <w:r>
        <w:rPr>
          <w:rFonts w:hint="eastAsia"/>
        </w:rPr>
        <w:t>SC</w:t>
      </w:r>
      <w:r>
        <w:rPr>
          <w:rFonts w:hint="eastAsia"/>
        </w:rPr>
        <w:t>发送远程关机命令通知设务关闭系统及模块电源。</w:t>
      </w:r>
    </w:p>
    <w:p w14:paraId="00160A9D" w14:textId="77777777" w:rsidR="00F43719" w:rsidRDefault="00DA32CF">
      <w:pPr>
        <w:pStyle w:val="1a"/>
        <w:ind w:firstLine="420"/>
        <w:jc w:val="center"/>
      </w:pPr>
      <w:r>
        <w:rPr>
          <w:noProof/>
        </w:rPr>
        <w:lastRenderedPageBreak/>
        <w:drawing>
          <wp:inline distT="0" distB="0" distL="0" distR="0" wp14:anchorId="4A586F3C" wp14:editId="3DB02923">
            <wp:extent cx="3810000" cy="43891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810000" cy="4389120"/>
                    </a:xfrm>
                    <a:prstGeom prst="rect">
                      <a:avLst/>
                    </a:prstGeom>
                    <a:noFill/>
                    <a:ln>
                      <a:noFill/>
                    </a:ln>
                  </pic:spPr>
                </pic:pic>
              </a:graphicData>
            </a:graphic>
          </wp:inline>
        </w:drawing>
      </w:r>
    </w:p>
    <w:p w14:paraId="68A1D265" w14:textId="77777777" w:rsidR="00F43719" w:rsidRDefault="00DA32CF">
      <w:pPr>
        <w:pStyle w:val="4"/>
      </w:pPr>
      <w:r>
        <w:rPr>
          <w:rFonts w:hint="eastAsia"/>
        </w:rPr>
        <w:t>远程开关机</w:t>
      </w:r>
    </w:p>
    <w:p w14:paraId="231150B9" w14:textId="77777777" w:rsidR="00F43719" w:rsidRDefault="00DA32CF">
      <w:pPr>
        <w:pStyle w:val="1a"/>
        <w:ind w:firstLine="420"/>
      </w:pPr>
      <w:r>
        <w:rPr>
          <w:rFonts w:hint="eastAsia"/>
        </w:rPr>
        <w:t>在暂停服务状态时，</w:t>
      </w:r>
      <w:r>
        <w:rPr>
          <w:rFonts w:hint="eastAsia"/>
        </w:rPr>
        <w:t>SC</w:t>
      </w:r>
      <w:r>
        <w:rPr>
          <w:rFonts w:hint="eastAsia"/>
        </w:rPr>
        <w:t>可下发远程关机命令，设备将自动关机操作，其他模式下，设备不响应此命令。时序图如下：</w:t>
      </w:r>
    </w:p>
    <w:p w14:paraId="6A529D20" w14:textId="77777777" w:rsidR="00F43719" w:rsidRDefault="00DA32CF">
      <w:pPr>
        <w:pStyle w:val="Style32"/>
        <w:ind w:firstLineChars="0" w:firstLine="0"/>
        <w:jc w:val="left"/>
      </w:pPr>
      <w:r>
        <w:rPr>
          <w:noProof/>
        </w:rPr>
        <w:lastRenderedPageBreak/>
        <w:drawing>
          <wp:inline distT="0" distB="0" distL="0" distR="0" wp14:anchorId="2A27037A" wp14:editId="35BD180B">
            <wp:extent cx="5273040" cy="3390900"/>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3040" cy="3390900"/>
                    </a:xfrm>
                    <a:prstGeom prst="rect">
                      <a:avLst/>
                    </a:prstGeom>
                    <a:noFill/>
                    <a:ln>
                      <a:noFill/>
                    </a:ln>
                  </pic:spPr>
                </pic:pic>
              </a:graphicData>
            </a:graphic>
          </wp:inline>
        </w:drawing>
      </w:r>
    </w:p>
    <w:p w14:paraId="7E62BF3F" w14:textId="77777777" w:rsidR="00F43719" w:rsidRDefault="00F43719">
      <w:pPr>
        <w:pStyle w:val="Style32"/>
      </w:pPr>
    </w:p>
    <w:p w14:paraId="2D4FBFEF" w14:textId="77777777" w:rsidR="00F43719" w:rsidRDefault="00DA32CF">
      <w:pPr>
        <w:pStyle w:val="1a"/>
        <w:ind w:firstLine="420"/>
      </w:pPr>
      <w:r>
        <w:rPr>
          <w:rFonts w:hint="eastAsia"/>
        </w:rPr>
        <w:t>下发远程开机命令，网卡唤醒工控机，进入系统启动主程序，主程序再控制电源控制模块给各个模块供电。时序图如下：</w:t>
      </w:r>
    </w:p>
    <w:p w14:paraId="67830AF7" w14:textId="77777777" w:rsidR="00F43719" w:rsidRDefault="00DA32CF">
      <w:pPr>
        <w:pStyle w:val="Style32"/>
        <w:ind w:firstLineChars="0" w:firstLine="0"/>
        <w:rPr>
          <w:szCs w:val="21"/>
        </w:rPr>
      </w:pPr>
      <w:r>
        <w:rPr>
          <w:noProof/>
        </w:rPr>
        <w:drawing>
          <wp:inline distT="0" distB="0" distL="0" distR="0" wp14:anchorId="325024BB" wp14:editId="479DDF64">
            <wp:extent cx="5280660" cy="3482340"/>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280660" cy="3482340"/>
                    </a:xfrm>
                    <a:prstGeom prst="rect">
                      <a:avLst/>
                    </a:prstGeom>
                    <a:noFill/>
                    <a:ln>
                      <a:noFill/>
                    </a:ln>
                  </pic:spPr>
                </pic:pic>
              </a:graphicData>
            </a:graphic>
          </wp:inline>
        </w:drawing>
      </w:r>
    </w:p>
    <w:p w14:paraId="29488916" w14:textId="77777777" w:rsidR="00F43719" w:rsidRDefault="00F43719">
      <w:pPr>
        <w:pStyle w:val="Style32"/>
        <w:rPr>
          <w:szCs w:val="21"/>
        </w:rPr>
      </w:pPr>
    </w:p>
    <w:p w14:paraId="5EBFE549" w14:textId="77777777" w:rsidR="00F43719" w:rsidRDefault="00F43719">
      <w:pPr>
        <w:pStyle w:val="Style32"/>
      </w:pPr>
    </w:p>
    <w:p w14:paraId="02CC08A0" w14:textId="77777777" w:rsidR="00F43719" w:rsidRDefault="00DA32CF">
      <w:pPr>
        <w:pStyle w:val="4"/>
      </w:pPr>
      <w:r>
        <w:rPr>
          <w:rFonts w:hint="eastAsia"/>
        </w:rPr>
        <w:lastRenderedPageBreak/>
        <w:t>远程清票</w:t>
      </w:r>
    </w:p>
    <w:p w14:paraId="68739333" w14:textId="6E6FDC44" w:rsidR="00F43719" w:rsidRDefault="00DA32CF">
      <w:pPr>
        <w:pStyle w:val="1a"/>
        <w:ind w:firstLine="420"/>
      </w:pPr>
      <w:r>
        <w:rPr>
          <w:rFonts w:hint="eastAsia"/>
        </w:rPr>
        <w:t>SC</w:t>
      </w:r>
      <w:r>
        <w:rPr>
          <w:rFonts w:hint="eastAsia"/>
        </w:rPr>
        <w:t>下发清票命令，设备在非交易状态下接收命令开始清票，完成后上报票箱数据到清分中心。时序图如下：</w:t>
      </w:r>
    </w:p>
    <w:p w14:paraId="34E30AC2" w14:textId="1F5F1886" w:rsidR="00F43719" w:rsidRDefault="00F72026" w:rsidP="00F72026">
      <w:pPr>
        <w:ind w:firstLineChars="0" w:firstLine="0"/>
      </w:pPr>
      <w:r>
        <w:rPr>
          <w:noProof/>
        </w:rPr>
        <w:drawing>
          <wp:inline distT="0" distB="0" distL="0" distR="0" wp14:anchorId="1E3C8A0C" wp14:editId="35624901">
            <wp:extent cx="5687695" cy="3289300"/>
            <wp:effectExtent l="0" t="0" r="8255" b="635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7695" cy="3289300"/>
                    </a:xfrm>
                    <a:prstGeom prst="rect">
                      <a:avLst/>
                    </a:prstGeom>
                  </pic:spPr>
                </pic:pic>
              </a:graphicData>
            </a:graphic>
          </wp:inline>
        </w:drawing>
      </w:r>
    </w:p>
    <w:p w14:paraId="05208F4B" w14:textId="77777777" w:rsidR="00F43719" w:rsidRDefault="00DA32CF">
      <w:pPr>
        <w:pStyle w:val="4"/>
      </w:pPr>
      <w:bookmarkStart w:id="203" w:name="_Hlk50491929"/>
      <w:r>
        <w:rPr>
          <w:rFonts w:hint="eastAsia"/>
        </w:rPr>
        <w:t>设备控制</w:t>
      </w:r>
    </w:p>
    <w:p w14:paraId="4D25E96A" w14:textId="7C7603D9" w:rsidR="00F43719" w:rsidRDefault="00DA32CF">
      <w:pPr>
        <w:ind w:firstLine="420"/>
      </w:pPr>
      <w:r>
        <w:rPr>
          <w:rFonts w:hint="eastAsia"/>
        </w:rPr>
        <w:t>SC</w:t>
      </w:r>
      <w:r>
        <w:rPr>
          <w:rFonts w:hint="eastAsia"/>
        </w:rPr>
        <w:t>可下发控制命令切换</w:t>
      </w:r>
      <w:r w:rsidR="00C054D5">
        <w:rPr>
          <w:rFonts w:hint="eastAsia"/>
        </w:rPr>
        <w:t>I</w:t>
      </w:r>
      <w:r>
        <w:rPr>
          <w:rFonts w:hint="eastAsia"/>
        </w:rPr>
        <w:t>TVM</w:t>
      </w:r>
      <w:r>
        <w:rPr>
          <w:rFonts w:hint="eastAsia"/>
        </w:rPr>
        <w:t>设备的服务模式，可发送停止服务，开始服务以及主要模块的开启禁用和降级模式命令。</w:t>
      </w:r>
    </w:p>
    <w:p w14:paraId="4278780D" w14:textId="77777777" w:rsidR="00F43719" w:rsidRDefault="00DA32CF">
      <w:pPr>
        <w:ind w:firstLine="420"/>
      </w:pPr>
      <w:r>
        <w:rPr>
          <w:noProof/>
        </w:rPr>
        <w:drawing>
          <wp:inline distT="0" distB="0" distL="0" distR="0" wp14:anchorId="55D27750" wp14:editId="063828FC">
            <wp:extent cx="5273040" cy="2811780"/>
            <wp:effectExtent l="0" t="0" r="381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3040" cy="2811780"/>
                    </a:xfrm>
                    <a:prstGeom prst="rect">
                      <a:avLst/>
                    </a:prstGeom>
                    <a:noFill/>
                    <a:ln>
                      <a:noFill/>
                    </a:ln>
                  </pic:spPr>
                </pic:pic>
              </a:graphicData>
            </a:graphic>
          </wp:inline>
        </w:drawing>
      </w:r>
    </w:p>
    <w:p w14:paraId="22A25DD2" w14:textId="77777777" w:rsidR="00F43719" w:rsidRDefault="00DA32CF">
      <w:pPr>
        <w:pStyle w:val="3"/>
      </w:pPr>
      <w:bookmarkStart w:id="204" w:name="_Toc52212705"/>
      <w:bookmarkStart w:id="205" w:name="_Toc58834465"/>
      <w:bookmarkEnd w:id="203"/>
      <w:r>
        <w:rPr>
          <w:rFonts w:hint="eastAsia"/>
        </w:rPr>
        <w:lastRenderedPageBreak/>
        <w:t>其他功能</w:t>
      </w:r>
      <w:bookmarkEnd w:id="204"/>
      <w:bookmarkEnd w:id="205"/>
    </w:p>
    <w:p w14:paraId="49F605A0" w14:textId="77777777" w:rsidR="00F43719" w:rsidRDefault="00DA32CF">
      <w:pPr>
        <w:pStyle w:val="4"/>
      </w:pPr>
      <w:r>
        <w:rPr>
          <w:rFonts w:hint="eastAsia"/>
        </w:rPr>
        <w:t>安全报警</w:t>
      </w:r>
    </w:p>
    <w:p w14:paraId="7E4297C6" w14:textId="77777777" w:rsidR="00F43719" w:rsidRDefault="00DA32CF">
      <w:pPr>
        <w:pStyle w:val="1a"/>
        <w:ind w:firstLine="420"/>
      </w:pPr>
      <w:r>
        <w:rPr>
          <w:rFonts w:hint="eastAsia"/>
        </w:rPr>
        <w:t>设备在发生非法操作时，会发出报警音通知工作人员，并把相应的事件上传到</w:t>
      </w:r>
      <w:r>
        <w:rPr>
          <w:rFonts w:hint="eastAsia"/>
        </w:rPr>
        <w:t>SC</w:t>
      </w:r>
      <w:r>
        <w:rPr>
          <w:rFonts w:hint="eastAsia"/>
        </w:rPr>
        <w:t>，具体的报警事件有以下几种</w:t>
      </w:r>
      <w:r>
        <w:rPr>
          <w:rFonts w:hint="eastAsia"/>
        </w:rPr>
        <w:t>:</w:t>
      </w:r>
    </w:p>
    <w:p w14:paraId="5BC5802A" w14:textId="16DACC8C" w:rsidR="00F43719" w:rsidRDefault="00DA32CF">
      <w:pPr>
        <w:pStyle w:val="1a"/>
        <w:ind w:firstLine="420"/>
      </w:pPr>
      <w:r>
        <w:rPr>
          <w:rFonts w:hint="eastAsia"/>
        </w:rPr>
        <w:t>1.</w:t>
      </w:r>
      <w:r>
        <w:t xml:space="preserve"> </w:t>
      </w:r>
      <w:r>
        <w:rPr>
          <w:rFonts w:hint="eastAsia"/>
        </w:rPr>
        <w:t>打开维修门后，设备要求在维修面板输入操作员的登录</w:t>
      </w:r>
      <w:r>
        <w:rPr>
          <w:rFonts w:hint="eastAsia"/>
        </w:rPr>
        <w:t>ID</w:t>
      </w:r>
      <w:r>
        <w:rPr>
          <w:rFonts w:hint="eastAsia"/>
        </w:rPr>
        <w:t>和密码。如果登录超时，</w:t>
      </w:r>
      <w:r w:rsidR="00C054D5">
        <w:rPr>
          <w:rFonts w:hint="eastAsia"/>
        </w:rPr>
        <w:t>I</w:t>
      </w:r>
      <w:r>
        <w:rPr>
          <w:rFonts w:hint="eastAsia"/>
        </w:rPr>
        <w:t>TVM</w:t>
      </w:r>
      <w:r>
        <w:rPr>
          <w:rFonts w:hint="eastAsia"/>
        </w:rPr>
        <w:t>将开启报警器，并上传警报事件。</w:t>
      </w:r>
    </w:p>
    <w:p w14:paraId="42D2A133" w14:textId="48C810E1" w:rsidR="00F43719" w:rsidRDefault="00DA32CF">
      <w:pPr>
        <w:pStyle w:val="1a"/>
        <w:ind w:firstLine="420"/>
      </w:pPr>
      <w:r>
        <w:rPr>
          <w:rFonts w:hint="eastAsia"/>
        </w:rPr>
        <w:t>2.</w:t>
      </w:r>
      <w:r>
        <w:t xml:space="preserve"> </w:t>
      </w:r>
      <w:r>
        <w:rPr>
          <w:rFonts w:hint="eastAsia"/>
        </w:rPr>
        <w:t>操作员输入登录</w:t>
      </w:r>
      <w:r>
        <w:rPr>
          <w:rFonts w:hint="eastAsia"/>
        </w:rPr>
        <w:t>ID</w:t>
      </w:r>
      <w:r>
        <w:rPr>
          <w:rFonts w:hint="eastAsia"/>
        </w:rPr>
        <w:t>与密码，根据从</w:t>
      </w:r>
      <w:r>
        <w:rPr>
          <w:rFonts w:hint="eastAsia"/>
        </w:rPr>
        <w:t>SC</w:t>
      </w:r>
      <w:r>
        <w:rPr>
          <w:rFonts w:hint="eastAsia"/>
        </w:rPr>
        <w:t>下载的设备操作员名单进行审核，确认属于合法的登录后，操作人员可以使用与其权限一致的维护功能。如果连续非法登录</w:t>
      </w:r>
      <w:r>
        <w:rPr>
          <w:rFonts w:hint="eastAsia"/>
        </w:rPr>
        <w:t>3</w:t>
      </w:r>
      <w:r>
        <w:rPr>
          <w:rFonts w:hint="eastAsia"/>
        </w:rPr>
        <w:t>次，</w:t>
      </w:r>
      <w:r w:rsidR="00C054D5">
        <w:rPr>
          <w:rFonts w:hint="eastAsia"/>
        </w:rPr>
        <w:t>I</w:t>
      </w:r>
      <w:r>
        <w:rPr>
          <w:rFonts w:hint="eastAsia"/>
        </w:rPr>
        <w:t>TVM</w:t>
      </w:r>
      <w:r>
        <w:rPr>
          <w:rFonts w:hint="eastAsia"/>
        </w:rPr>
        <w:t>将开启报警器，并上传警报事件。</w:t>
      </w:r>
    </w:p>
    <w:p w14:paraId="257F087B" w14:textId="61172EE6" w:rsidR="00F43719" w:rsidRDefault="00DA32CF">
      <w:pPr>
        <w:pStyle w:val="1a"/>
        <w:ind w:firstLine="420"/>
      </w:pPr>
      <w:r>
        <w:rPr>
          <w:rFonts w:hint="eastAsia"/>
        </w:rPr>
        <w:t>3.</w:t>
      </w:r>
      <w:r>
        <w:t xml:space="preserve"> </w:t>
      </w:r>
      <w:r>
        <w:rPr>
          <w:rFonts w:hint="eastAsia"/>
        </w:rPr>
        <w:t>在操作过程中，如果操作员做出违规的操作，则被视为非法操作，例如操作员工没有进入更换钱箱功能而去更换钱箱，</w:t>
      </w:r>
      <w:r w:rsidR="00C054D5">
        <w:rPr>
          <w:rFonts w:hint="eastAsia"/>
        </w:rPr>
        <w:t>I</w:t>
      </w:r>
      <w:r>
        <w:rPr>
          <w:rFonts w:hint="eastAsia"/>
        </w:rPr>
        <w:t>TVM</w:t>
      </w:r>
      <w:r>
        <w:rPr>
          <w:rFonts w:hint="eastAsia"/>
        </w:rPr>
        <w:t>将开启报警器，并上传警报事件。</w:t>
      </w:r>
    </w:p>
    <w:p w14:paraId="1DAE67EC" w14:textId="77777777" w:rsidR="00F43719" w:rsidRDefault="00DA32CF">
      <w:pPr>
        <w:pStyle w:val="Style32"/>
      </w:pPr>
      <w:r>
        <w:rPr>
          <w:rFonts w:hint="eastAsia"/>
        </w:rPr>
        <w:t>登录报警时序图如下：</w:t>
      </w:r>
    </w:p>
    <w:p w14:paraId="46D59204" w14:textId="77777777" w:rsidR="00F43719" w:rsidRDefault="00DA32CF">
      <w:pPr>
        <w:pStyle w:val="Style32"/>
        <w:ind w:firstLineChars="0" w:firstLine="0"/>
      </w:pPr>
      <w:r>
        <w:rPr>
          <w:noProof/>
        </w:rPr>
        <w:drawing>
          <wp:inline distT="0" distB="0" distL="0" distR="0" wp14:anchorId="3388F4C2" wp14:editId="28228C92">
            <wp:extent cx="5273040" cy="3657600"/>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3040" cy="3657600"/>
                    </a:xfrm>
                    <a:prstGeom prst="rect">
                      <a:avLst/>
                    </a:prstGeom>
                    <a:noFill/>
                    <a:ln>
                      <a:noFill/>
                    </a:ln>
                  </pic:spPr>
                </pic:pic>
              </a:graphicData>
            </a:graphic>
          </wp:inline>
        </w:drawing>
      </w:r>
    </w:p>
    <w:p w14:paraId="29A403A9" w14:textId="579E79B4" w:rsidR="00F43719" w:rsidRDefault="00F43719">
      <w:pPr>
        <w:pStyle w:val="Style32"/>
        <w:ind w:firstLineChars="0" w:firstLine="0"/>
      </w:pPr>
    </w:p>
    <w:p w14:paraId="142D412A" w14:textId="77777777" w:rsidR="00F43719" w:rsidRDefault="00F43719">
      <w:pPr>
        <w:pStyle w:val="Style32"/>
        <w:ind w:firstLineChars="0" w:firstLine="0"/>
      </w:pPr>
    </w:p>
    <w:p w14:paraId="2729A8C6" w14:textId="77777777" w:rsidR="00F43719" w:rsidRDefault="00DA32CF">
      <w:pPr>
        <w:pStyle w:val="4"/>
      </w:pPr>
      <w:r>
        <w:rPr>
          <w:rFonts w:hint="eastAsia"/>
        </w:rPr>
        <w:lastRenderedPageBreak/>
        <w:t>交易和收益数据备份</w:t>
      </w:r>
    </w:p>
    <w:p w14:paraId="043C7678" w14:textId="77777777" w:rsidR="00F43719" w:rsidRDefault="00DA32CF">
      <w:pPr>
        <w:pStyle w:val="1a"/>
        <w:ind w:firstLine="420"/>
      </w:pPr>
      <w:r>
        <w:rPr>
          <w:rFonts w:hint="eastAsia"/>
        </w:rPr>
        <w:t>为保证数据的安全性，交易或收益数据在发送前会先存入本地数据库，并保存成交易文件存储到磁盘，数据发送成功后，删除本地数据库的内容，防止数据重复。如果数据发送失败，数据处理模块会定时查询数据库重传。程序启动时也会检查未发送的数据表，如有未发送的数据会进行重传。本地交易文件默认保存</w:t>
      </w:r>
      <w:r>
        <w:rPr>
          <w:rFonts w:hint="eastAsia"/>
        </w:rPr>
        <w:t>3</w:t>
      </w:r>
      <w:r>
        <w:rPr>
          <w:rFonts w:hint="eastAsia"/>
        </w:rPr>
        <w:t>个月，超过</w:t>
      </w:r>
      <w:r>
        <w:rPr>
          <w:rFonts w:hint="eastAsia"/>
        </w:rPr>
        <w:t>3</w:t>
      </w:r>
      <w:r>
        <w:rPr>
          <w:rFonts w:hint="eastAsia"/>
        </w:rPr>
        <w:t>个月会删除，时间可通过配置文件修改。</w:t>
      </w:r>
    </w:p>
    <w:p w14:paraId="1E999876" w14:textId="77777777" w:rsidR="00F43719" w:rsidRDefault="00DA32CF">
      <w:pPr>
        <w:pStyle w:val="4"/>
      </w:pPr>
      <w:r>
        <w:rPr>
          <w:rFonts w:hint="eastAsia"/>
        </w:rPr>
        <w:t>离线数据补传</w:t>
      </w:r>
    </w:p>
    <w:p w14:paraId="057AA98F" w14:textId="77777777" w:rsidR="00F43719" w:rsidRDefault="00DA32CF">
      <w:pPr>
        <w:pStyle w:val="1a"/>
        <w:ind w:firstLine="420"/>
      </w:pPr>
      <w:r>
        <w:rPr>
          <w:rFonts w:hint="eastAsia"/>
        </w:rPr>
        <w:t>若设备离线，连不上清分系统，可通过登录后台，进入离线数据导出界面导出离线数据到</w:t>
      </w:r>
      <w:r>
        <w:rPr>
          <w:rFonts w:hint="eastAsia"/>
        </w:rPr>
        <w:t>U</w:t>
      </w:r>
      <w:r>
        <w:rPr>
          <w:rFonts w:hint="eastAsia"/>
        </w:rPr>
        <w:t>盘，交易和收益数据按标准文档生成，可以在清分系统直接导入。</w:t>
      </w:r>
    </w:p>
    <w:p w14:paraId="4DC77963" w14:textId="77777777" w:rsidR="00F43719" w:rsidRDefault="00DA32CF">
      <w:pPr>
        <w:pStyle w:val="4"/>
      </w:pPr>
      <w:r>
        <w:rPr>
          <w:rFonts w:hint="eastAsia"/>
        </w:rPr>
        <w:t>本地运营时间表</w:t>
      </w:r>
    </w:p>
    <w:p w14:paraId="7888ABC5" w14:textId="77777777" w:rsidR="00F43719" w:rsidRDefault="00DA32CF">
      <w:pPr>
        <w:pStyle w:val="1a"/>
        <w:ind w:firstLine="420"/>
      </w:pPr>
      <w:r>
        <w:rPr>
          <w:rFonts w:hint="eastAsia"/>
        </w:rPr>
        <w:t>设备可以配置离线时的运营时间表，当网络断开无法同步时间时，设备按本地配置的运营时间表来切换运营状态。</w:t>
      </w:r>
    </w:p>
    <w:p w14:paraId="2E32987B" w14:textId="77777777" w:rsidR="00F43719" w:rsidRDefault="00DA32CF">
      <w:pPr>
        <w:pStyle w:val="4"/>
      </w:pPr>
      <w:r>
        <w:rPr>
          <w:rFonts w:hint="eastAsia"/>
        </w:rPr>
        <w:t>分时段购票提醒</w:t>
      </w:r>
    </w:p>
    <w:p w14:paraId="66108085" w14:textId="77777777" w:rsidR="00F43719" w:rsidRDefault="00DA32CF">
      <w:pPr>
        <w:pStyle w:val="TVM"/>
      </w:pPr>
      <w:r>
        <w:rPr>
          <w:rStyle w:val="CharChar"/>
          <w:rFonts w:hint="eastAsia"/>
        </w:rPr>
        <w:t>设备</w:t>
      </w:r>
      <w:r>
        <w:rPr>
          <w:rStyle w:val="CharChar"/>
        </w:rPr>
        <w:t>可根据运营线路收车时间不同具备分时段停售车票功能，</w:t>
      </w:r>
      <w:r>
        <w:rPr>
          <w:rStyle w:val="CharChar"/>
          <w:rFonts w:hint="eastAsia"/>
        </w:rPr>
        <w:t>部分站点收车后，购票时会提示乘客部分车站已停止售票，当本站收车后，购票时提示乘客已经收车，不再售票。</w:t>
      </w:r>
      <w:r>
        <w:rPr>
          <w:rStyle w:val="CharChar"/>
        </w:rPr>
        <w:t>分段停售时间由参数设置</w:t>
      </w:r>
      <w:r>
        <w:rPr>
          <w:rFonts w:hint="eastAsia"/>
        </w:rPr>
        <w:t>，并通过</w:t>
      </w:r>
      <w:r>
        <w:rPr>
          <w:rFonts w:hint="eastAsia"/>
        </w:rPr>
        <w:t>SC</w:t>
      </w:r>
      <w:r>
        <w:rPr>
          <w:rFonts w:hint="eastAsia"/>
        </w:rPr>
        <w:t>下发到设备，设备直接入库。</w:t>
      </w:r>
    </w:p>
    <w:p w14:paraId="221F665B" w14:textId="77777777" w:rsidR="00F43719" w:rsidRDefault="00DA32CF">
      <w:pPr>
        <w:ind w:firstLine="420"/>
      </w:pPr>
      <w:r>
        <w:rPr>
          <w:noProof/>
        </w:rPr>
        <w:drawing>
          <wp:inline distT="0" distB="0" distL="0" distR="0" wp14:anchorId="3974AB0B" wp14:editId="4BD2A760">
            <wp:extent cx="5273040" cy="2552700"/>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3040" cy="2552700"/>
                    </a:xfrm>
                    <a:prstGeom prst="rect">
                      <a:avLst/>
                    </a:prstGeom>
                    <a:noFill/>
                    <a:ln>
                      <a:noFill/>
                    </a:ln>
                  </pic:spPr>
                </pic:pic>
              </a:graphicData>
            </a:graphic>
          </wp:inline>
        </w:drawing>
      </w:r>
    </w:p>
    <w:p w14:paraId="29A66416" w14:textId="77777777" w:rsidR="00F43719" w:rsidRDefault="00F43719">
      <w:pPr>
        <w:ind w:firstLine="420"/>
      </w:pPr>
    </w:p>
    <w:p w14:paraId="6F5A6E37" w14:textId="77777777" w:rsidR="00F43719" w:rsidRDefault="00DA32CF">
      <w:pPr>
        <w:pStyle w:val="4"/>
      </w:pPr>
      <w:r>
        <w:rPr>
          <w:rFonts w:hint="eastAsia"/>
        </w:rPr>
        <w:t>屏幕休眠</w:t>
      </w:r>
    </w:p>
    <w:p w14:paraId="7B432618" w14:textId="77777777" w:rsidR="00F43719" w:rsidRDefault="00DA32CF">
      <w:pPr>
        <w:pStyle w:val="1a"/>
        <w:ind w:firstLine="420"/>
      </w:pPr>
      <w:r>
        <w:rPr>
          <w:rFonts w:hint="eastAsia"/>
        </w:rPr>
        <w:t>设备</w:t>
      </w:r>
      <w:r>
        <w:t>在无故障的情况下进入暂停服务模式</w:t>
      </w:r>
      <w:r>
        <w:t>30</w:t>
      </w:r>
      <w:r>
        <w:t>分钟（可</w:t>
      </w:r>
      <w:r>
        <w:rPr>
          <w:rFonts w:hint="eastAsia"/>
        </w:rPr>
        <w:t>在本地</w:t>
      </w:r>
      <w:r>
        <w:t>配置）后可启动屏幕保护程序关闭乘客显示屏，在运营开始时</w:t>
      </w:r>
      <w:r>
        <w:rPr>
          <w:rFonts w:hint="eastAsia"/>
        </w:rPr>
        <w:t>设备</w:t>
      </w:r>
      <w:r>
        <w:t>自动开启乘客显示屏。该功能是否启用可在本地配置。</w:t>
      </w:r>
    </w:p>
    <w:p w14:paraId="5A195922" w14:textId="77777777" w:rsidR="00F43719" w:rsidRDefault="00DA32CF">
      <w:pPr>
        <w:ind w:firstLine="420"/>
        <w:jc w:val="center"/>
      </w:pPr>
      <w:r>
        <w:rPr>
          <w:noProof/>
        </w:rPr>
        <w:drawing>
          <wp:inline distT="0" distB="0" distL="0" distR="0" wp14:anchorId="6B6BFAAB" wp14:editId="287C686F">
            <wp:extent cx="2849880" cy="32385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849880" cy="3238500"/>
                    </a:xfrm>
                    <a:prstGeom prst="rect">
                      <a:avLst/>
                    </a:prstGeom>
                    <a:noFill/>
                    <a:ln>
                      <a:noFill/>
                    </a:ln>
                  </pic:spPr>
                </pic:pic>
              </a:graphicData>
            </a:graphic>
          </wp:inline>
        </w:drawing>
      </w:r>
    </w:p>
    <w:p w14:paraId="197D5548" w14:textId="77777777" w:rsidR="00F43719" w:rsidRDefault="00DA32CF">
      <w:pPr>
        <w:pStyle w:val="4"/>
      </w:pPr>
      <w:r>
        <w:rPr>
          <w:rFonts w:hint="eastAsia"/>
        </w:rPr>
        <w:t>系统时间同步</w:t>
      </w:r>
    </w:p>
    <w:p w14:paraId="783D5C28" w14:textId="4B463CB5" w:rsidR="00F43719" w:rsidRDefault="00B77A51">
      <w:pPr>
        <w:pStyle w:val="1a"/>
        <w:ind w:firstLine="420"/>
      </w:pPr>
      <w:r>
        <w:rPr>
          <w:rFonts w:ascii="Times New Roman" w:hAnsi="Times New Roman"/>
          <w:kern w:val="0"/>
          <w:szCs w:val="21"/>
        </w:rPr>
        <w:t>I</w:t>
      </w:r>
      <w:r w:rsidR="00DA32CF">
        <w:rPr>
          <w:rFonts w:ascii="Times New Roman" w:hAnsi="Times New Roman" w:hint="eastAsia"/>
          <w:kern w:val="0"/>
          <w:szCs w:val="21"/>
        </w:rPr>
        <w:t>T</w:t>
      </w:r>
      <w:r w:rsidR="00DA32CF">
        <w:rPr>
          <w:rFonts w:ascii="Times New Roman" w:hAnsi="Times New Roman"/>
          <w:kern w:val="0"/>
          <w:szCs w:val="21"/>
        </w:rPr>
        <w:t>VM</w:t>
      </w:r>
      <w:r w:rsidR="00DA32CF">
        <w:rPr>
          <w:rFonts w:ascii="Times New Roman" w:hAnsi="Times New Roman" w:hint="eastAsia"/>
          <w:kern w:val="0"/>
          <w:szCs w:val="21"/>
        </w:rPr>
        <w:t>设备定时从时钟源服务器获取时间并同步。同时通知</w:t>
      </w:r>
      <w:r w:rsidR="00DA32CF">
        <w:rPr>
          <w:rFonts w:ascii="Times New Roman" w:hAnsi="Times New Roman" w:hint="eastAsia"/>
          <w:kern w:val="0"/>
          <w:szCs w:val="21"/>
        </w:rPr>
        <w:t>GUI</w:t>
      </w:r>
      <w:r w:rsidR="00DA32CF">
        <w:rPr>
          <w:rFonts w:ascii="Times New Roman" w:hAnsi="Times New Roman" w:hint="eastAsia"/>
          <w:kern w:val="0"/>
          <w:szCs w:val="21"/>
        </w:rPr>
        <w:t>模块显示时间的颜色为黑色。若时间同步失败，设置时间同步状态为未同步，并通知</w:t>
      </w:r>
      <w:r w:rsidR="00DA32CF">
        <w:rPr>
          <w:rFonts w:ascii="Times New Roman" w:hAnsi="Times New Roman" w:hint="eastAsia"/>
          <w:kern w:val="0"/>
          <w:szCs w:val="21"/>
        </w:rPr>
        <w:t>GUI</w:t>
      </w:r>
      <w:r w:rsidR="00DA32CF">
        <w:rPr>
          <w:rFonts w:ascii="Times New Roman" w:hAnsi="Times New Roman" w:hint="eastAsia"/>
          <w:kern w:val="0"/>
          <w:szCs w:val="21"/>
        </w:rPr>
        <w:t>模块显示时间的颜色为红色。时钟同步的时钟源服务器地址可配置，模块启动时从系统配置模块获取到</w:t>
      </w:r>
      <w:r w:rsidR="00DA32CF">
        <w:rPr>
          <w:rFonts w:ascii="Times New Roman" w:hAnsi="Times New Roman" w:hint="eastAsia"/>
          <w:kern w:val="0"/>
          <w:szCs w:val="21"/>
        </w:rPr>
        <w:t>NTP</w:t>
      </w:r>
      <w:r w:rsidR="00DA32CF">
        <w:rPr>
          <w:rFonts w:ascii="Times New Roman" w:hAnsi="Times New Roman" w:hint="eastAsia"/>
          <w:kern w:val="0"/>
          <w:szCs w:val="21"/>
        </w:rPr>
        <w:t>服务器的</w:t>
      </w:r>
      <w:r w:rsidR="00DA32CF">
        <w:rPr>
          <w:rFonts w:ascii="Times New Roman" w:hAnsi="Times New Roman" w:hint="eastAsia"/>
          <w:kern w:val="0"/>
          <w:szCs w:val="21"/>
        </w:rPr>
        <w:t>IP</w:t>
      </w:r>
      <w:r w:rsidR="00DA32CF">
        <w:rPr>
          <w:rFonts w:ascii="Times New Roman" w:hAnsi="Times New Roman" w:hint="eastAsia"/>
          <w:kern w:val="0"/>
          <w:szCs w:val="21"/>
        </w:rPr>
        <w:t>及端口</w:t>
      </w:r>
      <w:r w:rsidR="00DA32CF">
        <w:rPr>
          <w:rFonts w:hint="eastAsia"/>
        </w:rPr>
        <w:t>。时钟源时间改变时，设备检查到本地时间与时钟源时间不一致，时间差值大于</w:t>
      </w:r>
      <w:r w:rsidR="00DA32CF">
        <w:rPr>
          <w:rFonts w:hint="eastAsia"/>
        </w:rPr>
        <w:t>1</w:t>
      </w:r>
      <w:r w:rsidR="00DA32CF">
        <w:rPr>
          <w:rFonts w:hint="eastAsia"/>
        </w:rPr>
        <w:t>秒时立刻同步时间。</w:t>
      </w:r>
    </w:p>
    <w:p w14:paraId="1AABCDC1" w14:textId="119BAEEF" w:rsidR="00F43719" w:rsidRDefault="00DA32CF" w:rsidP="00EB39C4">
      <w:pPr>
        <w:pStyle w:val="1a"/>
        <w:ind w:firstLine="420"/>
        <w:jc w:val="center"/>
      </w:pPr>
      <w:r>
        <w:rPr>
          <w:noProof/>
        </w:rPr>
        <w:lastRenderedPageBreak/>
        <w:drawing>
          <wp:inline distT="0" distB="0" distL="0" distR="0" wp14:anchorId="47BF3CF8" wp14:editId="0E92DD59">
            <wp:extent cx="4107180" cy="30784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107180" cy="3078480"/>
                    </a:xfrm>
                    <a:prstGeom prst="rect">
                      <a:avLst/>
                    </a:prstGeom>
                    <a:noFill/>
                    <a:ln>
                      <a:noFill/>
                    </a:ln>
                  </pic:spPr>
                </pic:pic>
              </a:graphicData>
            </a:graphic>
          </wp:inline>
        </w:drawing>
      </w:r>
    </w:p>
    <w:p w14:paraId="4C012DF1" w14:textId="77777777" w:rsidR="00F43719" w:rsidRDefault="00DA32CF" w:rsidP="00EB39C4">
      <w:pPr>
        <w:pStyle w:val="11"/>
        <w:ind w:left="0"/>
      </w:pPr>
      <w:bookmarkStart w:id="206" w:name="_Toc58834466"/>
      <w:r>
        <w:rPr>
          <w:rFonts w:hint="eastAsia"/>
        </w:rPr>
        <w:t>打印小单设计</w:t>
      </w:r>
      <w:bookmarkEnd w:id="206"/>
    </w:p>
    <w:p w14:paraId="644C65AB" w14:textId="77777777" w:rsidR="00F43719" w:rsidRDefault="00F43719">
      <w:pPr>
        <w:pStyle w:val="aff1"/>
        <w:keepNext/>
        <w:keepLines/>
        <w:numPr>
          <w:ilvl w:val="0"/>
          <w:numId w:val="4"/>
        </w:numPr>
        <w:kinsoku/>
        <w:overflowPunct/>
        <w:spacing w:before="120" w:after="120"/>
        <w:ind w:firstLineChars="0"/>
        <w:outlineLvl w:val="1"/>
        <w:rPr>
          <w:b/>
          <w:bCs/>
          <w:vanish/>
          <w:sz w:val="32"/>
          <w:szCs w:val="32"/>
        </w:rPr>
      </w:pPr>
      <w:bookmarkStart w:id="207" w:name="_Toc58438276"/>
      <w:bookmarkStart w:id="208" w:name="_Toc58497021"/>
      <w:bookmarkStart w:id="209" w:name="_Toc58497081"/>
      <w:bookmarkStart w:id="210" w:name="_Toc58497143"/>
      <w:bookmarkStart w:id="211" w:name="_Toc58497204"/>
      <w:bookmarkStart w:id="212" w:name="_Toc58709115"/>
      <w:bookmarkStart w:id="213" w:name="_Toc58709174"/>
      <w:bookmarkStart w:id="214" w:name="_Toc58834467"/>
      <w:bookmarkEnd w:id="207"/>
      <w:bookmarkEnd w:id="208"/>
      <w:bookmarkEnd w:id="209"/>
      <w:bookmarkEnd w:id="210"/>
      <w:bookmarkEnd w:id="211"/>
      <w:bookmarkEnd w:id="212"/>
      <w:bookmarkEnd w:id="213"/>
      <w:bookmarkEnd w:id="214"/>
    </w:p>
    <w:p w14:paraId="61E53945" w14:textId="77777777" w:rsidR="00F43719" w:rsidRDefault="00DA32CF">
      <w:pPr>
        <w:pStyle w:val="2"/>
        <w:numPr>
          <w:ilvl w:val="1"/>
          <w:numId w:val="4"/>
        </w:numPr>
        <w:kinsoku/>
        <w:overflowPunct/>
      </w:pPr>
      <w:bookmarkStart w:id="215" w:name="_Toc58834468"/>
      <w:r>
        <w:rPr>
          <w:rFonts w:hint="eastAsia"/>
        </w:rPr>
        <w:t>运营操作小单</w:t>
      </w:r>
      <w:bookmarkEnd w:id="215"/>
    </w:p>
    <w:p w14:paraId="31D2F857" w14:textId="77777777" w:rsidR="00F43719" w:rsidRDefault="00DA32CF">
      <w:pPr>
        <w:pStyle w:val="3"/>
      </w:pPr>
      <w:bookmarkStart w:id="216" w:name="_Toc58834469"/>
      <w:r>
        <w:rPr>
          <w:rFonts w:hint="eastAsia"/>
        </w:rPr>
        <w:t>单程票补充小单</w:t>
      </w:r>
      <w:bookmarkEnd w:id="216"/>
    </w:p>
    <w:p w14:paraId="058DE725" w14:textId="77777777" w:rsidR="00F43719" w:rsidRDefault="00DA32CF">
      <w:pPr>
        <w:ind w:firstLine="420"/>
      </w:pPr>
      <w:r>
        <w:rPr>
          <w:noProof/>
        </w:rPr>
        <mc:AlternateContent>
          <mc:Choice Requires="wps">
            <w:drawing>
              <wp:anchor distT="0" distB="0" distL="114300" distR="114300" simplePos="0" relativeHeight="251658240" behindDoc="0" locked="0" layoutInCell="1" allowOverlap="1" wp14:anchorId="33425E59" wp14:editId="142A4CF5">
                <wp:simplePos x="0" y="0"/>
                <wp:positionH relativeFrom="column">
                  <wp:posOffset>1610995</wp:posOffset>
                </wp:positionH>
                <wp:positionV relativeFrom="paragraph">
                  <wp:posOffset>130810</wp:posOffset>
                </wp:positionV>
                <wp:extent cx="2822575" cy="3429000"/>
                <wp:effectExtent l="0" t="0" r="15875" b="19050"/>
                <wp:wrapNone/>
                <wp:docPr id="81" name="文本框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3429000"/>
                        </a:xfrm>
                        <a:prstGeom prst="rect">
                          <a:avLst/>
                        </a:prstGeom>
                        <a:noFill/>
                        <a:ln w="9525">
                          <a:solidFill>
                            <a:srgbClr val="000000"/>
                          </a:solidFill>
                          <a:miter lim="800000"/>
                        </a:ln>
                      </wps:spPr>
                      <wps:txbx>
                        <w:txbxContent>
                          <w:p w14:paraId="7A600534" w14:textId="7B05D177" w:rsidR="00AA37F1" w:rsidRDefault="00AA37F1">
                            <w:pPr>
                              <w:spacing w:line="240" w:lineRule="auto"/>
                              <w:ind w:left="420" w:firstLineChars="0" w:firstLine="420"/>
                            </w:pPr>
                            <w:r>
                              <w:t>ITVM</w:t>
                            </w:r>
                            <w:r>
                              <w:rPr>
                                <w:rFonts w:hint="eastAsia"/>
                              </w:rPr>
                              <w:t>单程票补充凭证</w:t>
                            </w:r>
                          </w:p>
                          <w:p w14:paraId="50B4A442" w14:textId="77777777" w:rsidR="00AA37F1" w:rsidRDefault="00AA37F1">
                            <w:pPr>
                              <w:spacing w:line="240" w:lineRule="auto"/>
                              <w:ind w:firstLineChars="0" w:firstLine="0"/>
                            </w:pPr>
                          </w:p>
                          <w:p w14:paraId="3D0E684B" w14:textId="77777777" w:rsidR="00AA37F1" w:rsidRDefault="00AA37F1">
                            <w:pPr>
                              <w:spacing w:line="240" w:lineRule="auto"/>
                              <w:ind w:firstLineChars="0" w:firstLine="0"/>
                            </w:pPr>
                            <w:r>
                              <w:rPr>
                                <w:rFonts w:hint="eastAsia"/>
                              </w:rPr>
                              <w:t>车站名称</w:t>
                            </w:r>
                            <w:r>
                              <w:t>:</w:t>
                            </w:r>
                            <w:r>
                              <w:rPr>
                                <w:rFonts w:hint="eastAsia"/>
                              </w:rPr>
                              <w:t>长沙火车站</w:t>
                            </w:r>
                          </w:p>
                          <w:p w14:paraId="6CC3E9CC" w14:textId="3C8C6304"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32ED2E2C" w14:textId="77777777" w:rsidR="00AA37F1" w:rsidRDefault="00AA37F1">
                            <w:pPr>
                              <w:spacing w:line="240" w:lineRule="auto"/>
                              <w:ind w:firstLineChars="0" w:firstLine="0"/>
                            </w:pPr>
                            <w:r>
                              <w:rPr>
                                <w:rFonts w:hint="eastAsia"/>
                              </w:rPr>
                              <w:t>操作流水号</w:t>
                            </w:r>
                            <w:r>
                              <w:t>:276</w:t>
                            </w:r>
                            <w:r>
                              <w:tab/>
                            </w:r>
                            <w:r>
                              <w:tab/>
                            </w:r>
                            <w:r>
                              <w:rPr>
                                <w:rFonts w:hint="eastAsia"/>
                              </w:rPr>
                              <w:t>操作员</w:t>
                            </w:r>
                            <w:r>
                              <w:t>ID  : 005634</w:t>
                            </w:r>
                          </w:p>
                          <w:p w14:paraId="50111996" w14:textId="77777777" w:rsidR="00AA37F1" w:rsidRDefault="00AA37F1">
                            <w:pPr>
                              <w:spacing w:line="240" w:lineRule="auto"/>
                              <w:ind w:firstLineChars="0" w:firstLine="0"/>
                            </w:pPr>
                            <w:r>
                              <w:rPr>
                                <w:rFonts w:hint="eastAsia"/>
                              </w:rPr>
                              <w:t>操作时间</w:t>
                            </w:r>
                            <w:r>
                              <w:t>: 2020-11-01 07:48:21</w:t>
                            </w:r>
                          </w:p>
                          <w:p w14:paraId="3B0F73E6" w14:textId="77777777" w:rsidR="00AA37F1" w:rsidRDefault="00AA37F1">
                            <w:pPr>
                              <w:spacing w:line="240" w:lineRule="auto"/>
                              <w:ind w:firstLineChars="0" w:firstLine="0"/>
                            </w:pPr>
                          </w:p>
                          <w:p w14:paraId="5ADE0151" w14:textId="77777777" w:rsidR="00AA37F1" w:rsidRDefault="00AA37F1">
                            <w:pPr>
                              <w:spacing w:line="240" w:lineRule="auto"/>
                              <w:ind w:firstLineChars="0" w:firstLine="0"/>
                            </w:pPr>
                            <w:r>
                              <w:rPr>
                                <w:rFonts w:hint="eastAsia"/>
                              </w:rPr>
                              <w:t>当前补充数量</w:t>
                            </w:r>
                          </w:p>
                          <w:p w14:paraId="11E55433" w14:textId="77777777" w:rsidR="00AA37F1" w:rsidRDefault="00AA37F1">
                            <w:pPr>
                              <w:spacing w:line="240" w:lineRule="auto"/>
                              <w:ind w:firstLineChars="0" w:firstLine="0"/>
                            </w:pPr>
                            <w:r>
                              <w:rPr>
                                <w:rFonts w:hint="eastAsia"/>
                              </w:rPr>
                              <w:t>Hopper</w:t>
                            </w:r>
                            <w:r>
                              <w:t>1</w:t>
                            </w:r>
                            <w:r>
                              <w:rPr>
                                <w:rFonts w:hint="eastAsia"/>
                              </w:rPr>
                              <w:t>：</w:t>
                            </w:r>
                            <w:r>
                              <w:t xml:space="preserve"> 100</w:t>
                            </w:r>
                            <w:r>
                              <w:rPr>
                                <w:rFonts w:hint="eastAsia"/>
                              </w:rPr>
                              <w:t>枚</w:t>
                            </w:r>
                            <w:r>
                              <w:tab/>
                            </w:r>
                            <w:r>
                              <w:tab/>
                            </w:r>
                            <w:r>
                              <w:rPr>
                                <w:rFonts w:hint="eastAsia"/>
                              </w:rPr>
                              <w:t>票箱</w:t>
                            </w:r>
                            <w:r>
                              <w:t>ID:0142</w:t>
                            </w:r>
                          </w:p>
                          <w:p w14:paraId="25DBDEDA" w14:textId="77777777" w:rsidR="00AA37F1" w:rsidRDefault="00AA37F1">
                            <w:pPr>
                              <w:spacing w:line="240" w:lineRule="auto"/>
                              <w:ind w:firstLineChars="0" w:firstLine="0"/>
                            </w:pPr>
                            <w:r>
                              <w:rPr>
                                <w:rFonts w:hint="eastAsia"/>
                              </w:rPr>
                              <w:t>Hopper</w:t>
                            </w:r>
                            <w:r>
                              <w:t>2</w:t>
                            </w:r>
                            <w:r>
                              <w:rPr>
                                <w:rFonts w:hint="eastAsia"/>
                              </w:rPr>
                              <w:t>：</w:t>
                            </w:r>
                            <w:r>
                              <w:t xml:space="preserve"> 0</w:t>
                            </w:r>
                            <w:r>
                              <w:rPr>
                                <w:rFonts w:hint="eastAsia"/>
                              </w:rPr>
                              <w:t>枚</w:t>
                            </w:r>
                            <w:r>
                              <w:tab/>
                            </w:r>
                            <w:r>
                              <w:tab/>
                            </w:r>
                            <w:r>
                              <w:rPr>
                                <w:rFonts w:hint="eastAsia"/>
                              </w:rPr>
                              <w:t>票箱</w:t>
                            </w:r>
                            <w:r>
                              <w:t>ID:0143</w:t>
                            </w:r>
                          </w:p>
                          <w:p w14:paraId="7F011F1E" w14:textId="77777777" w:rsidR="00AA37F1" w:rsidRDefault="00AA37F1">
                            <w:pPr>
                              <w:spacing w:line="240" w:lineRule="auto"/>
                              <w:ind w:firstLineChars="0" w:firstLine="0"/>
                            </w:pPr>
                          </w:p>
                          <w:p w14:paraId="6913BE81" w14:textId="77777777" w:rsidR="00AA37F1" w:rsidRDefault="00AA37F1">
                            <w:pPr>
                              <w:spacing w:line="240" w:lineRule="auto"/>
                              <w:ind w:firstLineChars="0" w:firstLine="0"/>
                            </w:pPr>
                            <w:r>
                              <w:rPr>
                                <w:rFonts w:hint="eastAsia"/>
                              </w:rPr>
                              <w:t>当前储票箱数量</w:t>
                            </w:r>
                          </w:p>
                          <w:p w14:paraId="35803767" w14:textId="77777777" w:rsidR="00AA37F1" w:rsidRDefault="00AA37F1">
                            <w:pPr>
                              <w:spacing w:line="240" w:lineRule="auto"/>
                              <w:ind w:firstLineChars="0" w:firstLine="0"/>
                            </w:pPr>
                            <w:r>
                              <w:rPr>
                                <w:rFonts w:hint="eastAsia"/>
                              </w:rPr>
                              <w:t>Hopper</w:t>
                            </w:r>
                            <w:r>
                              <w:t>1</w:t>
                            </w:r>
                            <w:r>
                              <w:rPr>
                                <w:rFonts w:hint="eastAsia"/>
                              </w:rPr>
                              <w:t>：</w:t>
                            </w:r>
                            <w:r>
                              <w:t xml:space="preserve"> 200</w:t>
                            </w:r>
                            <w:r>
                              <w:rPr>
                                <w:rFonts w:hint="eastAsia"/>
                              </w:rPr>
                              <w:t>枚</w:t>
                            </w:r>
                            <w:r>
                              <w:tab/>
                            </w:r>
                          </w:p>
                          <w:p w14:paraId="12DA2A69" w14:textId="77777777" w:rsidR="00AA37F1" w:rsidRDefault="00AA37F1">
                            <w:pPr>
                              <w:spacing w:line="240" w:lineRule="auto"/>
                              <w:ind w:firstLineChars="0" w:firstLine="0"/>
                            </w:pPr>
                            <w:r>
                              <w:rPr>
                                <w:rFonts w:hint="eastAsia"/>
                              </w:rPr>
                              <w:t>Hopper</w:t>
                            </w:r>
                            <w:r>
                              <w:t>2</w:t>
                            </w:r>
                            <w:r>
                              <w:rPr>
                                <w:rFonts w:hint="eastAsia"/>
                              </w:rPr>
                              <w:t>：</w:t>
                            </w:r>
                            <w:r>
                              <w:t xml:space="preserve"> 70</w:t>
                            </w:r>
                            <w:r>
                              <w:rPr>
                                <w:rFonts w:hint="eastAsia"/>
                              </w:rPr>
                              <w:t>枚</w:t>
                            </w:r>
                            <w:r>
                              <w:tab/>
                            </w: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type w14:anchorId="33425E59" id="_x0000_t202" coordsize="21600,21600" o:spt="202" path="m,l,21600r21600,l21600,xe">
                <v:stroke joinstyle="miter"/>
                <v:path gradientshapeok="t" o:connecttype="rect"/>
              </v:shapetype>
              <v:shape id="文本框 81" o:spid="_x0000_s1026" type="#_x0000_t202" style="position:absolute;left:0;text-align:left;margin-left:126.85pt;margin-top:10.3pt;width:222.25pt;height:27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" filled="f">
                <v:textbox>
                  <w:txbxContent>
                    <w:p w14:paraId="7A600534" w14:textId="7B05D177" w:rsidR="00AA37F1" w:rsidRDefault="00AA37F1">
                      <w:pPr>
                        <w:spacing w:line="240" w:lineRule="auto"/>
                        <w:ind w:left="420" w:firstLineChars="0" w:firstLine="420"/>
                      </w:pPr>
                      <w:r>
                        <w:t>ITVM</w:t>
                      </w:r>
                      <w:r>
                        <w:rPr>
                          <w:rFonts w:hint="eastAsia"/>
                        </w:rPr>
                        <w:t>单程票补充凭证</w:t>
                      </w:r>
                    </w:p>
                    <w:p w14:paraId="50B4A442" w14:textId="77777777" w:rsidR="00AA37F1" w:rsidRDefault="00AA37F1">
                      <w:pPr>
                        <w:spacing w:line="240" w:lineRule="auto"/>
                        <w:ind w:firstLineChars="0" w:firstLine="0"/>
                      </w:pPr>
                    </w:p>
                    <w:p w14:paraId="3D0E684B" w14:textId="77777777" w:rsidR="00AA37F1" w:rsidRDefault="00AA37F1">
                      <w:pPr>
                        <w:spacing w:line="240" w:lineRule="auto"/>
                        <w:ind w:firstLineChars="0" w:firstLine="0"/>
                      </w:pPr>
                      <w:r>
                        <w:rPr>
                          <w:rFonts w:hint="eastAsia"/>
                        </w:rPr>
                        <w:t>车站名称</w:t>
                      </w:r>
                      <w:r>
                        <w:t>:</w:t>
                      </w:r>
                      <w:r>
                        <w:rPr>
                          <w:rFonts w:hint="eastAsia"/>
                        </w:rPr>
                        <w:t>长沙火车站</w:t>
                      </w:r>
                    </w:p>
                    <w:p w14:paraId="6CC3E9CC" w14:textId="3C8C6304"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32ED2E2C" w14:textId="77777777" w:rsidR="00AA37F1" w:rsidRDefault="00AA37F1">
                      <w:pPr>
                        <w:spacing w:line="240" w:lineRule="auto"/>
                        <w:ind w:firstLineChars="0" w:firstLine="0"/>
                      </w:pPr>
                      <w:r>
                        <w:rPr>
                          <w:rFonts w:hint="eastAsia"/>
                        </w:rPr>
                        <w:t>操作流水号</w:t>
                      </w:r>
                      <w:r>
                        <w:t>:276</w:t>
                      </w:r>
                      <w:r>
                        <w:tab/>
                      </w:r>
                      <w:r>
                        <w:tab/>
                      </w:r>
                      <w:r>
                        <w:rPr>
                          <w:rFonts w:hint="eastAsia"/>
                        </w:rPr>
                        <w:t>操作员</w:t>
                      </w:r>
                      <w:r>
                        <w:t>ID  : 005634</w:t>
                      </w:r>
                    </w:p>
                    <w:p w14:paraId="50111996" w14:textId="77777777" w:rsidR="00AA37F1" w:rsidRDefault="00AA37F1">
                      <w:pPr>
                        <w:spacing w:line="240" w:lineRule="auto"/>
                        <w:ind w:firstLineChars="0" w:firstLine="0"/>
                      </w:pPr>
                      <w:r>
                        <w:rPr>
                          <w:rFonts w:hint="eastAsia"/>
                        </w:rPr>
                        <w:t>操作时间</w:t>
                      </w:r>
                      <w:r>
                        <w:t>: 2020-11-01 07:48:21</w:t>
                      </w:r>
                    </w:p>
                    <w:p w14:paraId="3B0F73E6" w14:textId="77777777" w:rsidR="00AA37F1" w:rsidRDefault="00AA37F1">
                      <w:pPr>
                        <w:spacing w:line="240" w:lineRule="auto"/>
                        <w:ind w:firstLineChars="0" w:firstLine="0"/>
                      </w:pPr>
                    </w:p>
                    <w:p w14:paraId="5ADE0151" w14:textId="77777777" w:rsidR="00AA37F1" w:rsidRDefault="00AA37F1">
                      <w:pPr>
                        <w:spacing w:line="240" w:lineRule="auto"/>
                        <w:ind w:firstLineChars="0" w:firstLine="0"/>
                      </w:pPr>
                      <w:r>
                        <w:rPr>
                          <w:rFonts w:hint="eastAsia"/>
                        </w:rPr>
                        <w:t>当前补充数量</w:t>
                      </w:r>
                    </w:p>
                    <w:p w14:paraId="11E55433" w14:textId="77777777" w:rsidR="00AA37F1" w:rsidRDefault="00AA37F1">
                      <w:pPr>
                        <w:spacing w:line="240" w:lineRule="auto"/>
                        <w:ind w:firstLineChars="0" w:firstLine="0"/>
                      </w:pPr>
                      <w:r>
                        <w:rPr>
                          <w:rFonts w:hint="eastAsia"/>
                        </w:rPr>
                        <w:t>Hopper</w:t>
                      </w:r>
                      <w:r>
                        <w:t>1</w:t>
                      </w:r>
                      <w:r>
                        <w:rPr>
                          <w:rFonts w:hint="eastAsia"/>
                        </w:rPr>
                        <w:t>：</w:t>
                      </w:r>
                      <w:r>
                        <w:t xml:space="preserve"> 100</w:t>
                      </w:r>
                      <w:r>
                        <w:rPr>
                          <w:rFonts w:hint="eastAsia"/>
                        </w:rPr>
                        <w:t>枚</w:t>
                      </w:r>
                      <w:r>
                        <w:tab/>
                      </w:r>
                      <w:r>
                        <w:tab/>
                      </w:r>
                      <w:r>
                        <w:rPr>
                          <w:rFonts w:hint="eastAsia"/>
                        </w:rPr>
                        <w:t>票箱</w:t>
                      </w:r>
                      <w:r>
                        <w:t>ID:0142</w:t>
                      </w:r>
                    </w:p>
                    <w:p w14:paraId="25DBDEDA" w14:textId="77777777" w:rsidR="00AA37F1" w:rsidRDefault="00AA37F1">
                      <w:pPr>
                        <w:spacing w:line="240" w:lineRule="auto"/>
                        <w:ind w:firstLineChars="0" w:firstLine="0"/>
                      </w:pPr>
                      <w:r>
                        <w:rPr>
                          <w:rFonts w:hint="eastAsia"/>
                        </w:rPr>
                        <w:t>Hopper</w:t>
                      </w:r>
                      <w:r>
                        <w:t>2</w:t>
                      </w:r>
                      <w:r>
                        <w:rPr>
                          <w:rFonts w:hint="eastAsia"/>
                        </w:rPr>
                        <w:t>：</w:t>
                      </w:r>
                      <w:r>
                        <w:t xml:space="preserve"> 0</w:t>
                      </w:r>
                      <w:r>
                        <w:rPr>
                          <w:rFonts w:hint="eastAsia"/>
                        </w:rPr>
                        <w:t>枚</w:t>
                      </w:r>
                      <w:r>
                        <w:tab/>
                      </w:r>
                      <w:r>
                        <w:tab/>
                      </w:r>
                      <w:r>
                        <w:rPr>
                          <w:rFonts w:hint="eastAsia"/>
                        </w:rPr>
                        <w:t>票箱</w:t>
                      </w:r>
                      <w:r>
                        <w:t>ID:0143</w:t>
                      </w:r>
                    </w:p>
                    <w:p w14:paraId="7F011F1E" w14:textId="77777777" w:rsidR="00AA37F1" w:rsidRDefault="00AA37F1">
                      <w:pPr>
                        <w:spacing w:line="240" w:lineRule="auto"/>
                        <w:ind w:firstLineChars="0" w:firstLine="0"/>
                      </w:pPr>
                    </w:p>
                    <w:p w14:paraId="6913BE81" w14:textId="77777777" w:rsidR="00AA37F1" w:rsidRDefault="00AA37F1">
                      <w:pPr>
                        <w:spacing w:line="240" w:lineRule="auto"/>
                        <w:ind w:firstLineChars="0" w:firstLine="0"/>
                      </w:pPr>
                      <w:r>
                        <w:rPr>
                          <w:rFonts w:hint="eastAsia"/>
                        </w:rPr>
                        <w:t>当前储票箱数量</w:t>
                      </w:r>
                    </w:p>
                    <w:p w14:paraId="35803767" w14:textId="77777777" w:rsidR="00AA37F1" w:rsidRDefault="00AA37F1">
                      <w:pPr>
                        <w:spacing w:line="240" w:lineRule="auto"/>
                        <w:ind w:firstLineChars="0" w:firstLine="0"/>
                      </w:pPr>
                      <w:r>
                        <w:rPr>
                          <w:rFonts w:hint="eastAsia"/>
                        </w:rPr>
                        <w:t>Hopper</w:t>
                      </w:r>
                      <w:r>
                        <w:t>1</w:t>
                      </w:r>
                      <w:r>
                        <w:rPr>
                          <w:rFonts w:hint="eastAsia"/>
                        </w:rPr>
                        <w:t>：</w:t>
                      </w:r>
                      <w:r>
                        <w:t xml:space="preserve"> 200</w:t>
                      </w:r>
                      <w:r>
                        <w:rPr>
                          <w:rFonts w:hint="eastAsia"/>
                        </w:rPr>
                        <w:t>枚</w:t>
                      </w:r>
                      <w:r>
                        <w:tab/>
                      </w:r>
                    </w:p>
                    <w:p w14:paraId="12DA2A69" w14:textId="77777777" w:rsidR="00AA37F1" w:rsidRDefault="00AA37F1">
                      <w:pPr>
                        <w:spacing w:line="240" w:lineRule="auto"/>
                        <w:ind w:firstLineChars="0" w:firstLine="0"/>
                      </w:pPr>
                      <w:r>
                        <w:rPr>
                          <w:rFonts w:hint="eastAsia"/>
                        </w:rPr>
                        <w:t>Hopper</w:t>
                      </w:r>
                      <w:r>
                        <w:t>2</w:t>
                      </w:r>
                      <w:r>
                        <w:rPr>
                          <w:rFonts w:hint="eastAsia"/>
                        </w:rPr>
                        <w:t>：</w:t>
                      </w:r>
                      <w:r>
                        <w:t xml:space="preserve"> 70</w:t>
                      </w:r>
                      <w:r>
                        <w:rPr>
                          <w:rFonts w:hint="eastAsia"/>
                        </w:rPr>
                        <w:t>枚</w:t>
                      </w:r>
                      <w:r>
                        <w:tab/>
                      </w:r>
                    </w:p>
                  </w:txbxContent>
                </v:textbox>
              </v:shape>
            </w:pict>
          </mc:Fallback>
        </mc:AlternateContent>
      </w:r>
    </w:p>
    <w:p w14:paraId="2FE91922" w14:textId="77777777" w:rsidR="00F43719" w:rsidRDefault="00F43719">
      <w:pPr>
        <w:ind w:firstLine="420"/>
      </w:pPr>
    </w:p>
    <w:p w14:paraId="1C760B04" w14:textId="77777777" w:rsidR="00F43719" w:rsidRDefault="00F43719">
      <w:pPr>
        <w:ind w:firstLine="420"/>
      </w:pPr>
    </w:p>
    <w:p w14:paraId="77914DE0" w14:textId="77777777" w:rsidR="00F43719" w:rsidRDefault="00F43719">
      <w:pPr>
        <w:ind w:firstLine="420"/>
      </w:pPr>
    </w:p>
    <w:p w14:paraId="1C6577C6" w14:textId="77777777" w:rsidR="00F43719" w:rsidRDefault="00F43719">
      <w:pPr>
        <w:ind w:firstLine="420"/>
      </w:pPr>
    </w:p>
    <w:p w14:paraId="7BB0A1E5" w14:textId="77777777" w:rsidR="00F43719" w:rsidRDefault="00F43719">
      <w:pPr>
        <w:ind w:firstLine="420"/>
      </w:pPr>
    </w:p>
    <w:p w14:paraId="423FCC85" w14:textId="77777777" w:rsidR="00F43719" w:rsidRDefault="00F43719">
      <w:pPr>
        <w:ind w:firstLine="420"/>
      </w:pPr>
    </w:p>
    <w:p w14:paraId="2495EDC0" w14:textId="77777777" w:rsidR="00F43719" w:rsidRDefault="00F43719">
      <w:pPr>
        <w:ind w:firstLine="420"/>
      </w:pPr>
    </w:p>
    <w:p w14:paraId="26CE93A7" w14:textId="77777777" w:rsidR="00F43719" w:rsidRDefault="00F43719">
      <w:pPr>
        <w:ind w:firstLine="420"/>
      </w:pPr>
    </w:p>
    <w:p w14:paraId="5E032A49" w14:textId="77777777" w:rsidR="00F43719" w:rsidRDefault="00F43719">
      <w:pPr>
        <w:ind w:firstLine="420"/>
      </w:pPr>
    </w:p>
    <w:p w14:paraId="3A7A0A56" w14:textId="77777777" w:rsidR="00F43719" w:rsidRDefault="00F43719">
      <w:pPr>
        <w:ind w:firstLine="420"/>
      </w:pPr>
    </w:p>
    <w:bookmarkStart w:id="217" w:name="_Toc58834470"/>
    <w:p w14:paraId="373D9BCF" w14:textId="77777777" w:rsidR="00F43719" w:rsidRDefault="00DA32CF">
      <w:pPr>
        <w:pStyle w:val="3"/>
      </w:pPr>
      <w:r>
        <w:rPr>
          <w:noProof/>
        </w:rPr>
        <w:lastRenderedPageBreak/>
        <mc:AlternateContent>
          <mc:Choice Requires="wps">
            <w:drawing>
              <wp:anchor distT="0" distB="0" distL="114300" distR="114300" simplePos="0" relativeHeight="251664384" behindDoc="0" locked="0" layoutInCell="1" allowOverlap="1" wp14:anchorId="35D71790" wp14:editId="17AFD0DF">
                <wp:simplePos x="0" y="0"/>
                <wp:positionH relativeFrom="column">
                  <wp:posOffset>1694815</wp:posOffset>
                </wp:positionH>
                <wp:positionV relativeFrom="paragraph">
                  <wp:posOffset>512445</wp:posOffset>
                </wp:positionV>
                <wp:extent cx="2822575" cy="3162300"/>
                <wp:effectExtent l="0" t="0" r="15875" b="19050"/>
                <wp:wrapNone/>
                <wp:docPr id="84" name="文本框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3162300"/>
                        </a:xfrm>
                        <a:prstGeom prst="rect">
                          <a:avLst/>
                        </a:prstGeom>
                        <a:noFill/>
                        <a:ln w="9525">
                          <a:solidFill>
                            <a:srgbClr val="000000"/>
                          </a:solidFill>
                          <a:miter lim="800000"/>
                        </a:ln>
                      </wps:spPr>
                      <wps:txbx>
                        <w:txbxContent>
                          <w:p w14:paraId="61F22A6A" w14:textId="628DFC6D" w:rsidR="00AA37F1" w:rsidRDefault="00AA37F1">
                            <w:pPr>
                              <w:spacing w:line="240" w:lineRule="auto"/>
                              <w:ind w:left="420" w:firstLineChars="0" w:firstLine="420"/>
                            </w:pPr>
                            <w:r>
                              <w:t>ITVM</w:t>
                            </w:r>
                            <w:r>
                              <w:rPr>
                                <w:rFonts w:hint="eastAsia"/>
                              </w:rPr>
                              <w:t>单程票储票箱清空凭证</w:t>
                            </w:r>
                          </w:p>
                          <w:p w14:paraId="22520AF0" w14:textId="77777777" w:rsidR="00AA37F1" w:rsidRDefault="00AA37F1">
                            <w:pPr>
                              <w:spacing w:line="240" w:lineRule="auto"/>
                              <w:ind w:firstLineChars="0" w:firstLine="0"/>
                            </w:pPr>
                          </w:p>
                          <w:p w14:paraId="407A5847" w14:textId="77777777" w:rsidR="00AA37F1" w:rsidRDefault="00AA37F1">
                            <w:pPr>
                              <w:spacing w:line="240" w:lineRule="auto"/>
                              <w:ind w:firstLineChars="0" w:firstLine="0"/>
                            </w:pPr>
                            <w:r>
                              <w:rPr>
                                <w:rFonts w:hint="eastAsia"/>
                              </w:rPr>
                              <w:t>车站名称</w:t>
                            </w:r>
                            <w:r>
                              <w:t>:</w:t>
                            </w:r>
                            <w:r>
                              <w:rPr>
                                <w:rFonts w:hint="eastAsia"/>
                              </w:rPr>
                              <w:t>长沙火车站</w:t>
                            </w:r>
                          </w:p>
                          <w:p w14:paraId="30997363" w14:textId="294E97F9"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09EC5D68" w14:textId="77777777" w:rsidR="00AA37F1" w:rsidRDefault="00AA37F1">
                            <w:pPr>
                              <w:spacing w:line="240" w:lineRule="auto"/>
                              <w:ind w:firstLineChars="0" w:firstLine="0"/>
                            </w:pPr>
                            <w:r>
                              <w:rPr>
                                <w:rFonts w:hint="eastAsia"/>
                              </w:rPr>
                              <w:t>操作流水号</w:t>
                            </w:r>
                            <w:r>
                              <w:t>:102</w:t>
                            </w:r>
                            <w:r>
                              <w:tab/>
                            </w:r>
                            <w:r>
                              <w:tab/>
                            </w:r>
                            <w:r>
                              <w:rPr>
                                <w:rFonts w:hint="eastAsia"/>
                              </w:rPr>
                              <w:t>操作员</w:t>
                            </w:r>
                            <w:r>
                              <w:t>ID  : 005634</w:t>
                            </w:r>
                          </w:p>
                          <w:p w14:paraId="4BC81A59" w14:textId="77777777" w:rsidR="00AA37F1" w:rsidRDefault="00AA37F1">
                            <w:pPr>
                              <w:spacing w:line="240" w:lineRule="auto"/>
                              <w:ind w:firstLineChars="0" w:firstLine="0"/>
                            </w:pPr>
                            <w:r>
                              <w:rPr>
                                <w:rFonts w:hint="eastAsia"/>
                              </w:rPr>
                              <w:t>操作时间</w:t>
                            </w:r>
                            <w:r>
                              <w:t>: 2020-11-05 17:28:42</w:t>
                            </w:r>
                          </w:p>
                          <w:p w14:paraId="56A7B1AE" w14:textId="77777777" w:rsidR="00AA37F1" w:rsidRDefault="00AA37F1">
                            <w:pPr>
                              <w:spacing w:line="240" w:lineRule="auto"/>
                              <w:ind w:firstLineChars="0" w:firstLine="0"/>
                            </w:pPr>
                          </w:p>
                          <w:p w14:paraId="7A5848E2" w14:textId="77777777" w:rsidR="00AA37F1" w:rsidRDefault="00AA37F1">
                            <w:pPr>
                              <w:spacing w:line="240" w:lineRule="auto"/>
                              <w:ind w:firstLineChars="0" w:firstLine="0"/>
                            </w:pPr>
                            <w:r>
                              <w:rPr>
                                <w:rFonts w:hint="eastAsia"/>
                              </w:rPr>
                              <w:t>清空前储票箱数量</w:t>
                            </w:r>
                          </w:p>
                          <w:p w14:paraId="27F0FCCA" w14:textId="77777777" w:rsidR="00AA37F1" w:rsidRDefault="00AA37F1">
                            <w:pPr>
                              <w:spacing w:line="240" w:lineRule="auto"/>
                              <w:ind w:firstLineChars="0" w:firstLine="0"/>
                            </w:pPr>
                            <w:r>
                              <w:rPr>
                                <w:rFonts w:hint="eastAsia"/>
                              </w:rPr>
                              <w:t>Hopper</w:t>
                            </w:r>
                            <w:r>
                              <w:t>1</w:t>
                            </w:r>
                            <w:r>
                              <w:rPr>
                                <w:rFonts w:hint="eastAsia"/>
                              </w:rPr>
                              <w:t>：</w:t>
                            </w:r>
                            <w:r>
                              <w:rPr>
                                <w:rFonts w:hint="eastAsia"/>
                              </w:rPr>
                              <w:t>2</w:t>
                            </w:r>
                            <w:r>
                              <w:t>00</w:t>
                            </w:r>
                            <w:r>
                              <w:rPr>
                                <w:rFonts w:hint="eastAsia"/>
                              </w:rPr>
                              <w:t>枚</w:t>
                            </w:r>
                          </w:p>
                          <w:p w14:paraId="631EA06E" w14:textId="77777777" w:rsidR="00AA37F1" w:rsidRDefault="00AA37F1">
                            <w:pPr>
                              <w:spacing w:line="240" w:lineRule="auto"/>
                              <w:ind w:firstLineChars="0" w:firstLine="0"/>
                            </w:pPr>
                            <w:r>
                              <w:rPr>
                                <w:rFonts w:hint="eastAsia"/>
                              </w:rPr>
                              <w:t>Hopper</w:t>
                            </w:r>
                            <w:r>
                              <w:t>2</w:t>
                            </w:r>
                            <w:r>
                              <w:rPr>
                                <w:rFonts w:hint="eastAsia"/>
                              </w:rPr>
                              <w:t>：</w:t>
                            </w:r>
                            <w:r>
                              <w:rPr>
                                <w:rFonts w:hint="eastAsia"/>
                              </w:rPr>
                              <w:t>3</w:t>
                            </w:r>
                            <w:r>
                              <w:t>00</w:t>
                            </w:r>
                            <w:r>
                              <w:rPr>
                                <w:rFonts w:hint="eastAsia"/>
                              </w:rPr>
                              <w:t>枚</w:t>
                            </w:r>
                          </w:p>
                          <w:p w14:paraId="28FD8E01" w14:textId="77777777" w:rsidR="00AA37F1" w:rsidRDefault="00AA37F1">
                            <w:pPr>
                              <w:spacing w:line="240" w:lineRule="auto"/>
                              <w:ind w:firstLineChars="0" w:firstLine="0"/>
                            </w:pPr>
                            <w:r>
                              <w:rPr>
                                <w:rFonts w:hint="eastAsia"/>
                              </w:rPr>
                              <w:t>清空后储票箱数量</w:t>
                            </w:r>
                          </w:p>
                          <w:p w14:paraId="223D8160" w14:textId="77777777" w:rsidR="00AA37F1" w:rsidRDefault="00AA37F1">
                            <w:pPr>
                              <w:spacing w:line="240" w:lineRule="auto"/>
                              <w:ind w:firstLineChars="0" w:firstLine="0"/>
                            </w:pPr>
                            <w:r>
                              <w:rPr>
                                <w:rFonts w:hint="eastAsia"/>
                              </w:rPr>
                              <w:t>Hopper</w:t>
                            </w:r>
                            <w:r>
                              <w:t>1</w:t>
                            </w:r>
                            <w:r>
                              <w:rPr>
                                <w:rFonts w:hint="eastAsia"/>
                              </w:rPr>
                              <w:t>：</w:t>
                            </w:r>
                            <w:r>
                              <w:rPr>
                                <w:rFonts w:hint="eastAsia"/>
                              </w:rPr>
                              <w:t>1</w:t>
                            </w:r>
                            <w:r>
                              <w:t>00</w:t>
                            </w:r>
                            <w:r>
                              <w:rPr>
                                <w:rFonts w:hint="eastAsia"/>
                              </w:rPr>
                              <w:t>枚</w:t>
                            </w:r>
                          </w:p>
                          <w:p w14:paraId="2C98FE84" w14:textId="77777777" w:rsidR="00AA37F1" w:rsidRDefault="00AA37F1">
                            <w:pPr>
                              <w:spacing w:line="240" w:lineRule="auto"/>
                              <w:ind w:firstLineChars="0" w:firstLine="0"/>
                            </w:pPr>
                            <w:r>
                              <w:rPr>
                                <w:rFonts w:hint="eastAsia"/>
                              </w:rPr>
                              <w:t>Hopper</w:t>
                            </w:r>
                            <w:r>
                              <w:t>2</w:t>
                            </w:r>
                            <w:r>
                              <w:rPr>
                                <w:rFonts w:hint="eastAsia"/>
                              </w:rPr>
                              <w:t>：</w:t>
                            </w:r>
                            <w:r>
                              <w:rPr>
                                <w:rFonts w:hint="eastAsia"/>
                              </w:rPr>
                              <w:t>3</w:t>
                            </w:r>
                            <w:r>
                              <w:t>00</w:t>
                            </w:r>
                            <w:r>
                              <w:rPr>
                                <w:rFonts w:hint="eastAsia"/>
                              </w:rPr>
                              <w:t>枚</w:t>
                            </w:r>
                          </w:p>
                          <w:p w14:paraId="0468E21A" w14:textId="77777777" w:rsidR="00AA37F1" w:rsidRDefault="00AA37F1">
                            <w:pPr>
                              <w:spacing w:line="240" w:lineRule="auto"/>
                              <w:ind w:firstLineChars="0" w:firstLine="0"/>
                            </w:pPr>
                            <w:r>
                              <w:rPr>
                                <w:rFonts w:hint="eastAsia"/>
                              </w:rPr>
                              <w:t>实际清空：</w:t>
                            </w:r>
                            <w:r>
                              <w:rPr>
                                <w:rFonts w:hint="eastAsia"/>
                              </w:rPr>
                              <w:t>1</w:t>
                            </w:r>
                            <w:r>
                              <w:t>00</w:t>
                            </w:r>
                            <w:r>
                              <w:rPr>
                                <w:rFonts w:hint="eastAsia"/>
                              </w:rPr>
                              <w:t>枚</w:t>
                            </w: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35D71790" id="文本框 84" o:spid="_x0000_s1027" type="#_x0000_t202" style="position:absolute;left:0;text-align:left;margin-left:133.45pt;margin-top:40.35pt;width:222.25pt;height:24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" filled="f">
                <v:textbox>
                  <w:txbxContent>
                    <w:p w14:paraId="61F22A6A" w14:textId="628DFC6D" w:rsidR="00AA37F1" w:rsidRDefault="00AA37F1">
                      <w:pPr>
                        <w:spacing w:line="240" w:lineRule="auto"/>
                        <w:ind w:left="420" w:firstLineChars="0" w:firstLine="420"/>
                      </w:pPr>
                      <w:r>
                        <w:t>ITVM</w:t>
                      </w:r>
                      <w:r>
                        <w:rPr>
                          <w:rFonts w:hint="eastAsia"/>
                        </w:rPr>
                        <w:t>单程票储票箱清空凭证</w:t>
                      </w:r>
                    </w:p>
                    <w:p w14:paraId="22520AF0" w14:textId="77777777" w:rsidR="00AA37F1" w:rsidRDefault="00AA37F1">
                      <w:pPr>
                        <w:spacing w:line="240" w:lineRule="auto"/>
                        <w:ind w:firstLineChars="0" w:firstLine="0"/>
                      </w:pPr>
                    </w:p>
                    <w:p w14:paraId="407A5847" w14:textId="77777777" w:rsidR="00AA37F1" w:rsidRDefault="00AA37F1">
                      <w:pPr>
                        <w:spacing w:line="240" w:lineRule="auto"/>
                        <w:ind w:firstLineChars="0" w:firstLine="0"/>
                      </w:pPr>
                      <w:r>
                        <w:rPr>
                          <w:rFonts w:hint="eastAsia"/>
                        </w:rPr>
                        <w:t>车站名称</w:t>
                      </w:r>
                      <w:r>
                        <w:t>:</w:t>
                      </w:r>
                      <w:r>
                        <w:rPr>
                          <w:rFonts w:hint="eastAsia"/>
                        </w:rPr>
                        <w:t>长沙火车站</w:t>
                      </w:r>
                    </w:p>
                    <w:p w14:paraId="30997363" w14:textId="294E97F9"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09EC5D68" w14:textId="77777777" w:rsidR="00AA37F1" w:rsidRDefault="00AA37F1">
                      <w:pPr>
                        <w:spacing w:line="240" w:lineRule="auto"/>
                        <w:ind w:firstLineChars="0" w:firstLine="0"/>
                      </w:pPr>
                      <w:r>
                        <w:rPr>
                          <w:rFonts w:hint="eastAsia"/>
                        </w:rPr>
                        <w:t>操作流水号</w:t>
                      </w:r>
                      <w:r>
                        <w:t>:102</w:t>
                      </w:r>
                      <w:r>
                        <w:tab/>
                      </w:r>
                      <w:r>
                        <w:tab/>
                      </w:r>
                      <w:r>
                        <w:rPr>
                          <w:rFonts w:hint="eastAsia"/>
                        </w:rPr>
                        <w:t>操作员</w:t>
                      </w:r>
                      <w:r>
                        <w:t>ID  : 005634</w:t>
                      </w:r>
                    </w:p>
                    <w:p w14:paraId="4BC81A59" w14:textId="77777777" w:rsidR="00AA37F1" w:rsidRDefault="00AA37F1">
                      <w:pPr>
                        <w:spacing w:line="240" w:lineRule="auto"/>
                        <w:ind w:firstLineChars="0" w:firstLine="0"/>
                      </w:pPr>
                      <w:r>
                        <w:rPr>
                          <w:rFonts w:hint="eastAsia"/>
                        </w:rPr>
                        <w:t>操作时间</w:t>
                      </w:r>
                      <w:r>
                        <w:t>: 2020-11-05 17:28:42</w:t>
                      </w:r>
                    </w:p>
                    <w:p w14:paraId="56A7B1AE" w14:textId="77777777" w:rsidR="00AA37F1" w:rsidRDefault="00AA37F1">
                      <w:pPr>
                        <w:spacing w:line="240" w:lineRule="auto"/>
                        <w:ind w:firstLineChars="0" w:firstLine="0"/>
                      </w:pPr>
                    </w:p>
                    <w:p w14:paraId="7A5848E2" w14:textId="77777777" w:rsidR="00AA37F1" w:rsidRDefault="00AA37F1">
                      <w:pPr>
                        <w:spacing w:line="240" w:lineRule="auto"/>
                        <w:ind w:firstLineChars="0" w:firstLine="0"/>
                      </w:pPr>
                      <w:r>
                        <w:rPr>
                          <w:rFonts w:hint="eastAsia"/>
                        </w:rPr>
                        <w:t>清空前储票箱数量</w:t>
                      </w:r>
                    </w:p>
                    <w:p w14:paraId="27F0FCCA" w14:textId="77777777" w:rsidR="00AA37F1" w:rsidRDefault="00AA37F1">
                      <w:pPr>
                        <w:spacing w:line="240" w:lineRule="auto"/>
                        <w:ind w:firstLineChars="0" w:firstLine="0"/>
                      </w:pPr>
                      <w:r>
                        <w:rPr>
                          <w:rFonts w:hint="eastAsia"/>
                        </w:rPr>
                        <w:t>Hopper</w:t>
                      </w:r>
                      <w:r>
                        <w:t>1</w:t>
                      </w:r>
                      <w:r>
                        <w:rPr>
                          <w:rFonts w:hint="eastAsia"/>
                        </w:rPr>
                        <w:t>：</w:t>
                      </w:r>
                      <w:r>
                        <w:rPr>
                          <w:rFonts w:hint="eastAsia"/>
                        </w:rPr>
                        <w:t>2</w:t>
                      </w:r>
                      <w:r>
                        <w:t>00</w:t>
                      </w:r>
                      <w:r>
                        <w:rPr>
                          <w:rFonts w:hint="eastAsia"/>
                        </w:rPr>
                        <w:t>枚</w:t>
                      </w:r>
                    </w:p>
                    <w:p w14:paraId="631EA06E" w14:textId="77777777" w:rsidR="00AA37F1" w:rsidRDefault="00AA37F1">
                      <w:pPr>
                        <w:spacing w:line="240" w:lineRule="auto"/>
                        <w:ind w:firstLineChars="0" w:firstLine="0"/>
                      </w:pPr>
                      <w:r>
                        <w:rPr>
                          <w:rFonts w:hint="eastAsia"/>
                        </w:rPr>
                        <w:t>Hopper</w:t>
                      </w:r>
                      <w:r>
                        <w:t>2</w:t>
                      </w:r>
                      <w:r>
                        <w:rPr>
                          <w:rFonts w:hint="eastAsia"/>
                        </w:rPr>
                        <w:t>：</w:t>
                      </w:r>
                      <w:r>
                        <w:rPr>
                          <w:rFonts w:hint="eastAsia"/>
                        </w:rPr>
                        <w:t>3</w:t>
                      </w:r>
                      <w:r>
                        <w:t>00</w:t>
                      </w:r>
                      <w:r>
                        <w:rPr>
                          <w:rFonts w:hint="eastAsia"/>
                        </w:rPr>
                        <w:t>枚</w:t>
                      </w:r>
                    </w:p>
                    <w:p w14:paraId="28FD8E01" w14:textId="77777777" w:rsidR="00AA37F1" w:rsidRDefault="00AA37F1">
                      <w:pPr>
                        <w:spacing w:line="240" w:lineRule="auto"/>
                        <w:ind w:firstLineChars="0" w:firstLine="0"/>
                      </w:pPr>
                      <w:r>
                        <w:rPr>
                          <w:rFonts w:hint="eastAsia"/>
                        </w:rPr>
                        <w:t>清空后储票箱数量</w:t>
                      </w:r>
                    </w:p>
                    <w:p w14:paraId="223D8160" w14:textId="77777777" w:rsidR="00AA37F1" w:rsidRDefault="00AA37F1">
                      <w:pPr>
                        <w:spacing w:line="240" w:lineRule="auto"/>
                        <w:ind w:firstLineChars="0" w:firstLine="0"/>
                      </w:pPr>
                      <w:r>
                        <w:rPr>
                          <w:rFonts w:hint="eastAsia"/>
                        </w:rPr>
                        <w:t>Hopper</w:t>
                      </w:r>
                      <w:r>
                        <w:t>1</w:t>
                      </w:r>
                      <w:r>
                        <w:rPr>
                          <w:rFonts w:hint="eastAsia"/>
                        </w:rPr>
                        <w:t>：</w:t>
                      </w:r>
                      <w:r>
                        <w:rPr>
                          <w:rFonts w:hint="eastAsia"/>
                        </w:rPr>
                        <w:t>1</w:t>
                      </w:r>
                      <w:r>
                        <w:t>00</w:t>
                      </w:r>
                      <w:r>
                        <w:rPr>
                          <w:rFonts w:hint="eastAsia"/>
                        </w:rPr>
                        <w:t>枚</w:t>
                      </w:r>
                    </w:p>
                    <w:p w14:paraId="2C98FE84" w14:textId="77777777" w:rsidR="00AA37F1" w:rsidRDefault="00AA37F1">
                      <w:pPr>
                        <w:spacing w:line="240" w:lineRule="auto"/>
                        <w:ind w:firstLineChars="0" w:firstLine="0"/>
                      </w:pPr>
                      <w:r>
                        <w:rPr>
                          <w:rFonts w:hint="eastAsia"/>
                        </w:rPr>
                        <w:t>Hopper</w:t>
                      </w:r>
                      <w:r>
                        <w:t>2</w:t>
                      </w:r>
                      <w:r>
                        <w:rPr>
                          <w:rFonts w:hint="eastAsia"/>
                        </w:rPr>
                        <w:t>：</w:t>
                      </w:r>
                      <w:r>
                        <w:rPr>
                          <w:rFonts w:hint="eastAsia"/>
                        </w:rPr>
                        <w:t>3</w:t>
                      </w:r>
                      <w:r>
                        <w:t>00</w:t>
                      </w:r>
                      <w:r>
                        <w:rPr>
                          <w:rFonts w:hint="eastAsia"/>
                        </w:rPr>
                        <w:t>枚</w:t>
                      </w:r>
                    </w:p>
                    <w:p w14:paraId="0468E21A" w14:textId="77777777" w:rsidR="00AA37F1" w:rsidRDefault="00AA37F1">
                      <w:pPr>
                        <w:spacing w:line="240" w:lineRule="auto"/>
                        <w:ind w:firstLineChars="0" w:firstLine="0"/>
                      </w:pPr>
                      <w:r>
                        <w:rPr>
                          <w:rFonts w:hint="eastAsia"/>
                        </w:rPr>
                        <w:t>实际清空：</w:t>
                      </w:r>
                      <w:r>
                        <w:rPr>
                          <w:rFonts w:hint="eastAsia"/>
                        </w:rPr>
                        <w:t>1</w:t>
                      </w:r>
                      <w:r>
                        <w:t>00</w:t>
                      </w:r>
                      <w:r>
                        <w:rPr>
                          <w:rFonts w:hint="eastAsia"/>
                        </w:rPr>
                        <w:t>枚</w:t>
                      </w:r>
                    </w:p>
                  </w:txbxContent>
                </v:textbox>
              </v:shape>
            </w:pict>
          </mc:Fallback>
        </mc:AlternateContent>
      </w:r>
      <w:r>
        <w:rPr>
          <w:rFonts w:hint="eastAsia"/>
        </w:rPr>
        <w:t>单程票储票箱清空小单</w:t>
      </w:r>
      <w:bookmarkEnd w:id="217"/>
    </w:p>
    <w:p w14:paraId="518F2D10" w14:textId="77777777" w:rsidR="00F43719" w:rsidRDefault="00F43719">
      <w:pPr>
        <w:ind w:firstLine="420"/>
      </w:pPr>
    </w:p>
    <w:p w14:paraId="7CC0A8FC" w14:textId="77777777" w:rsidR="00F43719" w:rsidRDefault="00F43719">
      <w:pPr>
        <w:ind w:firstLine="420"/>
      </w:pPr>
    </w:p>
    <w:p w14:paraId="061FB427" w14:textId="77777777" w:rsidR="00F43719" w:rsidRDefault="00F43719">
      <w:pPr>
        <w:ind w:firstLine="420"/>
      </w:pPr>
    </w:p>
    <w:p w14:paraId="094EDF2A" w14:textId="77777777" w:rsidR="00F43719" w:rsidRDefault="00F43719">
      <w:pPr>
        <w:ind w:firstLine="420"/>
      </w:pPr>
    </w:p>
    <w:p w14:paraId="31D3FB11" w14:textId="77777777" w:rsidR="00F43719" w:rsidRDefault="00F43719">
      <w:pPr>
        <w:ind w:firstLine="420"/>
      </w:pPr>
    </w:p>
    <w:p w14:paraId="2C53867B" w14:textId="77777777" w:rsidR="00F43719" w:rsidRDefault="00F43719">
      <w:pPr>
        <w:ind w:firstLine="420"/>
      </w:pPr>
    </w:p>
    <w:p w14:paraId="1B5AE537" w14:textId="77777777" w:rsidR="00F43719" w:rsidRDefault="00F43719">
      <w:pPr>
        <w:ind w:firstLine="420"/>
      </w:pPr>
    </w:p>
    <w:p w14:paraId="0918423B" w14:textId="77777777" w:rsidR="00F43719" w:rsidRDefault="00F43719">
      <w:pPr>
        <w:ind w:firstLine="420"/>
      </w:pPr>
    </w:p>
    <w:p w14:paraId="02B17D58" w14:textId="77777777" w:rsidR="00F43719" w:rsidRDefault="00F43719">
      <w:pPr>
        <w:ind w:firstLine="420"/>
      </w:pPr>
    </w:p>
    <w:p w14:paraId="6E225D60" w14:textId="77777777" w:rsidR="00F43719" w:rsidRDefault="00F43719">
      <w:pPr>
        <w:ind w:firstLine="420"/>
      </w:pPr>
    </w:p>
    <w:p w14:paraId="376525DD" w14:textId="77777777" w:rsidR="00F43719" w:rsidRDefault="00F43719">
      <w:pPr>
        <w:ind w:firstLine="420"/>
      </w:pPr>
    </w:p>
    <w:bookmarkStart w:id="218" w:name="_Toc58834471"/>
    <w:p w14:paraId="3E6A4EC0" w14:textId="77777777" w:rsidR="00F43719" w:rsidRDefault="00DA32CF">
      <w:pPr>
        <w:pStyle w:val="3"/>
      </w:pPr>
      <w:r>
        <w:rPr>
          <w:noProof/>
        </w:rPr>
        <mc:AlternateContent>
          <mc:Choice Requires="wps">
            <w:drawing>
              <wp:anchor distT="0" distB="0" distL="114300" distR="114300" simplePos="0" relativeHeight="251666432" behindDoc="0" locked="0" layoutInCell="1" allowOverlap="1" wp14:anchorId="4EECC185" wp14:editId="6BC8E23B">
                <wp:simplePos x="0" y="0"/>
                <wp:positionH relativeFrom="column">
                  <wp:posOffset>1694815</wp:posOffset>
                </wp:positionH>
                <wp:positionV relativeFrom="paragraph">
                  <wp:posOffset>571500</wp:posOffset>
                </wp:positionV>
                <wp:extent cx="2822575" cy="2964180"/>
                <wp:effectExtent l="0" t="0" r="15875" b="26670"/>
                <wp:wrapNone/>
                <wp:docPr id="85" name="文本框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2964180"/>
                        </a:xfrm>
                        <a:prstGeom prst="rect">
                          <a:avLst/>
                        </a:prstGeom>
                        <a:noFill/>
                        <a:ln w="9525">
                          <a:solidFill>
                            <a:srgbClr val="000000"/>
                          </a:solidFill>
                          <a:miter lim="800000"/>
                        </a:ln>
                      </wps:spPr>
                      <wps:txbx>
                        <w:txbxContent>
                          <w:p w14:paraId="69E0FA91" w14:textId="4ACE19C2" w:rsidR="00AA37F1" w:rsidRDefault="00AA37F1">
                            <w:pPr>
                              <w:spacing w:line="240" w:lineRule="auto"/>
                              <w:ind w:left="420" w:firstLineChars="0" w:firstLine="420"/>
                            </w:pPr>
                            <w:r>
                              <w:t>ITVM</w:t>
                            </w:r>
                            <w:r>
                              <w:rPr>
                                <w:rFonts w:hint="eastAsia"/>
                              </w:rPr>
                              <w:t>单程票废票箱清空凭证</w:t>
                            </w:r>
                          </w:p>
                          <w:p w14:paraId="76F98B27" w14:textId="77777777" w:rsidR="00AA37F1" w:rsidRDefault="00AA37F1">
                            <w:pPr>
                              <w:spacing w:line="240" w:lineRule="auto"/>
                              <w:ind w:firstLineChars="0" w:firstLine="0"/>
                            </w:pPr>
                          </w:p>
                          <w:p w14:paraId="5E5C4862" w14:textId="77777777" w:rsidR="00AA37F1" w:rsidRDefault="00AA37F1">
                            <w:pPr>
                              <w:spacing w:line="240" w:lineRule="auto"/>
                              <w:ind w:firstLineChars="0" w:firstLine="0"/>
                            </w:pPr>
                            <w:r>
                              <w:rPr>
                                <w:rFonts w:hint="eastAsia"/>
                              </w:rPr>
                              <w:t>车站名称</w:t>
                            </w:r>
                            <w:r>
                              <w:t>:</w:t>
                            </w:r>
                            <w:r>
                              <w:rPr>
                                <w:rFonts w:hint="eastAsia"/>
                              </w:rPr>
                              <w:t>长沙火车站</w:t>
                            </w:r>
                          </w:p>
                          <w:p w14:paraId="1551C320" w14:textId="7418DA96"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7CB76F33" w14:textId="77777777" w:rsidR="00AA37F1" w:rsidRDefault="00AA37F1">
                            <w:pPr>
                              <w:spacing w:line="240" w:lineRule="auto"/>
                              <w:ind w:firstLineChars="0" w:firstLine="0"/>
                            </w:pPr>
                            <w:r>
                              <w:rPr>
                                <w:rFonts w:hint="eastAsia"/>
                              </w:rPr>
                              <w:t>操作流水号</w:t>
                            </w:r>
                            <w:r>
                              <w:t>:105</w:t>
                            </w:r>
                            <w:r>
                              <w:tab/>
                            </w:r>
                            <w:r>
                              <w:tab/>
                            </w:r>
                            <w:r>
                              <w:rPr>
                                <w:rFonts w:hint="eastAsia"/>
                              </w:rPr>
                              <w:t>操作员</w:t>
                            </w:r>
                            <w:r>
                              <w:t>ID  : 005634</w:t>
                            </w:r>
                          </w:p>
                          <w:p w14:paraId="2431E9CC" w14:textId="77777777" w:rsidR="00AA37F1" w:rsidRDefault="00AA37F1">
                            <w:pPr>
                              <w:spacing w:line="240" w:lineRule="auto"/>
                              <w:ind w:firstLineChars="0" w:firstLine="0"/>
                            </w:pPr>
                            <w:r>
                              <w:rPr>
                                <w:rFonts w:hint="eastAsia"/>
                              </w:rPr>
                              <w:t>操作时间</w:t>
                            </w:r>
                            <w:r>
                              <w:t>: 2020-11-06 17:28:42</w:t>
                            </w:r>
                          </w:p>
                          <w:p w14:paraId="29E2EABD" w14:textId="77777777" w:rsidR="00AA37F1" w:rsidRDefault="00AA37F1">
                            <w:pPr>
                              <w:spacing w:line="240" w:lineRule="auto"/>
                              <w:ind w:firstLineChars="0" w:firstLine="0"/>
                            </w:pPr>
                          </w:p>
                          <w:p w14:paraId="01540DE9" w14:textId="77777777" w:rsidR="00AA37F1" w:rsidRDefault="00AA37F1">
                            <w:pPr>
                              <w:spacing w:line="240" w:lineRule="auto"/>
                              <w:ind w:firstLineChars="0" w:firstLine="0"/>
                            </w:pPr>
                            <w:r>
                              <w:rPr>
                                <w:rFonts w:hint="eastAsia"/>
                              </w:rPr>
                              <w:t>清空前废票箱数量</w:t>
                            </w:r>
                          </w:p>
                          <w:p w14:paraId="10A64E6F" w14:textId="77777777" w:rsidR="00AA37F1" w:rsidRDefault="00AA37F1">
                            <w:pPr>
                              <w:spacing w:line="240" w:lineRule="auto"/>
                              <w:ind w:firstLineChars="0" w:firstLine="0"/>
                            </w:pPr>
                            <w:r>
                              <w:rPr>
                                <w:rFonts w:hint="eastAsia"/>
                              </w:rPr>
                              <w:t>Hopper</w:t>
                            </w:r>
                            <w:r>
                              <w:t>1</w:t>
                            </w:r>
                            <w:r>
                              <w:rPr>
                                <w:rFonts w:hint="eastAsia"/>
                              </w:rPr>
                              <w:t>：</w:t>
                            </w:r>
                            <w:r>
                              <w:t>10</w:t>
                            </w:r>
                            <w:r>
                              <w:rPr>
                                <w:rFonts w:hint="eastAsia"/>
                              </w:rPr>
                              <w:t>枚</w:t>
                            </w:r>
                          </w:p>
                          <w:p w14:paraId="571BA0EF" w14:textId="77777777" w:rsidR="00AA37F1" w:rsidRDefault="00AA37F1">
                            <w:pPr>
                              <w:spacing w:line="240" w:lineRule="auto"/>
                              <w:ind w:firstLineChars="0" w:firstLine="0"/>
                            </w:pPr>
                            <w:r>
                              <w:rPr>
                                <w:rFonts w:hint="eastAsia"/>
                              </w:rPr>
                              <w:t>Hopper</w:t>
                            </w:r>
                            <w:r>
                              <w:t>2</w:t>
                            </w:r>
                            <w:r>
                              <w:rPr>
                                <w:rFonts w:hint="eastAsia"/>
                              </w:rPr>
                              <w:t>：</w:t>
                            </w:r>
                            <w:r>
                              <w:t>0</w:t>
                            </w:r>
                            <w:r>
                              <w:rPr>
                                <w:rFonts w:hint="eastAsia"/>
                              </w:rPr>
                              <w:t>枚</w:t>
                            </w:r>
                          </w:p>
                          <w:p w14:paraId="59F9E766" w14:textId="77777777" w:rsidR="00AA37F1" w:rsidRDefault="00AA37F1">
                            <w:pPr>
                              <w:spacing w:line="240" w:lineRule="auto"/>
                              <w:ind w:firstLineChars="0" w:firstLine="0"/>
                            </w:pPr>
                            <w:r>
                              <w:rPr>
                                <w:rFonts w:hint="eastAsia"/>
                              </w:rPr>
                              <w:t>清空后废票箱数量</w:t>
                            </w:r>
                          </w:p>
                          <w:p w14:paraId="632F0BDE" w14:textId="77777777" w:rsidR="00AA37F1" w:rsidRDefault="00AA37F1">
                            <w:pPr>
                              <w:spacing w:line="240" w:lineRule="auto"/>
                              <w:ind w:firstLineChars="0" w:firstLine="0"/>
                            </w:pPr>
                            <w:r>
                              <w:rPr>
                                <w:rFonts w:hint="eastAsia"/>
                              </w:rPr>
                              <w:t>Hopper</w:t>
                            </w:r>
                            <w:r>
                              <w:t>1</w:t>
                            </w:r>
                            <w:r>
                              <w:rPr>
                                <w:rFonts w:hint="eastAsia"/>
                              </w:rPr>
                              <w:t>：</w:t>
                            </w:r>
                            <w:r>
                              <w:t>0</w:t>
                            </w:r>
                            <w:r>
                              <w:rPr>
                                <w:rFonts w:hint="eastAsia"/>
                              </w:rPr>
                              <w:t>枚</w:t>
                            </w:r>
                          </w:p>
                          <w:p w14:paraId="1EE73F5B" w14:textId="77777777" w:rsidR="00AA37F1" w:rsidRDefault="00AA37F1">
                            <w:pPr>
                              <w:spacing w:line="240" w:lineRule="auto"/>
                              <w:ind w:firstLineChars="0" w:firstLine="0"/>
                            </w:pPr>
                            <w:r>
                              <w:rPr>
                                <w:rFonts w:hint="eastAsia"/>
                              </w:rPr>
                              <w:t>Hopper</w:t>
                            </w:r>
                            <w:r>
                              <w:t>2</w:t>
                            </w:r>
                            <w:r>
                              <w:rPr>
                                <w:rFonts w:hint="eastAsia"/>
                              </w:rPr>
                              <w:t>：</w:t>
                            </w:r>
                            <w:r>
                              <w:t>0</w:t>
                            </w:r>
                            <w:r>
                              <w:rPr>
                                <w:rFonts w:hint="eastAsia"/>
                              </w:rPr>
                              <w:t>枚</w:t>
                            </w: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4EECC185" id="文本框 85" o:spid="_x0000_s1028" type="#_x0000_t202" style="position:absolute;left:0;text-align:left;margin-left:133.45pt;margin-top:45pt;width:222.25pt;height:233.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" filled="f">
                <v:textbox>
                  <w:txbxContent>
                    <w:p w14:paraId="69E0FA91" w14:textId="4ACE19C2" w:rsidR="00AA37F1" w:rsidRDefault="00AA37F1">
                      <w:pPr>
                        <w:spacing w:line="240" w:lineRule="auto"/>
                        <w:ind w:left="420" w:firstLineChars="0" w:firstLine="420"/>
                      </w:pPr>
                      <w:r>
                        <w:t>ITVM</w:t>
                      </w:r>
                      <w:r>
                        <w:rPr>
                          <w:rFonts w:hint="eastAsia"/>
                        </w:rPr>
                        <w:t>单程票废票箱清空凭证</w:t>
                      </w:r>
                    </w:p>
                    <w:p w14:paraId="76F98B27" w14:textId="77777777" w:rsidR="00AA37F1" w:rsidRDefault="00AA37F1">
                      <w:pPr>
                        <w:spacing w:line="240" w:lineRule="auto"/>
                        <w:ind w:firstLineChars="0" w:firstLine="0"/>
                      </w:pPr>
                    </w:p>
                    <w:p w14:paraId="5E5C4862" w14:textId="77777777" w:rsidR="00AA37F1" w:rsidRDefault="00AA37F1">
                      <w:pPr>
                        <w:spacing w:line="240" w:lineRule="auto"/>
                        <w:ind w:firstLineChars="0" w:firstLine="0"/>
                      </w:pPr>
                      <w:r>
                        <w:rPr>
                          <w:rFonts w:hint="eastAsia"/>
                        </w:rPr>
                        <w:t>车站名称</w:t>
                      </w:r>
                      <w:r>
                        <w:t>:</w:t>
                      </w:r>
                      <w:r>
                        <w:rPr>
                          <w:rFonts w:hint="eastAsia"/>
                        </w:rPr>
                        <w:t>长沙火车站</w:t>
                      </w:r>
                    </w:p>
                    <w:p w14:paraId="1551C320" w14:textId="7418DA96" w:rsidR="00AA37F1" w:rsidRDefault="00AA37F1">
                      <w:pPr>
                        <w:spacing w:line="240" w:lineRule="auto"/>
                        <w:ind w:firstLineChars="0" w:firstLine="0"/>
                      </w:pPr>
                      <w:r>
                        <w:rPr>
                          <w:rFonts w:hint="eastAsia"/>
                        </w:rPr>
                        <w:t>设备</w:t>
                      </w:r>
                      <w:r>
                        <w:t xml:space="preserve">ID:02110205     </w:t>
                      </w:r>
                      <w:r>
                        <w:rPr>
                          <w:rFonts w:hint="eastAsia"/>
                        </w:rPr>
                        <w:t>设备名称</w:t>
                      </w:r>
                      <w:r>
                        <w:t>:ITVM005</w:t>
                      </w:r>
                    </w:p>
                    <w:p w14:paraId="7CB76F33" w14:textId="77777777" w:rsidR="00AA37F1" w:rsidRDefault="00AA37F1">
                      <w:pPr>
                        <w:spacing w:line="240" w:lineRule="auto"/>
                        <w:ind w:firstLineChars="0" w:firstLine="0"/>
                      </w:pPr>
                      <w:r>
                        <w:rPr>
                          <w:rFonts w:hint="eastAsia"/>
                        </w:rPr>
                        <w:t>操作流水号</w:t>
                      </w:r>
                      <w:r>
                        <w:t>:105</w:t>
                      </w:r>
                      <w:r>
                        <w:tab/>
                      </w:r>
                      <w:r>
                        <w:tab/>
                      </w:r>
                      <w:r>
                        <w:rPr>
                          <w:rFonts w:hint="eastAsia"/>
                        </w:rPr>
                        <w:t>操作员</w:t>
                      </w:r>
                      <w:r>
                        <w:t>ID  : 005634</w:t>
                      </w:r>
                    </w:p>
                    <w:p w14:paraId="2431E9CC" w14:textId="77777777" w:rsidR="00AA37F1" w:rsidRDefault="00AA37F1">
                      <w:pPr>
                        <w:spacing w:line="240" w:lineRule="auto"/>
                        <w:ind w:firstLineChars="0" w:firstLine="0"/>
                      </w:pPr>
                      <w:r>
                        <w:rPr>
                          <w:rFonts w:hint="eastAsia"/>
                        </w:rPr>
                        <w:t>操作时间</w:t>
                      </w:r>
                      <w:r>
                        <w:t>: 2020-11-06 17:28:42</w:t>
                      </w:r>
                    </w:p>
                    <w:p w14:paraId="29E2EABD" w14:textId="77777777" w:rsidR="00AA37F1" w:rsidRDefault="00AA37F1">
                      <w:pPr>
                        <w:spacing w:line="240" w:lineRule="auto"/>
                        <w:ind w:firstLineChars="0" w:firstLine="0"/>
                      </w:pPr>
                    </w:p>
                    <w:p w14:paraId="01540DE9" w14:textId="77777777" w:rsidR="00AA37F1" w:rsidRDefault="00AA37F1">
                      <w:pPr>
                        <w:spacing w:line="240" w:lineRule="auto"/>
                        <w:ind w:firstLineChars="0" w:firstLine="0"/>
                      </w:pPr>
                      <w:r>
                        <w:rPr>
                          <w:rFonts w:hint="eastAsia"/>
                        </w:rPr>
                        <w:t>清空前废票箱数量</w:t>
                      </w:r>
                    </w:p>
                    <w:p w14:paraId="10A64E6F" w14:textId="77777777" w:rsidR="00AA37F1" w:rsidRDefault="00AA37F1">
                      <w:pPr>
                        <w:spacing w:line="240" w:lineRule="auto"/>
                        <w:ind w:firstLineChars="0" w:firstLine="0"/>
                      </w:pPr>
                      <w:r>
                        <w:rPr>
                          <w:rFonts w:hint="eastAsia"/>
                        </w:rPr>
                        <w:t>Hopper</w:t>
                      </w:r>
                      <w:r>
                        <w:t>1</w:t>
                      </w:r>
                      <w:r>
                        <w:rPr>
                          <w:rFonts w:hint="eastAsia"/>
                        </w:rPr>
                        <w:t>：</w:t>
                      </w:r>
                      <w:r>
                        <w:t>10</w:t>
                      </w:r>
                      <w:r>
                        <w:rPr>
                          <w:rFonts w:hint="eastAsia"/>
                        </w:rPr>
                        <w:t>枚</w:t>
                      </w:r>
                    </w:p>
                    <w:p w14:paraId="571BA0EF" w14:textId="77777777" w:rsidR="00AA37F1" w:rsidRDefault="00AA37F1">
                      <w:pPr>
                        <w:spacing w:line="240" w:lineRule="auto"/>
                        <w:ind w:firstLineChars="0" w:firstLine="0"/>
                      </w:pPr>
                      <w:r>
                        <w:rPr>
                          <w:rFonts w:hint="eastAsia"/>
                        </w:rPr>
                        <w:t>Hopper</w:t>
                      </w:r>
                      <w:r>
                        <w:t>2</w:t>
                      </w:r>
                      <w:r>
                        <w:rPr>
                          <w:rFonts w:hint="eastAsia"/>
                        </w:rPr>
                        <w:t>：</w:t>
                      </w:r>
                      <w:r>
                        <w:t>0</w:t>
                      </w:r>
                      <w:r>
                        <w:rPr>
                          <w:rFonts w:hint="eastAsia"/>
                        </w:rPr>
                        <w:t>枚</w:t>
                      </w:r>
                    </w:p>
                    <w:p w14:paraId="59F9E766" w14:textId="77777777" w:rsidR="00AA37F1" w:rsidRDefault="00AA37F1">
                      <w:pPr>
                        <w:spacing w:line="240" w:lineRule="auto"/>
                        <w:ind w:firstLineChars="0" w:firstLine="0"/>
                      </w:pPr>
                      <w:r>
                        <w:rPr>
                          <w:rFonts w:hint="eastAsia"/>
                        </w:rPr>
                        <w:t>清空后废票箱数量</w:t>
                      </w:r>
                    </w:p>
                    <w:p w14:paraId="632F0BDE" w14:textId="77777777" w:rsidR="00AA37F1" w:rsidRDefault="00AA37F1">
                      <w:pPr>
                        <w:spacing w:line="240" w:lineRule="auto"/>
                        <w:ind w:firstLineChars="0" w:firstLine="0"/>
                      </w:pPr>
                      <w:r>
                        <w:rPr>
                          <w:rFonts w:hint="eastAsia"/>
                        </w:rPr>
                        <w:t>Hopper</w:t>
                      </w:r>
                      <w:r>
                        <w:t>1</w:t>
                      </w:r>
                      <w:r>
                        <w:rPr>
                          <w:rFonts w:hint="eastAsia"/>
                        </w:rPr>
                        <w:t>：</w:t>
                      </w:r>
                      <w:r>
                        <w:t>0</w:t>
                      </w:r>
                      <w:r>
                        <w:rPr>
                          <w:rFonts w:hint="eastAsia"/>
                        </w:rPr>
                        <w:t>枚</w:t>
                      </w:r>
                    </w:p>
                    <w:p w14:paraId="1EE73F5B" w14:textId="77777777" w:rsidR="00AA37F1" w:rsidRDefault="00AA37F1">
                      <w:pPr>
                        <w:spacing w:line="240" w:lineRule="auto"/>
                        <w:ind w:firstLineChars="0" w:firstLine="0"/>
                      </w:pPr>
                      <w:r>
                        <w:rPr>
                          <w:rFonts w:hint="eastAsia"/>
                        </w:rPr>
                        <w:t>Hopper</w:t>
                      </w:r>
                      <w:r>
                        <w:t>2</w:t>
                      </w:r>
                      <w:r>
                        <w:rPr>
                          <w:rFonts w:hint="eastAsia"/>
                        </w:rPr>
                        <w:t>：</w:t>
                      </w:r>
                      <w:r>
                        <w:t>0</w:t>
                      </w:r>
                      <w:r>
                        <w:rPr>
                          <w:rFonts w:hint="eastAsia"/>
                        </w:rPr>
                        <w:t>枚</w:t>
                      </w:r>
                    </w:p>
                  </w:txbxContent>
                </v:textbox>
              </v:shape>
            </w:pict>
          </mc:Fallback>
        </mc:AlternateContent>
      </w:r>
      <w:r>
        <w:rPr>
          <w:rFonts w:hint="eastAsia"/>
        </w:rPr>
        <w:t>单程票废票箱清空小单</w:t>
      </w:r>
      <w:bookmarkEnd w:id="218"/>
    </w:p>
    <w:p w14:paraId="0F5BEFD3" w14:textId="77777777" w:rsidR="00F43719" w:rsidRDefault="00F43719">
      <w:pPr>
        <w:ind w:firstLine="420"/>
      </w:pPr>
    </w:p>
    <w:p w14:paraId="550C1D7C" w14:textId="77777777" w:rsidR="00F43719" w:rsidRDefault="00F43719">
      <w:pPr>
        <w:ind w:firstLine="420"/>
      </w:pPr>
    </w:p>
    <w:p w14:paraId="4CD401DA" w14:textId="77777777" w:rsidR="00F43719" w:rsidRDefault="00F43719">
      <w:pPr>
        <w:ind w:firstLine="420"/>
      </w:pPr>
    </w:p>
    <w:p w14:paraId="7C57DFEF" w14:textId="77777777" w:rsidR="00F43719" w:rsidRDefault="00F43719">
      <w:pPr>
        <w:ind w:firstLine="420"/>
      </w:pPr>
    </w:p>
    <w:p w14:paraId="5236C890" w14:textId="77777777" w:rsidR="00F43719" w:rsidRDefault="00F43719">
      <w:pPr>
        <w:ind w:firstLine="420"/>
      </w:pPr>
    </w:p>
    <w:p w14:paraId="1AB91627" w14:textId="77777777" w:rsidR="00F43719" w:rsidRDefault="00F43719">
      <w:pPr>
        <w:ind w:firstLine="420"/>
      </w:pPr>
    </w:p>
    <w:p w14:paraId="4993A7D7" w14:textId="77777777" w:rsidR="00F43719" w:rsidRDefault="00F43719">
      <w:pPr>
        <w:ind w:firstLine="420"/>
      </w:pPr>
    </w:p>
    <w:p w14:paraId="409ABC7F" w14:textId="77777777" w:rsidR="00F43719" w:rsidRDefault="00F43719">
      <w:pPr>
        <w:ind w:firstLine="420"/>
      </w:pPr>
    </w:p>
    <w:p w14:paraId="0B3E225E" w14:textId="77777777" w:rsidR="00F43719" w:rsidRDefault="00F43719">
      <w:pPr>
        <w:ind w:firstLine="420"/>
      </w:pPr>
    </w:p>
    <w:p w14:paraId="69B91589" w14:textId="77777777" w:rsidR="00F43719" w:rsidRDefault="00F43719">
      <w:pPr>
        <w:ind w:firstLine="420"/>
      </w:pPr>
    </w:p>
    <w:p w14:paraId="7C7C1B1B" w14:textId="77777777" w:rsidR="00F43719" w:rsidRDefault="00F43719">
      <w:pPr>
        <w:ind w:firstLine="420"/>
      </w:pPr>
    </w:p>
    <w:p w14:paraId="4028E20E" w14:textId="77777777" w:rsidR="00F43719" w:rsidRDefault="00F43719">
      <w:pPr>
        <w:ind w:firstLine="420"/>
      </w:pPr>
    </w:p>
    <w:p w14:paraId="7B7507AD" w14:textId="040B557D" w:rsidR="00F43719" w:rsidRDefault="007855EF">
      <w:pPr>
        <w:pStyle w:val="3"/>
      </w:pPr>
      <w:bookmarkStart w:id="219" w:name="_Toc58834472"/>
      <w:r>
        <w:rPr>
          <w:noProof/>
        </w:rPr>
        <w:lastRenderedPageBreak/>
        <mc:AlternateContent>
          <mc:Choice Requires="wps">
            <w:drawing>
              <wp:anchor distT="0" distB="0" distL="114300" distR="114300" simplePos="0" relativeHeight="251686912" behindDoc="0" locked="0" layoutInCell="1" allowOverlap="1" wp14:anchorId="149BE640" wp14:editId="6DFB798E">
                <wp:simplePos x="0" y="0"/>
                <wp:positionH relativeFrom="column">
                  <wp:posOffset>1708670</wp:posOffset>
                </wp:positionH>
                <wp:positionV relativeFrom="paragraph">
                  <wp:posOffset>423083</wp:posOffset>
                </wp:positionV>
                <wp:extent cx="2822575" cy="8194964"/>
                <wp:effectExtent l="0" t="0" r="15875" b="15875"/>
                <wp:wrapNone/>
                <wp:docPr id="95" name="文本框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8194964"/>
                        </a:xfrm>
                        <a:prstGeom prst="rect">
                          <a:avLst/>
                        </a:prstGeom>
                        <a:noFill/>
                        <a:ln w="9525">
                          <a:solidFill>
                            <a:srgbClr val="000000"/>
                          </a:solidFill>
                          <a:miter lim="800000"/>
                        </a:ln>
                      </wps:spPr>
                      <wps:txbx id="4">
                        <w:txbxContent>
                          <w:p w14:paraId="5FA5F399" w14:textId="580CE309" w:rsidR="00AA37F1" w:rsidRDefault="00AA37F1">
                            <w:pPr>
                              <w:spacing w:line="240" w:lineRule="auto"/>
                              <w:ind w:firstLineChars="0" w:firstLine="0"/>
                            </w:pPr>
                            <w:r>
                              <w:rPr>
                                <w:rFonts w:hint="eastAsia"/>
                              </w:rPr>
                              <w:t xml:space="preserve">                  </w:t>
                            </w:r>
                            <w:r>
                              <w:t>ITVM</w:t>
                            </w:r>
                            <w:r>
                              <w:rPr>
                                <w:rFonts w:hint="eastAsia"/>
                              </w:rPr>
                              <w:t>结算小单</w:t>
                            </w:r>
                          </w:p>
                          <w:p w14:paraId="5282B8CA" w14:textId="77777777" w:rsidR="00AA37F1" w:rsidRDefault="00AA37F1" w:rsidP="006D2A74">
                            <w:pPr>
                              <w:spacing w:line="240" w:lineRule="auto"/>
                              <w:ind w:firstLineChars="0" w:firstLine="0"/>
                            </w:pPr>
                            <w:r>
                              <w:rPr>
                                <w:rFonts w:hint="eastAsia"/>
                              </w:rPr>
                              <w:t>车站名称</w:t>
                            </w:r>
                            <w:r>
                              <w:t>:</w:t>
                            </w:r>
                            <w:r>
                              <w:rPr>
                                <w:rFonts w:hint="eastAsia"/>
                              </w:rPr>
                              <w:t>长沙火车站</w:t>
                            </w:r>
                          </w:p>
                          <w:p w14:paraId="7BF804B5" w14:textId="77777777" w:rsidR="00AA37F1" w:rsidRDefault="00AA37F1" w:rsidP="006D2A74">
                            <w:pPr>
                              <w:spacing w:line="240" w:lineRule="auto"/>
                              <w:ind w:firstLineChars="0" w:firstLine="0"/>
                            </w:pPr>
                            <w:r>
                              <w:rPr>
                                <w:rFonts w:hint="eastAsia"/>
                              </w:rPr>
                              <w:t>设备</w:t>
                            </w:r>
                            <w:r>
                              <w:t xml:space="preserve">ID:02110205     </w:t>
                            </w:r>
                            <w:r>
                              <w:rPr>
                                <w:rFonts w:hint="eastAsia"/>
                              </w:rPr>
                              <w:t>设备名称</w:t>
                            </w:r>
                            <w:r>
                              <w:t>:ITVM005</w:t>
                            </w:r>
                          </w:p>
                          <w:p w14:paraId="7F03B7B2" w14:textId="77777777" w:rsidR="00AA37F1" w:rsidRDefault="00AA37F1" w:rsidP="006D2A74">
                            <w:pPr>
                              <w:spacing w:line="240" w:lineRule="auto"/>
                              <w:ind w:firstLineChars="0" w:firstLine="0"/>
                            </w:pPr>
                            <w:r>
                              <w:rPr>
                                <w:rFonts w:hint="eastAsia"/>
                              </w:rPr>
                              <w:t>操作流水号</w:t>
                            </w:r>
                            <w:r>
                              <w:t>:105</w:t>
                            </w:r>
                            <w:r>
                              <w:tab/>
                            </w:r>
                            <w:r>
                              <w:tab/>
                            </w:r>
                            <w:r>
                              <w:rPr>
                                <w:rFonts w:hint="eastAsia"/>
                              </w:rPr>
                              <w:t>操作员</w:t>
                            </w:r>
                            <w:r>
                              <w:t>ID  : 005634</w:t>
                            </w:r>
                          </w:p>
                          <w:p w14:paraId="4CAB2086" w14:textId="77777777" w:rsidR="00AA37F1" w:rsidRDefault="00AA37F1" w:rsidP="006D2A74">
                            <w:pPr>
                              <w:spacing w:line="240" w:lineRule="auto"/>
                              <w:ind w:firstLineChars="0" w:firstLine="0"/>
                            </w:pPr>
                            <w:r>
                              <w:rPr>
                                <w:rFonts w:hint="eastAsia"/>
                              </w:rPr>
                              <w:t>操作时间</w:t>
                            </w:r>
                            <w:r>
                              <w:t>: 2020-11-06 17:28:42</w:t>
                            </w:r>
                          </w:p>
                          <w:p w14:paraId="6E72E6CA" w14:textId="77777777" w:rsidR="00AA37F1" w:rsidRDefault="00AA37F1">
                            <w:pPr>
                              <w:spacing w:line="240" w:lineRule="auto"/>
                              <w:ind w:firstLineChars="0" w:firstLine="0"/>
                            </w:pPr>
                          </w:p>
                          <w:p w14:paraId="490CD4DC" w14:textId="77777777" w:rsidR="00AA37F1" w:rsidRDefault="00AA37F1">
                            <w:pPr>
                              <w:spacing w:line="240" w:lineRule="auto"/>
                              <w:ind w:firstLineChars="0" w:firstLine="0"/>
                            </w:pPr>
                            <w:r>
                              <w:rPr>
                                <w:rFonts w:hint="eastAsia"/>
                              </w:rPr>
                              <w:t>&lt;</w:t>
                            </w:r>
                            <w:r>
                              <w:rPr>
                                <w:rFonts w:hint="eastAsia"/>
                              </w:rPr>
                              <w:t>车票</w:t>
                            </w:r>
                            <w:r>
                              <w:rPr>
                                <w:rFonts w:hint="eastAsia"/>
                              </w:rPr>
                              <w:t>&gt;------------------------------</w:t>
                            </w:r>
                          </w:p>
                          <w:p w14:paraId="0C4ED0F8" w14:textId="77777777" w:rsidR="00AA37F1" w:rsidRDefault="00AA37F1">
                            <w:pPr>
                              <w:spacing w:line="240" w:lineRule="auto"/>
                              <w:ind w:firstLineChars="0" w:firstLine="0"/>
                            </w:pPr>
                            <w:r>
                              <w:rPr>
                                <w:rFonts w:hint="eastAsia"/>
                              </w:rPr>
                              <w:t>上次结存车票</w:t>
                            </w:r>
                          </w:p>
                          <w:p w14:paraId="46B373CA" w14:textId="77777777" w:rsidR="00AA37F1" w:rsidRDefault="00AA37F1">
                            <w:pPr>
                              <w:spacing w:line="240" w:lineRule="auto"/>
                              <w:ind w:firstLineChars="0" w:firstLine="0"/>
                            </w:pPr>
                            <w:r>
                              <w:t>08-15 23:34:34         604  H1</w:t>
                            </w:r>
                          </w:p>
                          <w:p w14:paraId="6D6DE0F9" w14:textId="77777777" w:rsidR="00AA37F1" w:rsidRDefault="00AA37F1">
                            <w:pPr>
                              <w:spacing w:line="240" w:lineRule="auto"/>
                              <w:ind w:firstLineChars="0" w:firstLine="0"/>
                            </w:pPr>
                            <w:r>
                              <w:t>08-15 23:34:34         5  H2</w:t>
                            </w:r>
                          </w:p>
                          <w:p w14:paraId="2B5CB36F" w14:textId="77777777" w:rsidR="00AA37F1" w:rsidRDefault="00AA37F1">
                            <w:pPr>
                              <w:spacing w:line="240" w:lineRule="auto"/>
                              <w:ind w:firstLineChars="0" w:firstLine="0"/>
                            </w:pPr>
                          </w:p>
                          <w:p w14:paraId="1E5C7049" w14:textId="77777777" w:rsidR="00AA37F1" w:rsidRDefault="00AA37F1">
                            <w:pPr>
                              <w:spacing w:line="240" w:lineRule="auto"/>
                              <w:ind w:firstLineChars="0" w:firstLine="0"/>
                            </w:pPr>
                            <w:r>
                              <w:rPr>
                                <w:rFonts w:hint="eastAsia"/>
                              </w:rPr>
                              <w:t>补充单程票</w:t>
                            </w:r>
                          </w:p>
                          <w:p w14:paraId="5B4C5485" w14:textId="77777777" w:rsidR="00AA37F1" w:rsidRDefault="00AA37F1">
                            <w:pPr>
                              <w:spacing w:line="240" w:lineRule="auto"/>
                              <w:ind w:firstLineChars="0" w:firstLine="0"/>
                            </w:pPr>
                            <w:r>
                              <w:t>2020-08-19 11:04:30 046231 1000 H2</w:t>
                            </w:r>
                          </w:p>
                          <w:p w14:paraId="1A534E68" w14:textId="77777777" w:rsidR="00AA37F1" w:rsidRDefault="00AA37F1">
                            <w:pPr>
                              <w:spacing w:line="240" w:lineRule="auto"/>
                              <w:ind w:firstLineChars="0" w:firstLine="0"/>
                            </w:pPr>
                            <w:r>
                              <w:t>2020-08-25 13:12:13 046334 1000 H1</w:t>
                            </w:r>
                          </w:p>
                          <w:p w14:paraId="08F3A854" w14:textId="77777777" w:rsidR="00AA37F1" w:rsidRDefault="00AA37F1">
                            <w:pPr>
                              <w:spacing w:line="240" w:lineRule="auto"/>
                              <w:ind w:firstLineChars="0" w:firstLine="0"/>
                            </w:pPr>
                            <w:r>
                              <w:rPr>
                                <w:rFonts w:hint="eastAsia"/>
                              </w:rPr>
                              <w:t>补充合计</w:t>
                            </w:r>
                          </w:p>
                          <w:p w14:paraId="068D4901" w14:textId="77777777" w:rsidR="00AA37F1" w:rsidRDefault="00AA37F1">
                            <w:pPr>
                              <w:spacing w:line="240" w:lineRule="auto"/>
                              <w:ind w:firstLineChars="0" w:firstLine="0"/>
                            </w:pPr>
                            <w:r>
                              <w:t>H1:1000   H2:1000</w:t>
                            </w:r>
                          </w:p>
                          <w:p w14:paraId="75365E76" w14:textId="77777777" w:rsidR="00AA37F1" w:rsidRDefault="00AA37F1">
                            <w:pPr>
                              <w:spacing w:line="240" w:lineRule="auto"/>
                              <w:ind w:firstLineChars="0" w:firstLine="0"/>
                            </w:pPr>
                            <w:r>
                              <w:rPr>
                                <w:rFonts w:hint="eastAsia"/>
                              </w:rPr>
                              <w:t>单程票发售</w:t>
                            </w:r>
                            <w:r>
                              <w:rPr>
                                <w:rFonts w:hint="eastAsia"/>
                              </w:rPr>
                              <w:t>(</w:t>
                            </w:r>
                            <w:r>
                              <w:rPr>
                                <w:rFonts w:hint="eastAsia"/>
                              </w:rPr>
                              <w:t>总计</w:t>
                            </w:r>
                            <w:r>
                              <w:rPr>
                                <w:rFonts w:hint="eastAsia"/>
                              </w:rPr>
                              <w:t>)</w:t>
                            </w:r>
                          </w:p>
                          <w:p w14:paraId="41D2D06D" w14:textId="677FADBB" w:rsidR="00AA37F1" w:rsidRDefault="00AA37F1">
                            <w:pPr>
                              <w:spacing w:line="240" w:lineRule="auto"/>
                              <w:ind w:firstLineChars="0" w:firstLine="0"/>
                            </w:pPr>
                            <w:r>
                              <w:rPr>
                                <w:rFonts w:hint="eastAsia"/>
                              </w:rPr>
                              <w:t xml:space="preserve">H1:1553    H2:1000   </w:t>
                            </w:r>
                            <w:r>
                              <w:rPr>
                                <w:rFonts w:hint="eastAsia"/>
                              </w:rPr>
                              <w:t>合计</w:t>
                            </w:r>
                            <w:r>
                              <w:rPr>
                                <w:rFonts w:hint="eastAsia"/>
                              </w:rPr>
                              <w:t>:2553</w:t>
                            </w:r>
                          </w:p>
                          <w:p w14:paraId="2838D998" w14:textId="4B7E837F" w:rsidR="00AA37F1" w:rsidRDefault="00AA37F1">
                            <w:pPr>
                              <w:spacing w:line="240" w:lineRule="auto"/>
                              <w:ind w:firstLineChars="0" w:firstLine="0"/>
                            </w:pPr>
                            <w:r w:rsidRPr="00A503A5">
                              <w:rPr>
                                <w:rFonts w:hint="eastAsia"/>
                              </w:rPr>
                              <w:t>现场购票</w:t>
                            </w:r>
                          </w:p>
                          <w:p w14:paraId="490F5CA8" w14:textId="77777777" w:rsidR="00AA37F1" w:rsidRDefault="00AA37F1">
                            <w:pPr>
                              <w:spacing w:line="240" w:lineRule="auto"/>
                              <w:ind w:firstLineChars="0" w:firstLine="0"/>
                            </w:pPr>
                            <w:r>
                              <w:rPr>
                                <w:rFonts w:hint="eastAsia"/>
                              </w:rPr>
                              <w:t>支付宝支付售单程票数量</w:t>
                            </w:r>
                            <w:r>
                              <w:rPr>
                                <w:rFonts w:hint="eastAsia"/>
                              </w:rPr>
                              <w:t>:266</w:t>
                            </w:r>
                          </w:p>
                          <w:p w14:paraId="6D627245" w14:textId="4DBA1780" w:rsidR="00AA37F1" w:rsidRDefault="00AA37F1">
                            <w:pPr>
                              <w:spacing w:line="240" w:lineRule="auto"/>
                              <w:ind w:firstLineChars="0" w:firstLine="0"/>
                            </w:pPr>
                            <w:r>
                              <w:rPr>
                                <w:rFonts w:hint="eastAsia"/>
                              </w:rPr>
                              <w:t>微信支付售单程票数量</w:t>
                            </w:r>
                            <w:r>
                              <w:rPr>
                                <w:rFonts w:hint="eastAsia"/>
                              </w:rPr>
                              <w:t>:1901</w:t>
                            </w:r>
                          </w:p>
                          <w:p w14:paraId="7F3725DD" w14:textId="04FD2D19" w:rsidR="00AA37F1" w:rsidRDefault="00AA37F1">
                            <w:pPr>
                              <w:spacing w:line="240" w:lineRule="auto"/>
                              <w:ind w:firstLineChars="0" w:firstLine="0"/>
                            </w:pPr>
                            <w:r>
                              <w:rPr>
                                <w:rFonts w:hint="eastAsia"/>
                              </w:rPr>
                              <w:t>购票合计</w:t>
                            </w:r>
                            <w:r>
                              <w:rPr>
                                <w:rFonts w:hint="eastAsia"/>
                              </w:rPr>
                              <w:t>:</w:t>
                            </w:r>
                            <w:r>
                              <w:t>2</w:t>
                            </w:r>
                            <w:r w:rsidR="00F72026">
                              <w:t>16</w:t>
                            </w:r>
                            <w:r>
                              <w:t>7</w:t>
                            </w:r>
                          </w:p>
                          <w:p w14:paraId="5B835B89" w14:textId="2CD100B4" w:rsidR="00AA37F1" w:rsidRDefault="00AA37F1">
                            <w:pPr>
                              <w:spacing w:line="240" w:lineRule="auto"/>
                              <w:ind w:firstLineChars="0" w:firstLine="0"/>
                            </w:pPr>
                            <w:r>
                              <w:rPr>
                                <w:rFonts w:hint="eastAsia"/>
                              </w:rPr>
                              <w:t>取票</w:t>
                            </w:r>
                          </w:p>
                          <w:p w14:paraId="26C6A3DC" w14:textId="00FFD5E4" w:rsidR="00AA37F1" w:rsidRDefault="00AA37F1" w:rsidP="000F5B09">
                            <w:pPr>
                              <w:spacing w:line="240" w:lineRule="auto"/>
                              <w:ind w:firstLineChars="0" w:firstLine="0"/>
                            </w:pPr>
                            <w:r>
                              <w:rPr>
                                <w:rFonts w:hint="eastAsia"/>
                              </w:rPr>
                              <w:t>支付宝支付</w:t>
                            </w:r>
                            <w:r w:rsidRPr="000F5B09">
                              <w:rPr>
                                <w:rFonts w:hint="eastAsia"/>
                              </w:rPr>
                              <w:t>取票</w:t>
                            </w:r>
                            <w:r>
                              <w:rPr>
                                <w:rFonts w:hint="eastAsia"/>
                              </w:rPr>
                              <w:t>数量</w:t>
                            </w:r>
                            <w:r>
                              <w:rPr>
                                <w:rFonts w:hint="eastAsia"/>
                              </w:rPr>
                              <w:t>:</w:t>
                            </w:r>
                            <w:r>
                              <w:t>10</w:t>
                            </w:r>
                          </w:p>
                          <w:p w14:paraId="2D88FB33" w14:textId="5153B0F2" w:rsidR="00AA37F1" w:rsidRDefault="00AA37F1" w:rsidP="000F5B09">
                            <w:pPr>
                              <w:spacing w:line="240" w:lineRule="auto"/>
                              <w:ind w:firstLineChars="0" w:firstLine="0"/>
                            </w:pPr>
                            <w:r>
                              <w:rPr>
                                <w:rFonts w:hint="eastAsia"/>
                              </w:rPr>
                              <w:t>微信支付</w:t>
                            </w:r>
                            <w:r w:rsidRPr="000F5B09">
                              <w:rPr>
                                <w:rFonts w:hint="eastAsia"/>
                              </w:rPr>
                              <w:t>取票</w:t>
                            </w:r>
                            <w:r>
                              <w:rPr>
                                <w:rFonts w:hint="eastAsia"/>
                              </w:rPr>
                              <w:t>数量</w:t>
                            </w:r>
                            <w:r>
                              <w:rPr>
                                <w:rFonts w:hint="eastAsia"/>
                              </w:rPr>
                              <w:t>:</w:t>
                            </w:r>
                            <w:r>
                              <w:t>20</w:t>
                            </w:r>
                          </w:p>
                          <w:p w14:paraId="229886C5" w14:textId="380ED769" w:rsidR="00AA37F1" w:rsidRDefault="00AA37F1" w:rsidP="000F5B09">
                            <w:pPr>
                              <w:spacing w:line="240" w:lineRule="auto"/>
                              <w:ind w:firstLineChars="0" w:firstLine="0"/>
                            </w:pPr>
                            <w:r>
                              <w:rPr>
                                <w:rFonts w:hint="eastAsia"/>
                              </w:rPr>
                              <w:t>购票合计</w:t>
                            </w:r>
                            <w:r>
                              <w:rPr>
                                <w:rFonts w:hint="eastAsia"/>
                              </w:rPr>
                              <w:t>:</w:t>
                            </w:r>
                            <w:r w:rsidR="00F72026">
                              <w:t>3</w:t>
                            </w:r>
                            <w:r>
                              <w:t>0</w:t>
                            </w:r>
                          </w:p>
                          <w:p w14:paraId="3CC108D9" w14:textId="77777777" w:rsidR="00AA37F1" w:rsidRDefault="00AA37F1">
                            <w:pPr>
                              <w:spacing w:line="240" w:lineRule="auto"/>
                              <w:ind w:firstLineChars="0" w:firstLine="0"/>
                            </w:pPr>
                          </w:p>
                          <w:p w14:paraId="041D11FE" w14:textId="17DAB792" w:rsidR="00AA37F1" w:rsidRDefault="00AA37F1">
                            <w:pPr>
                              <w:spacing w:line="240" w:lineRule="auto"/>
                              <w:ind w:firstLineChars="0" w:firstLine="0"/>
                            </w:pPr>
                            <w:r>
                              <w:rPr>
                                <w:rFonts w:hint="eastAsia"/>
                              </w:rPr>
                              <w:t>SJT</w:t>
                            </w:r>
                            <w:r>
                              <w:rPr>
                                <w:rFonts w:hint="eastAsia"/>
                              </w:rPr>
                              <w:t>废票</w:t>
                            </w:r>
                          </w:p>
                          <w:p w14:paraId="6A47F026" w14:textId="77777777" w:rsidR="00AA37F1" w:rsidRDefault="00AA37F1">
                            <w:pPr>
                              <w:spacing w:line="240" w:lineRule="auto"/>
                              <w:ind w:firstLineChars="0" w:firstLine="0"/>
                            </w:pPr>
                            <w:r>
                              <w:rPr>
                                <w:rFonts w:hint="eastAsia"/>
                              </w:rPr>
                              <w:t xml:space="preserve">H1:0    H2:0   </w:t>
                            </w:r>
                            <w:r>
                              <w:rPr>
                                <w:rFonts w:hint="eastAsia"/>
                              </w:rPr>
                              <w:t>合计</w:t>
                            </w:r>
                            <w:r>
                              <w:rPr>
                                <w:rFonts w:hint="eastAsia"/>
                              </w:rPr>
                              <w:t>:0</w:t>
                            </w:r>
                          </w:p>
                          <w:p w14:paraId="64D4C874" w14:textId="77777777" w:rsidR="00AA37F1" w:rsidRDefault="00AA37F1">
                            <w:pPr>
                              <w:spacing w:line="240" w:lineRule="auto"/>
                              <w:ind w:firstLineChars="0" w:firstLine="0"/>
                            </w:pPr>
                            <w:r>
                              <w:rPr>
                                <w:rFonts w:hint="eastAsia"/>
                              </w:rPr>
                              <w:t>SJT</w:t>
                            </w:r>
                            <w:r>
                              <w:rPr>
                                <w:rFonts w:hint="eastAsia"/>
                              </w:rPr>
                              <w:t>测试票</w:t>
                            </w:r>
                          </w:p>
                          <w:p w14:paraId="521B047F" w14:textId="77777777" w:rsidR="00AA37F1" w:rsidRDefault="00AA37F1">
                            <w:pPr>
                              <w:spacing w:line="240" w:lineRule="auto"/>
                              <w:ind w:firstLineChars="0" w:firstLine="0"/>
                            </w:pPr>
                            <w:r>
                              <w:rPr>
                                <w:rFonts w:hint="eastAsia"/>
                              </w:rPr>
                              <w:t xml:space="preserve">H1:0    H2:0   </w:t>
                            </w:r>
                            <w:r>
                              <w:rPr>
                                <w:rFonts w:hint="eastAsia"/>
                              </w:rPr>
                              <w:t>合计</w:t>
                            </w:r>
                            <w:r>
                              <w:rPr>
                                <w:rFonts w:hint="eastAsia"/>
                              </w:rPr>
                              <w:t>:0</w:t>
                            </w:r>
                          </w:p>
                          <w:p w14:paraId="71886DBA" w14:textId="77777777" w:rsidR="00AA37F1" w:rsidRDefault="00AA37F1">
                            <w:pPr>
                              <w:spacing w:line="240" w:lineRule="auto"/>
                              <w:ind w:firstLineChars="0" w:firstLine="0"/>
                            </w:pPr>
                            <w:r>
                              <w:rPr>
                                <w:rFonts w:hint="eastAsia"/>
                              </w:rPr>
                              <w:t>车票回收</w:t>
                            </w:r>
                          </w:p>
                          <w:p w14:paraId="19E66080" w14:textId="77777777" w:rsidR="00AA37F1" w:rsidRDefault="00AA37F1">
                            <w:pPr>
                              <w:spacing w:line="240" w:lineRule="auto"/>
                              <w:ind w:firstLineChars="0" w:firstLine="0"/>
                            </w:pPr>
                            <w:r>
                              <w:rPr>
                                <w:rFonts w:hint="eastAsia"/>
                              </w:rPr>
                              <w:t xml:space="preserve">08-31 23:37:28  H1:53 H2:3 </w:t>
                            </w:r>
                            <w:r>
                              <w:rPr>
                                <w:rFonts w:hint="eastAsia"/>
                              </w:rPr>
                              <w:t>合计</w:t>
                            </w:r>
                            <w:r>
                              <w:rPr>
                                <w:rFonts w:hint="eastAsia"/>
                              </w:rPr>
                              <w:t>:56</w:t>
                            </w:r>
                          </w:p>
                          <w:p w14:paraId="3610BF94" w14:textId="77777777" w:rsidR="00AA37F1" w:rsidRDefault="00AA37F1">
                            <w:pPr>
                              <w:spacing w:line="240" w:lineRule="auto"/>
                              <w:ind w:firstLineChars="0" w:firstLine="0"/>
                            </w:pPr>
                            <w:r>
                              <w:rPr>
                                <w:rFonts w:hint="eastAsia"/>
                              </w:rPr>
                              <w:t>结存车票</w:t>
                            </w:r>
                          </w:p>
                          <w:p w14:paraId="3B9269A2" w14:textId="77777777" w:rsidR="00AA37F1" w:rsidRDefault="00AA37F1">
                            <w:pPr>
                              <w:spacing w:line="240" w:lineRule="auto"/>
                              <w:ind w:firstLineChars="0" w:firstLine="0"/>
                            </w:pPr>
                            <w:r>
                              <w:t>H1:-2      H2:2</w:t>
                            </w:r>
                          </w:p>
                          <w:p w14:paraId="7AEB2FA9" w14:textId="77777777" w:rsidR="00AA37F1" w:rsidRDefault="00AA37F1">
                            <w:pPr>
                              <w:spacing w:line="240" w:lineRule="auto"/>
                              <w:ind w:firstLineChars="0" w:firstLine="0"/>
                            </w:pPr>
                          </w:p>
                          <w:p w14:paraId="37998C14" w14:textId="77777777" w:rsidR="00AA37F1" w:rsidRDefault="00AA37F1">
                            <w:pPr>
                              <w:spacing w:line="240" w:lineRule="auto"/>
                              <w:ind w:firstLineChars="0" w:firstLine="0"/>
                            </w:pPr>
                            <w:r>
                              <w:rPr>
                                <w:rFonts w:hint="eastAsia"/>
                              </w:rPr>
                              <w:t>单程票发售金额</w:t>
                            </w:r>
                            <w:r>
                              <w:rPr>
                                <w:rFonts w:hint="eastAsia"/>
                              </w:rPr>
                              <w:t>(</w:t>
                            </w:r>
                            <w:r>
                              <w:rPr>
                                <w:rFonts w:hint="eastAsia"/>
                              </w:rPr>
                              <w:t>总计</w:t>
                            </w:r>
                            <w:r>
                              <w:rPr>
                                <w:rFonts w:hint="eastAsia"/>
                              </w:rPr>
                              <w:t>)</w:t>
                            </w:r>
                          </w:p>
                          <w:p w14:paraId="189FB8DB" w14:textId="77777777" w:rsidR="00AA37F1" w:rsidRDefault="00AA37F1">
                            <w:pPr>
                              <w:spacing w:line="240" w:lineRule="auto"/>
                              <w:ind w:firstLineChars="0" w:firstLine="0"/>
                            </w:pPr>
                            <w:r>
                              <w:rPr>
                                <w:rFonts w:hint="eastAsia"/>
                              </w:rPr>
                              <w:t xml:space="preserve">H1:8005   H2:5225  </w:t>
                            </w:r>
                            <w:r>
                              <w:rPr>
                                <w:rFonts w:hint="eastAsia"/>
                              </w:rPr>
                              <w:t>合计</w:t>
                            </w:r>
                            <w:r>
                              <w:rPr>
                                <w:rFonts w:hint="eastAsia"/>
                              </w:rPr>
                              <w:t>:13230.0</w:t>
                            </w:r>
                            <w:r>
                              <w:rPr>
                                <w:rFonts w:hint="eastAsia"/>
                              </w:rPr>
                              <w:t>元</w:t>
                            </w:r>
                          </w:p>
                          <w:p w14:paraId="43D45C9B" w14:textId="77777777" w:rsidR="00AA37F1" w:rsidRDefault="00AA37F1">
                            <w:pPr>
                              <w:spacing w:line="240" w:lineRule="auto"/>
                              <w:ind w:firstLineChars="0" w:firstLine="0"/>
                            </w:pPr>
                            <w:r>
                              <w:rPr>
                                <w:rFonts w:hint="eastAsia"/>
                              </w:rPr>
                              <w:t>支付宝支付售单程票金额</w:t>
                            </w:r>
                            <w:r>
                              <w:rPr>
                                <w:rFonts w:hint="eastAsia"/>
                              </w:rPr>
                              <w:t>:1346</w:t>
                            </w:r>
                          </w:p>
                          <w:p w14:paraId="44F18744" w14:textId="4EC747A2" w:rsidR="00AA37F1" w:rsidRDefault="00AA37F1">
                            <w:pPr>
                              <w:spacing w:line="240" w:lineRule="auto"/>
                              <w:ind w:firstLineChars="0" w:firstLine="0"/>
                            </w:pPr>
                            <w:r>
                              <w:rPr>
                                <w:rFonts w:hint="eastAsia"/>
                              </w:rPr>
                              <w:t>微信支付售单程票金额</w:t>
                            </w:r>
                            <w:r>
                              <w:rPr>
                                <w:rFonts w:hint="eastAsia"/>
                              </w:rPr>
                              <w:t>:10011</w:t>
                            </w:r>
                          </w:p>
                          <w:p w14:paraId="4E13E386" w14:textId="3F3492E6" w:rsidR="00AA37F1" w:rsidRDefault="00AA37F1">
                            <w:pPr>
                              <w:spacing w:line="240" w:lineRule="auto"/>
                              <w:ind w:firstLineChars="0" w:firstLine="0"/>
                            </w:pPr>
                            <w:r w:rsidRPr="00A503A5">
                              <w:rPr>
                                <w:rFonts w:hint="eastAsia"/>
                              </w:rPr>
                              <w:t>银联卡支付</w:t>
                            </w:r>
                            <w:r>
                              <w:rPr>
                                <w:rFonts w:hint="eastAsia"/>
                              </w:rPr>
                              <w:t>售单程票金额</w:t>
                            </w:r>
                            <w:r>
                              <w:rPr>
                                <w:rFonts w:hint="eastAsia"/>
                              </w:rPr>
                              <w:t>:</w:t>
                            </w:r>
                            <w:r>
                              <w:t>30</w:t>
                            </w:r>
                          </w:p>
                          <w:p w14:paraId="5E734FF3" w14:textId="6A1BBA8D" w:rsidR="00AA37F1" w:rsidRDefault="00AA37F1" w:rsidP="00A926F3">
                            <w:pPr>
                              <w:spacing w:line="240" w:lineRule="auto"/>
                              <w:ind w:firstLineChars="0" w:firstLine="0"/>
                            </w:pPr>
                            <w:r>
                              <w:rPr>
                                <w:rFonts w:hint="eastAsia"/>
                              </w:rPr>
                              <w:t>支付宝支付</w:t>
                            </w:r>
                            <w:r w:rsidRPr="000F5B09">
                              <w:rPr>
                                <w:rFonts w:hint="eastAsia"/>
                              </w:rPr>
                              <w:t>取票</w:t>
                            </w:r>
                            <w:r>
                              <w:rPr>
                                <w:rFonts w:hint="eastAsia"/>
                              </w:rPr>
                              <w:t>金额</w:t>
                            </w:r>
                            <w:r>
                              <w:rPr>
                                <w:rFonts w:hint="eastAsia"/>
                              </w:rPr>
                              <w:t>:</w:t>
                            </w:r>
                            <w:r>
                              <w:t>100</w:t>
                            </w:r>
                          </w:p>
                          <w:p w14:paraId="08CF03A2" w14:textId="3ABA8320" w:rsidR="00AA37F1" w:rsidRDefault="00AA37F1" w:rsidP="00A926F3">
                            <w:pPr>
                              <w:spacing w:line="240" w:lineRule="auto"/>
                              <w:ind w:firstLineChars="0" w:firstLine="0"/>
                            </w:pPr>
                            <w:r>
                              <w:rPr>
                                <w:rFonts w:hint="eastAsia"/>
                              </w:rPr>
                              <w:t>微信支付</w:t>
                            </w:r>
                            <w:r w:rsidRPr="000F5B09">
                              <w:rPr>
                                <w:rFonts w:hint="eastAsia"/>
                              </w:rPr>
                              <w:t>取票</w:t>
                            </w:r>
                            <w:r>
                              <w:rPr>
                                <w:rFonts w:hint="eastAsia"/>
                              </w:rPr>
                              <w:t>金额</w:t>
                            </w:r>
                            <w:r>
                              <w:rPr>
                                <w:rFonts w:hint="eastAsia"/>
                              </w:rPr>
                              <w:t>:</w:t>
                            </w:r>
                            <w:r>
                              <w:t>200</w:t>
                            </w:r>
                          </w:p>
                          <w:p w14:paraId="08CB15FA" w14:textId="0C20AF52" w:rsidR="00AA37F1" w:rsidRDefault="00AA37F1" w:rsidP="00A926F3">
                            <w:pPr>
                              <w:spacing w:line="240" w:lineRule="auto"/>
                              <w:ind w:firstLineChars="0" w:firstLine="0"/>
                            </w:pPr>
                            <w:r w:rsidRPr="00A503A5">
                              <w:rPr>
                                <w:rFonts w:hint="eastAsia"/>
                              </w:rPr>
                              <w:t>银联卡支付</w:t>
                            </w:r>
                            <w:r w:rsidRPr="000F5B09">
                              <w:rPr>
                                <w:rFonts w:hint="eastAsia"/>
                              </w:rPr>
                              <w:t>取票</w:t>
                            </w:r>
                            <w:r>
                              <w:rPr>
                                <w:rFonts w:hint="eastAsia"/>
                              </w:rPr>
                              <w:t>金额</w:t>
                            </w:r>
                            <w:r>
                              <w:rPr>
                                <w:rFonts w:hint="eastAsia"/>
                              </w:rPr>
                              <w:t>:</w:t>
                            </w:r>
                            <w:r>
                              <w:t>300</w:t>
                            </w:r>
                          </w:p>
                          <w:p w14:paraId="7E184B1E" w14:textId="77777777" w:rsidR="00AA37F1" w:rsidRDefault="00AA37F1">
                            <w:pPr>
                              <w:spacing w:line="240" w:lineRule="auto"/>
                              <w:ind w:firstLineChars="0" w:firstLine="0"/>
                            </w:pPr>
                          </w:p>
                          <w:p w14:paraId="09898454" w14:textId="521EAE79" w:rsidR="00AA37F1" w:rsidRDefault="00AA37F1">
                            <w:pPr>
                              <w:spacing w:line="240" w:lineRule="auto"/>
                              <w:ind w:firstLineChars="0" w:firstLine="0"/>
                            </w:pPr>
                            <w:r>
                              <w:rPr>
                                <w:rFonts w:hint="eastAsia"/>
                              </w:rPr>
                              <w:t>充值</w:t>
                            </w:r>
                          </w:p>
                          <w:p w14:paraId="2A8B907C" w14:textId="77777777" w:rsidR="00AA37F1" w:rsidRDefault="00AA37F1">
                            <w:pPr>
                              <w:spacing w:line="240" w:lineRule="auto"/>
                              <w:ind w:firstLineChars="0" w:firstLine="0"/>
                            </w:pPr>
                            <w:r>
                              <w:rPr>
                                <w:rFonts w:hint="eastAsia"/>
                              </w:rPr>
                              <w:t>非现金充值次数</w:t>
                            </w:r>
                            <w:r>
                              <w:rPr>
                                <w:rFonts w:hint="eastAsia"/>
                              </w:rPr>
                              <w:t>:0</w:t>
                            </w:r>
                            <w:r>
                              <w:rPr>
                                <w:rFonts w:hint="eastAsia"/>
                              </w:rPr>
                              <w:t>次</w:t>
                            </w:r>
                          </w:p>
                          <w:p w14:paraId="4732A8C8" w14:textId="6ABAEB9C" w:rsidR="00AA37F1" w:rsidRDefault="00AA37F1">
                            <w:pPr>
                              <w:spacing w:line="240" w:lineRule="auto"/>
                              <w:ind w:firstLineChars="0" w:firstLine="0"/>
                            </w:pPr>
                            <w:r>
                              <w:rPr>
                                <w:rFonts w:hint="eastAsia"/>
                              </w:rPr>
                              <w:t>非现金充值金额</w:t>
                            </w:r>
                            <w:r>
                              <w:rPr>
                                <w:rFonts w:hint="eastAsia"/>
                              </w:rPr>
                              <w:t>:0</w:t>
                            </w:r>
                            <w:r>
                              <w:rPr>
                                <w:rFonts w:hint="eastAsia"/>
                              </w:rPr>
                              <w:t>元</w:t>
                            </w:r>
                          </w:p>
                          <w:p w14:paraId="7D81E249" w14:textId="77777777" w:rsidR="00AA37F1" w:rsidRDefault="00AA37F1">
                            <w:pPr>
                              <w:spacing w:line="240" w:lineRule="auto"/>
                              <w:ind w:firstLineChars="0" w:firstLine="0"/>
                            </w:pPr>
                            <w:r>
                              <w:rPr>
                                <w:rFonts w:hint="eastAsia"/>
                              </w:rPr>
                              <w:t>合计</w:t>
                            </w:r>
                            <w:r>
                              <w:rPr>
                                <w:rFonts w:hint="eastAsia"/>
                              </w:rPr>
                              <w:t>:</w:t>
                            </w:r>
                            <w:r>
                              <w:rPr>
                                <w:rFonts w:hint="eastAsia"/>
                              </w:rPr>
                              <w:t>充值</w:t>
                            </w:r>
                            <w:r>
                              <w:rPr>
                                <w:rFonts w:hint="eastAsia"/>
                              </w:rPr>
                              <w:t>0</w:t>
                            </w:r>
                            <w:r>
                              <w:rPr>
                                <w:rFonts w:hint="eastAsia"/>
                              </w:rPr>
                              <w:t>次</w:t>
                            </w:r>
                            <w:r>
                              <w:rPr>
                                <w:rFonts w:hint="eastAsia"/>
                              </w:rPr>
                              <w:t xml:space="preserve">   </w:t>
                            </w:r>
                            <w:r>
                              <w:rPr>
                                <w:rFonts w:hint="eastAsia"/>
                              </w:rPr>
                              <w:t>金额</w:t>
                            </w:r>
                            <w:r>
                              <w:rPr>
                                <w:rFonts w:hint="eastAsia"/>
                              </w:rPr>
                              <w:t>:0</w:t>
                            </w:r>
                            <w:r>
                              <w:rPr>
                                <w:rFonts w:hint="eastAsia"/>
                              </w:rPr>
                              <w:t>元</w:t>
                            </w:r>
                          </w:p>
                          <w:p w14:paraId="644FE802" w14:textId="77777777" w:rsidR="00AA37F1" w:rsidRDefault="00AA37F1">
                            <w:pPr>
                              <w:spacing w:line="240" w:lineRule="auto"/>
                              <w:ind w:firstLineChars="0" w:firstLine="0"/>
                            </w:pPr>
                            <w:r>
                              <w:rPr>
                                <w:rFonts w:hint="eastAsia"/>
                              </w:rPr>
                              <w:t>微信支付</w:t>
                            </w:r>
                            <w:r>
                              <w:rPr>
                                <w:rFonts w:hint="eastAsia"/>
                              </w:rPr>
                              <w:t xml:space="preserve">       </w:t>
                            </w:r>
                            <w:r>
                              <w:rPr>
                                <w:rFonts w:hint="eastAsia"/>
                              </w:rPr>
                              <w:t>合计</w:t>
                            </w:r>
                            <w:r>
                              <w:rPr>
                                <w:rFonts w:hint="eastAsia"/>
                              </w:rPr>
                              <w:t>:10011.0</w:t>
                            </w:r>
                            <w:r>
                              <w:rPr>
                                <w:rFonts w:hint="eastAsia"/>
                              </w:rPr>
                              <w:t>元</w:t>
                            </w:r>
                          </w:p>
                          <w:p w14:paraId="6884747C" w14:textId="21751B60" w:rsidR="00AA37F1" w:rsidRDefault="00AA37F1">
                            <w:pPr>
                              <w:spacing w:line="240" w:lineRule="auto"/>
                              <w:ind w:firstLineChars="0" w:firstLine="0"/>
                            </w:pPr>
                            <w:r>
                              <w:rPr>
                                <w:rFonts w:hint="eastAsia"/>
                              </w:rPr>
                              <w:t>支付宝支付</w:t>
                            </w:r>
                            <w:r>
                              <w:rPr>
                                <w:rFonts w:hint="eastAsia"/>
                              </w:rPr>
                              <w:t xml:space="preserve">     </w:t>
                            </w:r>
                            <w:r>
                              <w:rPr>
                                <w:rFonts w:hint="eastAsia"/>
                              </w:rPr>
                              <w:t>合计</w:t>
                            </w:r>
                            <w:r>
                              <w:rPr>
                                <w:rFonts w:hint="eastAsia"/>
                              </w:rPr>
                              <w:t>:1346.0</w:t>
                            </w:r>
                            <w:r>
                              <w:rPr>
                                <w:rFonts w:hint="eastAsia"/>
                              </w:rPr>
                              <w:t>元</w:t>
                            </w:r>
                          </w:p>
                          <w:p w14:paraId="24A7EB46" w14:textId="02FC94D2" w:rsidR="00AA37F1" w:rsidRPr="008014B0" w:rsidRDefault="00AA37F1">
                            <w:pPr>
                              <w:spacing w:line="240" w:lineRule="auto"/>
                              <w:ind w:firstLineChars="0" w:firstLine="0"/>
                            </w:pPr>
                            <w:r w:rsidRPr="00A503A5">
                              <w:rPr>
                                <w:rFonts w:hint="eastAsia"/>
                              </w:rPr>
                              <w:t>银联卡支付</w:t>
                            </w:r>
                            <w:r>
                              <w:rPr>
                                <w:rFonts w:hint="eastAsia"/>
                              </w:rPr>
                              <w:t xml:space="preserve"> </w:t>
                            </w:r>
                            <w:r>
                              <w:t xml:space="preserve">    </w:t>
                            </w:r>
                            <w:r>
                              <w:rPr>
                                <w:rFonts w:hint="eastAsia"/>
                              </w:rPr>
                              <w:t>合计</w:t>
                            </w:r>
                            <w:r>
                              <w:rPr>
                                <w:rFonts w:hint="eastAsia"/>
                              </w:rPr>
                              <w:t>:1346.0</w:t>
                            </w:r>
                            <w:r>
                              <w:rPr>
                                <w:rFonts w:hint="eastAsia"/>
                              </w:rPr>
                              <w:t>元</w:t>
                            </w:r>
                          </w:p>
                          <w:p w14:paraId="3C759822" w14:textId="77777777" w:rsidR="00AA37F1" w:rsidRDefault="00AA37F1">
                            <w:pPr>
                              <w:spacing w:line="240" w:lineRule="auto"/>
                              <w:ind w:firstLineChars="0" w:firstLine="0"/>
                            </w:pPr>
                            <w:r>
                              <w:rPr>
                                <w:rFonts w:hint="eastAsia"/>
                              </w:rPr>
                              <w:t>取票金额</w:t>
                            </w:r>
                            <w:r>
                              <w:rPr>
                                <w:rFonts w:hint="eastAsia"/>
                              </w:rPr>
                              <w:t xml:space="preserve">       </w:t>
                            </w:r>
                            <w:r>
                              <w:rPr>
                                <w:rFonts w:hint="eastAsia"/>
                              </w:rPr>
                              <w:t>合计</w:t>
                            </w:r>
                            <w:r>
                              <w:rPr>
                                <w:rFonts w:hint="eastAsia"/>
                              </w:rPr>
                              <w:t>:0.0</w:t>
                            </w:r>
                            <w:r>
                              <w:rPr>
                                <w:rFonts w:hint="eastAsia"/>
                              </w:rPr>
                              <w:t>元</w:t>
                            </w:r>
                          </w:p>
                          <w:p w14:paraId="7353F0AE" w14:textId="77777777" w:rsidR="00AA37F1" w:rsidRDefault="00AA37F1">
                            <w:pPr>
                              <w:spacing w:line="240" w:lineRule="auto"/>
                              <w:ind w:firstLineChars="0" w:firstLine="0"/>
                            </w:pPr>
                          </w:p>
                          <w:p w14:paraId="4462D469" w14:textId="77777777" w:rsidR="00AA37F1" w:rsidRDefault="00AA37F1">
                            <w:pPr>
                              <w:spacing w:line="240" w:lineRule="auto"/>
                              <w:ind w:firstLineChars="0" w:firstLine="0"/>
                            </w:pPr>
                          </w:p>
                          <w:p w14:paraId="216A2DC1" w14:textId="44A03282" w:rsidR="00AA37F1" w:rsidRDefault="00AA37F1">
                            <w:pPr>
                              <w:spacing w:line="240" w:lineRule="auto"/>
                              <w:ind w:firstLineChars="0" w:firstLine="0"/>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149BE640" id="_x0000_t202" coordsize="21600,21600" o:spt="202" path="m,l,21600r21600,l21600,xe">
                <v:stroke joinstyle="miter"/>
                <v:path gradientshapeok="t" o:connecttype="rect"/>
              </v:shapetype>
              <v:shape id="文本框 95" o:spid="_x0000_s1029" type="#_x0000_t202" style="position:absolute;left:0;text-align:left;margin-left:134.55pt;margin-top:33.3pt;width:222.25pt;height:645.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" filled="f">
                <v:textbox>
                  <w:txbxContent>
                    <w:p w14:paraId="5FA5F399" w14:textId="580CE309" w:rsidR="00AA37F1" w:rsidRDefault="00AA37F1">
                      <w:pPr>
                        <w:spacing w:line="240" w:lineRule="auto"/>
                        <w:ind w:firstLineChars="0" w:firstLine="0"/>
                      </w:pPr>
                      <w:r>
                        <w:rPr>
                          <w:rFonts w:hint="eastAsia"/>
                        </w:rPr>
                        <w:t xml:space="preserve">                  </w:t>
                      </w:r>
                      <w:r>
                        <w:t>ITVM</w:t>
                      </w:r>
                      <w:r>
                        <w:rPr>
                          <w:rFonts w:hint="eastAsia"/>
                        </w:rPr>
                        <w:t>结算小单</w:t>
                      </w:r>
                    </w:p>
                    <w:p w14:paraId="5282B8CA" w14:textId="77777777" w:rsidR="00AA37F1" w:rsidRDefault="00AA37F1" w:rsidP="006D2A74">
                      <w:pPr>
                        <w:spacing w:line="240" w:lineRule="auto"/>
                        <w:ind w:firstLineChars="0" w:firstLine="0"/>
                      </w:pPr>
                      <w:r>
                        <w:rPr>
                          <w:rFonts w:hint="eastAsia"/>
                        </w:rPr>
                        <w:t>车站名称</w:t>
                      </w:r>
                      <w:r>
                        <w:t>:</w:t>
                      </w:r>
                      <w:r>
                        <w:rPr>
                          <w:rFonts w:hint="eastAsia"/>
                        </w:rPr>
                        <w:t>长沙火车站</w:t>
                      </w:r>
                    </w:p>
                    <w:p w14:paraId="7BF804B5" w14:textId="77777777" w:rsidR="00AA37F1" w:rsidRDefault="00AA37F1" w:rsidP="006D2A74">
                      <w:pPr>
                        <w:spacing w:line="240" w:lineRule="auto"/>
                        <w:ind w:firstLineChars="0" w:firstLine="0"/>
                      </w:pPr>
                      <w:r>
                        <w:rPr>
                          <w:rFonts w:hint="eastAsia"/>
                        </w:rPr>
                        <w:t>设备</w:t>
                      </w:r>
                      <w:r>
                        <w:t xml:space="preserve">ID:02110205     </w:t>
                      </w:r>
                      <w:r>
                        <w:rPr>
                          <w:rFonts w:hint="eastAsia"/>
                        </w:rPr>
                        <w:t>设备名称</w:t>
                      </w:r>
                      <w:r>
                        <w:t>:ITVM005</w:t>
                      </w:r>
                    </w:p>
                    <w:p w14:paraId="7F03B7B2" w14:textId="77777777" w:rsidR="00AA37F1" w:rsidRDefault="00AA37F1" w:rsidP="006D2A74">
                      <w:pPr>
                        <w:spacing w:line="240" w:lineRule="auto"/>
                        <w:ind w:firstLineChars="0" w:firstLine="0"/>
                      </w:pPr>
                      <w:r>
                        <w:rPr>
                          <w:rFonts w:hint="eastAsia"/>
                        </w:rPr>
                        <w:t>操作流水号</w:t>
                      </w:r>
                      <w:r>
                        <w:t>:105</w:t>
                      </w:r>
                      <w:r>
                        <w:tab/>
                      </w:r>
                      <w:r>
                        <w:tab/>
                      </w:r>
                      <w:r>
                        <w:rPr>
                          <w:rFonts w:hint="eastAsia"/>
                        </w:rPr>
                        <w:t>操作员</w:t>
                      </w:r>
                      <w:r>
                        <w:t>ID  : 005634</w:t>
                      </w:r>
                    </w:p>
                    <w:p w14:paraId="4CAB2086" w14:textId="77777777" w:rsidR="00AA37F1" w:rsidRDefault="00AA37F1" w:rsidP="006D2A74">
                      <w:pPr>
                        <w:spacing w:line="240" w:lineRule="auto"/>
                        <w:ind w:firstLineChars="0" w:firstLine="0"/>
                      </w:pPr>
                      <w:r>
                        <w:rPr>
                          <w:rFonts w:hint="eastAsia"/>
                        </w:rPr>
                        <w:t>操作时间</w:t>
                      </w:r>
                      <w:r>
                        <w:t>: 2020-11-06 17:28:42</w:t>
                      </w:r>
                    </w:p>
                    <w:p w14:paraId="6E72E6CA" w14:textId="77777777" w:rsidR="00AA37F1" w:rsidRDefault="00AA37F1">
                      <w:pPr>
                        <w:spacing w:line="240" w:lineRule="auto"/>
                        <w:ind w:firstLineChars="0" w:firstLine="0"/>
                      </w:pPr>
                    </w:p>
                    <w:p w14:paraId="490CD4DC" w14:textId="77777777" w:rsidR="00AA37F1" w:rsidRDefault="00AA37F1">
                      <w:pPr>
                        <w:spacing w:line="240" w:lineRule="auto"/>
                        <w:ind w:firstLineChars="0" w:firstLine="0"/>
                      </w:pPr>
                      <w:r>
                        <w:rPr>
                          <w:rFonts w:hint="eastAsia"/>
                        </w:rPr>
                        <w:t>&lt;</w:t>
                      </w:r>
                      <w:r>
                        <w:rPr>
                          <w:rFonts w:hint="eastAsia"/>
                        </w:rPr>
                        <w:t>车票</w:t>
                      </w:r>
                      <w:r>
                        <w:rPr>
                          <w:rFonts w:hint="eastAsia"/>
                        </w:rPr>
                        <w:t>&gt;------------------------------</w:t>
                      </w:r>
                    </w:p>
                    <w:p w14:paraId="0C4ED0F8" w14:textId="77777777" w:rsidR="00AA37F1" w:rsidRDefault="00AA37F1">
                      <w:pPr>
                        <w:spacing w:line="240" w:lineRule="auto"/>
                        <w:ind w:firstLineChars="0" w:firstLine="0"/>
                      </w:pPr>
                      <w:r>
                        <w:rPr>
                          <w:rFonts w:hint="eastAsia"/>
                        </w:rPr>
                        <w:t>上次结存车票</w:t>
                      </w:r>
                    </w:p>
                    <w:p w14:paraId="46B373CA" w14:textId="77777777" w:rsidR="00AA37F1" w:rsidRDefault="00AA37F1">
                      <w:pPr>
                        <w:spacing w:line="240" w:lineRule="auto"/>
                        <w:ind w:firstLineChars="0" w:firstLine="0"/>
                      </w:pPr>
                      <w:r>
                        <w:t>08-15 23:34:34         604  H1</w:t>
                      </w:r>
                    </w:p>
                    <w:p w14:paraId="6D6DE0F9" w14:textId="77777777" w:rsidR="00AA37F1" w:rsidRDefault="00AA37F1">
                      <w:pPr>
                        <w:spacing w:line="240" w:lineRule="auto"/>
                        <w:ind w:firstLineChars="0" w:firstLine="0"/>
                      </w:pPr>
                      <w:r>
                        <w:t>08-15 23:34:34         5  H2</w:t>
                      </w:r>
                    </w:p>
                    <w:p w14:paraId="2B5CB36F" w14:textId="77777777" w:rsidR="00AA37F1" w:rsidRDefault="00AA37F1">
                      <w:pPr>
                        <w:spacing w:line="240" w:lineRule="auto"/>
                        <w:ind w:firstLineChars="0" w:firstLine="0"/>
                      </w:pPr>
                    </w:p>
                    <w:p w14:paraId="1E5C7049" w14:textId="77777777" w:rsidR="00AA37F1" w:rsidRDefault="00AA37F1">
                      <w:pPr>
                        <w:spacing w:line="240" w:lineRule="auto"/>
                        <w:ind w:firstLineChars="0" w:firstLine="0"/>
                      </w:pPr>
                      <w:r>
                        <w:rPr>
                          <w:rFonts w:hint="eastAsia"/>
                        </w:rPr>
                        <w:t>补充单程票</w:t>
                      </w:r>
                    </w:p>
                    <w:p w14:paraId="5B4C5485" w14:textId="77777777" w:rsidR="00AA37F1" w:rsidRDefault="00AA37F1">
                      <w:pPr>
                        <w:spacing w:line="240" w:lineRule="auto"/>
                        <w:ind w:firstLineChars="0" w:firstLine="0"/>
                      </w:pPr>
                      <w:r>
                        <w:t>2020-08-19 11:04:30 046231 1000 H2</w:t>
                      </w:r>
                    </w:p>
                    <w:p w14:paraId="1A534E68" w14:textId="77777777" w:rsidR="00AA37F1" w:rsidRDefault="00AA37F1">
                      <w:pPr>
                        <w:spacing w:line="240" w:lineRule="auto"/>
                        <w:ind w:firstLineChars="0" w:firstLine="0"/>
                      </w:pPr>
                      <w:r>
                        <w:t>2020-08-25 13:12:13 046334 1000 H1</w:t>
                      </w:r>
                    </w:p>
                    <w:p w14:paraId="08F3A854" w14:textId="77777777" w:rsidR="00AA37F1" w:rsidRDefault="00AA37F1">
                      <w:pPr>
                        <w:spacing w:line="240" w:lineRule="auto"/>
                        <w:ind w:firstLineChars="0" w:firstLine="0"/>
                      </w:pPr>
                      <w:r>
                        <w:rPr>
                          <w:rFonts w:hint="eastAsia"/>
                        </w:rPr>
                        <w:t>补充合计</w:t>
                      </w:r>
                    </w:p>
                    <w:p w14:paraId="068D4901" w14:textId="77777777" w:rsidR="00AA37F1" w:rsidRDefault="00AA37F1">
                      <w:pPr>
                        <w:spacing w:line="240" w:lineRule="auto"/>
                        <w:ind w:firstLineChars="0" w:firstLine="0"/>
                      </w:pPr>
                      <w:r>
                        <w:t>H1:1000   H2:1000</w:t>
                      </w:r>
                    </w:p>
                    <w:p w14:paraId="75365E76" w14:textId="77777777" w:rsidR="00AA37F1" w:rsidRDefault="00AA37F1">
                      <w:pPr>
                        <w:spacing w:line="240" w:lineRule="auto"/>
                        <w:ind w:firstLineChars="0" w:firstLine="0"/>
                      </w:pPr>
                      <w:r>
                        <w:rPr>
                          <w:rFonts w:hint="eastAsia"/>
                        </w:rPr>
                        <w:t>单程票发售</w:t>
                      </w:r>
                      <w:r>
                        <w:rPr>
                          <w:rFonts w:hint="eastAsia"/>
                        </w:rPr>
                        <w:t>(</w:t>
                      </w:r>
                      <w:r>
                        <w:rPr>
                          <w:rFonts w:hint="eastAsia"/>
                        </w:rPr>
                        <w:t>总计</w:t>
                      </w:r>
                      <w:r>
                        <w:rPr>
                          <w:rFonts w:hint="eastAsia"/>
                        </w:rPr>
                        <w:t>)</w:t>
                      </w:r>
                    </w:p>
                    <w:p w14:paraId="41D2D06D" w14:textId="677FADBB" w:rsidR="00AA37F1" w:rsidRDefault="00AA37F1">
                      <w:pPr>
                        <w:spacing w:line="240" w:lineRule="auto"/>
                        <w:ind w:firstLineChars="0" w:firstLine="0"/>
                      </w:pPr>
                      <w:r>
                        <w:rPr>
                          <w:rFonts w:hint="eastAsia"/>
                        </w:rPr>
                        <w:t xml:space="preserve">H1:1553    H2:1000   </w:t>
                      </w:r>
                      <w:r>
                        <w:rPr>
                          <w:rFonts w:hint="eastAsia"/>
                        </w:rPr>
                        <w:t>合计</w:t>
                      </w:r>
                      <w:r>
                        <w:rPr>
                          <w:rFonts w:hint="eastAsia"/>
                        </w:rPr>
                        <w:t>:2553</w:t>
                      </w:r>
                    </w:p>
                    <w:p w14:paraId="2838D998" w14:textId="4B7E837F" w:rsidR="00AA37F1" w:rsidRDefault="00AA37F1">
                      <w:pPr>
                        <w:spacing w:line="240" w:lineRule="auto"/>
                        <w:ind w:firstLineChars="0" w:firstLine="0"/>
                      </w:pPr>
                      <w:r w:rsidRPr="00A503A5">
                        <w:rPr>
                          <w:rFonts w:hint="eastAsia"/>
                        </w:rPr>
                        <w:t>现场购票</w:t>
                      </w:r>
                    </w:p>
                    <w:p w14:paraId="490F5CA8" w14:textId="77777777" w:rsidR="00AA37F1" w:rsidRDefault="00AA37F1">
                      <w:pPr>
                        <w:spacing w:line="240" w:lineRule="auto"/>
                        <w:ind w:firstLineChars="0" w:firstLine="0"/>
                      </w:pPr>
                      <w:r>
                        <w:rPr>
                          <w:rFonts w:hint="eastAsia"/>
                        </w:rPr>
                        <w:t>支付宝支付售单程票数量</w:t>
                      </w:r>
                      <w:r>
                        <w:rPr>
                          <w:rFonts w:hint="eastAsia"/>
                        </w:rPr>
                        <w:t>:266</w:t>
                      </w:r>
                    </w:p>
                    <w:p w14:paraId="6D627245" w14:textId="4DBA1780" w:rsidR="00AA37F1" w:rsidRDefault="00AA37F1">
                      <w:pPr>
                        <w:spacing w:line="240" w:lineRule="auto"/>
                        <w:ind w:firstLineChars="0" w:firstLine="0"/>
                      </w:pPr>
                      <w:r>
                        <w:rPr>
                          <w:rFonts w:hint="eastAsia"/>
                        </w:rPr>
                        <w:t>微信支付售单程票数量</w:t>
                      </w:r>
                      <w:r>
                        <w:rPr>
                          <w:rFonts w:hint="eastAsia"/>
                        </w:rPr>
                        <w:t>:1901</w:t>
                      </w:r>
                    </w:p>
                    <w:p w14:paraId="7F3725DD" w14:textId="04FD2D19" w:rsidR="00AA37F1" w:rsidRDefault="00AA37F1">
                      <w:pPr>
                        <w:spacing w:line="240" w:lineRule="auto"/>
                        <w:ind w:firstLineChars="0" w:firstLine="0"/>
                      </w:pPr>
                      <w:r>
                        <w:rPr>
                          <w:rFonts w:hint="eastAsia"/>
                        </w:rPr>
                        <w:t>购票合计</w:t>
                      </w:r>
                      <w:r>
                        <w:rPr>
                          <w:rFonts w:hint="eastAsia"/>
                        </w:rPr>
                        <w:t>:</w:t>
                      </w:r>
                      <w:r>
                        <w:t>2</w:t>
                      </w:r>
                      <w:r w:rsidR="00F72026">
                        <w:t>16</w:t>
                      </w:r>
                      <w:r>
                        <w:t>7</w:t>
                      </w:r>
                    </w:p>
                    <w:p w14:paraId="5B835B89" w14:textId="2CD100B4" w:rsidR="00AA37F1" w:rsidRDefault="00AA37F1">
                      <w:pPr>
                        <w:spacing w:line="240" w:lineRule="auto"/>
                        <w:ind w:firstLineChars="0" w:firstLine="0"/>
                      </w:pPr>
                      <w:r>
                        <w:rPr>
                          <w:rFonts w:hint="eastAsia"/>
                        </w:rPr>
                        <w:t>取票</w:t>
                      </w:r>
                    </w:p>
                    <w:p w14:paraId="26C6A3DC" w14:textId="00FFD5E4" w:rsidR="00AA37F1" w:rsidRDefault="00AA37F1" w:rsidP="000F5B09">
                      <w:pPr>
                        <w:spacing w:line="240" w:lineRule="auto"/>
                        <w:ind w:firstLineChars="0" w:firstLine="0"/>
                      </w:pPr>
                      <w:r>
                        <w:rPr>
                          <w:rFonts w:hint="eastAsia"/>
                        </w:rPr>
                        <w:t>支付宝支付</w:t>
                      </w:r>
                      <w:r w:rsidRPr="000F5B09">
                        <w:rPr>
                          <w:rFonts w:hint="eastAsia"/>
                        </w:rPr>
                        <w:t>取票</w:t>
                      </w:r>
                      <w:r>
                        <w:rPr>
                          <w:rFonts w:hint="eastAsia"/>
                        </w:rPr>
                        <w:t>数量</w:t>
                      </w:r>
                      <w:r>
                        <w:rPr>
                          <w:rFonts w:hint="eastAsia"/>
                        </w:rPr>
                        <w:t>:</w:t>
                      </w:r>
                      <w:r>
                        <w:t>10</w:t>
                      </w:r>
                    </w:p>
                    <w:p w14:paraId="2D88FB33" w14:textId="5153B0F2" w:rsidR="00AA37F1" w:rsidRDefault="00AA37F1" w:rsidP="000F5B09">
                      <w:pPr>
                        <w:spacing w:line="240" w:lineRule="auto"/>
                        <w:ind w:firstLineChars="0" w:firstLine="0"/>
                      </w:pPr>
                      <w:r>
                        <w:rPr>
                          <w:rFonts w:hint="eastAsia"/>
                        </w:rPr>
                        <w:t>微信支付</w:t>
                      </w:r>
                      <w:r w:rsidRPr="000F5B09">
                        <w:rPr>
                          <w:rFonts w:hint="eastAsia"/>
                        </w:rPr>
                        <w:t>取票</w:t>
                      </w:r>
                      <w:r>
                        <w:rPr>
                          <w:rFonts w:hint="eastAsia"/>
                        </w:rPr>
                        <w:t>数量</w:t>
                      </w:r>
                      <w:r>
                        <w:rPr>
                          <w:rFonts w:hint="eastAsia"/>
                        </w:rPr>
                        <w:t>:</w:t>
                      </w:r>
                      <w:r>
                        <w:t>20</w:t>
                      </w:r>
                    </w:p>
                    <w:p w14:paraId="229886C5" w14:textId="380ED769" w:rsidR="00AA37F1" w:rsidRDefault="00AA37F1" w:rsidP="000F5B09">
                      <w:pPr>
                        <w:spacing w:line="240" w:lineRule="auto"/>
                        <w:ind w:firstLineChars="0" w:firstLine="0"/>
                      </w:pPr>
                      <w:r>
                        <w:rPr>
                          <w:rFonts w:hint="eastAsia"/>
                        </w:rPr>
                        <w:t>购票合计</w:t>
                      </w:r>
                      <w:r>
                        <w:rPr>
                          <w:rFonts w:hint="eastAsia"/>
                        </w:rPr>
                        <w:t>:</w:t>
                      </w:r>
                      <w:r w:rsidR="00F72026">
                        <w:t>3</w:t>
                      </w:r>
                      <w:r>
                        <w:t>0</w:t>
                      </w:r>
                    </w:p>
                    <w:p w14:paraId="3CC108D9" w14:textId="77777777" w:rsidR="00AA37F1" w:rsidRDefault="00AA37F1">
                      <w:pPr>
                        <w:spacing w:line="240" w:lineRule="auto"/>
                        <w:ind w:firstLineChars="0" w:firstLine="0"/>
                      </w:pPr>
                    </w:p>
                    <w:p w14:paraId="041D11FE" w14:textId="17DAB792" w:rsidR="00AA37F1" w:rsidRDefault="00AA37F1">
                      <w:pPr>
                        <w:spacing w:line="240" w:lineRule="auto"/>
                        <w:ind w:firstLineChars="0" w:firstLine="0"/>
                      </w:pPr>
                      <w:r>
                        <w:rPr>
                          <w:rFonts w:hint="eastAsia"/>
                        </w:rPr>
                        <w:t>SJT</w:t>
                      </w:r>
                      <w:r>
                        <w:rPr>
                          <w:rFonts w:hint="eastAsia"/>
                        </w:rPr>
                        <w:t>废票</w:t>
                      </w:r>
                    </w:p>
                    <w:p w14:paraId="6A47F026" w14:textId="77777777" w:rsidR="00AA37F1" w:rsidRDefault="00AA37F1">
                      <w:pPr>
                        <w:spacing w:line="240" w:lineRule="auto"/>
                        <w:ind w:firstLineChars="0" w:firstLine="0"/>
                      </w:pPr>
                      <w:r>
                        <w:rPr>
                          <w:rFonts w:hint="eastAsia"/>
                        </w:rPr>
                        <w:t xml:space="preserve">H1:0    H2:0   </w:t>
                      </w:r>
                      <w:r>
                        <w:rPr>
                          <w:rFonts w:hint="eastAsia"/>
                        </w:rPr>
                        <w:t>合计</w:t>
                      </w:r>
                      <w:r>
                        <w:rPr>
                          <w:rFonts w:hint="eastAsia"/>
                        </w:rPr>
                        <w:t>:0</w:t>
                      </w:r>
                    </w:p>
                    <w:p w14:paraId="64D4C874" w14:textId="77777777" w:rsidR="00AA37F1" w:rsidRDefault="00AA37F1">
                      <w:pPr>
                        <w:spacing w:line="240" w:lineRule="auto"/>
                        <w:ind w:firstLineChars="0" w:firstLine="0"/>
                      </w:pPr>
                      <w:r>
                        <w:rPr>
                          <w:rFonts w:hint="eastAsia"/>
                        </w:rPr>
                        <w:t>SJT</w:t>
                      </w:r>
                      <w:r>
                        <w:rPr>
                          <w:rFonts w:hint="eastAsia"/>
                        </w:rPr>
                        <w:t>测试票</w:t>
                      </w:r>
                    </w:p>
                    <w:p w14:paraId="521B047F" w14:textId="77777777" w:rsidR="00AA37F1" w:rsidRDefault="00AA37F1">
                      <w:pPr>
                        <w:spacing w:line="240" w:lineRule="auto"/>
                        <w:ind w:firstLineChars="0" w:firstLine="0"/>
                      </w:pPr>
                      <w:r>
                        <w:rPr>
                          <w:rFonts w:hint="eastAsia"/>
                        </w:rPr>
                        <w:t xml:space="preserve">H1:0    H2:0   </w:t>
                      </w:r>
                      <w:r>
                        <w:rPr>
                          <w:rFonts w:hint="eastAsia"/>
                        </w:rPr>
                        <w:t>合计</w:t>
                      </w:r>
                      <w:r>
                        <w:rPr>
                          <w:rFonts w:hint="eastAsia"/>
                        </w:rPr>
                        <w:t>:0</w:t>
                      </w:r>
                    </w:p>
                    <w:p w14:paraId="71886DBA" w14:textId="77777777" w:rsidR="00AA37F1" w:rsidRDefault="00AA37F1">
                      <w:pPr>
                        <w:spacing w:line="240" w:lineRule="auto"/>
                        <w:ind w:firstLineChars="0" w:firstLine="0"/>
                      </w:pPr>
                      <w:r>
                        <w:rPr>
                          <w:rFonts w:hint="eastAsia"/>
                        </w:rPr>
                        <w:t>车票回收</w:t>
                      </w:r>
                    </w:p>
                    <w:p w14:paraId="19E66080" w14:textId="77777777" w:rsidR="00AA37F1" w:rsidRDefault="00AA37F1">
                      <w:pPr>
                        <w:spacing w:line="240" w:lineRule="auto"/>
                        <w:ind w:firstLineChars="0" w:firstLine="0"/>
                      </w:pPr>
                      <w:r>
                        <w:rPr>
                          <w:rFonts w:hint="eastAsia"/>
                        </w:rPr>
                        <w:t xml:space="preserve">08-31 23:37:28  H1:53 H2:3 </w:t>
                      </w:r>
                      <w:r>
                        <w:rPr>
                          <w:rFonts w:hint="eastAsia"/>
                        </w:rPr>
                        <w:t>合计</w:t>
                      </w:r>
                      <w:r>
                        <w:rPr>
                          <w:rFonts w:hint="eastAsia"/>
                        </w:rPr>
                        <w:t>:56</w:t>
                      </w:r>
                    </w:p>
                    <w:p w14:paraId="3610BF94" w14:textId="77777777" w:rsidR="00AA37F1" w:rsidRDefault="00AA37F1">
                      <w:pPr>
                        <w:spacing w:line="240" w:lineRule="auto"/>
                        <w:ind w:firstLineChars="0" w:firstLine="0"/>
                      </w:pPr>
                      <w:r>
                        <w:rPr>
                          <w:rFonts w:hint="eastAsia"/>
                        </w:rPr>
                        <w:t>结存车票</w:t>
                      </w:r>
                    </w:p>
                    <w:p w14:paraId="3B9269A2" w14:textId="77777777" w:rsidR="00AA37F1" w:rsidRDefault="00AA37F1">
                      <w:pPr>
                        <w:spacing w:line="240" w:lineRule="auto"/>
                        <w:ind w:firstLineChars="0" w:firstLine="0"/>
                      </w:pPr>
                      <w:r>
                        <w:t>H1:-2      H2:2</w:t>
                      </w:r>
                    </w:p>
                    <w:p w14:paraId="7AEB2FA9" w14:textId="77777777" w:rsidR="00AA37F1" w:rsidRDefault="00AA37F1">
                      <w:pPr>
                        <w:spacing w:line="240" w:lineRule="auto"/>
                        <w:ind w:firstLineChars="0" w:firstLine="0"/>
                      </w:pPr>
                    </w:p>
                    <w:p w14:paraId="37998C14" w14:textId="77777777" w:rsidR="00AA37F1" w:rsidRDefault="00AA37F1">
                      <w:pPr>
                        <w:spacing w:line="240" w:lineRule="auto"/>
                        <w:ind w:firstLineChars="0" w:firstLine="0"/>
                      </w:pPr>
                      <w:r>
                        <w:rPr>
                          <w:rFonts w:hint="eastAsia"/>
                        </w:rPr>
                        <w:t>单程票发售金额</w:t>
                      </w:r>
                      <w:r>
                        <w:rPr>
                          <w:rFonts w:hint="eastAsia"/>
                        </w:rPr>
                        <w:t>(</w:t>
                      </w:r>
                      <w:r>
                        <w:rPr>
                          <w:rFonts w:hint="eastAsia"/>
                        </w:rPr>
                        <w:t>总计</w:t>
                      </w:r>
                      <w:r>
                        <w:rPr>
                          <w:rFonts w:hint="eastAsia"/>
                        </w:rPr>
                        <w:t>)</w:t>
                      </w:r>
                    </w:p>
                    <w:p w14:paraId="189FB8DB" w14:textId="77777777" w:rsidR="00AA37F1" w:rsidRDefault="00AA37F1">
                      <w:pPr>
                        <w:spacing w:line="240" w:lineRule="auto"/>
                        <w:ind w:firstLineChars="0" w:firstLine="0"/>
                      </w:pPr>
                      <w:r>
                        <w:rPr>
                          <w:rFonts w:hint="eastAsia"/>
                        </w:rPr>
                        <w:t xml:space="preserve">H1:8005   H2:5225  </w:t>
                      </w:r>
                      <w:r>
                        <w:rPr>
                          <w:rFonts w:hint="eastAsia"/>
                        </w:rPr>
                        <w:t>合计</w:t>
                      </w:r>
                      <w:r>
                        <w:rPr>
                          <w:rFonts w:hint="eastAsia"/>
                        </w:rPr>
                        <w:t>:13230.0</w:t>
                      </w:r>
                      <w:r>
                        <w:rPr>
                          <w:rFonts w:hint="eastAsia"/>
                        </w:rPr>
                        <w:t>元</w:t>
                      </w:r>
                    </w:p>
                    <w:p w14:paraId="43D45C9B" w14:textId="77777777" w:rsidR="00AA37F1" w:rsidRDefault="00AA37F1">
                      <w:pPr>
                        <w:spacing w:line="240" w:lineRule="auto"/>
                        <w:ind w:firstLineChars="0" w:firstLine="0"/>
                      </w:pPr>
                      <w:r>
                        <w:rPr>
                          <w:rFonts w:hint="eastAsia"/>
                        </w:rPr>
                        <w:t>支付宝支付售单程票金额</w:t>
                      </w:r>
                      <w:r>
                        <w:rPr>
                          <w:rFonts w:hint="eastAsia"/>
                        </w:rPr>
                        <w:t>:1346</w:t>
                      </w:r>
                    </w:p>
                    <w:p w14:paraId="44F18744" w14:textId="4EC747A2" w:rsidR="00AA37F1" w:rsidRDefault="00AA37F1">
                      <w:pPr>
                        <w:spacing w:line="240" w:lineRule="auto"/>
                        <w:ind w:firstLineChars="0" w:firstLine="0"/>
                      </w:pPr>
                      <w:r>
                        <w:rPr>
                          <w:rFonts w:hint="eastAsia"/>
                        </w:rPr>
                        <w:t>微信支付售单程票金额</w:t>
                      </w:r>
                      <w:r>
                        <w:rPr>
                          <w:rFonts w:hint="eastAsia"/>
                        </w:rPr>
                        <w:t>:10011</w:t>
                      </w:r>
                    </w:p>
                    <w:p w14:paraId="4E13E386" w14:textId="3F3492E6" w:rsidR="00AA37F1" w:rsidRDefault="00AA37F1">
                      <w:pPr>
                        <w:spacing w:line="240" w:lineRule="auto"/>
                        <w:ind w:firstLineChars="0" w:firstLine="0"/>
                      </w:pPr>
                      <w:r w:rsidRPr="00A503A5">
                        <w:rPr>
                          <w:rFonts w:hint="eastAsia"/>
                        </w:rPr>
                        <w:t>银联卡支付</w:t>
                      </w:r>
                      <w:r>
                        <w:rPr>
                          <w:rFonts w:hint="eastAsia"/>
                        </w:rPr>
                        <w:t>售单程票金额</w:t>
                      </w:r>
                      <w:r>
                        <w:rPr>
                          <w:rFonts w:hint="eastAsia"/>
                        </w:rPr>
                        <w:t>:</w:t>
                      </w:r>
                      <w:r>
                        <w:t>30</w:t>
                      </w:r>
                    </w:p>
                    <w:p w14:paraId="5E734FF3" w14:textId="6A1BBA8D" w:rsidR="00AA37F1" w:rsidRDefault="00AA37F1" w:rsidP="00A926F3">
                      <w:pPr>
                        <w:spacing w:line="240" w:lineRule="auto"/>
                        <w:ind w:firstLineChars="0" w:firstLine="0"/>
                      </w:pPr>
                      <w:r>
                        <w:rPr>
                          <w:rFonts w:hint="eastAsia"/>
                        </w:rPr>
                        <w:t>支付宝支付</w:t>
                      </w:r>
                      <w:r w:rsidRPr="000F5B09">
                        <w:rPr>
                          <w:rFonts w:hint="eastAsia"/>
                        </w:rPr>
                        <w:t>取票</w:t>
                      </w:r>
                      <w:r>
                        <w:rPr>
                          <w:rFonts w:hint="eastAsia"/>
                        </w:rPr>
                        <w:t>金额</w:t>
                      </w:r>
                      <w:r>
                        <w:rPr>
                          <w:rFonts w:hint="eastAsia"/>
                        </w:rPr>
                        <w:t>:</w:t>
                      </w:r>
                      <w:r>
                        <w:t>100</w:t>
                      </w:r>
                    </w:p>
                    <w:p w14:paraId="08CF03A2" w14:textId="3ABA8320" w:rsidR="00AA37F1" w:rsidRDefault="00AA37F1" w:rsidP="00A926F3">
                      <w:pPr>
                        <w:spacing w:line="240" w:lineRule="auto"/>
                        <w:ind w:firstLineChars="0" w:firstLine="0"/>
                      </w:pPr>
                      <w:r>
                        <w:rPr>
                          <w:rFonts w:hint="eastAsia"/>
                        </w:rPr>
                        <w:t>微信支付</w:t>
                      </w:r>
                      <w:r w:rsidRPr="000F5B09">
                        <w:rPr>
                          <w:rFonts w:hint="eastAsia"/>
                        </w:rPr>
                        <w:t>取票</w:t>
                      </w:r>
                      <w:r>
                        <w:rPr>
                          <w:rFonts w:hint="eastAsia"/>
                        </w:rPr>
                        <w:t>金额</w:t>
                      </w:r>
                      <w:r>
                        <w:rPr>
                          <w:rFonts w:hint="eastAsia"/>
                        </w:rPr>
                        <w:t>:</w:t>
                      </w:r>
                      <w:r>
                        <w:t>200</w:t>
                      </w:r>
                    </w:p>
                    <w:p w14:paraId="08CB15FA" w14:textId="0C20AF52" w:rsidR="00AA37F1" w:rsidRDefault="00AA37F1" w:rsidP="00A926F3">
                      <w:pPr>
                        <w:spacing w:line="240" w:lineRule="auto"/>
                        <w:ind w:firstLineChars="0" w:firstLine="0"/>
                      </w:pPr>
                      <w:r w:rsidRPr="00A503A5">
                        <w:rPr>
                          <w:rFonts w:hint="eastAsia"/>
                        </w:rPr>
                        <w:t>银联卡支付</w:t>
                      </w:r>
                      <w:r w:rsidRPr="000F5B09">
                        <w:rPr>
                          <w:rFonts w:hint="eastAsia"/>
                        </w:rPr>
                        <w:t>取票</w:t>
                      </w:r>
                      <w:r>
                        <w:rPr>
                          <w:rFonts w:hint="eastAsia"/>
                        </w:rPr>
                        <w:t>金额</w:t>
                      </w:r>
                      <w:r>
                        <w:rPr>
                          <w:rFonts w:hint="eastAsia"/>
                        </w:rPr>
                        <w:t>:</w:t>
                      </w:r>
                      <w:r>
                        <w:t>300</w:t>
                      </w:r>
                    </w:p>
                    <w:p w14:paraId="7E184B1E" w14:textId="77777777" w:rsidR="00AA37F1" w:rsidRDefault="00AA37F1">
                      <w:pPr>
                        <w:spacing w:line="240" w:lineRule="auto"/>
                        <w:ind w:firstLineChars="0" w:firstLine="0"/>
                      </w:pPr>
                    </w:p>
                    <w:p w14:paraId="09898454" w14:textId="521EAE79" w:rsidR="00AA37F1" w:rsidRDefault="00AA37F1">
                      <w:pPr>
                        <w:spacing w:line="240" w:lineRule="auto"/>
                        <w:ind w:firstLineChars="0" w:firstLine="0"/>
                      </w:pPr>
                      <w:r>
                        <w:rPr>
                          <w:rFonts w:hint="eastAsia"/>
                        </w:rPr>
                        <w:t>充值</w:t>
                      </w:r>
                    </w:p>
                    <w:p w14:paraId="2A8B907C" w14:textId="77777777" w:rsidR="00AA37F1" w:rsidRDefault="00AA37F1">
                      <w:pPr>
                        <w:spacing w:line="240" w:lineRule="auto"/>
                        <w:ind w:firstLineChars="0" w:firstLine="0"/>
                      </w:pPr>
                      <w:r>
                        <w:rPr>
                          <w:rFonts w:hint="eastAsia"/>
                        </w:rPr>
                        <w:t>非现金充值次数</w:t>
                      </w:r>
                      <w:r>
                        <w:rPr>
                          <w:rFonts w:hint="eastAsia"/>
                        </w:rPr>
                        <w:t>:0</w:t>
                      </w:r>
                      <w:r>
                        <w:rPr>
                          <w:rFonts w:hint="eastAsia"/>
                        </w:rPr>
                        <w:t>次</w:t>
                      </w:r>
                    </w:p>
                    <w:p w14:paraId="4732A8C8" w14:textId="6ABAEB9C" w:rsidR="00AA37F1" w:rsidRDefault="00AA37F1">
                      <w:pPr>
                        <w:spacing w:line="240" w:lineRule="auto"/>
                        <w:ind w:firstLineChars="0" w:firstLine="0"/>
                      </w:pPr>
                      <w:r>
                        <w:rPr>
                          <w:rFonts w:hint="eastAsia"/>
                        </w:rPr>
                        <w:t>非现金充值金额</w:t>
                      </w:r>
                      <w:r>
                        <w:rPr>
                          <w:rFonts w:hint="eastAsia"/>
                        </w:rPr>
                        <w:t>:0</w:t>
                      </w:r>
                      <w:r>
                        <w:rPr>
                          <w:rFonts w:hint="eastAsia"/>
                        </w:rPr>
                        <w:t>元</w:t>
                      </w:r>
                    </w:p>
                    <w:p w14:paraId="7D81E249" w14:textId="77777777" w:rsidR="00AA37F1" w:rsidRDefault="00AA37F1">
                      <w:pPr>
                        <w:spacing w:line="240" w:lineRule="auto"/>
                        <w:ind w:firstLineChars="0" w:firstLine="0"/>
                      </w:pPr>
                      <w:r>
                        <w:rPr>
                          <w:rFonts w:hint="eastAsia"/>
                        </w:rPr>
                        <w:t>合计</w:t>
                      </w:r>
                      <w:r>
                        <w:rPr>
                          <w:rFonts w:hint="eastAsia"/>
                        </w:rPr>
                        <w:t>:</w:t>
                      </w:r>
                      <w:r>
                        <w:rPr>
                          <w:rFonts w:hint="eastAsia"/>
                        </w:rPr>
                        <w:t>充值</w:t>
                      </w:r>
                      <w:r>
                        <w:rPr>
                          <w:rFonts w:hint="eastAsia"/>
                        </w:rPr>
                        <w:t>0</w:t>
                      </w:r>
                      <w:r>
                        <w:rPr>
                          <w:rFonts w:hint="eastAsia"/>
                        </w:rPr>
                        <w:t>次</w:t>
                      </w:r>
                      <w:r>
                        <w:rPr>
                          <w:rFonts w:hint="eastAsia"/>
                        </w:rPr>
                        <w:t xml:space="preserve">   </w:t>
                      </w:r>
                      <w:r>
                        <w:rPr>
                          <w:rFonts w:hint="eastAsia"/>
                        </w:rPr>
                        <w:t>金额</w:t>
                      </w:r>
                      <w:r>
                        <w:rPr>
                          <w:rFonts w:hint="eastAsia"/>
                        </w:rPr>
                        <w:t>:0</w:t>
                      </w:r>
                      <w:r>
                        <w:rPr>
                          <w:rFonts w:hint="eastAsia"/>
                        </w:rPr>
                        <w:t>元</w:t>
                      </w:r>
                    </w:p>
                    <w:p w14:paraId="644FE802" w14:textId="77777777" w:rsidR="00AA37F1" w:rsidRDefault="00AA37F1">
                      <w:pPr>
                        <w:spacing w:line="240" w:lineRule="auto"/>
                        <w:ind w:firstLineChars="0" w:firstLine="0"/>
                      </w:pPr>
                      <w:r>
                        <w:rPr>
                          <w:rFonts w:hint="eastAsia"/>
                        </w:rPr>
                        <w:t>微信支付</w:t>
                      </w:r>
                      <w:r>
                        <w:rPr>
                          <w:rFonts w:hint="eastAsia"/>
                        </w:rPr>
                        <w:t xml:space="preserve">       </w:t>
                      </w:r>
                      <w:r>
                        <w:rPr>
                          <w:rFonts w:hint="eastAsia"/>
                        </w:rPr>
                        <w:t>合计</w:t>
                      </w:r>
                      <w:r>
                        <w:rPr>
                          <w:rFonts w:hint="eastAsia"/>
                        </w:rPr>
                        <w:t>:10011.0</w:t>
                      </w:r>
                      <w:r>
                        <w:rPr>
                          <w:rFonts w:hint="eastAsia"/>
                        </w:rPr>
                        <w:t>元</w:t>
                      </w:r>
                    </w:p>
                    <w:p w14:paraId="6884747C" w14:textId="21751B60" w:rsidR="00AA37F1" w:rsidRDefault="00AA37F1">
                      <w:pPr>
                        <w:spacing w:line="240" w:lineRule="auto"/>
                        <w:ind w:firstLineChars="0" w:firstLine="0"/>
                      </w:pPr>
                      <w:r>
                        <w:rPr>
                          <w:rFonts w:hint="eastAsia"/>
                        </w:rPr>
                        <w:t>支付宝支付</w:t>
                      </w:r>
                      <w:r>
                        <w:rPr>
                          <w:rFonts w:hint="eastAsia"/>
                        </w:rPr>
                        <w:t xml:space="preserve">     </w:t>
                      </w:r>
                      <w:r>
                        <w:rPr>
                          <w:rFonts w:hint="eastAsia"/>
                        </w:rPr>
                        <w:t>合计</w:t>
                      </w:r>
                      <w:r>
                        <w:rPr>
                          <w:rFonts w:hint="eastAsia"/>
                        </w:rPr>
                        <w:t>:1346.0</w:t>
                      </w:r>
                      <w:r>
                        <w:rPr>
                          <w:rFonts w:hint="eastAsia"/>
                        </w:rPr>
                        <w:t>元</w:t>
                      </w:r>
                    </w:p>
                    <w:p w14:paraId="24A7EB46" w14:textId="02FC94D2" w:rsidR="00AA37F1" w:rsidRPr="008014B0" w:rsidRDefault="00AA37F1">
                      <w:pPr>
                        <w:spacing w:line="240" w:lineRule="auto"/>
                        <w:ind w:firstLineChars="0" w:firstLine="0"/>
                      </w:pPr>
                      <w:r w:rsidRPr="00A503A5">
                        <w:rPr>
                          <w:rFonts w:hint="eastAsia"/>
                        </w:rPr>
                        <w:t>银联卡支付</w:t>
                      </w:r>
                      <w:r>
                        <w:rPr>
                          <w:rFonts w:hint="eastAsia"/>
                        </w:rPr>
                        <w:t xml:space="preserve"> </w:t>
                      </w:r>
                      <w:r>
                        <w:t xml:space="preserve">    </w:t>
                      </w:r>
                      <w:r>
                        <w:rPr>
                          <w:rFonts w:hint="eastAsia"/>
                        </w:rPr>
                        <w:t>合计</w:t>
                      </w:r>
                      <w:r>
                        <w:rPr>
                          <w:rFonts w:hint="eastAsia"/>
                        </w:rPr>
                        <w:t>:1346.0</w:t>
                      </w:r>
                      <w:r>
                        <w:rPr>
                          <w:rFonts w:hint="eastAsia"/>
                        </w:rPr>
                        <w:t>元</w:t>
                      </w:r>
                    </w:p>
                    <w:p w14:paraId="3C759822" w14:textId="77777777" w:rsidR="00AA37F1" w:rsidRDefault="00AA37F1">
                      <w:pPr>
                        <w:spacing w:line="240" w:lineRule="auto"/>
                        <w:ind w:firstLineChars="0" w:firstLine="0"/>
                      </w:pPr>
                      <w:r>
                        <w:rPr>
                          <w:rFonts w:hint="eastAsia"/>
                        </w:rPr>
                        <w:t>取票金额</w:t>
                      </w:r>
                      <w:r>
                        <w:rPr>
                          <w:rFonts w:hint="eastAsia"/>
                        </w:rPr>
                        <w:t xml:space="preserve">       </w:t>
                      </w:r>
                      <w:r>
                        <w:rPr>
                          <w:rFonts w:hint="eastAsia"/>
                        </w:rPr>
                        <w:t>合计</w:t>
                      </w:r>
                      <w:r>
                        <w:rPr>
                          <w:rFonts w:hint="eastAsia"/>
                        </w:rPr>
                        <w:t>:0.0</w:t>
                      </w:r>
                      <w:r>
                        <w:rPr>
                          <w:rFonts w:hint="eastAsia"/>
                        </w:rPr>
                        <w:t>元</w:t>
                      </w:r>
                    </w:p>
                    <w:p w14:paraId="7353F0AE" w14:textId="77777777" w:rsidR="00AA37F1" w:rsidRDefault="00AA37F1">
                      <w:pPr>
                        <w:spacing w:line="240" w:lineRule="auto"/>
                        <w:ind w:firstLineChars="0" w:firstLine="0"/>
                      </w:pPr>
                    </w:p>
                    <w:p w14:paraId="4462D469" w14:textId="77777777" w:rsidR="00AA37F1" w:rsidRDefault="00AA37F1">
                      <w:pPr>
                        <w:spacing w:line="240" w:lineRule="auto"/>
                        <w:ind w:firstLineChars="0" w:firstLine="0"/>
                      </w:pPr>
                    </w:p>
                    <w:p w14:paraId="216A2DC1" w14:textId="44A03282" w:rsidR="00AA37F1" w:rsidRDefault="00AA37F1">
                      <w:pPr>
                        <w:spacing w:line="240" w:lineRule="auto"/>
                        <w:ind w:firstLineChars="0" w:firstLine="0"/>
                      </w:pPr>
                    </w:p>
                  </w:txbxContent>
                </v:textbox>
              </v:shape>
            </w:pict>
          </mc:Fallback>
        </mc:AlternateContent>
      </w:r>
      <w:r w:rsidR="00DA32CF">
        <w:rPr>
          <w:rFonts w:hint="eastAsia"/>
        </w:rPr>
        <w:t>结算凭条</w:t>
      </w:r>
      <w:bookmarkEnd w:id="219"/>
    </w:p>
    <w:p w14:paraId="53B47AD2" w14:textId="357FD496" w:rsidR="00F43719" w:rsidRDefault="00F43719">
      <w:pPr>
        <w:ind w:firstLineChars="0" w:firstLine="0"/>
      </w:pPr>
    </w:p>
    <w:p w14:paraId="4DD8B79C" w14:textId="77777777" w:rsidR="00F43719" w:rsidRDefault="00F43719">
      <w:pPr>
        <w:ind w:firstLineChars="0" w:firstLine="0"/>
      </w:pPr>
    </w:p>
    <w:p w14:paraId="0E08B60A" w14:textId="77777777" w:rsidR="00F43719" w:rsidRDefault="00F43719">
      <w:pPr>
        <w:ind w:firstLineChars="0" w:firstLine="0"/>
      </w:pPr>
    </w:p>
    <w:p w14:paraId="7F3C535A" w14:textId="77777777" w:rsidR="00F43719" w:rsidRDefault="00F43719">
      <w:pPr>
        <w:ind w:firstLineChars="0" w:firstLine="0"/>
      </w:pPr>
    </w:p>
    <w:p w14:paraId="4856ACF7" w14:textId="77777777" w:rsidR="00F43719" w:rsidRDefault="00F43719">
      <w:pPr>
        <w:ind w:firstLineChars="0" w:firstLine="0"/>
      </w:pPr>
    </w:p>
    <w:p w14:paraId="40365094" w14:textId="77777777" w:rsidR="00F43719" w:rsidRDefault="00F43719">
      <w:pPr>
        <w:ind w:firstLineChars="0" w:firstLine="0"/>
      </w:pPr>
    </w:p>
    <w:p w14:paraId="7EBE173A" w14:textId="77777777" w:rsidR="00F43719" w:rsidRDefault="00F43719">
      <w:pPr>
        <w:ind w:firstLineChars="0" w:firstLine="0"/>
      </w:pPr>
    </w:p>
    <w:p w14:paraId="5D8E07A0" w14:textId="277DB487" w:rsidR="00F43719" w:rsidRDefault="00F43719">
      <w:pPr>
        <w:ind w:firstLineChars="0" w:firstLine="0"/>
      </w:pPr>
    </w:p>
    <w:p w14:paraId="2CC77332" w14:textId="1CE215CC" w:rsidR="00F43719" w:rsidRDefault="00F43719">
      <w:pPr>
        <w:ind w:firstLineChars="0" w:firstLine="0"/>
      </w:pPr>
    </w:p>
    <w:p w14:paraId="7A9B187B" w14:textId="67978A57" w:rsidR="00F43719" w:rsidRDefault="00F43719">
      <w:pPr>
        <w:ind w:firstLineChars="0" w:firstLine="0"/>
      </w:pPr>
    </w:p>
    <w:p w14:paraId="2B07264A" w14:textId="0CBADF8A" w:rsidR="00F43719" w:rsidRDefault="00F43719">
      <w:pPr>
        <w:ind w:firstLineChars="0" w:firstLine="0"/>
      </w:pPr>
    </w:p>
    <w:p w14:paraId="4C54A53F" w14:textId="29DDFAAE" w:rsidR="00F43719" w:rsidRDefault="00F43719">
      <w:pPr>
        <w:ind w:firstLineChars="0" w:firstLine="0"/>
      </w:pPr>
    </w:p>
    <w:p w14:paraId="66543CD9" w14:textId="022FBAAD" w:rsidR="00F43719" w:rsidRDefault="00F43719">
      <w:pPr>
        <w:ind w:firstLineChars="0" w:firstLine="0"/>
      </w:pPr>
    </w:p>
    <w:p w14:paraId="48AF3E4D" w14:textId="382B2B7F" w:rsidR="00F43719" w:rsidRDefault="00F43719">
      <w:pPr>
        <w:ind w:firstLineChars="0" w:firstLine="0"/>
      </w:pPr>
    </w:p>
    <w:p w14:paraId="05F5F847" w14:textId="75FBCF94" w:rsidR="00F43719" w:rsidRDefault="00F43719">
      <w:pPr>
        <w:ind w:firstLineChars="0" w:firstLine="0"/>
      </w:pPr>
    </w:p>
    <w:p w14:paraId="48426946" w14:textId="06C7E8E5" w:rsidR="00F43719" w:rsidRDefault="00F43719">
      <w:pPr>
        <w:ind w:firstLineChars="0" w:firstLine="0"/>
      </w:pPr>
    </w:p>
    <w:p w14:paraId="36CD8616" w14:textId="7364C05F" w:rsidR="00F43719" w:rsidRDefault="00F43719">
      <w:pPr>
        <w:ind w:firstLineChars="0" w:firstLine="0"/>
      </w:pPr>
    </w:p>
    <w:p w14:paraId="059DC3CD" w14:textId="3FC6628A" w:rsidR="00F43719" w:rsidRDefault="00F43719">
      <w:pPr>
        <w:ind w:firstLineChars="0" w:firstLine="0"/>
      </w:pPr>
    </w:p>
    <w:p w14:paraId="106D3FBB" w14:textId="455D4119" w:rsidR="00F43719" w:rsidRDefault="00F43719">
      <w:pPr>
        <w:ind w:firstLineChars="0" w:firstLine="0"/>
      </w:pPr>
    </w:p>
    <w:p w14:paraId="4A329B83" w14:textId="19FB4590" w:rsidR="00F43719" w:rsidRDefault="00F43719">
      <w:pPr>
        <w:ind w:firstLineChars="0" w:firstLine="0"/>
      </w:pPr>
    </w:p>
    <w:p w14:paraId="1284BB5F" w14:textId="5B79AEB1" w:rsidR="00F43719" w:rsidRDefault="00F43719">
      <w:pPr>
        <w:ind w:firstLineChars="0" w:firstLine="0"/>
      </w:pPr>
    </w:p>
    <w:p w14:paraId="0914E9A2" w14:textId="120ED143" w:rsidR="00F43719" w:rsidRDefault="00F43719">
      <w:pPr>
        <w:ind w:firstLineChars="0" w:firstLine="0"/>
      </w:pPr>
    </w:p>
    <w:p w14:paraId="02538F39" w14:textId="5965FB1D" w:rsidR="00F43719" w:rsidRDefault="00F43719">
      <w:pPr>
        <w:ind w:firstLineChars="0" w:firstLine="0"/>
      </w:pPr>
    </w:p>
    <w:p w14:paraId="5AAA26FE" w14:textId="2C846C25" w:rsidR="00F43719" w:rsidRDefault="00F43719">
      <w:pPr>
        <w:ind w:firstLineChars="0" w:firstLine="0"/>
      </w:pPr>
    </w:p>
    <w:p w14:paraId="4CA6BB56" w14:textId="69F515A2" w:rsidR="00F43719" w:rsidRDefault="00F43719">
      <w:pPr>
        <w:ind w:firstLineChars="0" w:firstLine="0"/>
      </w:pPr>
    </w:p>
    <w:p w14:paraId="336DB3A6" w14:textId="7A4BD71E" w:rsidR="00F43719" w:rsidRDefault="007855EF">
      <w:pPr>
        <w:ind w:firstLineChars="0" w:firstLine="0"/>
      </w:pPr>
      <w:r>
        <w:rPr>
          <w:noProof/>
        </w:rPr>
        <w:lastRenderedPageBreak/>
        <mc:AlternateContent>
          <mc:Choice Requires="wps">
            <w:drawing>
              <wp:anchor distT="0" distB="0" distL="114300" distR="114300" simplePos="0" relativeHeight="251688960" behindDoc="0" locked="0" layoutInCell="1" allowOverlap="1" wp14:anchorId="237B9D59" wp14:editId="0F7AEBAA">
                <wp:simplePos x="0" y="0"/>
                <wp:positionH relativeFrom="column">
                  <wp:posOffset>1708670</wp:posOffset>
                </wp:positionH>
                <wp:positionV relativeFrom="paragraph">
                  <wp:posOffset>104429</wp:posOffset>
                </wp:positionV>
                <wp:extent cx="2822575" cy="4294909"/>
                <wp:effectExtent l="0" t="0" r="15875" b="10795"/>
                <wp:wrapNone/>
                <wp:docPr id="96"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4294909"/>
                        </a:xfrm>
                        <a:prstGeom prst="rect">
                          <a:avLst/>
                        </a:prstGeom>
                        <a:noFill/>
                        <a:ln w="9525">
                          <a:solidFill>
                            <a:srgbClr val="000000"/>
                          </a:solidFill>
                          <a:miter lim="800000"/>
                        </a:ln>
                      </wps:spPr>
                      <wps:linkedTxbx id="4" seq="1"/>
                      <wps:bodyPr rot="0" vert="horz" wrap="square" lIns="91440" tIns="45720" rIns="91440" bIns="45720" anchor="t" anchorCtr="0" upright="1">
                        <a:noAutofit/>
                      </wps:bodyPr>
                    </wps:wsp>
                  </a:graphicData>
                </a:graphic>
                <wp14:sizeRelV relativeFrom="margin">
                  <wp14:pctHeight>0</wp14:pctHeight>
                </wp14:sizeRelV>
              </wp:anchor>
            </w:drawing>
          </mc:Choice>
          <mc:Fallback xmlns:w16="http://schemas.microsoft.com/office/word/2018/wordml" xmlns:w16cex="http://schemas.microsoft.com/office/word/2018/wordml/cex">
            <w:pict>
              <v:shape w14:anchorId="237B9D59" id="文本框 96" o:spid="_x0000_s1030" type="#_x0000_t202" style="position:absolute;left:0;text-align:left;margin-left:134.55pt;margin-top:8.2pt;width:222.25pt;height:338.2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" filled="f">
                <v:textbox>
                  <w:txbxContent/>
                </v:textbox>
              </v:shape>
            </w:pict>
          </mc:Fallback>
        </mc:AlternateContent>
      </w:r>
    </w:p>
    <w:p w14:paraId="1291C63E" w14:textId="46DB4FCF" w:rsidR="00F43719" w:rsidRDefault="00F43719">
      <w:pPr>
        <w:ind w:firstLineChars="0" w:firstLine="0"/>
      </w:pPr>
    </w:p>
    <w:p w14:paraId="7D6EF151" w14:textId="77777777" w:rsidR="00F43719" w:rsidRDefault="00F43719">
      <w:pPr>
        <w:ind w:firstLineChars="0" w:firstLine="0"/>
      </w:pPr>
    </w:p>
    <w:p w14:paraId="242CA47E" w14:textId="77777777" w:rsidR="00F43719" w:rsidRDefault="00F43719">
      <w:pPr>
        <w:ind w:firstLineChars="0" w:firstLine="0"/>
      </w:pPr>
    </w:p>
    <w:p w14:paraId="5FAF372F" w14:textId="77777777" w:rsidR="00F43719" w:rsidRDefault="00F43719">
      <w:pPr>
        <w:ind w:firstLineChars="0" w:firstLine="0"/>
      </w:pPr>
    </w:p>
    <w:p w14:paraId="5FE4F5DE" w14:textId="77777777" w:rsidR="00F43719" w:rsidRDefault="00F43719">
      <w:pPr>
        <w:ind w:firstLineChars="0" w:firstLine="0"/>
      </w:pPr>
    </w:p>
    <w:p w14:paraId="6DB91FC9" w14:textId="77777777" w:rsidR="00F43719" w:rsidRDefault="00F43719">
      <w:pPr>
        <w:ind w:firstLineChars="0" w:firstLine="0"/>
      </w:pPr>
    </w:p>
    <w:p w14:paraId="72054F90" w14:textId="77777777" w:rsidR="00F43719" w:rsidRDefault="00F43719">
      <w:pPr>
        <w:ind w:firstLineChars="0" w:firstLine="0"/>
      </w:pPr>
    </w:p>
    <w:p w14:paraId="50CA36BB" w14:textId="77777777" w:rsidR="00F43719" w:rsidRDefault="00F43719">
      <w:pPr>
        <w:ind w:firstLineChars="0" w:firstLine="0"/>
      </w:pPr>
    </w:p>
    <w:p w14:paraId="78A281AA" w14:textId="77777777" w:rsidR="00F43719" w:rsidRDefault="00F43719">
      <w:pPr>
        <w:ind w:firstLineChars="0" w:firstLine="0"/>
      </w:pPr>
    </w:p>
    <w:p w14:paraId="0D555FE1" w14:textId="77777777" w:rsidR="00F43719" w:rsidRDefault="00F43719">
      <w:pPr>
        <w:ind w:firstLineChars="0" w:firstLine="0"/>
      </w:pPr>
    </w:p>
    <w:p w14:paraId="1F4BFDCD" w14:textId="77777777" w:rsidR="00F43719" w:rsidRDefault="00F43719">
      <w:pPr>
        <w:ind w:firstLineChars="0" w:firstLine="0"/>
      </w:pPr>
    </w:p>
    <w:p w14:paraId="41546AC1" w14:textId="77777777" w:rsidR="00F43719" w:rsidRDefault="00F43719">
      <w:pPr>
        <w:ind w:firstLineChars="0" w:firstLine="0"/>
      </w:pPr>
    </w:p>
    <w:p w14:paraId="5E903A50" w14:textId="43CDCFDA" w:rsidR="00F43719" w:rsidRDefault="00F43719">
      <w:pPr>
        <w:ind w:firstLineChars="0" w:firstLine="0"/>
      </w:pPr>
    </w:p>
    <w:p w14:paraId="5E1A04D9" w14:textId="77777777" w:rsidR="00F43719" w:rsidRDefault="00F43719">
      <w:pPr>
        <w:ind w:firstLineChars="0" w:firstLine="0"/>
      </w:pPr>
    </w:p>
    <w:p w14:paraId="2738E75A" w14:textId="77777777" w:rsidR="00F43719" w:rsidRDefault="00F43719">
      <w:pPr>
        <w:ind w:firstLineChars="0" w:firstLine="0"/>
      </w:pPr>
    </w:p>
    <w:p w14:paraId="4D103E76" w14:textId="77777777" w:rsidR="00F43719" w:rsidRDefault="00F43719">
      <w:pPr>
        <w:ind w:firstLineChars="0" w:firstLine="0"/>
      </w:pPr>
    </w:p>
    <w:p w14:paraId="03391BBF" w14:textId="77777777" w:rsidR="00F43719" w:rsidRDefault="00F43719">
      <w:pPr>
        <w:ind w:firstLineChars="0" w:firstLine="0"/>
      </w:pPr>
    </w:p>
    <w:p w14:paraId="40EA30EC" w14:textId="77777777" w:rsidR="00F43719" w:rsidRDefault="00F43719">
      <w:pPr>
        <w:ind w:firstLineChars="0" w:firstLine="0"/>
      </w:pPr>
    </w:p>
    <w:p w14:paraId="7363B2F6" w14:textId="77777777" w:rsidR="00F43719" w:rsidRDefault="00F43719">
      <w:pPr>
        <w:ind w:firstLineChars="0" w:firstLine="0"/>
      </w:pPr>
    </w:p>
    <w:p w14:paraId="52D5876B" w14:textId="77777777" w:rsidR="00F43719" w:rsidRDefault="00F43719">
      <w:pPr>
        <w:ind w:firstLineChars="0" w:firstLine="0"/>
      </w:pPr>
    </w:p>
    <w:p w14:paraId="64B8FE0B" w14:textId="77777777" w:rsidR="00F43719" w:rsidRDefault="00F43719">
      <w:pPr>
        <w:ind w:firstLineChars="0" w:firstLine="0"/>
      </w:pPr>
    </w:p>
    <w:p w14:paraId="27F6D499" w14:textId="77777777" w:rsidR="00F43719" w:rsidRDefault="00F43719">
      <w:pPr>
        <w:ind w:firstLineChars="0" w:firstLine="0"/>
      </w:pPr>
    </w:p>
    <w:p w14:paraId="4346BAF0" w14:textId="77777777" w:rsidR="00F43719" w:rsidRDefault="00F43719">
      <w:pPr>
        <w:ind w:firstLineChars="0" w:firstLine="0"/>
      </w:pPr>
    </w:p>
    <w:p w14:paraId="0B7E5C5D" w14:textId="77777777" w:rsidR="00F43719" w:rsidRDefault="00F43719">
      <w:pPr>
        <w:ind w:firstLineChars="0" w:firstLine="0"/>
      </w:pPr>
    </w:p>
    <w:p w14:paraId="09AA00BA" w14:textId="77777777" w:rsidR="00F43719" w:rsidRDefault="00F43719">
      <w:pPr>
        <w:ind w:firstLineChars="0" w:firstLine="0"/>
      </w:pPr>
    </w:p>
    <w:p w14:paraId="7335A5DE" w14:textId="2246923E" w:rsidR="00F43719" w:rsidRDefault="009E44ED" w:rsidP="009E44ED">
      <w:pPr>
        <w:tabs>
          <w:tab w:val="left" w:pos="1985"/>
        </w:tabs>
        <w:ind w:firstLineChars="0" w:firstLine="0"/>
      </w:pPr>
      <w:r>
        <w:tab/>
      </w:r>
    </w:p>
    <w:p w14:paraId="6C293BB1" w14:textId="77777777" w:rsidR="00F43719" w:rsidRDefault="00DA32CF">
      <w:pPr>
        <w:pStyle w:val="2"/>
        <w:numPr>
          <w:ilvl w:val="1"/>
          <w:numId w:val="4"/>
        </w:numPr>
        <w:kinsoku/>
        <w:overflowPunct/>
      </w:pPr>
      <w:bookmarkStart w:id="220" w:name="_Toc58834473"/>
      <w:r>
        <w:rPr>
          <w:rFonts w:hint="eastAsia"/>
        </w:rPr>
        <w:lastRenderedPageBreak/>
        <w:t>乘客凭条</w:t>
      </w:r>
      <w:bookmarkStart w:id="221" w:name="_Toc58438294"/>
      <w:bookmarkEnd w:id="220"/>
      <w:bookmarkEnd w:id="221"/>
    </w:p>
    <w:p w14:paraId="6F59D6BE" w14:textId="77777777" w:rsidR="00D45336" w:rsidRPr="00D45336" w:rsidRDefault="00D45336" w:rsidP="00D45336">
      <w:pPr>
        <w:pStyle w:val="aff1"/>
        <w:keepNext/>
        <w:keepLines/>
        <w:numPr>
          <w:ilvl w:val="1"/>
          <w:numId w:val="1"/>
        </w:numPr>
        <w:spacing w:before="120" w:after="120"/>
        <w:ind w:firstLineChars="0" w:firstLine="0"/>
        <w:outlineLvl w:val="1"/>
        <w:rPr>
          <w:b/>
          <w:bCs/>
          <w:vanish/>
          <w:sz w:val="32"/>
          <w:szCs w:val="32"/>
        </w:rPr>
      </w:pPr>
      <w:bookmarkStart w:id="222" w:name="_Toc58497028"/>
      <w:bookmarkStart w:id="223" w:name="_Toc58497088"/>
      <w:bookmarkStart w:id="224" w:name="_Toc58497150"/>
      <w:bookmarkStart w:id="225" w:name="_Toc58497211"/>
      <w:bookmarkStart w:id="226" w:name="_Toc58709122"/>
      <w:bookmarkStart w:id="227" w:name="_Toc58709181"/>
      <w:bookmarkStart w:id="228" w:name="_Toc58834474"/>
      <w:bookmarkEnd w:id="222"/>
      <w:bookmarkEnd w:id="223"/>
      <w:bookmarkEnd w:id="224"/>
      <w:bookmarkEnd w:id="225"/>
      <w:bookmarkEnd w:id="226"/>
      <w:bookmarkEnd w:id="227"/>
      <w:bookmarkEnd w:id="228"/>
    </w:p>
    <w:bookmarkStart w:id="229" w:name="_Toc58834475"/>
    <w:p w14:paraId="04E3F3DC" w14:textId="26407370" w:rsidR="00F43719" w:rsidRDefault="00DA32CF" w:rsidP="00D45336">
      <w:pPr>
        <w:pStyle w:val="3"/>
      </w:pPr>
      <w:r>
        <w:rPr>
          <w:noProof/>
        </w:rPr>
        <mc:AlternateContent>
          <mc:Choice Requires="wps">
            <w:drawing>
              <wp:anchor distT="0" distB="0" distL="114300" distR="114300" simplePos="0" relativeHeight="251697152" behindDoc="0" locked="0" layoutInCell="1" allowOverlap="1" wp14:anchorId="0A917F98" wp14:editId="0AD896CE">
                <wp:simplePos x="0" y="0"/>
                <wp:positionH relativeFrom="column">
                  <wp:posOffset>1679575</wp:posOffset>
                </wp:positionH>
                <wp:positionV relativeFrom="paragraph">
                  <wp:posOffset>512445</wp:posOffset>
                </wp:positionV>
                <wp:extent cx="2822575" cy="3284220"/>
                <wp:effectExtent l="0" t="0" r="15875" b="11430"/>
                <wp:wrapNone/>
                <wp:docPr id="100" name="文本框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3284220"/>
                        </a:xfrm>
                        <a:prstGeom prst="rect">
                          <a:avLst/>
                        </a:prstGeom>
                        <a:noFill/>
                        <a:ln w="9525">
                          <a:solidFill>
                            <a:srgbClr val="000000"/>
                          </a:solidFill>
                          <a:miter lim="800000"/>
                        </a:ln>
                      </wps:spPr>
                      <wps:txbx>
                        <w:txbxContent>
                          <w:p w14:paraId="59500C14" w14:textId="6C8D0CFB" w:rsidR="00AA37F1" w:rsidRDefault="00AA37F1">
                            <w:pPr>
                              <w:spacing w:line="240" w:lineRule="auto"/>
                              <w:ind w:firstLineChars="0" w:firstLine="0"/>
                            </w:pPr>
                            <w:r>
                              <w:rPr>
                                <w:rFonts w:hint="eastAsia"/>
                              </w:rPr>
                              <w:t xml:space="preserve">          </w:t>
                            </w:r>
                            <w:r>
                              <w:t>I</w:t>
                            </w:r>
                            <w:r>
                              <w:rPr>
                                <w:rFonts w:hint="eastAsia"/>
                              </w:rPr>
                              <w:t>TVM</w:t>
                            </w:r>
                            <w:r>
                              <w:rPr>
                                <w:rFonts w:hint="eastAsia"/>
                              </w:rPr>
                              <w:t>故障交易凭证</w:t>
                            </w:r>
                          </w:p>
                          <w:p w14:paraId="6EEC3FBE" w14:textId="010FD747" w:rsidR="00AA37F1" w:rsidRDefault="00AA37F1">
                            <w:pPr>
                              <w:spacing w:line="240" w:lineRule="auto"/>
                              <w:ind w:firstLineChars="0" w:firstLine="0"/>
                            </w:pPr>
                            <w:r>
                              <w:t>I</w:t>
                            </w:r>
                            <w:r>
                              <w:rPr>
                                <w:rFonts w:hint="eastAsia"/>
                              </w:rPr>
                              <w:t>TVM</w:t>
                            </w:r>
                            <w:r>
                              <w:rPr>
                                <w:rFonts w:hint="eastAsia"/>
                              </w:rPr>
                              <w:t>发生故障，请凭此凭条到客服中心处理</w:t>
                            </w:r>
                          </w:p>
                          <w:p w14:paraId="78565794"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236AB6D6" w14:textId="273A3268"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4FF50323" w14:textId="77777777" w:rsidR="00AA37F1" w:rsidRDefault="00AA37F1">
                            <w:pPr>
                              <w:spacing w:line="240" w:lineRule="auto"/>
                              <w:ind w:firstLineChars="0" w:firstLine="0"/>
                            </w:pPr>
                            <w:r>
                              <w:rPr>
                                <w:rFonts w:hint="eastAsia"/>
                              </w:rPr>
                              <w:t>凭证流水号</w:t>
                            </w:r>
                            <w:r>
                              <w:rPr>
                                <w:rFonts w:hint="eastAsia"/>
                              </w:rPr>
                              <w:t>:190</w:t>
                            </w:r>
                          </w:p>
                          <w:p w14:paraId="058635ED"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08CF8145" w14:textId="77777777" w:rsidR="00AA37F1" w:rsidRDefault="00AA37F1">
                            <w:pPr>
                              <w:spacing w:line="240" w:lineRule="auto"/>
                              <w:ind w:firstLineChars="0" w:firstLine="0"/>
                            </w:pPr>
                            <w:r>
                              <w:rPr>
                                <w:rFonts w:hint="eastAsia"/>
                              </w:rPr>
                              <w:t>乘客操作</w:t>
                            </w:r>
                            <w:r>
                              <w:rPr>
                                <w:rFonts w:hint="eastAsia"/>
                              </w:rPr>
                              <w:t>:</w:t>
                            </w:r>
                            <w:r>
                              <w:rPr>
                                <w:rFonts w:hint="eastAsia"/>
                              </w:rPr>
                              <w:t>购票</w:t>
                            </w:r>
                            <w:r>
                              <w:rPr>
                                <w:rFonts w:hint="eastAsia"/>
                              </w:rPr>
                              <w:t xml:space="preserve">  </w:t>
                            </w:r>
                            <w:r>
                              <w:tab/>
                            </w:r>
                            <w:r>
                              <w:tab/>
                              <w:t xml:space="preserve"> </w:t>
                            </w:r>
                            <w:r>
                              <w:rPr>
                                <w:rFonts w:hint="eastAsia"/>
                              </w:rPr>
                              <w:t>支付方式</w:t>
                            </w:r>
                            <w:r>
                              <w:rPr>
                                <w:rFonts w:hint="eastAsia"/>
                              </w:rPr>
                              <w:t>:</w:t>
                            </w:r>
                            <w:r>
                              <w:rPr>
                                <w:rFonts w:hint="eastAsia"/>
                              </w:rPr>
                              <w:t>微信</w:t>
                            </w:r>
                          </w:p>
                          <w:p w14:paraId="1B9EE213" w14:textId="77777777" w:rsidR="00AA37F1" w:rsidRDefault="00AA37F1">
                            <w:pPr>
                              <w:spacing w:line="240" w:lineRule="auto"/>
                              <w:ind w:firstLineChars="0" w:firstLine="0"/>
                            </w:pPr>
                            <w:r>
                              <w:rPr>
                                <w:rFonts w:hint="eastAsia"/>
                              </w:rPr>
                              <w:t>订单号：</w:t>
                            </w:r>
                            <w:r>
                              <w:rPr>
                                <w:rFonts w:hint="eastAsia"/>
                              </w:rPr>
                              <w:t>W</w:t>
                            </w:r>
                            <w:r>
                              <w:t>00000000000000023353453</w:t>
                            </w:r>
                          </w:p>
                          <w:p w14:paraId="3953BA9C" w14:textId="77777777" w:rsidR="00AA37F1" w:rsidRDefault="00AA37F1">
                            <w:pPr>
                              <w:spacing w:line="240" w:lineRule="auto"/>
                              <w:ind w:firstLineChars="0" w:firstLine="0"/>
                            </w:pPr>
                            <w:r>
                              <w:rPr>
                                <w:rFonts w:hint="eastAsia"/>
                              </w:rPr>
                              <w:t>购票数量</w:t>
                            </w:r>
                            <w:r>
                              <w:rPr>
                                <w:rFonts w:hint="eastAsia"/>
                              </w:rPr>
                              <w:t xml:space="preserve">: </w:t>
                            </w:r>
                            <w:r>
                              <w:t>2</w:t>
                            </w:r>
                            <w:r>
                              <w:rPr>
                                <w:rFonts w:hint="eastAsia"/>
                              </w:rPr>
                              <w:t xml:space="preserve"> </w:t>
                            </w:r>
                            <w:r>
                              <w:rPr>
                                <w:rFonts w:hint="eastAsia"/>
                              </w:rPr>
                              <w:t>张</w:t>
                            </w:r>
                          </w:p>
                          <w:p w14:paraId="5C2AC5FE" w14:textId="77777777" w:rsidR="00AA37F1" w:rsidRDefault="00AA37F1">
                            <w:pPr>
                              <w:spacing w:line="240" w:lineRule="auto"/>
                              <w:ind w:firstLineChars="0" w:firstLine="0"/>
                            </w:pPr>
                            <w:r>
                              <w:rPr>
                                <w:rFonts w:hint="eastAsia"/>
                              </w:rPr>
                              <w:t>单程票价</w:t>
                            </w:r>
                            <w:r>
                              <w:rPr>
                                <w:rFonts w:hint="eastAsia"/>
                              </w:rPr>
                              <w:t xml:space="preserve">: </w:t>
                            </w:r>
                            <w:r>
                              <w:t>4</w:t>
                            </w:r>
                            <w:r>
                              <w:rPr>
                                <w:rFonts w:hint="eastAsia"/>
                              </w:rPr>
                              <w:t xml:space="preserve"> </w:t>
                            </w:r>
                            <w:r>
                              <w:rPr>
                                <w:rFonts w:hint="eastAsia"/>
                              </w:rPr>
                              <w:t>元</w:t>
                            </w:r>
                          </w:p>
                          <w:p w14:paraId="6FFA7A83" w14:textId="77777777" w:rsidR="00AA37F1" w:rsidRDefault="00AA37F1">
                            <w:pPr>
                              <w:spacing w:line="240" w:lineRule="auto"/>
                              <w:ind w:firstLineChars="0" w:firstLine="0"/>
                            </w:pPr>
                            <w:r>
                              <w:rPr>
                                <w:rFonts w:hint="eastAsia"/>
                              </w:rPr>
                              <w:t>接收金额</w:t>
                            </w:r>
                            <w:r>
                              <w:rPr>
                                <w:rFonts w:hint="eastAsia"/>
                              </w:rPr>
                              <w:t xml:space="preserve">: </w:t>
                            </w:r>
                            <w:r>
                              <w:t>8</w:t>
                            </w:r>
                            <w:r>
                              <w:rPr>
                                <w:rFonts w:hint="eastAsia"/>
                              </w:rPr>
                              <w:t xml:space="preserve">.00 </w:t>
                            </w:r>
                            <w:r>
                              <w:rPr>
                                <w:rFonts w:hint="eastAsia"/>
                              </w:rPr>
                              <w:t>元</w:t>
                            </w:r>
                          </w:p>
                          <w:p w14:paraId="773ADA3D" w14:textId="77777777" w:rsidR="00AA37F1" w:rsidRDefault="00AA37F1">
                            <w:pPr>
                              <w:spacing w:line="240" w:lineRule="auto"/>
                              <w:ind w:firstLineChars="0" w:firstLine="0"/>
                            </w:pPr>
                            <w:r>
                              <w:rPr>
                                <w:rFonts w:hint="eastAsia"/>
                              </w:rPr>
                              <w:t>出票数量</w:t>
                            </w:r>
                            <w:r>
                              <w:rPr>
                                <w:rFonts w:hint="eastAsia"/>
                              </w:rPr>
                              <w:t xml:space="preserve">: </w:t>
                            </w:r>
                            <w:r>
                              <w:t>1</w:t>
                            </w:r>
                            <w:r>
                              <w:rPr>
                                <w:rFonts w:hint="eastAsia"/>
                              </w:rPr>
                              <w:t xml:space="preserve"> </w:t>
                            </w:r>
                            <w:r>
                              <w:rPr>
                                <w:rFonts w:hint="eastAsia"/>
                              </w:rPr>
                              <w:t>张</w:t>
                            </w:r>
                          </w:p>
                          <w:p w14:paraId="27D350AB" w14:textId="77777777" w:rsidR="00AA37F1" w:rsidRDefault="00AA37F1">
                            <w:pPr>
                              <w:spacing w:line="240" w:lineRule="auto"/>
                              <w:ind w:firstLineChars="0" w:firstLine="0"/>
                            </w:pPr>
                            <w:r>
                              <w:rPr>
                                <w:rFonts w:hint="eastAsia"/>
                              </w:rPr>
                              <w:t>故障原因</w:t>
                            </w:r>
                            <w:r>
                              <w:rPr>
                                <w:rFonts w:hint="eastAsia"/>
                              </w:rPr>
                              <w:t>:</w:t>
                            </w:r>
                            <w:r>
                              <w:rPr>
                                <w:rFonts w:hint="eastAsia"/>
                              </w:rPr>
                              <w:t>少出票</w:t>
                            </w:r>
                          </w:p>
                          <w:p w14:paraId="70CA895C" w14:textId="77777777" w:rsidR="00AA37F1" w:rsidRDefault="00AA37F1">
                            <w:pPr>
                              <w:spacing w:line="240" w:lineRule="auto"/>
                              <w:ind w:firstLineChars="0" w:firstLine="0"/>
                            </w:pPr>
                            <w:r>
                              <w:rPr>
                                <w:rFonts w:hint="eastAsia"/>
                              </w:rPr>
                              <w:t>故障金额</w:t>
                            </w:r>
                            <w:r>
                              <w:rPr>
                                <w:rFonts w:hint="eastAsia"/>
                              </w:rPr>
                              <w:t>:</w:t>
                            </w:r>
                            <w:r>
                              <w:t>4</w:t>
                            </w:r>
                            <w:r>
                              <w:rPr>
                                <w:rFonts w:hint="eastAsia"/>
                              </w:rPr>
                              <w:t xml:space="preserve">.00 </w:t>
                            </w:r>
                            <w:r>
                              <w:rPr>
                                <w:rFonts w:hint="eastAsia"/>
                              </w:rPr>
                              <w:t>元</w:t>
                            </w: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0A917F98" id="文本框 100" o:spid="_x0000_s1031" type="#_x0000_t202" style="position:absolute;left:0;text-align:left;margin-left:132.25pt;margin-top:40.35pt;width:222.25pt;height:258.6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" filled="f">
                <v:textbox>
                  <w:txbxContent>
                    <w:p w14:paraId="59500C14" w14:textId="6C8D0CFB" w:rsidR="00AA37F1" w:rsidRDefault="00AA37F1">
                      <w:pPr>
                        <w:spacing w:line="240" w:lineRule="auto"/>
                        <w:ind w:firstLineChars="0" w:firstLine="0"/>
                      </w:pPr>
                      <w:r>
                        <w:rPr>
                          <w:rFonts w:hint="eastAsia"/>
                        </w:rPr>
                        <w:t xml:space="preserve">          </w:t>
                      </w:r>
                      <w:r>
                        <w:t>I</w:t>
                      </w:r>
                      <w:r>
                        <w:rPr>
                          <w:rFonts w:hint="eastAsia"/>
                        </w:rPr>
                        <w:t>TVM</w:t>
                      </w:r>
                      <w:r>
                        <w:rPr>
                          <w:rFonts w:hint="eastAsia"/>
                        </w:rPr>
                        <w:t>故障交易凭证</w:t>
                      </w:r>
                    </w:p>
                    <w:p w14:paraId="6EEC3FBE" w14:textId="010FD747" w:rsidR="00AA37F1" w:rsidRDefault="00AA37F1">
                      <w:pPr>
                        <w:spacing w:line="240" w:lineRule="auto"/>
                        <w:ind w:firstLineChars="0" w:firstLine="0"/>
                      </w:pPr>
                      <w:r>
                        <w:t>I</w:t>
                      </w:r>
                      <w:r>
                        <w:rPr>
                          <w:rFonts w:hint="eastAsia"/>
                        </w:rPr>
                        <w:t>TVM</w:t>
                      </w:r>
                      <w:r>
                        <w:rPr>
                          <w:rFonts w:hint="eastAsia"/>
                        </w:rPr>
                        <w:t>发生故障，请凭此凭条到客服中心处理</w:t>
                      </w:r>
                    </w:p>
                    <w:p w14:paraId="78565794"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236AB6D6" w14:textId="273A3268"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4FF50323" w14:textId="77777777" w:rsidR="00AA37F1" w:rsidRDefault="00AA37F1">
                      <w:pPr>
                        <w:spacing w:line="240" w:lineRule="auto"/>
                        <w:ind w:firstLineChars="0" w:firstLine="0"/>
                      </w:pPr>
                      <w:r>
                        <w:rPr>
                          <w:rFonts w:hint="eastAsia"/>
                        </w:rPr>
                        <w:t>凭证流水号</w:t>
                      </w:r>
                      <w:r>
                        <w:rPr>
                          <w:rFonts w:hint="eastAsia"/>
                        </w:rPr>
                        <w:t>:190</w:t>
                      </w:r>
                    </w:p>
                    <w:p w14:paraId="058635ED"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08CF8145" w14:textId="77777777" w:rsidR="00AA37F1" w:rsidRDefault="00AA37F1">
                      <w:pPr>
                        <w:spacing w:line="240" w:lineRule="auto"/>
                        <w:ind w:firstLineChars="0" w:firstLine="0"/>
                      </w:pPr>
                      <w:r>
                        <w:rPr>
                          <w:rFonts w:hint="eastAsia"/>
                        </w:rPr>
                        <w:t>乘客操作</w:t>
                      </w:r>
                      <w:r>
                        <w:rPr>
                          <w:rFonts w:hint="eastAsia"/>
                        </w:rPr>
                        <w:t>:</w:t>
                      </w:r>
                      <w:r>
                        <w:rPr>
                          <w:rFonts w:hint="eastAsia"/>
                        </w:rPr>
                        <w:t>购票</w:t>
                      </w:r>
                      <w:r>
                        <w:rPr>
                          <w:rFonts w:hint="eastAsia"/>
                        </w:rPr>
                        <w:t xml:space="preserve">  </w:t>
                      </w:r>
                      <w:r>
                        <w:tab/>
                      </w:r>
                      <w:r>
                        <w:tab/>
                        <w:t xml:space="preserve"> </w:t>
                      </w:r>
                      <w:r>
                        <w:rPr>
                          <w:rFonts w:hint="eastAsia"/>
                        </w:rPr>
                        <w:t>支付方式</w:t>
                      </w:r>
                      <w:r>
                        <w:rPr>
                          <w:rFonts w:hint="eastAsia"/>
                        </w:rPr>
                        <w:t>:</w:t>
                      </w:r>
                      <w:r>
                        <w:rPr>
                          <w:rFonts w:hint="eastAsia"/>
                        </w:rPr>
                        <w:t>微信</w:t>
                      </w:r>
                    </w:p>
                    <w:p w14:paraId="1B9EE213" w14:textId="77777777" w:rsidR="00AA37F1" w:rsidRDefault="00AA37F1">
                      <w:pPr>
                        <w:spacing w:line="240" w:lineRule="auto"/>
                        <w:ind w:firstLineChars="0" w:firstLine="0"/>
                      </w:pPr>
                      <w:r>
                        <w:rPr>
                          <w:rFonts w:hint="eastAsia"/>
                        </w:rPr>
                        <w:t>订单号：</w:t>
                      </w:r>
                      <w:r>
                        <w:rPr>
                          <w:rFonts w:hint="eastAsia"/>
                        </w:rPr>
                        <w:t>W</w:t>
                      </w:r>
                      <w:r>
                        <w:t>00000000000000023353453</w:t>
                      </w:r>
                    </w:p>
                    <w:p w14:paraId="3953BA9C" w14:textId="77777777" w:rsidR="00AA37F1" w:rsidRDefault="00AA37F1">
                      <w:pPr>
                        <w:spacing w:line="240" w:lineRule="auto"/>
                        <w:ind w:firstLineChars="0" w:firstLine="0"/>
                      </w:pPr>
                      <w:r>
                        <w:rPr>
                          <w:rFonts w:hint="eastAsia"/>
                        </w:rPr>
                        <w:t>购票数量</w:t>
                      </w:r>
                      <w:r>
                        <w:rPr>
                          <w:rFonts w:hint="eastAsia"/>
                        </w:rPr>
                        <w:t xml:space="preserve">: </w:t>
                      </w:r>
                      <w:r>
                        <w:t>2</w:t>
                      </w:r>
                      <w:r>
                        <w:rPr>
                          <w:rFonts w:hint="eastAsia"/>
                        </w:rPr>
                        <w:t xml:space="preserve"> </w:t>
                      </w:r>
                      <w:r>
                        <w:rPr>
                          <w:rFonts w:hint="eastAsia"/>
                        </w:rPr>
                        <w:t>张</w:t>
                      </w:r>
                    </w:p>
                    <w:p w14:paraId="5C2AC5FE" w14:textId="77777777" w:rsidR="00AA37F1" w:rsidRDefault="00AA37F1">
                      <w:pPr>
                        <w:spacing w:line="240" w:lineRule="auto"/>
                        <w:ind w:firstLineChars="0" w:firstLine="0"/>
                      </w:pPr>
                      <w:r>
                        <w:rPr>
                          <w:rFonts w:hint="eastAsia"/>
                        </w:rPr>
                        <w:t>单程票价</w:t>
                      </w:r>
                      <w:r>
                        <w:rPr>
                          <w:rFonts w:hint="eastAsia"/>
                        </w:rPr>
                        <w:t xml:space="preserve">: </w:t>
                      </w:r>
                      <w:r>
                        <w:t>4</w:t>
                      </w:r>
                      <w:r>
                        <w:rPr>
                          <w:rFonts w:hint="eastAsia"/>
                        </w:rPr>
                        <w:t xml:space="preserve"> </w:t>
                      </w:r>
                      <w:r>
                        <w:rPr>
                          <w:rFonts w:hint="eastAsia"/>
                        </w:rPr>
                        <w:t>元</w:t>
                      </w:r>
                    </w:p>
                    <w:p w14:paraId="6FFA7A83" w14:textId="77777777" w:rsidR="00AA37F1" w:rsidRDefault="00AA37F1">
                      <w:pPr>
                        <w:spacing w:line="240" w:lineRule="auto"/>
                        <w:ind w:firstLineChars="0" w:firstLine="0"/>
                      </w:pPr>
                      <w:r>
                        <w:rPr>
                          <w:rFonts w:hint="eastAsia"/>
                        </w:rPr>
                        <w:t>接收金额</w:t>
                      </w:r>
                      <w:r>
                        <w:rPr>
                          <w:rFonts w:hint="eastAsia"/>
                        </w:rPr>
                        <w:t xml:space="preserve">: </w:t>
                      </w:r>
                      <w:r>
                        <w:t>8</w:t>
                      </w:r>
                      <w:r>
                        <w:rPr>
                          <w:rFonts w:hint="eastAsia"/>
                        </w:rPr>
                        <w:t xml:space="preserve">.00 </w:t>
                      </w:r>
                      <w:r>
                        <w:rPr>
                          <w:rFonts w:hint="eastAsia"/>
                        </w:rPr>
                        <w:t>元</w:t>
                      </w:r>
                    </w:p>
                    <w:p w14:paraId="773ADA3D" w14:textId="77777777" w:rsidR="00AA37F1" w:rsidRDefault="00AA37F1">
                      <w:pPr>
                        <w:spacing w:line="240" w:lineRule="auto"/>
                        <w:ind w:firstLineChars="0" w:firstLine="0"/>
                      </w:pPr>
                      <w:r>
                        <w:rPr>
                          <w:rFonts w:hint="eastAsia"/>
                        </w:rPr>
                        <w:t>出票数量</w:t>
                      </w:r>
                      <w:r>
                        <w:rPr>
                          <w:rFonts w:hint="eastAsia"/>
                        </w:rPr>
                        <w:t xml:space="preserve">: </w:t>
                      </w:r>
                      <w:r>
                        <w:t>1</w:t>
                      </w:r>
                      <w:r>
                        <w:rPr>
                          <w:rFonts w:hint="eastAsia"/>
                        </w:rPr>
                        <w:t xml:space="preserve"> </w:t>
                      </w:r>
                      <w:r>
                        <w:rPr>
                          <w:rFonts w:hint="eastAsia"/>
                        </w:rPr>
                        <w:t>张</w:t>
                      </w:r>
                    </w:p>
                    <w:p w14:paraId="27D350AB" w14:textId="77777777" w:rsidR="00AA37F1" w:rsidRDefault="00AA37F1">
                      <w:pPr>
                        <w:spacing w:line="240" w:lineRule="auto"/>
                        <w:ind w:firstLineChars="0" w:firstLine="0"/>
                      </w:pPr>
                      <w:r>
                        <w:rPr>
                          <w:rFonts w:hint="eastAsia"/>
                        </w:rPr>
                        <w:t>故障原因</w:t>
                      </w:r>
                      <w:r>
                        <w:rPr>
                          <w:rFonts w:hint="eastAsia"/>
                        </w:rPr>
                        <w:t>:</w:t>
                      </w:r>
                      <w:r>
                        <w:rPr>
                          <w:rFonts w:hint="eastAsia"/>
                        </w:rPr>
                        <w:t>少出票</w:t>
                      </w:r>
                    </w:p>
                    <w:p w14:paraId="70CA895C" w14:textId="77777777" w:rsidR="00AA37F1" w:rsidRDefault="00AA37F1">
                      <w:pPr>
                        <w:spacing w:line="240" w:lineRule="auto"/>
                        <w:ind w:firstLineChars="0" w:firstLine="0"/>
                      </w:pPr>
                      <w:r>
                        <w:rPr>
                          <w:rFonts w:hint="eastAsia"/>
                        </w:rPr>
                        <w:t>故障金额</w:t>
                      </w:r>
                      <w:r>
                        <w:rPr>
                          <w:rFonts w:hint="eastAsia"/>
                        </w:rPr>
                        <w:t>:</w:t>
                      </w:r>
                      <w:r>
                        <w:t>4</w:t>
                      </w:r>
                      <w:r>
                        <w:rPr>
                          <w:rFonts w:hint="eastAsia"/>
                        </w:rPr>
                        <w:t xml:space="preserve">.00 </w:t>
                      </w:r>
                      <w:r>
                        <w:rPr>
                          <w:rFonts w:hint="eastAsia"/>
                        </w:rPr>
                        <w:t>元</w:t>
                      </w:r>
                    </w:p>
                  </w:txbxContent>
                </v:textbox>
              </v:shape>
            </w:pict>
          </mc:Fallback>
        </mc:AlternateContent>
      </w:r>
      <w:r>
        <w:rPr>
          <w:rFonts w:hint="eastAsia"/>
        </w:rPr>
        <w:t>少出票小单</w:t>
      </w:r>
      <w:bookmarkEnd w:id="229"/>
    </w:p>
    <w:p w14:paraId="380EEA75" w14:textId="77777777" w:rsidR="00F43719" w:rsidRDefault="00F43719">
      <w:pPr>
        <w:ind w:firstLine="420"/>
      </w:pPr>
    </w:p>
    <w:p w14:paraId="2F455270" w14:textId="77777777" w:rsidR="00F43719" w:rsidRDefault="00F43719">
      <w:pPr>
        <w:ind w:firstLine="420"/>
      </w:pPr>
    </w:p>
    <w:p w14:paraId="1178548D" w14:textId="77777777" w:rsidR="00F43719" w:rsidRDefault="00F43719">
      <w:pPr>
        <w:ind w:firstLine="420"/>
      </w:pPr>
    </w:p>
    <w:p w14:paraId="50507219" w14:textId="77777777" w:rsidR="00F43719" w:rsidRDefault="00F43719">
      <w:pPr>
        <w:ind w:firstLine="420"/>
      </w:pPr>
    </w:p>
    <w:p w14:paraId="393610DC" w14:textId="77777777" w:rsidR="00F43719" w:rsidRDefault="00F43719">
      <w:pPr>
        <w:ind w:firstLine="420"/>
      </w:pPr>
    </w:p>
    <w:p w14:paraId="6A319159" w14:textId="77777777" w:rsidR="00F43719" w:rsidRDefault="00F43719">
      <w:pPr>
        <w:ind w:firstLine="420"/>
      </w:pPr>
    </w:p>
    <w:p w14:paraId="0AA203D6" w14:textId="77777777" w:rsidR="00F43719" w:rsidRDefault="00F43719">
      <w:pPr>
        <w:ind w:firstLine="420"/>
      </w:pPr>
    </w:p>
    <w:p w14:paraId="0479EFEE" w14:textId="77777777" w:rsidR="00F43719" w:rsidRDefault="00F43719">
      <w:pPr>
        <w:ind w:firstLine="420"/>
      </w:pPr>
    </w:p>
    <w:p w14:paraId="54F62000" w14:textId="77777777" w:rsidR="00F43719" w:rsidRDefault="00F43719">
      <w:pPr>
        <w:ind w:firstLine="420"/>
      </w:pPr>
    </w:p>
    <w:p w14:paraId="221E3A69" w14:textId="77777777" w:rsidR="00F43719" w:rsidRDefault="00F43719" w:rsidP="003C5B24">
      <w:pPr>
        <w:ind w:firstLineChars="0" w:firstLine="0"/>
      </w:pPr>
    </w:p>
    <w:bookmarkStart w:id="230" w:name="_Toc58834476"/>
    <w:p w14:paraId="7CB38464" w14:textId="77777777" w:rsidR="00F43719" w:rsidRDefault="00DA32CF" w:rsidP="00D45336">
      <w:pPr>
        <w:pStyle w:val="3"/>
      </w:pPr>
      <w:r>
        <w:rPr>
          <w:noProof/>
        </w:rPr>
        <mc:AlternateContent>
          <mc:Choice Requires="wps">
            <w:drawing>
              <wp:anchor distT="0" distB="0" distL="114300" distR="114300" simplePos="0" relativeHeight="251701248" behindDoc="0" locked="0" layoutInCell="1" allowOverlap="1" wp14:anchorId="091D0BA5" wp14:editId="3A545C29">
                <wp:simplePos x="0" y="0"/>
                <wp:positionH relativeFrom="column">
                  <wp:posOffset>1679575</wp:posOffset>
                </wp:positionH>
                <wp:positionV relativeFrom="paragraph">
                  <wp:posOffset>512445</wp:posOffset>
                </wp:positionV>
                <wp:extent cx="2822575" cy="2857500"/>
                <wp:effectExtent l="0" t="0" r="15875" b="19050"/>
                <wp:wrapNone/>
                <wp:docPr id="102" name="文本框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2857500"/>
                        </a:xfrm>
                        <a:prstGeom prst="rect">
                          <a:avLst/>
                        </a:prstGeom>
                        <a:noFill/>
                        <a:ln w="9525">
                          <a:solidFill>
                            <a:srgbClr val="000000"/>
                          </a:solidFill>
                          <a:miter lim="800000"/>
                        </a:ln>
                      </wps:spPr>
                      <wps:txbx>
                        <w:txbxContent>
                          <w:p w14:paraId="1560B498" w14:textId="160D817E" w:rsidR="00AA37F1" w:rsidRDefault="00AA37F1">
                            <w:pPr>
                              <w:spacing w:line="240" w:lineRule="auto"/>
                              <w:ind w:firstLineChars="0" w:firstLine="0"/>
                            </w:pPr>
                            <w:r>
                              <w:rPr>
                                <w:rFonts w:hint="eastAsia"/>
                              </w:rPr>
                              <w:t xml:space="preserve">          </w:t>
                            </w:r>
                            <w:r>
                              <w:t>I</w:t>
                            </w:r>
                            <w:r>
                              <w:rPr>
                                <w:rFonts w:hint="eastAsia"/>
                              </w:rPr>
                              <w:t>TVM</w:t>
                            </w:r>
                            <w:r>
                              <w:rPr>
                                <w:rFonts w:hint="eastAsia"/>
                              </w:rPr>
                              <w:t>充值交易凭证</w:t>
                            </w:r>
                          </w:p>
                          <w:p w14:paraId="39FCD601"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33AACA57" w14:textId="4A5F0B3B"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3A214D9D" w14:textId="77777777" w:rsidR="00AA37F1" w:rsidRDefault="00AA37F1">
                            <w:pPr>
                              <w:spacing w:line="240" w:lineRule="auto"/>
                              <w:ind w:firstLineChars="0" w:firstLine="0"/>
                            </w:pPr>
                            <w:r>
                              <w:rPr>
                                <w:rFonts w:hint="eastAsia"/>
                              </w:rPr>
                              <w:t>凭证流水号</w:t>
                            </w:r>
                            <w:r>
                              <w:rPr>
                                <w:rFonts w:hint="eastAsia"/>
                              </w:rPr>
                              <w:t>:190</w:t>
                            </w:r>
                          </w:p>
                          <w:p w14:paraId="2AAB49FE"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08425378" w14:textId="3350B07A" w:rsidR="00AA37F1" w:rsidRDefault="00AA37F1">
                            <w:pPr>
                              <w:spacing w:line="240" w:lineRule="auto"/>
                              <w:ind w:firstLineChars="0" w:firstLine="0"/>
                            </w:pPr>
                            <w:r>
                              <w:rPr>
                                <w:rFonts w:hint="eastAsia"/>
                              </w:rPr>
                              <w:t>乘客操作</w:t>
                            </w:r>
                            <w:r>
                              <w:rPr>
                                <w:rFonts w:hint="eastAsia"/>
                              </w:rPr>
                              <w:t>:</w:t>
                            </w:r>
                            <w:r>
                              <w:rPr>
                                <w:rFonts w:hint="eastAsia"/>
                              </w:rPr>
                              <w:t>充值</w:t>
                            </w:r>
                            <w:r>
                              <w:rPr>
                                <w:rFonts w:hint="eastAsia"/>
                              </w:rPr>
                              <w:t xml:space="preserve">  </w:t>
                            </w:r>
                            <w:r>
                              <w:tab/>
                            </w:r>
                            <w:r>
                              <w:tab/>
                              <w:t xml:space="preserve"> </w:t>
                            </w:r>
                            <w:r>
                              <w:rPr>
                                <w:rFonts w:hint="eastAsia"/>
                              </w:rPr>
                              <w:t>支付方式</w:t>
                            </w:r>
                            <w:r>
                              <w:rPr>
                                <w:rFonts w:hint="eastAsia"/>
                              </w:rPr>
                              <w:t>:</w:t>
                            </w:r>
                            <w:r>
                              <w:rPr>
                                <w:rFonts w:hint="eastAsia"/>
                              </w:rPr>
                              <w:t>微信</w:t>
                            </w:r>
                          </w:p>
                          <w:p w14:paraId="7388CCED" w14:textId="77777777" w:rsidR="00AA37F1" w:rsidRDefault="00AA37F1">
                            <w:pPr>
                              <w:spacing w:line="240" w:lineRule="auto"/>
                              <w:ind w:firstLineChars="0" w:firstLine="0"/>
                            </w:pPr>
                            <w:r>
                              <w:rPr>
                                <w:rFonts w:hint="eastAsia"/>
                              </w:rPr>
                              <w:t>储值卡号：</w:t>
                            </w:r>
                            <w:r>
                              <w:rPr>
                                <w:rFonts w:hint="eastAsia"/>
                              </w:rPr>
                              <w:t>0</w:t>
                            </w:r>
                            <w:r>
                              <w:t>032354353432</w:t>
                            </w:r>
                          </w:p>
                          <w:p w14:paraId="162F7459" w14:textId="77777777" w:rsidR="00AA37F1" w:rsidRDefault="00AA37F1">
                            <w:pPr>
                              <w:spacing w:line="240" w:lineRule="auto"/>
                              <w:ind w:firstLineChars="0" w:firstLine="0"/>
                            </w:pPr>
                            <w:r>
                              <w:rPr>
                                <w:rFonts w:hint="eastAsia"/>
                              </w:rPr>
                              <w:t>接收金额：</w:t>
                            </w:r>
                            <w:r>
                              <w:rPr>
                                <w:rFonts w:hint="eastAsia"/>
                              </w:rPr>
                              <w:t>1</w:t>
                            </w:r>
                            <w:r>
                              <w:t>00.00</w:t>
                            </w:r>
                            <w:r>
                              <w:rPr>
                                <w:rFonts w:hint="eastAsia"/>
                              </w:rPr>
                              <w:t>元</w:t>
                            </w:r>
                          </w:p>
                          <w:p w14:paraId="358F4137" w14:textId="77777777" w:rsidR="00AA37F1" w:rsidRDefault="00AA37F1">
                            <w:pPr>
                              <w:spacing w:line="240" w:lineRule="auto"/>
                              <w:ind w:firstLineChars="0" w:firstLine="0"/>
                            </w:pPr>
                            <w:r>
                              <w:rPr>
                                <w:rFonts w:hint="eastAsia"/>
                              </w:rPr>
                              <w:t>充值前余额：</w:t>
                            </w:r>
                            <w:r>
                              <w:rPr>
                                <w:rFonts w:hint="eastAsia"/>
                              </w:rPr>
                              <w:t>5</w:t>
                            </w:r>
                            <w:r>
                              <w:t>0</w:t>
                            </w:r>
                            <w:r>
                              <w:rPr>
                                <w:rFonts w:hint="eastAsia"/>
                              </w:rPr>
                              <w:t>.</w:t>
                            </w:r>
                            <w:r>
                              <w:t>00</w:t>
                            </w:r>
                            <w:r>
                              <w:rPr>
                                <w:rFonts w:hint="eastAsia"/>
                              </w:rPr>
                              <w:t>元</w:t>
                            </w:r>
                          </w:p>
                          <w:p w14:paraId="53C5AE60" w14:textId="77777777" w:rsidR="00AA37F1" w:rsidRDefault="00AA37F1">
                            <w:pPr>
                              <w:spacing w:line="240" w:lineRule="auto"/>
                              <w:ind w:firstLineChars="0" w:firstLine="0"/>
                            </w:pPr>
                            <w:r>
                              <w:rPr>
                                <w:rFonts w:hint="eastAsia"/>
                              </w:rPr>
                              <w:t>充值后余额</w:t>
                            </w:r>
                            <w:r>
                              <w:rPr>
                                <w:rFonts w:hint="eastAsia"/>
                              </w:rPr>
                              <w:t xml:space="preserve">: </w:t>
                            </w:r>
                            <w:r>
                              <w:t>150</w:t>
                            </w:r>
                            <w:r>
                              <w:rPr>
                                <w:rFonts w:hint="eastAsia"/>
                              </w:rPr>
                              <w:t xml:space="preserve">.00 </w:t>
                            </w:r>
                            <w:r>
                              <w:rPr>
                                <w:rFonts w:hint="eastAsia"/>
                              </w:rPr>
                              <w:t>元</w:t>
                            </w:r>
                          </w:p>
                          <w:p w14:paraId="61BF7915" w14:textId="77777777" w:rsidR="00AA37F1" w:rsidRDefault="00AA37F1">
                            <w:pPr>
                              <w:spacing w:line="240" w:lineRule="auto"/>
                              <w:ind w:firstLineChars="0" w:firstLine="0"/>
                            </w:pPr>
                            <w:r>
                              <w:rPr>
                                <w:rFonts w:hint="eastAsia"/>
                              </w:rPr>
                              <w:t>充值结果：成功</w:t>
                            </w:r>
                          </w:p>
                          <w:p w14:paraId="0994FD2A" w14:textId="77777777" w:rsidR="00AA37F1" w:rsidRDefault="00AA37F1">
                            <w:pPr>
                              <w:spacing w:line="240" w:lineRule="auto"/>
                              <w:ind w:firstLineChars="0" w:firstLine="0"/>
                            </w:pP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091D0BA5" id="文本框 102" o:spid="_x0000_s1032" type="#_x0000_t202" style="position:absolute;left:0;text-align:left;margin-left:132.25pt;margin-top:40.35pt;width:222.25pt;height:2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" filled="f">
                <v:textbox>
                  <w:txbxContent>
                    <w:p w14:paraId="1560B498" w14:textId="160D817E" w:rsidR="00AA37F1" w:rsidRDefault="00AA37F1">
                      <w:pPr>
                        <w:spacing w:line="240" w:lineRule="auto"/>
                        <w:ind w:firstLineChars="0" w:firstLine="0"/>
                      </w:pPr>
                      <w:r>
                        <w:rPr>
                          <w:rFonts w:hint="eastAsia"/>
                        </w:rPr>
                        <w:t xml:space="preserve">          </w:t>
                      </w:r>
                      <w:r>
                        <w:t>I</w:t>
                      </w:r>
                      <w:r>
                        <w:rPr>
                          <w:rFonts w:hint="eastAsia"/>
                        </w:rPr>
                        <w:t>TVM</w:t>
                      </w:r>
                      <w:r>
                        <w:rPr>
                          <w:rFonts w:hint="eastAsia"/>
                        </w:rPr>
                        <w:t>充值交易凭证</w:t>
                      </w:r>
                    </w:p>
                    <w:p w14:paraId="39FCD601"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33AACA57" w14:textId="4A5F0B3B"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3A214D9D" w14:textId="77777777" w:rsidR="00AA37F1" w:rsidRDefault="00AA37F1">
                      <w:pPr>
                        <w:spacing w:line="240" w:lineRule="auto"/>
                        <w:ind w:firstLineChars="0" w:firstLine="0"/>
                      </w:pPr>
                      <w:r>
                        <w:rPr>
                          <w:rFonts w:hint="eastAsia"/>
                        </w:rPr>
                        <w:t>凭证流水号</w:t>
                      </w:r>
                      <w:r>
                        <w:rPr>
                          <w:rFonts w:hint="eastAsia"/>
                        </w:rPr>
                        <w:t>:190</w:t>
                      </w:r>
                    </w:p>
                    <w:p w14:paraId="2AAB49FE"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08425378" w14:textId="3350B07A" w:rsidR="00AA37F1" w:rsidRDefault="00AA37F1">
                      <w:pPr>
                        <w:spacing w:line="240" w:lineRule="auto"/>
                        <w:ind w:firstLineChars="0" w:firstLine="0"/>
                      </w:pPr>
                      <w:r>
                        <w:rPr>
                          <w:rFonts w:hint="eastAsia"/>
                        </w:rPr>
                        <w:t>乘客操作</w:t>
                      </w:r>
                      <w:r>
                        <w:rPr>
                          <w:rFonts w:hint="eastAsia"/>
                        </w:rPr>
                        <w:t>:</w:t>
                      </w:r>
                      <w:r>
                        <w:rPr>
                          <w:rFonts w:hint="eastAsia"/>
                        </w:rPr>
                        <w:t>充值</w:t>
                      </w:r>
                      <w:r>
                        <w:rPr>
                          <w:rFonts w:hint="eastAsia"/>
                        </w:rPr>
                        <w:t xml:space="preserve">  </w:t>
                      </w:r>
                      <w:r>
                        <w:tab/>
                      </w:r>
                      <w:r>
                        <w:tab/>
                        <w:t xml:space="preserve"> </w:t>
                      </w:r>
                      <w:r>
                        <w:rPr>
                          <w:rFonts w:hint="eastAsia"/>
                        </w:rPr>
                        <w:t>支付方式</w:t>
                      </w:r>
                      <w:r>
                        <w:rPr>
                          <w:rFonts w:hint="eastAsia"/>
                        </w:rPr>
                        <w:t>:</w:t>
                      </w:r>
                      <w:r>
                        <w:rPr>
                          <w:rFonts w:hint="eastAsia"/>
                        </w:rPr>
                        <w:t>微信</w:t>
                      </w:r>
                    </w:p>
                    <w:p w14:paraId="7388CCED" w14:textId="77777777" w:rsidR="00AA37F1" w:rsidRDefault="00AA37F1">
                      <w:pPr>
                        <w:spacing w:line="240" w:lineRule="auto"/>
                        <w:ind w:firstLineChars="0" w:firstLine="0"/>
                      </w:pPr>
                      <w:r>
                        <w:rPr>
                          <w:rFonts w:hint="eastAsia"/>
                        </w:rPr>
                        <w:t>储值卡号：</w:t>
                      </w:r>
                      <w:r>
                        <w:rPr>
                          <w:rFonts w:hint="eastAsia"/>
                        </w:rPr>
                        <w:t>0</w:t>
                      </w:r>
                      <w:r>
                        <w:t>032354353432</w:t>
                      </w:r>
                    </w:p>
                    <w:p w14:paraId="162F7459" w14:textId="77777777" w:rsidR="00AA37F1" w:rsidRDefault="00AA37F1">
                      <w:pPr>
                        <w:spacing w:line="240" w:lineRule="auto"/>
                        <w:ind w:firstLineChars="0" w:firstLine="0"/>
                      </w:pPr>
                      <w:r>
                        <w:rPr>
                          <w:rFonts w:hint="eastAsia"/>
                        </w:rPr>
                        <w:t>接收金额：</w:t>
                      </w:r>
                      <w:r>
                        <w:rPr>
                          <w:rFonts w:hint="eastAsia"/>
                        </w:rPr>
                        <w:t>1</w:t>
                      </w:r>
                      <w:r>
                        <w:t>00.00</w:t>
                      </w:r>
                      <w:r>
                        <w:rPr>
                          <w:rFonts w:hint="eastAsia"/>
                        </w:rPr>
                        <w:t>元</w:t>
                      </w:r>
                    </w:p>
                    <w:p w14:paraId="358F4137" w14:textId="77777777" w:rsidR="00AA37F1" w:rsidRDefault="00AA37F1">
                      <w:pPr>
                        <w:spacing w:line="240" w:lineRule="auto"/>
                        <w:ind w:firstLineChars="0" w:firstLine="0"/>
                      </w:pPr>
                      <w:r>
                        <w:rPr>
                          <w:rFonts w:hint="eastAsia"/>
                        </w:rPr>
                        <w:t>充值前余额：</w:t>
                      </w:r>
                      <w:r>
                        <w:rPr>
                          <w:rFonts w:hint="eastAsia"/>
                        </w:rPr>
                        <w:t>5</w:t>
                      </w:r>
                      <w:r>
                        <w:t>0</w:t>
                      </w:r>
                      <w:r>
                        <w:rPr>
                          <w:rFonts w:hint="eastAsia"/>
                        </w:rPr>
                        <w:t>.</w:t>
                      </w:r>
                      <w:r>
                        <w:t>00</w:t>
                      </w:r>
                      <w:r>
                        <w:rPr>
                          <w:rFonts w:hint="eastAsia"/>
                        </w:rPr>
                        <w:t>元</w:t>
                      </w:r>
                    </w:p>
                    <w:p w14:paraId="53C5AE60" w14:textId="77777777" w:rsidR="00AA37F1" w:rsidRDefault="00AA37F1">
                      <w:pPr>
                        <w:spacing w:line="240" w:lineRule="auto"/>
                        <w:ind w:firstLineChars="0" w:firstLine="0"/>
                      </w:pPr>
                      <w:r>
                        <w:rPr>
                          <w:rFonts w:hint="eastAsia"/>
                        </w:rPr>
                        <w:t>充值后余额</w:t>
                      </w:r>
                      <w:r>
                        <w:rPr>
                          <w:rFonts w:hint="eastAsia"/>
                        </w:rPr>
                        <w:t xml:space="preserve">: </w:t>
                      </w:r>
                      <w:r>
                        <w:t>150</w:t>
                      </w:r>
                      <w:r>
                        <w:rPr>
                          <w:rFonts w:hint="eastAsia"/>
                        </w:rPr>
                        <w:t xml:space="preserve">.00 </w:t>
                      </w:r>
                      <w:r>
                        <w:rPr>
                          <w:rFonts w:hint="eastAsia"/>
                        </w:rPr>
                        <w:t>元</w:t>
                      </w:r>
                    </w:p>
                    <w:p w14:paraId="61BF7915" w14:textId="77777777" w:rsidR="00AA37F1" w:rsidRDefault="00AA37F1">
                      <w:pPr>
                        <w:spacing w:line="240" w:lineRule="auto"/>
                        <w:ind w:firstLineChars="0" w:firstLine="0"/>
                      </w:pPr>
                      <w:r>
                        <w:rPr>
                          <w:rFonts w:hint="eastAsia"/>
                        </w:rPr>
                        <w:t>充值结果：成功</w:t>
                      </w:r>
                    </w:p>
                    <w:p w14:paraId="0994FD2A" w14:textId="77777777" w:rsidR="00AA37F1" w:rsidRDefault="00AA37F1">
                      <w:pPr>
                        <w:spacing w:line="240" w:lineRule="auto"/>
                        <w:ind w:firstLineChars="0" w:firstLine="0"/>
                      </w:pPr>
                    </w:p>
                  </w:txbxContent>
                </v:textbox>
              </v:shape>
            </w:pict>
          </mc:Fallback>
        </mc:AlternateContent>
      </w:r>
      <w:r>
        <w:rPr>
          <w:rFonts w:hint="eastAsia"/>
        </w:rPr>
        <w:t>充值成功小单</w:t>
      </w:r>
      <w:bookmarkEnd w:id="230"/>
    </w:p>
    <w:p w14:paraId="0DEADDA7" w14:textId="77777777" w:rsidR="00F43719" w:rsidRDefault="00F43719">
      <w:pPr>
        <w:ind w:firstLine="420"/>
      </w:pPr>
    </w:p>
    <w:p w14:paraId="064603BF" w14:textId="77777777" w:rsidR="00F43719" w:rsidRDefault="00F43719">
      <w:pPr>
        <w:ind w:firstLine="420"/>
      </w:pPr>
    </w:p>
    <w:p w14:paraId="470A7314" w14:textId="77777777" w:rsidR="00F43719" w:rsidRDefault="00F43719">
      <w:pPr>
        <w:ind w:firstLine="420"/>
      </w:pPr>
    </w:p>
    <w:p w14:paraId="76EDA50C" w14:textId="77777777" w:rsidR="00F43719" w:rsidRDefault="00F43719">
      <w:pPr>
        <w:ind w:firstLine="420"/>
      </w:pPr>
    </w:p>
    <w:p w14:paraId="15E1B4F3" w14:textId="77777777" w:rsidR="00F43719" w:rsidRDefault="00F43719">
      <w:pPr>
        <w:ind w:firstLine="420"/>
      </w:pPr>
    </w:p>
    <w:p w14:paraId="0EE77DDC" w14:textId="77777777" w:rsidR="00F43719" w:rsidRDefault="00F43719">
      <w:pPr>
        <w:ind w:firstLine="420"/>
      </w:pPr>
    </w:p>
    <w:p w14:paraId="61D42182" w14:textId="77777777" w:rsidR="00F43719" w:rsidRDefault="00F43719">
      <w:pPr>
        <w:ind w:firstLine="420"/>
      </w:pPr>
    </w:p>
    <w:p w14:paraId="22166819" w14:textId="77777777" w:rsidR="00F43719" w:rsidRDefault="00F43719">
      <w:pPr>
        <w:ind w:firstLine="420"/>
      </w:pPr>
    </w:p>
    <w:p w14:paraId="50A441D3" w14:textId="77777777" w:rsidR="00F43719" w:rsidRDefault="00F43719">
      <w:pPr>
        <w:ind w:firstLine="420"/>
      </w:pPr>
    </w:p>
    <w:p w14:paraId="487E2514" w14:textId="77777777" w:rsidR="00F43719" w:rsidRDefault="00F43719">
      <w:pPr>
        <w:ind w:firstLine="420"/>
      </w:pPr>
    </w:p>
    <w:bookmarkStart w:id="231" w:name="_Toc58834477"/>
    <w:p w14:paraId="2A61398C" w14:textId="77777777" w:rsidR="00F43719" w:rsidRDefault="00DA32CF" w:rsidP="00EB0D3B">
      <w:pPr>
        <w:pStyle w:val="3"/>
      </w:pPr>
      <w:r>
        <w:rPr>
          <w:noProof/>
        </w:rPr>
        <w:lastRenderedPageBreak/>
        <mc:AlternateContent>
          <mc:Choice Requires="wps">
            <w:drawing>
              <wp:anchor distT="0" distB="0" distL="114300" distR="114300" simplePos="0" relativeHeight="251703296" behindDoc="0" locked="0" layoutInCell="1" allowOverlap="1" wp14:anchorId="5160529B" wp14:editId="774DE99C">
                <wp:simplePos x="0" y="0"/>
                <wp:positionH relativeFrom="column">
                  <wp:posOffset>1679575</wp:posOffset>
                </wp:positionH>
                <wp:positionV relativeFrom="paragraph">
                  <wp:posOffset>508635</wp:posOffset>
                </wp:positionV>
                <wp:extent cx="2822575" cy="3032760"/>
                <wp:effectExtent l="0" t="0" r="15875" b="15240"/>
                <wp:wrapNone/>
                <wp:docPr id="103" name="文本框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2575" cy="3032760"/>
                        </a:xfrm>
                        <a:prstGeom prst="rect">
                          <a:avLst/>
                        </a:prstGeom>
                        <a:noFill/>
                        <a:ln w="9525">
                          <a:solidFill>
                            <a:srgbClr val="000000"/>
                          </a:solidFill>
                          <a:miter lim="800000"/>
                        </a:ln>
                      </wps:spPr>
                      <wps:txbx>
                        <w:txbxContent>
                          <w:p w14:paraId="09B5126A" w14:textId="459CF739" w:rsidR="00AA37F1" w:rsidRDefault="00AA37F1">
                            <w:pPr>
                              <w:spacing w:line="240" w:lineRule="auto"/>
                              <w:ind w:firstLineChars="0" w:firstLine="0"/>
                            </w:pPr>
                            <w:r>
                              <w:rPr>
                                <w:rFonts w:hint="eastAsia"/>
                              </w:rPr>
                              <w:t xml:space="preserve">          </w:t>
                            </w:r>
                            <w:r>
                              <w:t>I</w:t>
                            </w:r>
                            <w:r>
                              <w:rPr>
                                <w:rFonts w:hint="eastAsia"/>
                              </w:rPr>
                              <w:t>TVM</w:t>
                            </w:r>
                            <w:r>
                              <w:rPr>
                                <w:rFonts w:hint="eastAsia"/>
                              </w:rPr>
                              <w:t>充值交易凭证</w:t>
                            </w:r>
                          </w:p>
                          <w:p w14:paraId="02901978"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6D2DC378" w14:textId="3C3944CB"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0FB0B940" w14:textId="77777777" w:rsidR="00AA37F1" w:rsidRDefault="00AA37F1">
                            <w:pPr>
                              <w:spacing w:line="240" w:lineRule="auto"/>
                              <w:ind w:firstLineChars="0" w:firstLine="0"/>
                            </w:pPr>
                            <w:r>
                              <w:rPr>
                                <w:rFonts w:hint="eastAsia"/>
                              </w:rPr>
                              <w:t>凭证流水号</w:t>
                            </w:r>
                            <w:r>
                              <w:rPr>
                                <w:rFonts w:hint="eastAsia"/>
                              </w:rPr>
                              <w:t>:190</w:t>
                            </w:r>
                          </w:p>
                          <w:p w14:paraId="09BF90F6"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1528F680" w14:textId="3BE0D46F" w:rsidR="00AA37F1" w:rsidRDefault="00AA37F1">
                            <w:pPr>
                              <w:spacing w:line="240" w:lineRule="auto"/>
                              <w:ind w:firstLineChars="0" w:firstLine="0"/>
                            </w:pPr>
                            <w:r>
                              <w:rPr>
                                <w:rFonts w:hint="eastAsia"/>
                              </w:rPr>
                              <w:t>乘客操作</w:t>
                            </w:r>
                            <w:r>
                              <w:rPr>
                                <w:rFonts w:hint="eastAsia"/>
                              </w:rPr>
                              <w:t>:</w:t>
                            </w:r>
                            <w:r>
                              <w:rPr>
                                <w:rFonts w:hint="eastAsia"/>
                              </w:rPr>
                              <w:t>充值</w:t>
                            </w:r>
                            <w:r>
                              <w:rPr>
                                <w:rFonts w:hint="eastAsia"/>
                              </w:rPr>
                              <w:t xml:space="preserve">  </w:t>
                            </w:r>
                            <w:r>
                              <w:tab/>
                            </w:r>
                            <w:r>
                              <w:tab/>
                              <w:t xml:space="preserve"> </w:t>
                            </w:r>
                            <w:r>
                              <w:rPr>
                                <w:rFonts w:hint="eastAsia"/>
                              </w:rPr>
                              <w:t>支付方式</w:t>
                            </w:r>
                            <w:r>
                              <w:rPr>
                                <w:rFonts w:hint="eastAsia"/>
                              </w:rPr>
                              <w:t>:</w:t>
                            </w:r>
                            <w:r>
                              <w:rPr>
                                <w:rFonts w:hint="eastAsia"/>
                              </w:rPr>
                              <w:t>微信</w:t>
                            </w:r>
                          </w:p>
                          <w:p w14:paraId="5F854AC4" w14:textId="77777777" w:rsidR="00AA37F1" w:rsidRDefault="00AA37F1">
                            <w:pPr>
                              <w:spacing w:line="240" w:lineRule="auto"/>
                              <w:ind w:firstLineChars="0" w:firstLine="0"/>
                            </w:pPr>
                            <w:r>
                              <w:rPr>
                                <w:rFonts w:hint="eastAsia"/>
                              </w:rPr>
                              <w:t>储值卡号：</w:t>
                            </w:r>
                            <w:r>
                              <w:rPr>
                                <w:rFonts w:hint="eastAsia"/>
                              </w:rPr>
                              <w:t>0</w:t>
                            </w:r>
                            <w:r>
                              <w:t>032354353432</w:t>
                            </w:r>
                          </w:p>
                          <w:p w14:paraId="5AD0EA6B" w14:textId="77777777" w:rsidR="00AA37F1" w:rsidRDefault="00AA37F1">
                            <w:pPr>
                              <w:spacing w:line="240" w:lineRule="auto"/>
                              <w:ind w:firstLineChars="0" w:firstLine="0"/>
                            </w:pPr>
                            <w:r>
                              <w:rPr>
                                <w:rFonts w:hint="eastAsia"/>
                              </w:rPr>
                              <w:t>接收金额：</w:t>
                            </w:r>
                            <w:r>
                              <w:t>50.00</w:t>
                            </w:r>
                            <w:r>
                              <w:rPr>
                                <w:rFonts w:hint="eastAsia"/>
                              </w:rPr>
                              <w:t>元</w:t>
                            </w:r>
                          </w:p>
                          <w:p w14:paraId="1BBDE8AF" w14:textId="77777777" w:rsidR="00AA37F1" w:rsidRDefault="00AA37F1">
                            <w:pPr>
                              <w:spacing w:line="240" w:lineRule="auto"/>
                              <w:ind w:firstLineChars="0" w:firstLine="0"/>
                            </w:pPr>
                            <w:r>
                              <w:rPr>
                                <w:rFonts w:hint="eastAsia"/>
                              </w:rPr>
                              <w:t>充值前余额</w:t>
                            </w:r>
                            <w:r>
                              <w:rPr>
                                <w:rFonts w:hint="eastAsia"/>
                              </w:rPr>
                              <w:t>:</w:t>
                            </w:r>
                            <w:r>
                              <w:t>0</w:t>
                            </w:r>
                            <w:r>
                              <w:rPr>
                                <w:rFonts w:hint="eastAsia"/>
                              </w:rPr>
                              <w:t>.</w:t>
                            </w:r>
                            <w:r>
                              <w:t>00</w:t>
                            </w:r>
                            <w:r>
                              <w:rPr>
                                <w:rFonts w:hint="eastAsia"/>
                              </w:rPr>
                              <w:t>元</w:t>
                            </w:r>
                          </w:p>
                          <w:p w14:paraId="5F9444EF" w14:textId="77777777" w:rsidR="00AA37F1" w:rsidRDefault="00AA37F1">
                            <w:pPr>
                              <w:spacing w:line="240" w:lineRule="auto"/>
                              <w:ind w:firstLineChars="0" w:firstLine="0"/>
                            </w:pPr>
                            <w:r>
                              <w:rPr>
                                <w:rFonts w:hint="eastAsia"/>
                              </w:rPr>
                              <w:t>充值后余额</w:t>
                            </w:r>
                            <w:r>
                              <w:t>:0</w:t>
                            </w:r>
                            <w:r>
                              <w:rPr>
                                <w:rFonts w:hint="eastAsia"/>
                              </w:rPr>
                              <w:t xml:space="preserve">.00 </w:t>
                            </w:r>
                            <w:r>
                              <w:rPr>
                                <w:rFonts w:hint="eastAsia"/>
                              </w:rPr>
                              <w:t>元</w:t>
                            </w:r>
                          </w:p>
                          <w:p w14:paraId="562569FA" w14:textId="77777777" w:rsidR="00AA37F1" w:rsidRDefault="00AA37F1">
                            <w:pPr>
                              <w:spacing w:line="240" w:lineRule="auto"/>
                              <w:ind w:firstLineChars="0" w:firstLine="0"/>
                            </w:pPr>
                            <w:r>
                              <w:rPr>
                                <w:rFonts w:hint="eastAsia"/>
                              </w:rPr>
                              <w:t>充值结果：失败</w:t>
                            </w:r>
                          </w:p>
                          <w:p w14:paraId="745F7DE6" w14:textId="77777777" w:rsidR="00AA37F1" w:rsidRDefault="00AA37F1">
                            <w:pPr>
                              <w:spacing w:line="240" w:lineRule="auto"/>
                              <w:ind w:firstLineChars="0" w:firstLine="0"/>
                            </w:pPr>
                            <w:r>
                              <w:rPr>
                                <w:rFonts w:hint="eastAsia"/>
                              </w:rPr>
                              <w:t>故障原因：读卡失败</w:t>
                            </w:r>
                          </w:p>
                          <w:p w14:paraId="0E6DD7D8" w14:textId="77777777" w:rsidR="00AA37F1" w:rsidRDefault="00AA37F1">
                            <w:pPr>
                              <w:spacing w:line="240" w:lineRule="auto"/>
                              <w:ind w:firstLineChars="0" w:firstLine="0"/>
                            </w:pPr>
                          </w:p>
                        </w:txbxContent>
                      </wps:txbx>
                      <wps:bodyPr rot="0" vert="horz" wrap="square" lIns="91440" tIns="45720" rIns="91440" bIns="45720" anchor="t" anchorCtr="0" upright="1">
                        <a:noAutofit/>
                      </wps:bodyPr>
                    </wps:wsp>
                  </a:graphicData>
                </a:graphic>
              </wp:anchor>
            </w:drawing>
          </mc:Choice>
          <mc:Fallback xmlns:w16="http://schemas.microsoft.com/office/word/2018/wordml" xmlns:w16cex="http://schemas.microsoft.com/office/word/2018/wordml/cex">
            <w:pict>
              <v:shape w14:anchorId="5160529B" id="文本框 103" o:spid="_x0000_s1033" type="#_x0000_t202" style="position:absolute;left:0;text-align:left;margin-left:132.25pt;margin-top:40.05pt;width:222.25pt;height:238.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" filled="f">
                <v:textbox>
                  <w:txbxContent>
                    <w:p w14:paraId="09B5126A" w14:textId="459CF739" w:rsidR="00AA37F1" w:rsidRDefault="00AA37F1">
                      <w:pPr>
                        <w:spacing w:line="240" w:lineRule="auto"/>
                        <w:ind w:firstLineChars="0" w:firstLine="0"/>
                      </w:pPr>
                      <w:r>
                        <w:rPr>
                          <w:rFonts w:hint="eastAsia"/>
                        </w:rPr>
                        <w:t xml:space="preserve">          </w:t>
                      </w:r>
                      <w:r>
                        <w:t>I</w:t>
                      </w:r>
                      <w:r>
                        <w:rPr>
                          <w:rFonts w:hint="eastAsia"/>
                        </w:rPr>
                        <w:t>TVM</w:t>
                      </w:r>
                      <w:r>
                        <w:rPr>
                          <w:rFonts w:hint="eastAsia"/>
                        </w:rPr>
                        <w:t>充值交易凭证</w:t>
                      </w:r>
                    </w:p>
                    <w:p w14:paraId="02901978" w14:textId="77777777" w:rsidR="00AA37F1" w:rsidRDefault="00AA37F1">
                      <w:pPr>
                        <w:spacing w:line="240" w:lineRule="auto"/>
                        <w:ind w:firstLineChars="0" w:firstLine="0"/>
                      </w:pPr>
                      <w:r>
                        <w:rPr>
                          <w:rFonts w:hint="eastAsia"/>
                        </w:rPr>
                        <w:t>车站名称</w:t>
                      </w:r>
                      <w:r>
                        <w:rPr>
                          <w:rFonts w:hint="eastAsia"/>
                        </w:rPr>
                        <w:t>:</w:t>
                      </w:r>
                      <w:r>
                        <w:rPr>
                          <w:rFonts w:hint="eastAsia"/>
                        </w:rPr>
                        <w:t>长沙火车站</w:t>
                      </w:r>
                    </w:p>
                    <w:p w14:paraId="6D2DC378" w14:textId="3C3944CB" w:rsidR="00AA37F1" w:rsidRDefault="00AA37F1">
                      <w:pPr>
                        <w:spacing w:line="240" w:lineRule="auto"/>
                        <w:ind w:firstLineChars="0" w:firstLine="0"/>
                      </w:pPr>
                      <w:r>
                        <w:rPr>
                          <w:rFonts w:hint="eastAsia"/>
                        </w:rPr>
                        <w:t>设备</w:t>
                      </w:r>
                      <w:r>
                        <w:rPr>
                          <w:rFonts w:hint="eastAsia"/>
                        </w:rPr>
                        <w:t>ID:</w:t>
                      </w:r>
                      <w:r>
                        <w:t xml:space="preserve"> 02110205</w:t>
                      </w:r>
                      <w:r>
                        <w:rPr>
                          <w:rFonts w:hint="eastAsia"/>
                        </w:rPr>
                        <w:t xml:space="preserve">     </w:t>
                      </w:r>
                      <w:r>
                        <w:rPr>
                          <w:rFonts w:hint="eastAsia"/>
                        </w:rPr>
                        <w:t>设备名称</w:t>
                      </w:r>
                      <w:r>
                        <w:rPr>
                          <w:rFonts w:hint="eastAsia"/>
                        </w:rPr>
                        <w:t>:</w:t>
                      </w:r>
                      <w:r>
                        <w:t>I</w:t>
                      </w:r>
                      <w:r>
                        <w:rPr>
                          <w:rFonts w:hint="eastAsia"/>
                        </w:rPr>
                        <w:t>TVM00</w:t>
                      </w:r>
                      <w:r>
                        <w:t>5</w:t>
                      </w:r>
                    </w:p>
                    <w:p w14:paraId="0FB0B940" w14:textId="77777777" w:rsidR="00AA37F1" w:rsidRDefault="00AA37F1">
                      <w:pPr>
                        <w:spacing w:line="240" w:lineRule="auto"/>
                        <w:ind w:firstLineChars="0" w:firstLine="0"/>
                      </w:pPr>
                      <w:r>
                        <w:rPr>
                          <w:rFonts w:hint="eastAsia"/>
                        </w:rPr>
                        <w:t>凭证流水号</w:t>
                      </w:r>
                      <w:r>
                        <w:rPr>
                          <w:rFonts w:hint="eastAsia"/>
                        </w:rPr>
                        <w:t>:190</w:t>
                      </w:r>
                    </w:p>
                    <w:p w14:paraId="09BF90F6" w14:textId="77777777" w:rsidR="00AA37F1" w:rsidRDefault="00AA37F1">
                      <w:pPr>
                        <w:spacing w:line="240" w:lineRule="auto"/>
                        <w:ind w:firstLineChars="0" w:firstLine="0"/>
                      </w:pPr>
                      <w:r>
                        <w:rPr>
                          <w:rFonts w:hint="eastAsia"/>
                        </w:rPr>
                        <w:t>故障时间</w:t>
                      </w:r>
                      <w:r>
                        <w:rPr>
                          <w:rFonts w:hint="eastAsia"/>
                        </w:rPr>
                        <w:t>:20</w:t>
                      </w:r>
                      <w:r>
                        <w:t>20</w:t>
                      </w:r>
                      <w:r>
                        <w:rPr>
                          <w:rFonts w:hint="eastAsia"/>
                        </w:rPr>
                        <w:t>-11-01 11:44:44</w:t>
                      </w:r>
                    </w:p>
                    <w:p w14:paraId="1528F680" w14:textId="3BE0D46F" w:rsidR="00AA37F1" w:rsidRDefault="00AA37F1">
                      <w:pPr>
                        <w:spacing w:line="240" w:lineRule="auto"/>
                        <w:ind w:firstLineChars="0" w:firstLine="0"/>
                      </w:pPr>
                      <w:r>
                        <w:rPr>
                          <w:rFonts w:hint="eastAsia"/>
                        </w:rPr>
                        <w:t>乘客操作</w:t>
                      </w:r>
                      <w:r>
                        <w:rPr>
                          <w:rFonts w:hint="eastAsia"/>
                        </w:rPr>
                        <w:t>:</w:t>
                      </w:r>
                      <w:r>
                        <w:rPr>
                          <w:rFonts w:hint="eastAsia"/>
                        </w:rPr>
                        <w:t>充值</w:t>
                      </w:r>
                      <w:r>
                        <w:rPr>
                          <w:rFonts w:hint="eastAsia"/>
                        </w:rPr>
                        <w:t xml:space="preserve">  </w:t>
                      </w:r>
                      <w:r>
                        <w:tab/>
                      </w:r>
                      <w:r>
                        <w:tab/>
                        <w:t xml:space="preserve"> </w:t>
                      </w:r>
                      <w:r>
                        <w:rPr>
                          <w:rFonts w:hint="eastAsia"/>
                        </w:rPr>
                        <w:t>支付方式</w:t>
                      </w:r>
                      <w:r>
                        <w:rPr>
                          <w:rFonts w:hint="eastAsia"/>
                        </w:rPr>
                        <w:t>:</w:t>
                      </w:r>
                      <w:r>
                        <w:rPr>
                          <w:rFonts w:hint="eastAsia"/>
                        </w:rPr>
                        <w:t>微信</w:t>
                      </w:r>
                    </w:p>
                    <w:p w14:paraId="5F854AC4" w14:textId="77777777" w:rsidR="00AA37F1" w:rsidRDefault="00AA37F1">
                      <w:pPr>
                        <w:spacing w:line="240" w:lineRule="auto"/>
                        <w:ind w:firstLineChars="0" w:firstLine="0"/>
                      </w:pPr>
                      <w:r>
                        <w:rPr>
                          <w:rFonts w:hint="eastAsia"/>
                        </w:rPr>
                        <w:t>储值卡号：</w:t>
                      </w:r>
                      <w:r>
                        <w:rPr>
                          <w:rFonts w:hint="eastAsia"/>
                        </w:rPr>
                        <w:t>0</w:t>
                      </w:r>
                      <w:r>
                        <w:t>032354353432</w:t>
                      </w:r>
                    </w:p>
                    <w:p w14:paraId="5AD0EA6B" w14:textId="77777777" w:rsidR="00AA37F1" w:rsidRDefault="00AA37F1">
                      <w:pPr>
                        <w:spacing w:line="240" w:lineRule="auto"/>
                        <w:ind w:firstLineChars="0" w:firstLine="0"/>
                      </w:pPr>
                      <w:r>
                        <w:rPr>
                          <w:rFonts w:hint="eastAsia"/>
                        </w:rPr>
                        <w:t>接收金额：</w:t>
                      </w:r>
                      <w:r>
                        <w:t>50.00</w:t>
                      </w:r>
                      <w:r>
                        <w:rPr>
                          <w:rFonts w:hint="eastAsia"/>
                        </w:rPr>
                        <w:t>元</w:t>
                      </w:r>
                    </w:p>
                    <w:p w14:paraId="1BBDE8AF" w14:textId="77777777" w:rsidR="00AA37F1" w:rsidRDefault="00AA37F1">
                      <w:pPr>
                        <w:spacing w:line="240" w:lineRule="auto"/>
                        <w:ind w:firstLineChars="0" w:firstLine="0"/>
                      </w:pPr>
                      <w:r>
                        <w:rPr>
                          <w:rFonts w:hint="eastAsia"/>
                        </w:rPr>
                        <w:t>充值前余额</w:t>
                      </w:r>
                      <w:r>
                        <w:rPr>
                          <w:rFonts w:hint="eastAsia"/>
                        </w:rPr>
                        <w:t>:</w:t>
                      </w:r>
                      <w:r>
                        <w:t>0</w:t>
                      </w:r>
                      <w:r>
                        <w:rPr>
                          <w:rFonts w:hint="eastAsia"/>
                        </w:rPr>
                        <w:t>.</w:t>
                      </w:r>
                      <w:r>
                        <w:t>00</w:t>
                      </w:r>
                      <w:r>
                        <w:rPr>
                          <w:rFonts w:hint="eastAsia"/>
                        </w:rPr>
                        <w:t>元</w:t>
                      </w:r>
                    </w:p>
                    <w:p w14:paraId="5F9444EF" w14:textId="77777777" w:rsidR="00AA37F1" w:rsidRDefault="00AA37F1">
                      <w:pPr>
                        <w:spacing w:line="240" w:lineRule="auto"/>
                        <w:ind w:firstLineChars="0" w:firstLine="0"/>
                      </w:pPr>
                      <w:r>
                        <w:rPr>
                          <w:rFonts w:hint="eastAsia"/>
                        </w:rPr>
                        <w:t>充值后余额</w:t>
                      </w:r>
                      <w:r>
                        <w:t>:0</w:t>
                      </w:r>
                      <w:r>
                        <w:rPr>
                          <w:rFonts w:hint="eastAsia"/>
                        </w:rPr>
                        <w:t xml:space="preserve">.00 </w:t>
                      </w:r>
                      <w:r>
                        <w:rPr>
                          <w:rFonts w:hint="eastAsia"/>
                        </w:rPr>
                        <w:t>元</w:t>
                      </w:r>
                    </w:p>
                    <w:p w14:paraId="562569FA" w14:textId="77777777" w:rsidR="00AA37F1" w:rsidRDefault="00AA37F1">
                      <w:pPr>
                        <w:spacing w:line="240" w:lineRule="auto"/>
                        <w:ind w:firstLineChars="0" w:firstLine="0"/>
                      </w:pPr>
                      <w:r>
                        <w:rPr>
                          <w:rFonts w:hint="eastAsia"/>
                        </w:rPr>
                        <w:t>充值结果：失败</w:t>
                      </w:r>
                    </w:p>
                    <w:p w14:paraId="745F7DE6" w14:textId="77777777" w:rsidR="00AA37F1" w:rsidRDefault="00AA37F1">
                      <w:pPr>
                        <w:spacing w:line="240" w:lineRule="auto"/>
                        <w:ind w:firstLineChars="0" w:firstLine="0"/>
                      </w:pPr>
                      <w:r>
                        <w:rPr>
                          <w:rFonts w:hint="eastAsia"/>
                        </w:rPr>
                        <w:t>故障原因：读卡失败</w:t>
                      </w:r>
                    </w:p>
                    <w:p w14:paraId="0E6DD7D8" w14:textId="77777777" w:rsidR="00AA37F1" w:rsidRDefault="00AA37F1">
                      <w:pPr>
                        <w:spacing w:line="240" w:lineRule="auto"/>
                        <w:ind w:firstLineChars="0" w:firstLine="0"/>
                      </w:pPr>
                    </w:p>
                  </w:txbxContent>
                </v:textbox>
              </v:shape>
            </w:pict>
          </mc:Fallback>
        </mc:AlternateContent>
      </w:r>
      <w:r>
        <w:rPr>
          <w:rFonts w:hint="eastAsia"/>
        </w:rPr>
        <w:t>充值失败小单</w:t>
      </w:r>
      <w:bookmarkEnd w:id="231"/>
    </w:p>
    <w:p w14:paraId="6EE97C0F" w14:textId="77777777" w:rsidR="00F43719" w:rsidRDefault="00F43719">
      <w:pPr>
        <w:ind w:firstLine="420"/>
      </w:pPr>
    </w:p>
    <w:p w14:paraId="0E49413D" w14:textId="77777777" w:rsidR="00F43719" w:rsidRDefault="00F43719">
      <w:pPr>
        <w:ind w:firstLine="420"/>
      </w:pPr>
    </w:p>
    <w:p w14:paraId="2B588951" w14:textId="77777777" w:rsidR="00F43719" w:rsidRDefault="00F43719">
      <w:pPr>
        <w:ind w:firstLine="420"/>
      </w:pPr>
    </w:p>
    <w:p w14:paraId="7E98BF30" w14:textId="77777777" w:rsidR="00F43719" w:rsidRDefault="00F43719">
      <w:pPr>
        <w:ind w:firstLine="420"/>
      </w:pPr>
    </w:p>
    <w:p w14:paraId="44EBA1AD" w14:textId="77777777" w:rsidR="00F43719" w:rsidRDefault="00F43719">
      <w:pPr>
        <w:ind w:firstLine="420"/>
      </w:pPr>
    </w:p>
    <w:p w14:paraId="1EA652D3" w14:textId="77777777" w:rsidR="00F43719" w:rsidRDefault="00F43719">
      <w:pPr>
        <w:ind w:firstLine="420"/>
      </w:pPr>
    </w:p>
    <w:p w14:paraId="6DC42E7C" w14:textId="77777777" w:rsidR="00F43719" w:rsidRDefault="00F43719">
      <w:pPr>
        <w:ind w:firstLine="420"/>
      </w:pPr>
    </w:p>
    <w:p w14:paraId="1A382FFA" w14:textId="77777777" w:rsidR="00F43719" w:rsidRDefault="00F43719">
      <w:pPr>
        <w:ind w:firstLine="420"/>
      </w:pPr>
    </w:p>
    <w:p w14:paraId="78955711" w14:textId="77777777" w:rsidR="00F43719" w:rsidRDefault="00F43719">
      <w:pPr>
        <w:ind w:firstLine="420"/>
      </w:pPr>
    </w:p>
    <w:p w14:paraId="143A31CC" w14:textId="77777777" w:rsidR="00F43719" w:rsidRDefault="00F43719">
      <w:pPr>
        <w:ind w:firstLine="420"/>
      </w:pPr>
    </w:p>
    <w:sectPr w:rsidR="00F43719">
      <w:headerReference w:type="default" r:id="rId62"/>
      <w:footerReference w:type="default" r:id="rId63"/>
      <w:pgSz w:w="11906" w:h="16838"/>
      <w:pgMar w:top="1701" w:right="1418" w:bottom="1418" w:left="1531" w:header="851" w:footer="624" w:gutter="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477B0" w14:textId="77777777" w:rsidR="008B1B2B" w:rsidRDefault="008B1B2B">
      <w:pPr>
        <w:spacing w:line="240" w:lineRule="auto"/>
        <w:ind w:firstLine="420"/>
      </w:pPr>
      <w:r>
        <w:separator/>
      </w:r>
    </w:p>
  </w:endnote>
  <w:endnote w:type="continuationSeparator" w:id="0">
    <w:p w14:paraId="49602A5E" w14:textId="77777777" w:rsidR="008B1B2B" w:rsidRDefault="008B1B2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Bold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F5228" w14:textId="77777777" w:rsidR="00AA37F1" w:rsidRDefault="00AA37F1">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B7F93" w14:textId="77777777" w:rsidR="00AA37F1" w:rsidRDefault="00AA37F1">
    <w:pPr>
      <w:pStyle w:val="ad"/>
      <w:ind w:firstLine="360"/>
    </w:pPr>
    <w:r>
      <w:rPr>
        <w:noProof/>
      </w:rPr>
      <mc:AlternateContent>
        <mc:Choice Requires="wps">
          <w:drawing>
            <wp:anchor distT="0" distB="0" distL="114300" distR="114300" simplePos="0" relativeHeight="251660288" behindDoc="0" locked="0" layoutInCell="1" allowOverlap="1" wp14:anchorId="6634FD07" wp14:editId="19DBEA82">
              <wp:simplePos x="0" y="0"/>
              <wp:positionH relativeFrom="margin">
                <wp:align>center</wp:align>
              </wp:positionH>
              <wp:positionV relativeFrom="paragraph">
                <wp:posOffset>0</wp:posOffset>
              </wp:positionV>
              <wp:extent cx="1370965"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37096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56E743" w14:textId="77777777" w:rsidR="00AA37F1" w:rsidRDefault="00AA37F1">
                          <w:pPr>
                            <w:snapToGrid w:val="0"/>
                            <w:ind w:firstLine="480"/>
                            <w:rPr>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http://schemas.microsoft.com/office/word/2018/wordml" xmlns:w16cex="http://schemas.microsoft.com/office/word/2018/wordml/cex">
          <w:pict>
            <v:shapetype w14:anchorId="6634FD07" id="_x0000_t202" coordsize="21600,21600" o:spt="202" path="m,l,21600r21600,l21600,xe">
              <v:stroke joinstyle="miter"/>
              <v:path gradientshapeok="t" o:connecttype="rect"/>
            </v:shapetype>
            <v:shape id="文本框 16" o:spid="_x0000_s1034" type="#_x0000_t202" style="position:absolute;left:0;text-align:left;margin-left:0;margin-top:0;width:107.95pt;height:2in;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" filled="f" stroked="f" strokeweight=".5pt">
              <v:textbox style="mso-fit-shape-to-text:t" inset="0,0,0,0">
                <w:txbxContent>
                  <w:p w14:paraId="4556E743" w14:textId="77777777" w:rsidR="00AA37F1" w:rsidRDefault="00AA37F1">
                    <w:pPr>
                      <w:snapToGrid w:val="0"/>
                      <w:ind w:firstLine="480"/>
                      <w:rPr>
                        <w:sz w:val="24"/>
                        <w:szCs w:val="24"/>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31BA8" w14:textId="77777777" w:rsidR="00AA37F1" w:rsidRDefault="00AA37F1">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1BA48" w14:textId="77777777" w:rsidR="00AA37F1" w:rsidRDefault="00AA37F1">
    <w:pPr>
      <w:pStyle w:val="ad"/>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C21EF" w14:textId="77777777" w:rsidR="00AA37F1" w:rsidRDefault="00AA37F1">
    <w:pPr>
      <w:pStyle w:val="ad"/>
      <w:ind w:firstLineChars="0" w:firstLine="0"/>
      <w:jc w:val="center"/>
      <w:rPr>
        <w:b/>
        <w:color w:val="595959"/>
        <w:sz w:val="21"/>
        <w:szCs w:val="21"/>
        <w:u w:val="single"/>
      </w:rPr>
    </w:pPr>
    <w:r>
      <w:rPr>
        <w:noProof/>
      </w:rPr>
      <mc:AlternateContent>
        <mc:Choice Requires="wps">
          <w:drawing>
            <wp:anchor distT="0" distB="0" distL="114300" distR="114300" simplePos="0" relativeHeight="251998208" behindDoc="0" locked="0" layoutInCell="1" allowOverlap="1" wp14:anchorId="4A2CDB54" wp14:editId="35E70CC5">
              <wp:simplePos x="0" y="0"/>
              <wp:positionH relativeFrom="margin">
                <wp:posOffset>2114550</wp:posOffset>
              </wp:positionH>
              <wp:positionV relativeFrom="paragraph">
                <wp:posOffset>-114935</wp:posOffset>
              </wp:positionV>
              <wp:extent cx="1415415" cy="1828800"/>
              <wp:effectExtent l="0" t="0" r="13970" b="635"/>
              <wp:wrapNone/>
              <wp:docPr id="2" name="文本框 2"/>
              <wp:cNvGraphicFramePr/>
              <a:graphic xmlns:a="http://schemas.openxmlformats.org/drawingml/2006/main">
                <a:graphicData uri="http://schemas.microsoft.com/office/word/2010/wordprocessingShape">
                  <wps:wsp>
                    <wps:cNvSpPr txBox="1"/>
                    <wps:spPr>
                      <a:xfrm>
                        <a:off x="0" y="0"/>
                        <a:ext cx="141533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67234" w14:textId="6F18446E" w:rsidR="00AA37F1" w:rsidRDefault="00AA37F1">
                          <w:pPr>
                            <w:pStyle w:val="ad"/>
                            <w:ind w:firstLine="360"/>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6</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instrText xml:space="preserve"> = </w:instrText>
                          </w:r>
                          <w:r>
                            <w:fldChar w:fldCharType="begin"/>
                          </w:r>
                          <w:r>
                            <w:instrText xml:space="preserve"> </w:instrText>
                          </w:r>
                          <w:r>
                            <w:rPr>
                              <w:rFonts w:hint="eastAsia"/>
                            </w:rPr>
                            <w:instrText>NUMPAGES</w:instrText>
                          </w:r>
                          <w:r>
                            <w:instrText xml:space="preserve"> </w:instrText>
                          </w:r>
                          <w:r>
                            <w:fldChar w:fldCharType="separate"/>
                          </w:r>
                          <w:r w:rsidR="006C4A84">
                            <w:rPr>
                              <w:noProof/>
                            </w:rPr>
                            <w:instrText>54</w:instrText>
                          </w:r>
                          <w:r>
                            <w:fldChar w:fldCharType="end"/>
                          </w:r>
                          <w:r>
                            <w:instrText xml:space="preserve">-1 </w:instrText>
                          </w:r>
                          <w:r>
                            <w:rPr>
                              <w:rFonts w:hint="eastAsia"/>
                            </w:rPr>
                            <w:fldChar w:fldCharType="separate"/>
                          </w:r>
                          <w:r w:rsidR="006C4A84">
                            <w:rPr>
                              <w:noProof/>
                            </w:rPr>
                            <w:t>53</w:t>
                          </w:r>
                          <w:r>
                            <w:rPr>
                              <w:rFonts w:hint="eastAsia"/>
                            </w:rPr>
                            <w:fldChar w:fldCharType="end"/>
                          </w:r>
                          <w:r>
                            <w:rPr>
                              <w:rFonts w:hint="eastAsia"/>
                            </w:rP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A2CDB54" id="_x0000_t202" coordsize="21600,21600" o:spt="202" path="m,l,21600r21600,l21600,xe">
              <v:stroke joinstyle="miter"/>
              <v:path gradientshapeok="t" o:connecttype="rect"/>
            </v:shapetype>
            <v:shape id="文本框 2" o:spid="_x0000_s1035" type="#_x0000_t202" style="position:absolute;left:0;text-align:left;margin-left:166.5pt;margin-top:-9.05pt;width:111.45pt;height:2in;z-index:251998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" filled="f" stroked="f" strokeweight=".5pt">
              <v:textbox style="mso-fit-shape-to-text:t" inset="0,0,0,0">
                <w:txbxContent>
                  <w:p w14:paraId="48767234" w14:textId="6F18446E" w:rsidR="00AA37F1" w:rsidRDefault="00AA37F1">
                    <w:pPr>
                      <w:pStyle w:val="ad"/>
                      <w:ind w:firstLine="360"/>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6</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instrText xml:space="preserve"> = </w:instrText>
                    </w:r>
                    <w:r>
                      <w:fldChar w:fldCharType="begin"/>
                    </w:r>
                    <w:r>
                      <w:instrText xml:space="preserve"> </w:instrText>
                    </w:r>
                    <w:r>
                      <w:rPr>
                        <w:rFonts w:hint="eastAsia"/>
                      </w:rPr>
                      <w:instrText>NUMPAGES</w:instrText>
                    </w:r>
                    <w:r>
                      <w:instrText xml:space="preserve"> </w:instrText>
                    </w:r>
                    <w:r>
                      <w:fldChar w:fldCharType="separate"/>
                    </w:r>
                    <w:r w:rsidR="006C4A84">
                      <w:rPr>
                        <w:noProof/>
                      </w:rPr>
                      <w:instrText>54</w:instrText>
                    </w:r>
                    <w:r>
                      <w:fldChar w:fldCharType="end"/>
                    </w:r>
                    <w:r>
                      <w:instrText xml:space="preserve">-1 </w:instrText>
                    </w:r>
                    <w:r>
                      <w:rPr>
                        <w:rFonts w:hint="eastAsia"/>
                      </w:rPr>
                      <w:fldChar w:fldCharType="separate"/>
                    </w:r>
                    <w:r w:rsidR="006C4A84">
                      <w:rPr>
                        <w:noProof/>
                      </w:rPr>
                      <w:t>53</w:t>
                    </w:r>
                    <w:r>
                      <w:rPr>
                        <w:rFonts w:hint="eastAsia"/>
                      </w:rPr>
                      <w:fldChar w:fldCharType="end"/>
                    </w:r>
                    <w:r>
                      <w:rPr>
                        <w:rFonts w:hint="eastAsia"/>
                      </w:rPr>
                      <w:t xml:space="preserve"> </w:t>
                    </w:r>
                    <w:r>
                      <w:rPr>
                        <w:rFonts w:hint="eastAsia"/>
                      </w:rPr>
                      <w:t>页</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2FB9E" w14:textId="77777777" w:rsidR="00AA37F1" w:rsidRDefault="00AA37F1">
    <w:pPr>
      <w:pStyle w:val="ad"/>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A0EEE" w14:textId="77777777" w:rsidR="00AA37F1" w:rsidRDefault="00AA37F1">
    <w:pPr>
      <w:pStyle w:val="ad"/>
      <w:ind w:firstLine="360"/>
    </w:pPr>
    <w:r>
      <w:rPr>
        <w:noProof/>
      </w:rPr>
      <mc:AlternateContent>
        <mc:Choice Requires="wps">
          <w:drawing>
            <wp:anchor distT="0" distB="0" distL="114300" distR="114300" simplePos="0" relativeHeight="251996160" behindDoc="0" locked="0" layoutInCell="1" allowOverlap="1" wp14:anchorId="3217F881" wp14:editId="5CA543C7">
              <wp:simplePos x="0" y="0"/>
              <wp:positionH relativeFrom="margin">
                <wp:posOffset>2176145</wp:posOffset>
              </wp:positionH>
              <wp:positionV relativeFrom="paragraph">
                <wp:posOffset>-159385</wp:posOffset>
              </wp:positionV>
              <wp:extent cx="1415415" cy="1828800"/>
              <wp:effectExtent l="0" t="0" r="13970" b="635"/>
              <wp:wrapNone/>
              <wp:docPr id="37" name="文本框 37"/>
              <wp:cNvGraphicFramePr/>
              <a:graphic xmlns:a="http://schemas.openxmlformats.org/drawingml/2006/main">
                <a:graphicData uri="http://schemas.microsoft.com/office/word/2010/wordprocessingShape">
                  <wps:wsp>
                    <wps:cNvSpPr txBox="1"/>
                    <wps:spPr>
                      <a:xfrm>
                        <a:off x="0" y="0"/>
                        <a:ext cx="141533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B62BD" w14:textId="26BCA935" w:rsidR="00AA37F1" w:rsidRDefault="00AA37F1">
                          <w:pPr>
                            <w:pStyle w:val="ad"/>
                            <w:ind w:firstLine="360"/>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6</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instrText xml:space="preserve"> = </w:instrText>
                          </w:r>
                          <w:r>
                            <w:fldChar w:fldCharType="begin"/>
                          </w:r>
                          <w:r>
                            <w:instrText xml:space="preserve"> </w:instrText>
                          </w:r>
                          <w:r>
                            <w:rPr>
                              <w:rFonts w:hint="eastAsia"/>
                            </w:rPr>
                            <w:instrText>NUMPAGES</w:instrText>
                          </w:r>
                          <w:r>
                            <w:instrText xml:space="preserve"> </w:instrText>
                          </w:r>
                          <w:r>
                            <w:fldChar w:fldCharType="separate"/>
                          </w:r>
                          <w:r w:rsidR="006C4A84">
                            <w:rPr>
                              <w:noProof/>
                            </w:rPr>
                            <w:instrText>54</w:instrText>
                          </w:r>
                          <w:r>
                            <w:fldChar w:fldCharType="end"/>
                          </w:r>
                          <w:r>
                            <w:instrText xml:space="preserve">-1 </w:instrText>
                          </w:r>
                          <w:r>
                            <w:rPr>
                              <w:rFonts w:hint="eastAsia"/>
                            </w:rPr>
                            <w:fldChar w:fldCharType="separate"/>
                          </w:r>
                          <w:r w:rsidR="006C4A84">
                            <w:rPr>
                              <w:noProof/>
                            </w:rPr>
                            <w:t>53</w:t>
                          </w:r>
                          <w:r>
                            <w:rPr>
                              <w:rFonts w:hint="eastAsia"/>
                            </w:rPr>
                            <w:fldChar w:fldCharType="end"/>
                          </w:r>
                          <w:r>
                            <w:rPr>
                              <w:rFonts w:hint="eastAsia"/>
                            </w:rP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217F881" id="_x0000_t202" coordsize="21600,21600" o:spt="202" path="m,l,21600r21600,l21600,xe">
              <v:stroke joinstyle="miter"/>
              <v:path gradientshapeok="t" o:connecttype="rect"/>
            </v:shapetype>
            <v:shape id="文本框 37" o:spid="_x0000_s1036" type="#_x0000_t202" style="position:absolute;left:0;text-align:left;margin-left:171.35pt;margin-top:-12.55pt;width:111.45pt;height:2in;z-index:251996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" filled="f" stroked="f" strokeweight=".5pt">
              <v:textbox style="mso-fit-shape-to-text:t" inset="0,0,0,0">
                <w:txbxContent>
                  <w:p w14:paraId="681B62BD" w14:textId="26BCA935" w:rsidR="00AA37F1" w:rsidRDefault="00AA37F1">
                    <w:pPr>
                      <w:pStyle w:val="ad"/>
                      <w:ind w:firstLine="360"/>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6</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instrText xml:space="preserve"> = </w:instrText>
                    </w:r>
                    <w:r>
                      <w:fldChar w:fldCharType="begin"/>
                    </w:r>
                    <w:r>
                      <w:instrText xml:space="preserve"> </w:instrText>
                    </w:r>
                    <w:r>
                      <w:rPr>
                        <w:rFonts w:hint="eastAsia"/>
                      </w:rPr>
                      <w:instrText>NUMPAGES</w:instrText>
                    </w:r>
                    <w:r>
                      <w:instrText xml:space="preserve"> </w:instrText>
                    </w:r>
                    <w:r>
                      <w:fldChar w:fldCharType="separate"/>
                    </w:r>
                    <w:r w:rsidR="006C4A84">
                      <w:rPr>
                        <w:noProof/>
                      </w:rPr>
                      <w:instrText>54</w:instrText>
                    </w:r>
                    <w:r>
                      <w:fldChar w:fldCharType="end"/>
                    </w:r>
                    <w:r>
                      <w:instrText xml:space="preserve">-1 </w:instrText>
                    </w:r>
                    <w:r>
                      <w:rPr>
                        <w:rFonts w:hint="eastAsia"/>
                      </w:rPr>
                      <w:fldChar w:fldCharType="separate"/>
                    </w:r>
                    <w:r w:rsidR="006C4A84">
                      <w:rPr>
                        <w:noProof/>
                      </w:rPr>
                      <w:t>53</w:t>
                    </w:r>
                    <w:r>
                      <w:rPr>
                        <w:rFonts w:hint="eastAsia"/>
                      </w:rPr>
                      <w:fldChar w:fldCharType="end"/>
                    </w:r>
                    <w:r>
                      <w:rPr>
                        <w:rFonts w:hint="eastAsia"/>
                      </w:rPr>
                      <w:t xml:space="preserve"> </w:t>
                    </w:r>
                    <w:r>
                      <w:rPr>
                        <w:rFonts w:hint="eastAsia"/>
                      </w:rPr>
                      <w:t>页</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4B261E1B" wp14:editId="105DD278">
              <wp:simplePos x="0" y="0"/>
              <wp:positionH relativeFrom="margin">
                <wp:align>center</wp:align>
              </wp:positionH>
              <wp:positionV relativeFrom="paragraph">
                <wp:posOffset>0</wp:posOffset>
              </wp:positionV>
              <wp:extent cx="1370965"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37096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3054A" w14:textId="77777777" w:rsidR="00AA37F1" w:rsidRDefault="00AA37F1">
                          <w:pPr>
                            <w:snapToGrid w:val="0"/>
                            <w:ind w:firstLine="480"/>
                            <w:rPr>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http://schemas.microsoft.com/office/word/2018/wordml" xmlns:w16cex="http://schemas.microsoft.com/office/word/2018/wordml/cex">
          <w:pict>
            <v:shape w14:anchorId="4B261E1B" id="文本框 28" o:spid="_x0000_s1037" type="#_x0000_t202" style="position:absolute;left:0;text-align:left;margin-left:0;margin-top:0;width:107.95pt;height:2in;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" filled="f" stroked="f" strokeweight=".5pt">
              <v:textbox style="mso-next-textbox:#文本框 96;mso-fit-shape-to-text:t" inset="0,0,0,0">
                <w:txbxContent>
                  <w:p w14:paraId="2E03054A" w14:textId="77777777" w:rsidR="00AA37F1" w:rsidRDefault="00AA37F1">
                    <w:pPr>
                      <w:snapToGrid w:val="0"/>
                      <w:ind w:firstLine="480"/>
                      <w:rPr>
                        <w:sz w:val="24"/>
                        <w:szCs w:val="24"/>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1DDF16" w14:textId="77777777" w:rsidR="008B1B2B" w:rsidRDefault="008B1B2B">
      <w:pPr>
        <w:spacing w:line="240" w:lineRule="auto"/>
        <w:ind w:firstLine="420"/>
      </w:pPr>
      <w:r>
        <w:separator/>
      </w:r>
    </w:p>
  </w:footnote>
  <w:footnote w:type="continuationSeparator" w:id="0">
    <w:p w14:paraId="5233660B" w14:textId="77777777" w:rsidR="008B1B2B" w:rsidRDefault="008B1B2B">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84F1A" w14:textId="77777777" w:rsidR="00AA37F1" w:rsidRDefault="00AA37F1">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7C8A4" w14:textId="77777777" w:rsidR="00AA37F1" w:rsidRDefault="00AA37F1">
    <w:pPr>
      <w:pStyle w:val="af"/>
      <w:ind w:firstLineChars="11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CFF1F" w14:textId="77777777" w:rsidR="00AA37F1" w:rsidRDefault="00AA37F1">
    <w:pPr>
      <w:pStyle w:val="af"/>
      <w:ind w:firstLine="360"/>
    </w:pPr>
    <w:r>
      <w:rPr>
        <w:noProof/>
      </w:rPr>
      <w:drawing>
        <wp:anchor distT="0" distB="0" distL="114300" distR="114300" simplePos="0" relativeHeight="251675648" behindDoc="0" locked="0" layoutInCell="1" allowOverlap="1" wp14:anchorId="24C04576" wp14:editId="7F35773C">
          <wp:simplePos x="0" y="0"/>
          <wp:positionH relativeFrom="column">
            <wp:posOffset>4441825</wp:posOffset>
          </wp:positionH>
          <wp:positionV relativeFrom="paragraph">
            <wp:posOffset>-196215</wp:posOffset>
          </wp:positionV>
          <wp:extent cx="1319530" cy="416560"/>
          <wp:effectExtent l="0" t="0" r="0" b="0"/>
          <wp:wrapNone/>
          <wp:docPr id="1"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68480" behindDoc="1" locked="0" layoutInCell="1" allowOverlap="1" wp14:anchorId="412C41EA" wp14:editId="59E9976E">
          <wp:simplePos x="0" y="0"/>
          <wp:positionH relativeFrom="column">
            <wp:posOffset>6985</wp:posOffset>
          </wp:positionH>
          <wp:positionV relativeFrom="paragraph">
            <wp:posOffset>-243840</wp:posOffset>
          </wp:positionV>
          <wp:extent cx="1369695" cy="460375"/>
          <wp:effectExtent l="0" t="0" r="1905" b="0"/>
          <wp:wrapNone/>
          <wp:docPr id="5" name="图片 5"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453F2" w14:textId="77777777" w:rsidR="00AA37F1" w:rsidRDefault="00AA37F1">
    <w:pPr>
      <w:pStyle w:val="af"/>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A2202" w14:textId="77777777" w:rsidR="00AA37F1" w:rsidRDefault="00AA37F1">
    <w:pPr>
      <w:pStyle w:val="af"/>
      <w:pBdr>
        <w:bottom w:val="single" w:sz="4" w:space="0" w:color="auto"/>
      </w:pBdr>
      <w:ind w:firstLineChars="0" w:firstLine="0"/>
      <w:jc w:val="both"/>
      <w:rPr>
        <w:highlight w:val="lightGray"/>
      </w:rPr>
    </w:pPr>
    <w:r>
      <w:rPr>
        <w:noProof/>
        <w:highlight w:val="lightGray"/>
      </w:rPr>
      <w:drawing>
        <wp:anchor distT="0" distB="0" distL="114300" distR="114300" simplePos="0" relativeHeight="251686912" behindDoc="1" locked="0" layoutInCell="1" allowOverlap="1" wp14:anchorId="7163469A" wp14:editId="08987484">
          <wp:simplePos x="0" y="0"/>
          <wp:positionH relativeFrom="column">
            <wp:posOffset>-27305</wp:posOffset>
          </wp:positionH>
          <wp:positionV relativeFrom="paragraph">
            <wp:posOffset>-30480</wp:posOffset>
          </wp:positionV>
          <wp:extent cx="1369695" cy="460375"/>
          <wp:effectExtent l="0" t="0" r="1905" b="0"/>
          <wp:wrapNone/>
          <wp:docPr id="6" name="图片 6"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rPr>
      <w:drawing>
        <wp:anchor distT="0" distB="0" distL="114300" distR="114300" simplePos="0" relativeHeight="251735040" behindDoc="0" locked="0" layoutInCell="1" allowOverlap="1" wp14:anchorId="5BBA9516" wp14:editId="1FF6627B">
          <wp:simplePos x="0" y="0"/>
          <wp:positionH relativeFrom="column">
            <wp:posOffset>4316095</wp:posOffset>
          </wp:positionH>
          <wp:positionV relativeFrom="paragraph">
            <wp:posOffset>17780</wp:posOffset>
          </wp:positionV>
          <wp:extent cx="1319530" cy="416560"/>
          <wp:effectExtent l="0" t="0" r="0" b="0"/>
          <wp:wrapNone/>
          <wp:docPr id="7"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p w14:paraId="60377C11" w14:textId="77777777" w:rsidR="00AA37F1" w:rsidRDefault="00AA37F1">
    <w:pPr>
      <w:pStyle w:val="af"/>
      <w:pBdr>
        <w:bottom w:val="single" w:sz="4" w:space="0" w:color="auto"/>
      </w:pBdr>
      <w:ind w:firstLineChars="0" w:firstLine="0"/>
      <w:jc w:val="both"/>
      <w:rPr>
        <w:highlight w:val="lightGray"/>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C5D24" w14:textId="77777777" w:rsidR="00AA37F1" w:rsidRDefault="00AA37F1">
    <w:pPr>
      <w:pStyle w:val="af"/>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C1D25" w14:textId="77777777" w:rsidR="00AA37F1" w:rsidRDefault="00AA37F1">
    <w:pPr>
      <w:pStyle w:val="af"/>
      <w:ind w:firstLineChars="111"/>
    </w:pPr>
    <w:r>
      <w:rPr>
        <w:noProof/>
      </w:rPr>
      <w:drawing>
        <wp:anchor distT="0" distB="0" distL="114300" distR="114300" simplePos="0" relativeHeight="251915264" behindDoc="1" locked="0" layoutInCell="1" allowOverlap="1" wp14:anchorId="7BE1A094" wp14:editId="19DA44C1">
          <wp:simplePos x="0" y="0"/>
          <wp:positionH relativeFrom="column">
            <wp:posOffset>-65405</wp:posOffset>
          </wp:positionH>
          <wp:positionV relativeFrom="paragraph">
            <wp:posOffset>-15875</wp:posOffset>
          </wp:positionV>
          <wp:extent cx="1369695" cy="460375"/>
          <wp:effectExtent l="0" t="0" r="1905" b="0"/>
          <wp:wrapNone/>
          <wp:docPr id="34" name="图片 34"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rPr>
      <w:drawing>
        <wp:anchor distT="0" distB="0" distL="114300" distR="114300" simplePos="0" relativeHeight="251993088" behindDoc="0" locked="0" layoutInCell="1" allowOverlap="1" wp14:anchorId="658C64AC" wp14:editId="55FEFC0A">
          <wp:simplePos x="0" y="0"/>
          <wp:positionH relativeFrom="column">
            <wp:posOffset>4369435</wp:posOffset>
          </wp:positionH>
          <wp:positionV relativeFrom="paragraph">
            <wp:posOffset>15240</wp:posOffset>
          </wp:positionV>
          <wp:extent cx="1319530" cy="416560"/>
          <wp:effectExtent l="0" t="0" r="0" b="0"/>
          <wp:wrapNone/>
          <wp:docPr id="33"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p w14:paraId="7B86E3A3" w14:textId="77777777" w:rsidR="00AA37F1" w:rsidRDefault="00AA37F1">
    <w:pPr>
      <w:pStyle w:val="af"/>
      <w:ind w:firstLineChars="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A3685"/>
    <w:multiLevelType w:val="multilevel"/>
    <w:tmpl w:val="05CA368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6E06F66"/>
    <w:multiLevelType w:val="multilevel"/>
    <w:tmpl w:val="06E06F6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07417DB5"/>
    <w:multiLevelType w:val="multilevel"/>
    <w:tmpl w:val="07417D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A47680D"/>
    <w:multiLevelType w:val="multilevel"/>
    <w:tmpl w:val="0A47680D"/>
    <w:lvl w:ilvl="0">
      <w:start w:val="1"/>
      <w:numFmt w:val="decimal"/>
      <w:pStyle w:val="1"/>
      <w:suff w:val="space"/>
      <w:lvlText w:val="%1)"/>
      <w:lvlJc w:val="left"/>
      <w:pPr>
        <w:ind w:left="741" w:hanging="420"/>
      </w:pPr>
      <w:rPr>
        <w:rFonts w:hint="eastAsia"/>
      </w:rPr>
    </w:lvl>
    <w:lvl w:ilvl="1">
      <w:start w:val="1"/>
      <w:numFmt w:val="lowerLetter"/>
      <w:lvlText w:val="%2)"/>
      <w:lvlJc w:val="left"/>
      <w:pPr>
        <w:ind w:left="1161" w:hanging="420"/>
      </w:pPr>
    </w:lvl>
    <w:lvl w:ilvl="2">
      <w:start w:val="1"/>
      <w:numFmt w:val="lowerRoman"/>
      <w:lvlText w:val="%3."/>
      <w:lvlJc w:val="right"/>
      <w:pPr>
        <w:ind w:left="1581" w:hanging="420"/>
      </w:pPr>
    </w:lvl>
    <w:lvl w:ilvl="3">
      <w:start w:val="1"/>
      <w:numFmt w:val="decimal"/>
      <w:lvlText w:val="%4."/>
      <w:lvlJc w:val="left"/>
      <w:pPr>
        <w:ind w:left="2001" w:hanging="420"/>
      </w:pPr>
    </w:lvl>
    <w:lvl w:ilvl="4">
      <w:start w:val="1"/>
      <w:numFmt w:val="lowerLetter"/>
      <w:lvlText w:val="%5)"/>
      <w:lvlJc w:val="left"/>
      <w:pPr>
        <w:ind w:left="2421" w:hanging="420"/>
      </w:pPr>
    </w:lvl>
    <w:lvl w:ilvl="5">
      <w:start w:val="1"/>
      <w:numFmt w:val="lowerRoman"/>
      <w:lvlText w:val="%6."/>
      <w:lvlJc w:val="right"/>
      <w:pPr>
        <w:ind w:left="2841" w:hanging="420"/>
      </w:pPr>
    </w:lvl>
    <w:lvl w:ilvl="6">
      <w:start w:val="1"/>
      <w:numFmt w:val="decimal"/>
      <w:lvlText w:val="%7."/>
      <w:lvlJc w:val="left"/>
      <w:pPr>
        <w:ind w:left="3261" w:hanging="420"/>
      </w:pPr>
    </w:lvl>
    <w:lvl w:ilvl="7">
      <w:start w:val="1"/>
      <w:numFmt w:val="lowerLetter"/>
      <w:lvlText w:val="%8)"/>
      <w:lvlJc w:val="left"/>
      <w:pPr>
        <w:ind w:left="3681" w:hanging="420"/>
      </w:pPr>
    </w:lvl>
    <w:lvl w:ilvl="8">
      <w:start w:val="1"/>
      <w:numFmt w:val="lowerRoman"/>
      <w:lvlText w:val="%9."/>
      <w:lvlJc w:val="right"/>
      <w:pPr>
        <w:ind w:left="4101" w:hanging="420"/>
      </w:pPr>
    </w:lvl>
  </w:abstractNum>
  <w:abstractNum w:abstractNumId="4" w15:restartNumberingAfterBreak="0">
    <w:nsid w:val="0D2A45AB"/>
    <w:multiLevelType w:val="multilevel"/>
    <w:tmpl w:val="0D2A45A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155F1A71"/>
    <w:multiLevelType w:val="multilevel"/>
    <w:tmpl w:val="155F1A7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1AA55B42"/>
    <w:multiLevelType w:val="multilevel"/>
    <w:tmpl w:val="1AA55B42"/>
    <w:lvl w:ilvl="0">
      <w:start w:val="1"/>
      <w:numFmt w:val="decimal"/>
      <w:pStyle w:val="10"/>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7" w15:restartNumberingAfterBreak="0">
    <w:nsid w:val="2732AA05"/>
    <w:multiLevelType w:val="multilevel"/>
    <w:tmpl w:val="2732AA05"/>
    <w:lvl w:ilvl="0">
      <w:start w:val="1"/>
      <w:numFmt w:val="decimal"/>
      <w:pStyle w:val="11"/>
      <w:suff w:val="space"/>
      <w:lvlText w:val="%1"/>
      <w:lvlJc w:val="left"/>
      <w:pPr>
        <w:ind w:left="432" w:hanging="432"/>
      </w:pPr>
      <w:rPr>
        <w:rFonts w:hint="eastAsia"/>
      </w:rPr>
    </w:lvl>
    <w:lvl w:ilvl="1">
      <w:start w:val="1"/>
      <w:numFmt w:val="decimal"/>
      <w:pStyle w:val="2"/>
      <w:suff w:val="space"/>
      <w:lvlText w:val="%1.%2"/>
      <w:lvlJc w:val="left"/>
      <w:pPr>
        <w:ind w:left="213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suff w:val="space"/>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2BE059CB"/>
    <w:multiLevelType w:val="multilevel"/>
    <w:tmpl w:val="2BE059CB"/>
    <w:lvl w:ilvl="0">
      <w:start w:val="1"/>
      <w:numFmt w:val="decimal"/>
      <w:pStyle w:val="12"/>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33783002"/>
    <w:multiLevelType w:val="multilevel"/>
    <w:tmpl w:val="3378300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601F4E15"/>
    <w:multiLevelType w:val="multilevel"/>
    <w:tmpl w:val="601F4E1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70745CC7"/>
    <w:multiLevelType w:val="multilevel"/>
    <w:tmpl w:val="70745C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7"/>
  </w:num>
  <w:num w:numId="2">
    <w:abstractNumId w:val="3"/>
  </w:num>
  <w:num w:numId="3">
    <w:abstractNumId w:val="8"/>
  </w:num>
  <w:num w:numId="4">
    <w:abstractNumId w:val="6"/>
  </w:num>
  <w:num w:numId="5">
    <w:abstractNumId w:val="2"/>
  </w:num>
  <w:num w:numId="6">
    <w:abstractNumId w:val="1"/>
  </w:num>
  <w:num w:numId="7">
    <w:abstractNumId w:val="9"/>
  </w:num>
  <w:num w:numId="8">
    <w:abstractNumId w:val="0"/>
  </w:num>
  <w:num w:numId="9">
    <w:abstractNumId w:val="5"/>
  </w:num>
  <w:num w:numId="10">
    <w:abstractNumId w:val="4"/>
  </w:num>
  <w:num w:numId="11">
    <w:abstractNumId w:val="11"/>
  </w:num>
  <w:num w:numId="12">
    <w:abstractNumId w:val="10"/>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3D6787"/>
    <w:rsid w:val="00030551"/>
    <w:rsid w:val="00064019"/>
    <w:rsid w:val="00075900"/>
    <w:rsid w:val="000952C7"/>
    <w:rsid w:val="000A2EBE"/>
    <w:rsid w:val="000C444B"/>
    <w:rsid w:val="000D6497"/>
    <w:rsid w:val="000E1C5E"/>
    <w:rsid w:val="000F5B09"/>
    <w:rsid w:val="00102F6C"/>
    <w:rsid w:val="00103E40"/>
    <w:rsid w:val="001229CE"/>
    <w:rsid w:val="00126491"/>
    <w:rsid w:val="00156F29"/>
    <w:rsid w:val="001709FF"/>
    <w:rsid w:val="0017351F"/>
    <w:rsid w:val="00180A9C"/>
    <w:rsid w:val="001847C5"/>
    <w:rsid w:val="001C30C9"/>
    <w:rsid w:val="002235A8"/>
    <w:rsid w:val="00224E02"/>
    <w:rsid w:val="00233D47"/>
    <w:rsid w:val="00234223"/>
    <w:rsid w:val="00236045"/>
    <w:rsid w:val="0025390C"/>
    <w:rsid w:val="00275F23"/>
    <w:rsid w:val="002879F6"/>
    <w:rsid w:val="002B5285"/>
    <w:rsid w:val="002C3158"/>
    <w:rsid w:val="002D4E07"/>
    <w:rsid w:val="002D750C"/>
    <w:rsid w:val="002F5870"/>
    <w:rsid w:val="003043A2"/>
    <w:rsid w:val="003367B8"/>
    <w:rsid w:val="003634E0"/>
    <w:rsid w:val="00373AA1"/>
    <w:rsid w:val="003C5B24"/>
    <w:rsid w:val="003C65C7"/>
    <w:rsid w:val="003D4965"/>
    <w:rsid w:val="003E4C19"/>
    <w:rsid w:val="00404A10"/>
    <w:rsid w:val="0046677D"/>
    <w:rsid w:val="00470786"/>
    <w:rsid w:val="004A5BD3"/>
    <w:rsid w:val="004B5DDB"/>
    <w:rsid w:val="004C55A0"/>
    <w:rsid w:val="004F6E99"/>
    <w:rsid w:val="005111FF"/>
    <w:rsid w:val="00566F45"/>
    <w:rsid w:val="00570409"/>
    <w:rsid w:val="00595CA8"/>
    <w:rsid w:val="005A314A"/>
    <w:rsid w:val="005C0571"/>
    <w:rsid w:val="005D3441"/>
    <w:rsid w:val="00605180"/>
    <w:rsid w:val="006301A9"/>
    <w:rsid w:val="00641E45"/>
    <w:rsid w:val="006527F2"/>
    <w:rsid w:val="00665E8A"/>
    <w:rsid w:val="00680D8E"/>
    <w:rsid w:val="00694D68"/>
    <w:rsid w:val="00695124"/>
    <w:rsid w:val="006B7D33"/>
    <w:rsid w:val="006C0A0A"/>
    <w:rsid w:val="006C149D"/>
    <w:rsid w:val="006C4A84"/>
    <w:rsid w:val="006D2A74"/>
    <w:rsid w:val="006D68F0"/>
    <w:rsid w:val="006F4E17"/>
    <w:rsid w:val="007407BE"/>
    <w:rsid w:val="00755D54"/>
    <w:rsid w:val="0075739A"/>
    <w:rsid w:val="007855EF"/>
    <w:rsid w:val="008014B0"/>
    <w:rsid w:val="00811558"/>
    <w:rsid w:val="00816BF5"/>
    <w:rsid w:val="00835472"/>
    <w:rsid w:val="0085249A"/>
    <w:rsid w:val="00873D4C"/>
    <w:rsid w:val="00881591"/>
    <w:rsid w:val="008857CC"/>
    <w:rsid w:val="008875FE"/>
    <w:rsid w:val="008956F7"/>
    <w:rsid w:val="008B1B2B"/>
    <w:rsid w:val="008B6E67"/>
    <w:rsid w:val="008D30E6"/>
    <w:rsid w:val="008D4226"/>
    <w:rsid w:val="008E4A49"/>
    <w:rsid w:val="00905F55"/>
    <w:rsid w:val="00965143"/>
    <w:rsid w:val="00966D48"/>
    <w:rsid w:val="00971ED4"/>
    <w:rsid w:val="00975A27"/>
    <w:rsid w:val="00990C11"/>
    <w:rsid w:val="00993A3F"/>
    <w:rsid w:val="009A67ED"/>
    <w:rsid w:val="009A6FD7"/>
    <w:rsid w:val="009C4BE7"/>
    <w:rsid w:val="009C5D1E"/>
    <w:rsid w:val="009C6005"/>
    <w:rsid w:val="009E44ED"/>
    <w:rsid w:val="00A12E1D"/>
    <w:rsid w:val="00A1448D"/>
    <w:rsid w:val="00A22618"/>
    <w:rsid w:val="00A22C60"/>
    <w:rsid w:val="00A503A5"/>
    <w:rsid w:val="00A53A5D"/>
    <w:rsid w:val="00A57798"/>
    <w:rsid w:val="00A70812"/>
    <w:rsid w:val="00A926F3"/>
    <w:rsid w:val="00AA15C4"/>
    <w:rsid w:val="00AA37F1"/>
    <w:rsid w:val="00AB4FFD"/>
    <w:rsid w:val="00AB627C"/>
    <w:rsid w:val="00AE32CA"/>
    <w:rsid w:val="00AE5713"/>
    <w:rsid w:val="00AE5758"/>
    <w:rsid w:val="00B061B2"/>
    <w:rsid w:val="00B255BE"/>
    <w:rsid w:val="00B3730A"/>
    <w:rsid w:val="00B60687"/>
    <w:rsid w:val="00B77A51"/>
    <w:rsid w:val="00B9157D"/>
    <w:rsid w:val="00B96CE2"/>
    <w:rsid w:val="00B97E14"/>
    <w:rsid w:val="00BF2E7A"/>
    <w:rsid w:val="00BF5BEF"/>
    <w:rsid w:val="00C0482F"/>
    <w:rsid w:val="00C054D5"/>
    <w:rsid w:val="00C13E79"/>
    <w:rsid w:val="00C21402"/>
    <w:rsid w:val="00C265B8"/>
    <w:rsid w:val="00C269A0"/>
    <w:rsid w:val="00C536FB"/>
    <w:rsid w:val="00C667BB"/>
    <w:rsid w:val="00C71E99"/>
    <w:rsid w:val="00C8663B"/>
    <w:rsid w:val="00C91EAC"/>
    <w:rsid w:val="00C929C4"/>
    <w:rsid w:val="00CA1CC2"/>
    <w:rsid w:val="00CB0AE9"/>
    <w:rsid w:val="00CC4733"/>
    <w:rsid w:val="00CD71B7"/>
    <w:rsid w:val="00CE6692"/>
    <w:rsid w:val="00CF6AF9"/>
    <w:rsid w:val="00D26350"/>
    <w:rsid w:val="00D27667"/>
    <w:rsid w:val="00D3215C"/>
    <w:rsid w:val="00D436B9"/>
    <w:rsid w:val="00D45336"/>
    <w:rsid w:val="00D81DD6"/>
    <w:rsid w:val="00DA32CF"/>
    <w:rsid w:val="00DF4A19"/>
    <w:rsid w:val="00E0670C"/>
    <w:rsid w:val="00E151CF"/>
    <w:rsid w:val="00E220E4"/>
    <w:rsid w:val="00E453A0"/>
    <w:rsid w:val="00EA5DC6"/>
    <w:rsid w:val="00EB0D3B"/>
    <w:rsid w:val="00EB39C4"/>
    <w:rsid w:val="00EB5D76"/>
    <w:rsid w:val="00EF25C7"/>
    <w:rsid w:val="00EF268C"/>
    <w:rsid w:val="00F07863"/>
    <w:rsid w:val="00F43719"/>
    <w:rsid w:val="00F54099"/>
    <w:rsid w:val="00F673EC"/>
    <w:rsid w:val="00F72026"/>
    <w:rsid w:val="00F75588"/>
    <w:rsid w:val="00F9025C"/>
    <w:rsid w:val="00FB4819"/>
    <w:rsid w:val="00FC0C16"/>
    <w:rsid w:val="00FC5103"/>
    <w:rsid w:val="00FE1344"/>
    <w:rsid w:val="00FE27CE"/>
    <w:rsid w:val="00FE27EE"/>
    <w:rsid w:val="00FF0188"/>
    <w:rsid w:val="015B45C4"/>
    <w:rsid w:val="024079C4"/>
    <w:rsid w:val="035716E3"/>
    <w:rsid w:val="037A759B"/>
    <w:rsid w:val="03E02C57"/>
    <w:rsid w:val="041B2F2F"/>
    <w:rsid w:val="044D31BC"/>
    <w:rsid w:val="04C45ECF"/>
    <w:rsid w:val="05C035DB"/>
    <w:rsid w:val="07221423"/>
    <w:rsid w:val="07DE2ACB"/>
    <w:rsid w:val="08A117C8"/>
    <w:rsid w:val="08CF50BA"/>
    <w:rsid w:val="08E53CC3"/>
    <w:rsid w:val="09811AFB"/>
    <w:rsid w:val="0A0B26E9"/>
    <w:rsid w:val="0A1856A2"/>
    <w:rsid w:val="0A43243F"/>
    <w:rsid w:val="0B7B5A56"/>
    <w:rsid w:val="0B9E4868"/>
    <w:rsid w:val="0BF262A8"/>
    <w:rsid w:val="0C187749"/>
    <w:rsid w:val="0C435FD5"/>
    <w:rsid w:val="0D4F5D18"/>
    <w:rsid w:val="0E0B5D3A"/>
    <w:rsid w:val="0E40142F"/>
    <w:rsid w:val="0F7D381C"/>
    <w:rsid w:val="0FA041B2"/>
    <w:rsid w:val="105C5520"/>
    <w:rsid w:val="10BA367D"/>
    <w:rsid w:val="11584A18"/>
    <w:rsid w:val="12494587"/>
    <w:rsid w:val="12BC1A1C"/>
    <w:rsid w:val="150C3D0D"/>
    <w:rsid w:val="15FF6CA8"/>
    <w:rsid w:val="16A846CE"/>
    <w:rsid w:val="16CA47CA"/>
    <w:rsid w:val="174F6823"/>
    <w:rsid w:val="179D0653"/>
    <w:rsid w:val="18790E71"/>
    <w:rsid w:val="18A74972"/>
    <w:rsid w:val="18E54157"/>
    <w:rsid w:val="1AEC3ECC"/>
    <w:rsid w:val="1C3F4176"/>
    <w:rsid w:val="1C583114"/>
    <w:rsid w:val="1C89129C"/>
    <w:rsid w:val="1D710ADC"/>
    <w:rsid w:val="1DB446F7"/>
    <w:rsid w:val="1EBB3862"/>
    <w:rsid w:val="1FAF3EF9"/>
    <w:rsid w:val="1FB87197"/>
    <w:rsid w:val="206818E8"/>
    <w:rsid w:val="209265B9"/>
    <w:rsid w:val="20CD7D57"/>
    <w:rsid w:val="213B0CDF"/>
    <w:rsid w:val="2215085D"/>
    <w:rsid w:val="22564508"/>
    <w:rsid w:val="22E7099F"/>
    <w:rsid w:val="23620A10"/>
    <w:rsid w:val="23AD76B0"/>
    <w:rsid w:val="24073416"/>
    <w:rsid w:val="25145C30"/>
    <w:rsid w:val="290D2DCC"/>
    <w:rsid w:val="29457AA4"/>
    <w:rsid w:val="295656CC"/>
    <w:rsid w:val="29B63AE0"/>
    <w:rsid w:val="2BBB32C6"/>
    <w:rsid w:val="2C3D3EF4"/>
    <w:rsid w:val="2D2D42BD"/>
    <w:rsid w:val="2D505B94"/>
    <w:rsid w:val="2DFD7F29"/>
    <w:rsid w:val="2E4975DA"/>
    <w:rsid w:val="31AA7903"/>
    <w:rsid w:val="351706C1"/>
    <w:rsid w:val="356A50AA"/>
    <w:rsid w:val="35EC15C7"/>
    <w:rsid w:val="35F51CE4"/>
    <w:rsid w:val="3733040B"/>
    <w:rsid w:val="37740334"/>
    <w:rsid w:val="37A1642D"/>
    <w:rsid w:val="37B41007"/>
    <w:rsid w:val="37DE09AF"/>
    <w:rsid w:val="37F07B29"/>
    <w:rsid w:val="383018C1"/>
    <w:rsid w:val="38977B05"/>
    <w:rsid w:val="38FC4097"/>
    <w:rsid w:val="3B077EDD"/>
    <w:rsid w:val="3B3D6787"/>
    <w:rsid w:val="3BC422D4"/>
    <w:rsid w:val="3BD72E35"/>
    <w:rsid w:val="3C147649"/>
    <w:rsid w:val="3DEA289C"/>
    <w:rsid w:val="3E043777"/>
    <w:rsid w:val="3E8D7153"/>
    <w:rsid w:val="3EB922B8"/>
    <w:rsid w:val="3EC53384"/>
    <w:rsid w:val="3F0D0A79"/>
    <w:rsid w:val="40244558"/>
    <w:rsid w:val="40735657"/>
    <w:rsid w:val="40AD2E14"/>
    <w:rsid w:val="40C232FD"/>
    <w:rsid w:val="417D4AEF"/>
    <w:rsid w:val="41DA2844"/>
    <w:rsid w:val="429E26E9"/>
    <w:rsid w:val="42B20A39"/>
    <w:rsid w:val="42DC00E2"/>
    <w:rsid w:val="42E0597C"/>
    <w:rsid w:val="42EC1222"/>
    <w:rsid w:val="43D32413"/>
    <w:rsid w:val="43D64816"/>
    <w:rsid w:val="45E3674A"/>
    <w:rsid w:val="470507D3"/>
    <w:rsid w:val="482B7D29"/>
    <w:rsid w:val="48522D47"/>
    <w:rsid w:val="48D83664"/>
    <w:rsid w:val="492437E8"/>
    <w:rsid w:val="4A6D2318"/>
    <w:rsid w:val="4B7503C4"/>
    <w:rsid w:val="4B867317"/>
    <w:rsid w:val="4B8F7191"/>
    <w:rsid w:val="4C2E632F"/>
    <w:rsid w:val="4D0D137F"/>
    <w:rsid w:val="4DB26037"/>
    <w:rsid w:val="4E063359"/>
    <w:rsid w:val="4E2758E7"/>
    <w:rsid w:val="4F474F41"/>
    <w:rsid w:val="505B0D53"/>
    <w:rsid w:val="5112234D"/>
    <w:rsid w:val="51E004F7"/>
    <w:rsid w:val="53022988"/>
    <w:rsid w:val="531B7B53"/>
    <w:rsid w:val="53791D08"/>
    <w:rsid w:val="53D04723"/>
    <w:rsid w:val="53EB430F"/>
    <w:rsid w:val="54337AC4"/>
    <w:rsid w:val="546B5C1C"/>
    <w:rsid w:val="54E70D83"/>
    <w:rsid w:val="55FD0E62"/>
    <w:rsid w:val="573C1176"/>
    <w:rsid w:val="5790127A"/>
    <w:rsid w:val="57B825AE"/>
    <w:rsid w:val="57CA4954"/>
    <w:rsid w:val="582D2D28"/>
    <w:rsid w:val="596B3085"/>
    <w:rsid w:val="59D53A3B"/>
    <w:rsid w:val="5B304A5C"/>
    <w:rsid w:val="5B4049BA"/>
    <w:rsid w:val="5C6D7E5E"/>
    <w:rsid w:val="5DC9798D"/>
    <w:rsid w:val="5E8C4496"/>
    <w:rsid w:val="5EC20C04"/>
    <w:rsid w:val="5F183338"/>
    <w:rsid w:val="5F3C1E4F"/>
    <w:rsid w:val="5F695A6C"/>
    <w:rsid w:val="600415CC"/>
    <w:rsid w:val="609A3DD2"/>
    <w:rsid w:val="60B73A4C"/>
    <w:rsid w:val="60CD46A4"/>
    <w:rsid w:val="62CC3785"/>
    <w:rsid w:val="62F11F3E"/>
    <w:rsid w:val="634F528E"/>
    <w:rsid w:val="6557446B"/>
    <w:rsid w:val="66812B80"/>
    <w:rsid w:val="66E34743"/>
    <w:rsid w:val="673C37E8"/>
    <w:rsid w:val="67545638"/>
    <w:rsid w:val="67CF7DB2"/>
    <w:rsid w:val="68F00634"/>
    <w:rsid w:val="68FF4526"/>
    <w:rsid w:val="693954EE"/>
    <w:rsid w:val="6A3F1DED"/>
    <w:rsid w:val="6A5F69EC"/>
    <w:rsid w:val="6B480317"/>
    <w:rsid w:val="6C916FC3"/>
    <w:rsid w:val="6E78522C"/>
    <w:rsid w:val="6F06163C"/>
    <w:rsid w:val="6F2F525B"/>
    <w:rsid w:val="703D08E1"/>
    <w:rsid w:val="70416ABA"/>
    <w:rsid w:val="708F19CE"/>
    <w:rsid w:val="72AB5C09"/>
    <w:rsid w:val="72EC1CF2"/>
    <w:rsid w:val="731057A5"/>
    <w:rsid w:val="73804538"/>
    <w:rsid w:val="73E91DFE"/>
    <w:rsid w:val="74542CF8"/>
    <w:rsid w:val="74BB54CD"/>
    <w:rsid w:val="75C50F43"/>
    <w:rsid w:val="75F676BA"/>
    <w:rsid w:val="76C21873"/>
    <w:rsid w:val="78DC31A7"/>
    <w:rsid w:val="79A37045"/>
    <w:rsid w:val="7A297BD2"/>
    <w:rsid w:val="7A486744"/>
    <w:rsid w:val="7A887464"/>
    <w:rsid w:val="7AEC7894"/>
    <w:rsid w:val="7C330BA4"/>
    <w:rsid w:val="7C3C2556"/>
    <w:rsid w:val="7CF50329"/>
    <w:rsid w:val="7D41098F"/>
    <w:rsid w:val="7D7B0F8D"/>
    <w:rsid w:val="7E7E2291"/>
    <w:rsid w:val="7EF6077D"/>
    <w:rsid w:val="7EFC63D7"/>
    <w:rsid w:val="7F941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F86BC4"/>
  <w15:docId w15:val="{07D543FE-1E2F-462B-817D-F48C49A7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header" w:unhideWhenUsed="1" w:qFormat="1"/>
    <w:lsdException w:name="footer" w:uiPriority="99" w:unhideWhenUsed="1" w:qFormat="1"/>
    <w:lsdException w:name="caption" w:qFormat="1"/>
    <w:lsdException w:name="table of figures" w:uiPriority="99"/>
    <w:lsdException w:name="page number" w:qFormat="1"/>
    <w:lsdException w:name="Title" w:qFormat="1"/>
    <w:lsdException w:name="Default Paragraph Font" w:semiHidden="1" w:uiPriority="1" w:unhideWhenUsed="1"/>
    <w:lsdException w:name="Body Text" w:uiPriority="99" w:unhideWhenUsed="1"/>
    <w:lsdException w:name="Subtitle" w:qFormat="1"/>
    <w:lsdException w:name="Body Text First Indent" w:unhideWhenUsed="1"/>
    <w:lsdException w:name="Body Text 2" w:uiPriority="99" w:unhideWhenUsed="1"/>
    <w:lsdException w:name="Hyperlink" w:uiPriority="99" w:unhideWhenUsed="1" w:qFormat="1"/>
    <w:lsdException w:name="FollowedHyperlink" w:uiPriority="99" w:unhideWhenUsed="1"/>
    <w:lsdException w:name="Strong" w:qFormat="1"/>
    <w:lsdException w:name="Emphasis" w:uiPriority="20" w:qFormat="1"/>
    <w:lsdException w:name="Plain Text"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kinsoku w:val="0"/>
      <w:overflowPunct w:val="0"/>
      <w:spacing w:line="360" w:lineRule="auto"/>
      <w:ind w:firstLineChars="200" w:firstLine="200"/>
      <w:jc w:val="both"/>
    </w:pPr>
    <w:rPr>
      <w:rFonts w:ascii="Times New Roman" w:hAnsi="Times New Roman"/>
      <w:kern w:val="2"/>
      <w:sz w:val="21"/>
      <w:szCs w:val="22"/>
    </w:rPr>
  </w:style>
  <w:style w:type="paragraph" w:styleId="11">
    <w:name w:val="heading 1"/>
    <w:basedOn w:val="a"/>
    <w:next w:val="a"/>
    <w:link w:val="110"/>
    <w:qFormat/>
    <w:pPr>
      <w:keepNext/>
      <w:keepLines/>
      <w:numPr>
        <w:numId w:val="1"/>
      </w:numPr>
      <w:spacing w:before="240" w:after="160" w:line="240" w:lineRule="auto"/>
      <w:ind w:firstLineChars="0" w:firstLine="0"/>
      <w:outlineLvl w:val="0"/>
    </w:pPr>
    <w:rPr>
      <w:rFonts w:eastAsia="黑体"/>
      <w:b/>
      <w:bCs/>
      <w:kern w:val="44"/>
      <w:sz w:val="36"/>
      <w:szCs w:val="44"/>
    </w:rPr>
  </w:style>
  <w:style w:type="paragraph" w:styleId="2">
    <w:name w:val="heading 2"/>
    <w:basedOn w:val="a"/>
    <w:next w:val="a"/>
    <w:link w:val="21"/>
    <w:unhideWhenUsed/>
    <w:qFormat/>
    <w:pPr>
      <w:keepNext/>
      <w:keepLines/>
      <w:numPr>
        <w:ilvl w:val="1"/>
        <w:numId w:val="1"/>
      </w:numPr>
      <w:spacing w:before="120" w:after="120"/>
      <w:ind w:firstLineChars="0" w:firstLine="0"/>
      <w:outlineLvl w:val="1"/>
    </w:pPr>
    <w:rPr>
      <w:b/>
      <w:bCs/>
      <w:sz w:val="32"/>
      <w:szCs w:val="32"/>
    </w:rPr>
  </w:style>
  <w:style w:type="paragraph" w:styleId="3">
    <w:name w:val="heading 3"/>
    <w:basedOn w:val="a"/>
    <w:next w:val="a"/>
    <w:link w:val="31"/>
    <w:unhideWhenUsed/>
    <w:qFormat/>
    <w:rsid w:val="00275F23"/>
    <w:pPr>
      <w:keepNext/>
      <w:keepLines/>
      <w:numPr>
        <w:ilvl w:val="2"/>
        <w:numId w:val="1"/>
      </w:numPr>
      <w:spacing w:before="120" w:after="120"/>
      <w:ind w:left="0" w:firstLineChars="0" w:firstLine="0"/>
      <w:outlineLvl w:val="2"/>
    </w:pPr>
    <w:rPr>
      <w:b/>
      <w:bCs/>
      <w:sz w:val="30"/>
      <w:szCs w:val="32"/>
    </w:rPr>
  </w:style>
  <w:style w:type="paragraph" w:styleId="4">
    <w:name w:val="heading 4"/>
    <w:basedOn w:val="a"/>
    <w:next w:val="a"/>
    <w:link w:val="40"/>
    <w:unhideWhenUsed/>
    <w:qFormat/>
    <w:rsid w:val="00D81DD6"/>
    <w:pPr>
      <w:keepNext/>
      <w:keepLines/>
      <w:numPr>
        <w:ilvl w:val="3"/>
        <w:numId w:val="1"/>
      </w:numPr>
      <w:ind w:left="0" w:firstLineChars="0" w:firstLine="0"/>
      <w:outlineLvl w:val="3"/>
    </w:pPr>
    <w:rPr>
      <w:b/>
      <w:bCs/>
      <w:sz w:val="28"/>
      <w:szCs w:val="28"/>
    </w:rPr>
  </w:style>
  <w:style w:type="paragraph" w:styleId="5">
    <w:name w:val="heading 5"/>
    <w:basedOn w:val="a"/>
    <w:next w:val="a"/>
    <w:link w:val="50"/>
    <w:unhideWhenUsed/>
    <w:qFormat/>
    <w:pPr>
      <w:keepNext/>
      <w:keepLines/>
      <w:numPr>
        <w:ilvl w:val="4"/>
        <w:numId w:val="1"/>
      </w:numPr>
      <w:spacing w:before="280" w:after="290" w:line="372" w:lineRule="auto"/>
      <w:ind w:left="0" w:firstLineChars="0" w:firstLine="0"/>
      <w:outlineLvl w:val="4"/>
    </w:pPr>
    <w:rPr>
      <w:b/>
      <w:sz w:val="28"/>
    </w:rPr>
  </w:style>
  <w:style w:type="paragraph" w:styleId="6">
    <w:name w:val="heading 6"/>
    <w:basedOn w:val="a"/>
    <w:next w:val="a"/>
    <w:link w:val="60"/>
    <w:uiPriority w:val="9"/>
    <w:unhideWhenUsed/>
    <w:qFormat/>
    <w:pPr>
      <w:keepNext/>
      <w:keepLines/>
      <w:numPr>
        <w:ilvl w:val="5"/>
        <w:numId w:val="1"/>
      </w:numPr>
      <w:spacing w:before="240" w:after="64" w:line="317" w:lineRule="auto"/>
      <w:ind w:firstLineChars="0" w:firstLine="0"/>
      <w:outlineLvl w:val="5"/>
    </w:pPr>
    <w:rPr>
      <w:rFonts w:ascii="Arial" w:eastAsia="黑体" w:hAnsi="Arial"/>
      <w:b/>
      <w:sz w:val="24"/>
    </w:rPr>
  </w:style>
  <w:style w:type="paragraph" w:styleId="7">
    <w:name w:val="heading 7"/>
    <w:basedOn w:val="a"/>
    <w:next w:val="a"/>
    <w:link w:val="70"/>
    <w:uiPriority w:val="9"/>
    <w:unhideWhenUsed/>
    <w:qFormat/>
    <w:pPr>
      <w:keepNext/>
      <w:keepLines/>
      <w:numPr>
        <w:ilvl w:val="6"/>
        <w:numId w:val="1"/>
      </w:numPr>
      <w:spacing w:before="240" w:after="64" w:line="317" w:lineRule="auto"/>
      <w:ind w:firstLineChars="0" w:firstLine="0"/>
      <w:outlineLvl w:val="6"/>
    </w:pPr>
    <w:rPr>
      <w:b/>
      <w:sz w:val="24"/>
    </w:rPr>
  </w:style>
  <w:style w:type="paragraph" w:styleId="8">
    <w:name w:val="heading 8"/>
    <w:basedOn w:val="a"/>
    <w:next w:val="a"/>
    <w:link w:val="80"/>
    <w:uiPriority w:val="9"/>
    <w:unhideWhenUsed/>
    <w:qFormat/>
    <w:pPr>
      <w:keepNext/>
      <w:keepLines/>
      <w:numPr>
        <w:ilvl w:val="7"/>
        <w:numId w:val="1"/>
      </w:numPr>
      <w:spacing w:before="240" w:after="64" w:line="317" w:lineRule="auto"/>
      <w:ind w:firstLineChars="0" w:firstLine="0"/>
      <w:outlineLvl w:val="7"/>
    </w:pPr>
    <w:rPr>
      <w:rFonts w:ascii="Arial" w:eastAsia="黑体" w:hAnsi="Arial"/>
      <w:sz w:val="24"/>
    </w:rPr>
  </w:style>
  <w:style w:type="paragraph" w:styleId="9">
    <w:name w:val="heading 9"/>
    <w:basedOn w:val="a"/>
    <w:next w:val="a"/>
    <w:link w:val="90"/>
    <w:uiPriority w:val="9"/>
    <w:unhideWhenUsed/>
    <w:qFormat/>
    <w:pPr>
      <w:keepNext/>
      <w:keepLines/>
      <w:numPr>
        <w:ilvl w:val="8"/>
        <w:numId w:val="1"/>
      </w:numPr>
      <w:spacing w:before="240" w:after="64" w:line="317" w:lineRule="auto"/>
      <w:ind w:firstLineChars="0" w:firstLine="0"/>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qFormat/>
    <w:pPr>
      <w:kinsoku/>
      <w:overflowPunct/>
      <w:spacing w:line="240" w:lineRule="auto"/>
      <w:ind w:firstLineChars="0" w:firstLine="0"/>
      <w:jc w:val="center"/>
    </w:pPr>
    <w:rPr>
      <w:rFonts w:ascii="Arial" w:eastAsia="黑体" w:hAnsi="Arial" w:cs="Arial"/>
      <w:sz w:val="20"/>
      <w:szCs w:val="20"/>
    </w:rPr>
  </w:style>
  <w:style w:type="paragraph" w:styleId="a5">
    <w:name w:val="Document Map"/>
    <w:basedOn w:val="a"/>
    <w:link w:val="13"/>
    <w:pPr>
      <w:shd w:val="clear" w:color="auto" w:fill="000080"/>
      <w:kinsoku/>
      <w:overflowPunct/>
      <w:spacing w:line="240" w:lineRule="auto"/>
      <w:ind w:firstLineChars="0" w:firstLine="0"/>
    </w:pPr>
    <w:rPr>
      <w:rFonts w:ascii="Calibri" w:hAnsi="Calibri"/>
      <w:sz w:val="18"/>
      <w:szCs w:val="24"/>
    </w:rPr>
  </w:style>
  <w:style w:type="paragraph" w:styleId="a6">
    <w:name w:val="annotation text"/>
    <w:basedOn w:val="a"/>
    <w:link w:val="14"/>
    <w:pPr>
      <w:kinsoku/>
      <w:overflowPunct/>
      <w:spacing w:line="240" w:lineRule="auto"/>
      <w:ind w:firstLineChars="0" w:firstLine="0"/>
      <w:jc w:val="left"/>
    </w:pPr>
    <w:rPr>
      <w:rFonts w:ascii="Calibri" w:hAnsi="Calibri"/>
      <w:szCs w:val="24"/>
    </w:rPr>
  </w:style>
  <w:style w:type="paragraph" w:styleId="a7">
    <w:name w:val="Body Text"/>
    <w:basedOn w:val="a"/>
    <w:link w:val="a8"/>
    <w:uiPriority w:val="99"/>
    <w:unhideWhenUsed/>
    <w:pPr>
      <w:kinsoku/>
      <w:overflowPunct/>
      <w:spacing w:after="120" w:line="240" w:lineRule="auto"/>
      <w:ind w:firstLineChars="0" w:firstLine="0"/>
    </w:pPr>
    <w:rPr>
      <w:rFonts w:ascii="Calibri" w:hAnsi="Calibri"/>
      <w:szCs w:val="24"/>
    </w:rPr>
  </w:style>
  <w:style w:type="paragraph" w:styleId="TOC3">
    <w:name w:val="toc 3"/>
    <w:basedOn w:val="a"/>
    <w:next w:val="a"/>
    <w:uiPriority w:val="39"/>
    <w:unhideWhenUsed/>
    <w:qFormat/>
    <w:pPr>
      <w:spacing w:line="288" w:lineRule="auto"/>
      <w:ind w:leftChars="200" w:left="420" w:firstLineChars="0" w:firstLine="0"/>
    </w:pPr>
    <w:rPr>
      <w:sz w:val="24"/>
    </w:rPr>
  </w:style>
  <w:style w:type="paragraph" w:styleId="a9">
    <w:name w:val="Plain Text"/>
    <w:basedOn w:val="a"/>
    <w:link w:val="15"/>
    <w:uiPriority w:val="99"/>
    <w:unhideWhenUsed/>
    <w:pPr>
      <w:kinsoku/>
      <w:overflowPunct/>
      <w:spacing w:line="240" w:lineRule="auto"/>
      <w:ind w:firstLineChars="0" w:firstLine="0"/>
    </w:pPr>
    <w:rPr>
      <w:rFonts w:ascii="宋体" w:hAnsi="Courier New" w:cs="宋体"/>
      <w:szCs w:val="21"/>
    </w:rPr>
  </w:style>
  <w:style w:type="paragraph" w:styleId="aa">
    <w:name w:val="endnote text"/>
    <w:basedOn w:val="a"/>
    <w:link w:val="ab"/>
    <w:pPr>
      <w:kinsoku/>
      <w:overflowPunct/>
      <w:snapToGrid w:val="0"/>
      <w:spacing w:line="240" w:lineRule="auto"/>
      <w:ind w:firstLineChars="0" w:firstLine="0"/>
      <w:jc w:val="left"/>
    </w:pPr>
    <w:rPr>
      <w:rFonts w:ascii="Calibri" w:hAnsi="Calibri"/>
      <w:szCs w:val="24"/>
    </w:rPr>
  </w:style>
  <w:style w:type="paragraph" w:styleId="ac">
    <w:name w:val="Balloon Text"/>
    <w:basedOn w:val="a"/>
    <w:link w:val="16"/>
    <w:pPr>
      <w:kinsoku/>
      <w:overflowPunct/>
      <w:spacing w:line="240" w:lineRule="auto"/>
      <w:ind w:firstLineChars="0" w:firstLine="0"/>
    </w:pPr>
    <w:rPr>
      <w:rFonts w:ascii="Calibri" w:hAnsi="Calibri"/>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17"/>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line="288" w:lineRule="auto"/>
      <w:ind w:firstLineChars="0" w:firstLine="0"/>
    </w:pPr>
    <w:rPr>
      <w:sz w:val="24"/>
    </w:rPr>
  </w:style>
  <w:style w:type="paragraph" w:styleId="TOC4">
    <w:name w:val="toc 4"/>
    <w:basedOn w:val="a"/>
    <w:next w:val="a"/>
    <w:uiPriority w:val="39"/>
    <w:unhideWhenUsed/>
    <w:qFormat/>
    <w:pPr>
      <w:spacing w:line="288" w:lineRule="auto"/>
      <w:ind w:leftChars="400" w:left="400" w:firstLineChars="0" w:firstLine="0"/>
    </w:pPr>
  </w:style>
  <w:style w:type="paragraph" w:styleId="af0">
    <w:name w:val="Subtitle"/>
    <w:basedOn w:val="a"/>
    <w:next w:val="a"/>
    <w:link w:val="18"/>
    <w:qFormat/>
    <w:pPr>
      <w:kinsoku/>
      <w:overflowPunct/>
      <w:spacing w:before="240" w:after="60" w:line="312" w:lineRule="auto"/>
      <w:ind w:firstLineChars="0" w:firstLine="0"/>
      <w:jc w:val="center"/>
      <w:outlineLvl w:val="1"/>
    </w:pPr>
    <w:rPr>
      <w:rFonts w:ascii="Calibri Light" w:hAnsi="Calibri Light"/>
      <w:b/>
      <w:bCs/>
      <w:kern w:val="28"/>
      <w:sz w:val="32"/>
      <w:szCs w:val="32"/>
    </w:rPr>
  </w:style>
  <w:style w:type="paragraph" w:styleId="af1">
    <w:name w:val="footnote text"/>
    <w:basedOn w:val="a"/>
    <w:link w:val="af2"/>
    <w:pPr>
      <w:widowControl/>
      <w:tabs>
        <w:tab w:val="left" w:pos="144"/>
      </w:tabs>
      <w:kinsoku/>
      <w:overflowPunct/>
      <w:spacing w:before="20" w:line="240" w:lineRule="auto"/>
      <w:ind w:left="144" w:firstLineChars="195" w:hanging="144"/>
    </w:pPr>
    <w:rPr>
      <w:rFonts w:ascii="Calibri" w:hAnsi="Calibri" w:cs="Tahoma"/>
      <w:kern w:val="0"/>
      <w:sz w:val="18"/>
      <w:szCs w:val="20"/>
    </w:rPr>
  </w:style>
  <w:style w:type="paragraph" w:styleId="af3">
    <w:name w:val="table of figures"/>
    <w:basedOn w:val="a"/>
    <w:next w:val="a"/>
    <w:uiPriority w:val="99"/>
    <w:pPr>
      <w:kinsoku/>
      <w:overflowPunct/>
      <w:spacing w:line="240" w:lineRule="auto"/>
      <w:ind w:leftChars="200" w:left="200" w:hangingChars="200" w:hanging="200"/>
    </w:pPr>
    <w:rPr>
      <w:rFonts w:ascii="Calibri" w:hAnsi="Calibri"/>
      <w:szCs w:val="24"/>
    </w:rPr>
  </w:style>
  <w:style w:type="paragraph" w:styleId="TOC2">
    <w:name w:val="toc 2"/>
    <w:basedOn w:val="a"/>
    <w:next w:val="a"/>
    <w:uiPriority w:val="39"/>
    <w:unhideWhenUsed/>
    <w:qFormat/>
    <w:pPr>
      <w:tabs>
        <w:tab w:val="right" w:leader="dot" w:pos="8947"/>
      </w:tabs>
      <w:spacing w:line="288" w:lineRule="auto"/>
      <w:ind w:leftChars="100" w:left="210" w:firstLineChars="0" w:firstLine="0"/>
    </w:pPr>
    <w:rPr>
      <w:sz w:val="24"/>
    </w:rPr>
  </w:style>
  <w:style w:type="paragraph" w:styleId="20">
    <w:name w:val="Body Text 2"/>
    <w:basedOn w:val="a"/>
    <w:link w:val="210"/>
    <w:uiPriority w:val="99"/>
    <w:unhideWhenUsed/>
    <w:pPr>
      <w:kinsoku/>
      <w:overflowPunct/>
      <w:spacing w:after="120" w:line="480" w:lineRule="auto"/>
      <w:ind w:firstLineChars="0" w:firstLine="0"/>
    </w:pPr>
    <w:rPr>
      <w:rFonts w:ascii="Calibri" w:hAnsi="Calibri"/>
      <w:szCs w:val="24"/>
    </w:rPr>
  </w:style>
  <w:style w:type="paragraph" w:styleId="af4">
    <w:name w:val="Title"/>
    <w:basedOn w:val="a"/>
    <w:next w:val="a"/>
    <w:link w:val="af5"/>
    <w:qFormat/>
    <w:pPr>
      <w:spacing w:afterLines="50" w:after="50" w:line="240" w:lineRule="auto"/>
      <w:ind w:firstLineChars="0" w:firstLine="0"/>
      <w:jc w:val="center"/>
    </w:pPr>
    <w:rPr>
      <w:rFonts w:ascii="Calibri Light" w:eastAsia="华文中宋" w:hAnsi="Calibri Light"/>
      <w:b/>
      <w:bCs/>
      <w:sz w:val="44"/>
      <w:szCs w:val="32"/>
    </w:rPr>
  </w:style>
  <w:style w:type="paragraph" w:styleId="af6">
    <w:name w:val="annotation subject"/>
    <w:basedOn w:val="a6"/>
    <w:next w:val="a6"/>
    <w:link w:val="af7"/>
    <w:qFormat/>
    <w:rPr>
      <w:b/>
      <w:bCs/>
    </w:rPr>
  </w:style>
  <w:style w:type="paragraph" w:styleId="af8">
    <w:name w:val="Body Text First Indent"/>
    <w:basedOn w:val="a7"/>
    <w:link w:val="19"/>
    <w:unhideWhenUsed/>
    <w:pPr>
      <w:ind w:firstLineChars="100" w:firstLine="420"/>
    </w:pPr>
    <w:rPr>
      <w:sz w:val="24"/>
    </w:rPr>
  </w:style>
  <w:style w:type="table" w:styleId="af9">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qFormat/>
    <w:rPr>
      <w:b/>
      <w:bCs/>
    </w:rPr>
  </w:style>
  <w:style w:type="character" w:styleId="afb">
    <w:name w:val="endnote reference"/>
    <w:rPr>
      <w:vertAlign w:val="superscript"/>
    </w:rPr>
  </w:style>
  <w:style w:type="character" w:styleId="afc">
    <w:name w:val="page number"/>
    <w:qFormat/>
  </w:style>
  <w:style w:type="character" w:styleId="afd">
    <w:name w:val="FollowedHyperlink"/>
    <w:basedOn w:val="a0"/>
    <w:uiPriority w:val="99"/>
    <w:unhideWhenUsed/>
    <w:rPr>
      <w:color w:val="954F72" w:themeColor="followedHyperlink"/>
      <w:u w:val="single"/>
    </w:rPr>
  </w:style>
  <w:style w:type="character" w:styleId="afe">
    <w:name w:val="Emphasis"/>
    <w:uiPriority w:val="20"/>
    <w:qFormat/>
    <w:rPr>
      <w:b/>
      <w:iCs/>
      <w:u w:val="wave"/>
    </w:rPr>
  </w:style>
  <w:style w:type="character" w:styleId="aff">
    <w:name w:val="Hyperlink"/>
    <w:uiPriority w:val="99"/>
    <w:unhideWhenUsed/>
    <w:qFormat/>
    <w:rPr>
      <w:color w:val="0563C1"/>
      <w:u w:val="single"/>
    </w:rPr>
  </w:style>
  <w:style w:type="character" w:styleId="aff0">
    <w:name w:val="annotation reference"/>
    <w:rPr>
      <w:sz w:val="21"/>
      <w:szCs w:val="21"/>
    </w:rPr>
  </w:style>
  <w:style w:type="paragraph" w:customStyle="1" w:styleId="Style5">
    <w:name w:val="_Style 5"/>
    <w:basedOn w:val="11"/>
    <w:next w:val="a"/>
    <w:uiPriority w:val="39"/>
    <w:unhideWhenUsed/>
    <w:pPr>
      <w:widowControl/>
      <w:numPr>
        <w:numId w:val="0"/>
      </w:numPr>
      <w:kinsoku/>
      <w:overflowPunct/>
      <w:spacing w:line="259" w:lineRule="auto"/>
      <w:jc w:val="left"/>
      <w:outlineLvl w:val="9"/>
    </w:pPr>
    <w:rPr>
      <w:rFonts w:ascii="等线 Light" w:eastAsia="等线 Light" w:hAnsi="等线 Light"/>
      <w:b w:val="0"/>
      <w:bCs w:val="0"/>
      <w:color w:val="2E74B5"/>
      <w:kern w:val="0"/>
      <w:sz w:val="32"/>
      <w:szCs w:val="32"/>
    </w:rPr>
  </w:style>
  <w:style w:type="paragraph" w:styleId="aff1">
    <w:name w:val="List Paragraph"/>
    <w:basedOn w:val="a"/>
    <w:uiPriority w:val="34"/>
    <w:qFormat/>
    <w:pPr>
      <w:ind w:firstLine="420"/>
    </w:pPr>
  </w:style>
  <w:style w:type="character" w:customStyle="1" w:styleId="af5">
    <w:name w:val="标题 字符"/>
    <w:link w:val="af4"/>
    <w:uiPriority w:val="10"/>
    <w:qFormat/>
    <w:rPr>
      <w:rFonts w:ascii="Calibri Light" w:eastAsia="华文中宋" w:hAnsi="Calibri Light"/>
      <w:b/>
      <w:bCs/>
      <w:kern w:val="2"/>
      <w:sz w:val="44"/>
      <w:szCs w:val="32"/>
    </w:rPr>
  </w:style>
  <w:style w:type="paragraph" w:customStyle="1" w:styleId="TOC10">
    <w:name w:val="TOC 标题1"/>
    <w:basedOn w:val="11"/>
    <w:next w:val="a"/>
    <w:uiPriority w:val="39"/>
    <w:unhideWhenUsed/>
    <w:pPr>
      <w:widowControl/>
      <w:numPr>
        <w:numId w:val="0"/>
      </w:numPr>
      <w:kinsoku/>
      <w:overflowPunct/>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e">
    <w:name w:val="页脚 字符"/>
    <w:basedOn w:val="a0"/>
    <w:link w:val="ad"/>
    <w:uiPriority w:val="99"/>
    <w:rPr>
      <w:rFonts w:ascii="Times New Roman" w:hAnsi="Times New Roman"/>
      <w:kern w:val="2"/>
      <w:sz w:val="18"/>
      <w:szCs w:val="18"/>
    </w:rPr>
  </w:style>
  <w:style w:type="character" w:customStyle="1" w:styleId="CharChar">
    <w:name w:val="正文 Char Char"/>
    <w:link w:val="1a"/>
    <w:rPr>
      <w:rFonts w:ascii="Arial" w:hAnsi="Arial"/>
      <w:kern w:val="2"/>
      <w:sz w:val="21"/>
      <w:szCs w:val="22"/>
    </w:rPr>
  </w:style>
  <w:style w:type="paragraph" w:customStyle="1" w:styleId="1a">
    <w:name w:val="正文1"/>
    <w:basedOn w:val="a"/>
    <w:link w:val="CharChar"/>
    <w:qFormat/>
    <w:pPr>
      <w:kinsoku/>
      <w:overflowPunct/>
      <w:spacing w:before="120" w:after="120"/>
    </w:pPr>
    <w:rPr>
      <w:rFonts w:ascii="Arial" w:hAnsi="Arial"/>
    </w:rPr>
  </w:style>
  <w:style w:type="character" w:customStyle="1" w:styleId="210">
    <w:name w:val="正文文本 2 字符1"/>
    <w:link w:val="20"/>
    <w:uiPriority w:val="99"/>
    <w:rPr>
      <w:kern w:val="2"/>
      <w:sz w:val="21"/>
      <w:szCs w:val="24"/>
    </w:rPr>
  </w:style>
  <w:style w:type="character" w:customStyle="1" w:styleId="22">
    <w:name w:val="正文文本 2 字符"/>
    <w:basedOn w:val="a0"/>
    <w:rPr>
      <w:rFonts w:ascii="Times New Roman" w:hAnsi="Times New Roman"/>
      <w:kern w:val="2"/>
      <w:sz w:val="21"/>
      <w:szCs w:val="22"/>
    </w:rPr>
  </w:style>
  <w:style w:type="paragraph" w:customStyle="1" w:styleId="Style32">
    <w:name w:val="_Style 32"/>
    <w:basedOn w:val="a"/>
    <w:next w:val="aff1"/>
    <w:qFormat/>
    <w:pPr>
      <w:kinsoku/>
      <w:overflowPunct/>
      <w:spacing w:line="240" w:lineRule="auto"/>
      <w:ind w:firstLine="420"/>
    </w:pPr>
    <w:rPr>
      <w:rFonts w:ascii="Calibri" w:hAnsi="Calibri"/>
    </w:rPr>
  </w:style>
  <w:style w:type="character" w:customStyle="1" w:styleId="1b">
    <w:name w:val="标题 1 字符"/>
    <w:basedOn w:val="a0"/>
    <w:rPr>
      <w:b/>
      <w:bCs/>
      <w:kern w:val="44"/>
      <w:sz w:val="44"/>
      <w:szCs w:val="44"/>
    </w:rPr>
  </w:style>
  <w:style w:type="character" w:customStyle="1" w:styleId="23">
    <w:name w:val="标题 2 字符"/>
    <w:basedOn w:val="a0"/>
    <w:semiHidden/>
    <w:rPr>
      <w:rFonts w:asciiTheme="majorHAnsi" w:eastAsiaTheme="majorEastAsia" w:hAnsiTheme="majorHAnsi" w:cstheme="majorBidi"/>
      <w:b/>
      <w:bCs/>
      <w:kern w:val="2"/>
      <w:sz w:val="32"/>
      <w:szCs w:val="32"/>
    </w:rPr>
  </w:style>
  <w:style w:type="character" w:customStyle="1" w:styleId="30">
    <w:name w:val="标题 3 字符"/>
    <w:basedOn w:val="a0"/>
    <w:semiHidden/>
    <w:rPr>
      <w:b/>
      <w:bCs/>
      <w:kern w:val="2"/>
      <w:sz w:val="32"/>
      <w:szCs w:val="32"/>
    </w:rPr>
  </w:style>
  <w:style w:type="character" w:customStyle="1" w:styleId="40">
    <w:name w:val="标题 4 字符"/>
    <w:basedOn w:val="a0"/>
    <w:link w:val="4"/>
    <w:rsid w:val="00D81DD6"/>
    <w:rPr>
      <w:rFonts w:ascii="Times New Roman" w:hAnsi="Times New Roman"/>
      <w:b/>
      <w:bCs/>
      <w:kern w:val="2"/>
      <w:sz w:val="28"/>
      <w:szCs w:val="28"/>
    </w:rPr>
  </w:style>
  <w:style w:type="character" w:customStyle="1" w:styleId="50">
    <w:name w:val="标题 5 字符"/>
    <w:basedOn w:val="a0"/>
    <w:link w:val="5"/>
    <w:rPr>
      <w:rFonts w:ascii="Times New Roman" w:hAnsi="Times New Roman"/>
      <w:b/>
      <w:kern w:val="2"/>
      <w:sz w:val="28"/>
      <w:szCs w:val="22"/>
    </w:rPr>
  </w:style>
  <w:style w:type="character" w:customStyle="1" w:styleId="60">
    <w:name w:val="标题 6 字符"/>
    <w:basedOn w:val="a0"/>
    <w:link w:val="6"/>
    <w:uiPriority w:val="9"/>
    <w:rPr>
      <w:rFonts w:ascii="Arial" w:eastAsia="黑体" w:hAnsi="Arial"/>
      <w:b/>
      <w:kern w:val="2"/>
      <w:sz w:val="24"/>
      <w:szCs w:val="22"/>
    </w:rPr>
  </w:style>
  <w:style w:type="character" w:customStyle="1" w:styleId="70">
    <w:name w:val="标题 7 字符"/>
    <w:basedOn w:val="a0"/>
    <w:link w:val="7"/>
    <w:uiPriority w:val="9"/>
    <w:rPr>
      <w:rFonts w:ascii="Times New Roman" w:hAnsi="Times New Roman"/>
      <w:b/>
      <w:kern w:val="2"/>
      <w:sz w:val="24"/>
      <w:szCs w:val="22"/>
    </w:rPr>
  </w:style>
  <w:style w:type="character" w:customStyle="1" w:styleId="80">
    <w:name w:val="标题 8 字符"/>
    <w:basedOn w:val="a0"/>
    <w:link w:val="8"/>
    <w:uiPriority w:val="9"/>
    <w:rPr>
      <w:rFonts w:ascii="Arial" w:eastAsia="黑体" w:hAnsi="Arial"/>
      <w:kern w:val="2"/>
      <w:sz w:val="24"/>
      <w:szCs w:val="22"/>
    </w:rPr>
  </w:style>
  <w:style w:type="character" w:customStyle="1" w:styleId="90">
    <w:name w:val="标题 9 字符"/>
    <w:basedOn w:val="a0"/>
    <w:link w:val="9"/>
    <w:uiPriority w:val="9"/>
    <w:rPr>
      <w:rFonts w:ascii="Arial" w:eastAsia="黑体" w:hAnsi="Arial"/>
      <w:kern w:val="2"/>
      <w:sz w:val="21"/>
      <w:szCs w:val="22"/>
    </w:rPr>
  </w:style>
  <w:style w:type="character" w:customStyle="1" w:styleId="Char">
    <w:name w:val="表格正文 Char"/>
    <w:link w:val="aff2"/>
    <w:rPr>
      <w:kern w:val="2"/>
      <w:sz w:val="18"/>
      <w:szCs w:val="24"/>
    </w:rPr>
  </w:style>
  <w:style w:type="paragraph" w:customStyle="1" w:styleId="aff2">
    <w:name w:val="表格正文"/>
    <w:basedOn w:val="a"/>
    <w:link w:val="Char"/>
    <w:pPr>
      <w:kinsoku/>
      <w:overflowPunct/>
      <w:spacing w:line="240" w:lineRule="auto"/>
      <w:ind w:firstLineChars="0" w:firstLine="0"/>
    </w:pPr>
    <w:rPr>
      <w:rFonts w:ascii="Calibri" w:hAnsi="Calibri"/>
      <w:sz w:val="18"/>
      <w:szCs w:val="24"/>
    </w:rPr>
  </w:style>
  <w:style w:type="character" w:customStyle="1" w:styleId="Char1">
    <w:name w:val="副标题 Char1"/>
    <w:uiPriority w:val="11"/>
    <w:rPr>
      <w:rFonts w:ascii="Cambria" w:hAnsi="Cambria" w:cs="Times New Roman"/>
      <w:b/>
      <w:bCs/>
      <w:kern w:val="28"/>
      <w:sz w:val="32"/>
      <w:szCs w:val="32"/>
    </w:rPr>
  </w:style>
  <w:style w:type="character" w:customStyle="1" w:styleId="17">
    <w:name w:val="页眉 字符1"/>
    <w:link w:val="af"/>
    <w:rPr>
      <w:rFonts w:ascii="Times New Roman" w:hAnsi="Times New Roman"/>
      <w:kern w:val="2"/>
      <w:sz w:val="18"/>
      <w:szCs w:val="18"/>
    </w:rPr>
  </w:style>
  <w:style w:type="character" w:customStyle="1" w:styleId="15">
    <w:name w:val="纯文本 字符1"/>
    <w:link w:val="a9"/>
    <w:uiPriority w:val="99"/>
    <w:rPr>
      <w:rFonts w:ascii="宋体" w:hAnsi="Courier New" w:cs="宋体"/>
      <w:kern w:val="2"/>
      <w:sz w:val="21"/>
      <w:szCs w:val="21"/>
    </w:rPr>
  </w:style>
  <w:style w:type="character" w:customStyle="1" w:styleId="1CharChar">
    <w:name w:val="圆点文1 Char Char"/>
    <w:basedOn w:val="1CharChar0"/>
    <w:link w:val="12"/>
    <w:rPr>
      <w:rFonts w:ascii="Arial" w:hAnsi="Arial"/>
      <w:kern w:val="2"/>
      <w:sz w:val="21"/>
      <w:szCs w:val="22"/>
    </w:rPr>
  </w:style>
  <w:style w:type="character" w:customStyle="1" w:styleId="1CharChar0">
    <w:name w:val="编号文1 Char Char"/>
    <w:basedOn w:val="CharChar"/>
    <w:link w:val="1"/>
    <w:rPr>
      <w:rFonts w:ascii="Arial" w:hAnsi="Arial"/>
      <w:kern w:val="2"/>
      <w:sz w:val="21"/>
      <w:szCs w:val="22"/>
    </w:rPr>
  </w:style>
  <w:style w:type="paragraph" w:customStyle="1" w:styleId="1">
    <w:name w:val="编号文1"/>
    <w:basedOn w:val="1a"/>
    <w:link w:val="1CharChar0"/>
    <w:pPr>
      <w:numPr>
        <w:numId w:val="2"/>
      </w:numPr>
      <w:ind w:firstLineChars="0" w:firstLine="0"/>
    </w:pPr>
  </w:style>
  <w:style w:type="paragraph" w:customStyle="1" w:styleId="12">
    <w:name w:val="圆点文1"/>
    <w:basedOn w:val="a"/>
    <w:link w:val="1CharChar"/>
    <w:pPr>
      <w:numPr>
        <w:numId w:val="3"/>
      </w:numPr>
      <w:kinsoku/>
      <w:overflowPunct/>
      <w:ind w:firstLineChars="0" w:firstLine="0"/>
    </w:pPr>
    <w:rPr>
      <w:rFonts w:ascii="Arial" w:hAnsi="Arial"/>
    </w:rPr>
  </w:style>
  <w:style w:type="character" w:customStyle="1" w:styleId="16">
    <w:name w:val="批注框文本 字符1"/>
    <w:link w:val="ac"/>
    <w:rPr>
      <w:kern w:val="2"/>
      <w:sz w:val="18"/>
      <w:szCs w:val="18"/>
    </w:rPr>
  </w:style>
  <w:style w:type="character" w:customStyle="1" w:styleId="110">
    <w:name w:val="标题 1 字符1"/>
    <w:link w:val="11"/>
    <w:rPr>
      <w:rFonts w:ascii="Times New Roman" w:eastAsia="黑体" w:hAnsi="Times New Roman"/>
      <w:b/>
      <w:bCs/>
      <w:kern w:val="44"/>
      <w:sz w:val="36"/>
      <w:szCs w:val="44"/>
    </w:rPr>
  </w:style>
  <w:style w:type="character" w:customStyle="1" w:styleId="14">
    <w:name w:val="批注文字 字符1"/>
    <w:link w:val="a6"/>
    <w:rPr>
      <w:kern w:val="2"/>
      <w:sz w:val="21"/>
      <w:szCs w:val="24"/>
    </w:rPr>
  </w:style>
  <w:style w:type="character" w:customStyle="1" w:styleId="19">
    <w:name w:val="正文文本首行缩进 字符1"/>
    <w:link w:val="af8"/>
    <w:rPr>
      <w:kern w:val="2"/>
      <w:sz w:val="24"/>
      <w:szCs w:val="24"/>
    </w:rPr>
  </w:style>
  <w:style w:type="character" w:customStyle="1" w:styleId="a4">
    <w:name w:val="题注 字符"/>
    <w:link w:val="a3"/>
    <w:rPr>
      <w:rFonts w:ascii="Arial" w:eastAsia="黑体" w:hAnsi="Arial" w:cs="Arial"/>
      <w:kern w:val="2"/>
    </w:rPr>
  </w:style>
  <w:style w:type="character" w:customStyle="1" w:styleId="Char0">
    <w:name w:val="标题 Char"/>
    <w:rPr>
      <w:rFonts w:ascii="华文中宋" w:eastAsia="华文中宋" w:hAnsi="华文中宋" w:cs="Arial"/>
      <w:b/>
      <w:bCs/>
      <w:kern w:val="2"/>
      <w:sz w:val="44"/>
      <w:szCs w:val="44"/>
    </w:rPr>
  </w:style>
  <w:style w:type="character" w:customStyle="1" w:styleId="Char2">
    <w:name w:val="正文 Char"/>
    <w:qFormat/>
    <w:rPr>
      <w:rFonts w:ascii="Arial" w:eastAsia="宋体" w:hAnsi="Arial" w:cs="Times New Roman"/>
      <w:sz w:val="24"/>
    </w:rPr>
  </w:style>
  <w:style w:type="character" w:customStyle="1" w:styleId="21">
    <w:name w:val="标题 2 字符1"/>
    <w:link w:val="2"/>
    <w:rPr>
      <w:rFonts w:ascii="Times New Roman" w:hAnsi="Times New Roman"/>
      <w:b/>
      <w:bCs/>
      <w:kern w:val="2"/>
      <w:sz w:val="32"/>
      <w:szCs w:val="32"/>
    </w:rPr>
  </w:style>
  <w:style w:type="character" w:customStyle="1" w:styleId="Char3">
    <w:name w:val="表头（罗慧） Char"/>
    <w:link w:val="aff3"/>
    <w:rPr>
      <w:rFonts w:eastAsia="黑体"/>
      <w:b/>
      <w:bCs/>
      <w:color w:val="000000"/>
      <w:sz w:val="24"/>
      <w:szCs w:val="24"/>
    </w:rPr>
  </w:style>
  <w:style w:type="paragraph" w:customStyle="1" w:styleId="aff3">
    <w:name w:val="表头（罗慧）"/>
    <w:link w:val="Char3"/>
    <w:pPr>
      <w:widowControl w:val="0"/>
      <w:adjustRightInd w:val="0"/>
      <w:snapToGrid w:val="0"/>
      <w:spacing w:line="360" w:lineRule="auto"/>
      <w:jc w:val="right"/>
    </w:pPr>
    <w:rPr>
      <w:rFonts w:eastAsia="黑体"/>
      <w:b/>
      <w:bCs/>
      <w:color w:val="000000"/>
      <w:sz w:val="24"/>
      <w:szCs w:val="24"/>
    </w:rPr>
  </w:style>
  <w:style w:type="character" w:customStyle="1" w:styleId="31">
    <w:name w:val="标题 3 字符1"/>
    <w:link w:val="3"/>
    <w:rsid w:val="00275F23"/>
    <w:rPr>
      <w:rFonts w:ascii="Times New Roman" w:hAnsi="Times New Roman"/>
      <w:b/>
      <w:bCs/>
      <w:kern w:val="2"/>
      <w:sz w:val="30"/>
      <w:szCs w:val="32"/>
    </w:rPr>
  </w:style>
  <w:style w:type="character" w:customStyle="1" w:styleId="Char4">
    <w:name w:val="页脚 Char"/>
    <w:uiPriority w:val="99"/>
    <w:rPr>
      <w:kern w:val="2"/>
      <w:sz w:val="18"/>
      <w:szCs w:val="18"/>
    </w:rPr>
  </w:style>
  <w:style w:type="character" w:customStyle="1" w:styleId="Char5">
    <w:name w:val="表名 Char"/>
    <w:link w:val="aff4"/>
    <w:rPr>
      <w:rFonts w:ascii="Arial" w:hAnsi="Arial"/>
      <w:kern w:val="2"/>
      <w:sz w:val="24"/>
      <w:szCs w:val="24"/>
    </w:rPr>
  </w:style>
  <w:style w:type="paragraph" w:customStyle="1" w:styleId="aff4">
    <w:name w:val="表名"/>
    <w:basedOn w:val="a"/>
    <w:link w:val="Char5"/>
    <w:pPr>
      <w:tabs>
        <w:tab w:val="left" w:pos="1260"/>
      </w:tabs>
      <w:kinsoku/>
      <w:overflowPunct/>
      <w:ind w:left="1260" w:firstLineChars="0" w:hanging="420"/>
      <w:jc w:val="center"/>
    </w:pPr>
    <w:rPr>
      <w:rFonts w:ascii="Arial" w:hAnsi="Arial"/>
      <w:sz w:val="24"/>
      <w:szCs w:val="24"/>
    </w:rPr>
  </w:style>
  <w:style w:type="character" w:customStyle="1" w:styleId="aff5">
    <w:name w:val="新增内容"/>
    <w:rPr>
      <w:color w:val="FF0000"/>
    </w:rPr>
  </w:style>
  <w:style w:type="character" w:customStyle="1" w:styleId="18">
    <w:name w:val="副标题 字符1"/>
    <w:link w:val="af0"/>
    <w:rPr>
      <w:rFonts w:ascii="Calibri Light" w:hAnsi="Calibri Light"/>
      <w:b/>
      <w:bCs/>
      <w:kern w:val="28"/>
      <w:sz w:val="32"/>
      <w:szCs w:val="32"/>
    </w:rPr>
  </w:style>
  <w:style w:type="character" w:customStyle="1" w:styleId="13">
    <w:name w:val="文档结构图 字符1"/>
    <w:link w:val="a5"/>
    <w:rPr>
      <w:kern w:val="2"/>
      <w:sz w:val="18"/>
      <w:szCs w:val="24"/>
      <w:shd w:val="clear" w:color="auto" w:fill="000080"/>
    </w:rPr>
  </w:style>
  <w:style w:type="paragraph" w:customStyle="1" w:styleId="NormalContent">
    <w:name w:val="Normal Content"/>
    <w:basedOn w:val="a"/>
    <w:pPr>
      <w:kinsoku/>
      <w:wordWrap w:val="0"/>
      <w:overflowPunct/>
      <w:autoSpaceDE w:val="0"/>
      <w:autoSpaceDN w:val="0"/>
      <w:spacing w:line="240" w:lineRule="auto"/>
      <w:ind w:firstLineChars="0" w:firstLine="0"/>
      <w:jc w:val="left"/>
    </w:pPr>
    <w:rPr>
      <w:sz w:val="24"/>
      <w:szCs w:val="20"/>
      <w:lang w:eastAsia="ko-KR"/>
    </w:rPr>
  </w:style>
  <w:style w:type="character" w:customStyle="1" w:styleId="aff6">
    <w:name w:val="页眉 字符"/>
    <w:basedOn w:val="a0"/>
    <w:uiPriority w:val="99"/>
    <w:semiHidden/>
    <w:rPr>
      <w:kern w:val="2"/>
      <w:sz w:val="18"/>
      <w:szCs w:val="18"/>
    </w:rPr>
  </w:style>
  <w:style w:type="character" w:customStyle="1" w:styleId="aff7">
    <w:name w:val="批注框文本 字符"/>
    <w:basedOn w:val="a0"/>
    <w:uiPriority w:val="99"/>
    <w:rPr>
      <w:rFonts w:ascii="Times New Roman" w:hAnsi="Times New Roman"/>
      <w:kern w:val="2"/>
      <w:sz w:val="18"/>
      <w:szCs w:val="18"/>
    </w:rPr>
  </w:style>
  <w:style w:type="character" w:customStyle="1" w:styleId="aff8">
    <w:name w:val="批注文字 字符"/>
    <w:basedOn w:val="a0"/>
    <w:rPr>
      <w:rFonts w:ascii="Times New Roman" w:hAnsi="Times New Roman"/>
      <w:kern w:val="2"/>
      <w:sz w:val="21"/>
      <w:szCs w:val="22"/>
    </w:rPr>
  </w:style>
  <w:style w:type="character" w:customStyle="1" w:styleId="af7">
    <w:name w:val="批注主题 字符"/>
    <w:basedOn w:val="aff8"/>
    <w:link w:val="af6"/>
    <w:rPr>
      <w:rFonts w:ascii="Times New Roman" w:hAnsi="Times New Roman"/>
      <w:b/>
      <w:bCs/>
      <w:kern w:val="2"/>
      <w:sz w:val="21"/>
      <w:szCs w:val="24"/>
    </w:rPr>
  </w:style>
  <w:style w:type="character" w:customStyle="1" w:styleId="af2">
    <w:name w:val="脚注文本 字符"/>
    <w:basedOn w:val="a0"/>
    <w:link w:val="af1"/>
    <w:rPr>
      <w:rFonts w:cs="Tahoma"/>
      <w:sz w:val="18"/>
    </w:rPr>
  </w:style>
  <w:style w:type="character" w:customStyle="1" w:styleId="ab">
    <w:name w:val="尾注文本 字符"/>
    <w:basedOn w:val="a0"/>
    <w:link w:val="aa"/>
    <w:rPr>
      <w:kern w:val="2"/>
      <w:sz w:val="21"/>
      <w:szCs w:val="24"/>
    </w:rPr>
  </w:style>
  <w:style w:type="character" w:customStyle="1" w:styleId="aff9">
    <w:name w:val="文档结构图 字符"/>
    <w:basedOn w:val="a0"/>
    <w:uiPriority w:val="99"/>
    <w:rPr>
      <w:rFonts w:ascii="Microsoft YaHei UI" w:eastAsia="Microsoft YaHei UI" w:hAnsi="Times New Roman"/>
      <w:kern w:val="2"/>
      <w:sz w:val="18"/>
      <w:szCs w:val="18"/>
    </w:rPr>
  </w:style>
  <w:style w:type="character" w:customStyle="1" w:styleId="affa">
    <w:name w:val="副标题 字符"/>
    <w:basedOn w:val="a0"/>
    <w:uiPriority w:val="11"/>
    <w:rPr>
      <w:rFonts w:asciiTheme="minorHAnsi" w:eastAsiaTheme="minorEastAsia" w:hAnsiTheme="minorHAnsi" w:cstheme="minorBidi"/>
      <w:b/>
      <w:bCs/>
      <w:kern w:val="28"/>
      <w:sz w:val="32"/>
      <w:szCs w:val="32"/>
    </w:rPr>
  </w:style>
  <w:style w:type="character" w:customStyle="1" w:styleId="affb">
    <w:name w:val="纯文本 字符"/>
    <w:basedOn w:val="a0"/>
    <w:uiPriority w:val="99"/>
    <w:rPr>
      <w:rFonts w:asciiTheme="minorEastAsia" w:eastAsiaTheme="minorEastAsia" w:hAnsi="Courier New" w:cs="Courier New"/>
      <w:kern w:val="2"/>
      <w:sz w:val="21"/>
      <w:szCs w:val="22"/>
    </w:rPr>
  </w:style>
  <w:style w:type="paragraph" w:customStyle="1" w:styleId="p0">
    <w:name w:val="p0"/>
    <w:basedOn w:val="a"/>
    <w:pPr>
      <w:widowControl/>
      <w:kinsoku/>
      <w:overflowPunct/>
      <w:spacing w:line="240" w:lineRule="auto"/>
      <w:ind w:firstLineChars="0" w:firstLine="0"/>
    </w:pPr>
    <w:rPr>
      <w:kern w:val="0"/>
      <w:szCs w:val="21"/>
    </w:rPr>
  </w:style>
  <w:style w:type="paragraph" w:customStyle="1" w:styleId="affc">
    <w:name w:val="表格表头"/>
    <w:basedOn w:val="a"/>
    <w:pPr>
      <w:kinsoku/>
      <w:overflowPunct/>
      <w:spacing w:line="240" w:lineRule="auto"/>
      <w:ind w:firstLineChars="0" w:firstLine="0"/>
      <w:jc w:val="center"/>
    </w:pPr>
    <w:rPr>
      <w:rFonts w:ascii="Calibri" w:hAnsi="Calibri" w:cs="宋体"/>
      <w:b/>
      <w:bCs/>
      <w:sz w:val="18"/>
      <w:szCs w:val="20"/>
    </w:rPr>
  </w:style>
  <w:style w:type="paragraph" w:customStyle="1" w:styleId="1c">
    <w:name w:val="列表1"/>
    <w:basedOn w:val="a"/>
    <w:next w:val="a"/>
    <w:pPr>
      <w:kinsoku/>
      <w:overflowPunct/>
      <w:ind w:left="714" w:firstLineChars="0" w:hanging="357"/>
    </w:pPr>
    <w:rPr>
      <w:rFonts w:ascii="Calibri" w:hAnsi="Calibri"/>
      <w:sz w:val="24"/>
      <w:szCs w:val="24"/>
    </w:rPr>
  </w:style>
  <w:style w:type="paragraph" w:customStyle="1" w:styleId="affd">
    <w:name w:val="表格编号"/>
    <w:pPr>
      <w:tabs>
        <w:tab w:val="left" w:pos="132"/>
      </w:tabs>
      <w:ind w:left="132" w:hanging="132"/>
      <w:jc w:val="center"/>
    </w:pPr>
    <w:rPr>
      <w:kern w:val="2"/>
      <w:sz w:val="18"/>
      <w:szCs w:val="24"/>
    </w:rPr>
  </w:style>
  <w:style w:type="paragraph" w:customStyle="1" w:styleId="10202">
    <w:name w:val="样式 标题 1 + 段前: 0.2 行 段后: 0.2 行"/>
    <w:basedOn w:val="11"/>
    <w:pPr>
      <w:numPr>
        <w:numId w:val="0"/>
      </w:numPr>
      <w:tabs>
        <w:tab w:val="left" w:pos="432"/>
      </w:tabs>
      <w:kinsoku/>
      <w:overflowPunct/>
      <w:spacing w:beforeLines="20" w:before="0" w:afterLines="20" w:after="0"/>
      <w:ind w:left="432" w:hanging="432"/>
      <w:jc w:val="left"/>
    </w:pPr>
    <w:rPr>
      <w:rFonts w:ascii="Tahoma" w:eastAsia="宋体" w:hAnsi="Tahoma" w:cs="Tahoma"/>
      <w:b w:val="0"/>
      <w:kern w:val="24"/>
      <w:sz w:val="32"/>
      <w:szCs w:val="32"/>
    </w:rPr>
  </w:style>
  <w:style w:type="paragraph" w:customStyle="1" w:styleId="DocumentName">
    <w:name w:val="Document Name"/>
    <w:basedOn w:val="a"/>
    <w:pPr>
      <w:kinsoku/>
      <w:wordWrap w:val="0"/>
      <w:overflowPunct/>
      <w:autoSpaceDE w:val="0"/>
      <w:autoSpaceDN w:val="0"/>
      <w:spacing w:line="240" w:lineRule="auto"/>
      <w:ind w:firstLineChars="0" w:firstLine="0"/>
      <w:jc w:val="center"/>
    </w:pPr>
    <w:rPr>
      <w:rFonts w:ascii="宋体" w:hAnsi="宋体"/>
      <w:b/>
      <w:sz w:val="36"/>
      <w:szCs w:val="20"/>
    </w:rPr>
  </w:style>
  <w:style w:type="paragraph" w:customStyle="1" w:styleId="Foot">
    <w:name w:val="Foot"/>
    <w:basedOn w:val="NormalContent"/>
    <w:pPr>
      <w:spacing w:before="180" w:line="240" w:lineRule="exact"/>
      <w:jc w:val="center"/>
    </w:pPr>
    <w:rPr>
      <w:sz w:val="16"/>
      <w:szCs w:val="24"/>
    </w:rPr>
  </w:style>
  <w:style w:type="paragraph" w:customStyle="1" w:styleId="24">
    <w:name w:val="正文2"/>
    <w:pPr>
      <w:jc w:val="both"/>
    </w:pPr>
    <w:rPr>
      <w:rFonts w:ascii="Times New Roman" w:hAnsi="Times New Roman"/>
      <w:kern w:val="2"/>
      <w:sz w:val="21"/>
      <w:szCs w:val="21"/>
    </w:rPr>
  </w:style>
  <w:style w:type="paragraph" w:customStyle="1" w:styleId="affe">
    <w:name w:val="图形居中"/>
    <w:basedOn w:val="a"/>
    <w:pPr>
      <w:kinsoku/>
      <w:overflowPunct/>
      <w:spacing w:line="240" w:lineRule="auto"/>
      <w:ind w:firstLineChars="0" w:firstLine="0"/>
      <w:jc w:val="center"/>
    </w:pPr>
    <w:rPr>
      <w:rFonts w:ascii="Calibri" w:hAnsi="Calibri"/>
      <w:szCs w:val="24"/>
    </w:rPr>
  </w:style>
  <w:style w:type="paragraph" w:customStyle="1" w:styleId="afff">
    <w:name w:val="补充说明"/>
    <w:basedOn w:val="a"/>
    <w:pPr>
      <w:kinsoku/>
      <w:overflowPunct/>
      <w:spacing w:line="240" w:lineRule="auto"/>
      <w:ind w:leftChars="200" w:left="200" w:firstLineChars="0" w:firstLine="0"/>
    </w:pPr>
    <w:rPr>
      <w:rFonts w:ascii="Calibri" w:hAnsi="Calibri"/>
      <w:color w:val="666699"/>
      <w:sz w:val="18"/>
      <w:szCs w:val="18"/>
    </w:rPr>
  </w:style>
  <w:style w:type="paragraph" w:customStyle="1" w:styleId="30202">
    <w:name w:val="样式 标题 3 + 段前: 0.2 行 段后: 0.2 行"/>
    <w:basedOn w:val="3"/>
    <w:pPr>
      <w:numPr>
        <w:ilvl w:val="0"/>
        <w:numId w:val="0"/>
      </w:numPr>
      <w:tabs>
        <w:tab w:val="left" w:pos="720"/>
      </w:tabs>
      <w:kinsoku/>
      <w:overflowPunct/>
      <w:spacing w:beforeLines="20" w:before="260" w:afterLines="20" w:after="260" w:line="240" w:lineRule="auto"/>
      <w:ind w:left="720" w:hanging="720"/>
      <w:jc w:val="left"/>
    </w:pPr>
    <w:rPr>
      <w:rFonts w:ascii="Tahoma" w:eastAsia="黑体" w:hAnsi="Tahoma" w:cs="宋体"/>
      <w:b w:val="0"/>
      <w:kern w:val="24"/>
      <w:sz w:val="28"/>
      <w:szCs w:val="20"/>
    </w:rPr>
  </w:style>
  <w:style w:type="paragraph" w:customStyle="1" w:styleId="20202">
    <w:name w:val="样式 标题 2 + 段前: 0.2 行 段后: 0.2 行"/>
    <w:basedOn w:val="2"/>
    <w:next w:val="a"/>
    <w:pPr>
      <w:numPr>
        <w:numId w:val="0"/>
      </w:numPr>
      <w:tabs>
        <w:tab w:val="left" w:pos="576"/>
      </w:tabs>
      <w:kinsoku/>
      <w:overflowPunct/>
      <w:spacing w:beforeLines="20" w:before="0" w:afterLines="20" w:after="0" w:line="240" w:lineRule="auto"/>
      <w:ind w:left="576" w:hanging="576"/>
      <w:jc w:val="left"/>
    </w:pPr>
    <w:rPr>
      <w:rFonts w:ascii="Tahoma" w:hAnsi="Tahoma" w:cs="Tahoma"/>
      <w:b w:val="0"/>
      <w:kern w:val="24"/>
      <w:sz w:val="30"/>
      <w:szCs w:val="30"/>
    </w:rPr>
  </w:style>
  <w:style w:type="paragraph" w:customStyle="1" w:styleId="25">
    <w:name w:val="列表2"/>
    <w:basedOn w:val="a"/>
    <w:next w:val="a"/>
    <w:pPr>
      <w:tabs>
        <w:tab w:val="left" w:pos="1080"/>
      </w:tabs>
      <w:kinsoku/>
      <w:overflowPunct/>
      <w:spacing w:before="120" w:after="120" w:line="240" w:lineRule="auto"/>
      <w:ind w:left="1077" w:firstLineChars="0" w:hanging="357"/>
    </w:pPr>
    <w:rPr>
      <w:rFonts w:ascii="Calibri" w:hAnsi="Calibri"/>
      <w:szCs w:val="24"/>
    </w:rPr>
  </w:style>
  <w:style w:type="paragraph" w:customStyle="1" w:styleId="afff0">
    <w:name w:val="文档类别"/>
    <w:basedOn w:val="a"/>
    <w:pPr>
      <w:kinsoku/>
      <w:overflowPunct/>
      <w:spacing w:line="240" w:lineRule="auto"/>
      <w:ind w:firstLineChars="0" w:firstLine="0"/>
      <w:jc w:val="center"/>
    </w:pPr>
    <w:rPr>
      <w:rFonts w:ascii="Calibri" w:eastAsia="黑体" w:hAnsi="Calibri" w:cs="宋体"/>
      <w:bCs/>
      <w:sz w:val="30"/>
      <w:szCs w:val="20"/>
    </w:rPr>
  </w:style>
  <w:style w:type="paragraph" w:customStyle="1" w:styleId="afff1">
    <w:name w:val="页脚表"/>
    <w:basedOn w:val="a"/>
    <w:pPr>
      <w:tabs>
        <w:tab w:val="center" w:pos="4153"/>
        <w:tab w:val="right" w:pos="8306"/>
      </w:tabs>
      <w:autoSpaceDE w:val="0"/>
      <w:autoSpaceDN w:val="0"/>
      <w:snapToGrid w:val="0"/>
      <w:spacing w:line="240" w:lineRule="auto"/>
      <w:ind w:right="357" w:firstLineChars="0" w:firstLine="0"/>
      <w:jc w:val="center"/>
    </w:pPr>
    <w:rPr>
      <w:rFonts w:ascii="Calibri" w:hAnsi="Calibri"/>
      <w:kern w:val="18"/>
      <w:sz w:val="18"/>
      <w:szCs w:val="18"/>
    </w:rPr>
  </w:style>
  <w:style w:type="paragraph" w:customStyle="1" w:styleId="ParaCharCharCharChar">
    <w:name w:val="默认段落字体 Para Char Char Char Char"/>
    <w:basedOn w:val="a"/>
    <w:pPr>
      <w:kinsoku/>
      <w:overflowPunct/>
      <w:spacing w:line="240" w:lineRule="auto"/>
      <w:ind w:firstLineChars="0" w:firstLine="0"/>
    </w:pPr>
    <w:rPr>
      <w:rFonts w:ascii="Arial" w:hAnsi="Arial" w:cs="Arial"/>
      <w:szCs w:val="21"/>
    </w:rPr>
  </w:style>
  <w:style w:type="paragraph" w:customStyle="1" w:styleId="1d">
    <w:name w:val="列表段落1"/>
    <w:basedOn w:val="a"/>
    <w:pPr>
      <w:kinsoku/>
      <w:overflowPunct/>
      <w:spacing w:line="240" w:lineRule="auto"/>
      <w:ind w:firstLine="420"/>
    </w:pPr>
    <w:rPr>
      <w:rFonts w:ascii="Calibri" w:hAnsi="Calibri"/>
      <w:szCs w:val="21"/>
    </w:rPr>
  </w:style>
  <w:style w:type="paragraph" w:customStyle="1" w:styleId="10">
    <w:name w:val="北控列表1"/>
    <w:basedOn w:val="a"/>
    <w:pPr>
      <w:numPr>
        <w:numId w:val="4"/>
      </w:numPr>
      <w:tabs>
        <w:tab w:val="left" w:pos="760"/>
      </w:tabs>
      <w:kinsoku/>
      <w:overflowPunct/>
      <w:spacing w:line="240" w:lineRule="auto"/>
      <w:ind w:firstLineChars="0" w:firstLine="0"/>
    </w:pPr>
    <w:rPr>
      <w:rFonts w:ascii="Arial" w:hAnsi="Arial"/>
      <w:sz w:val="24"/>
      <w:szCs w:val="9"/>
    </w:rPr>
  </w:style>
  <w:style w:type="paragraph" w:customStyle="1" w:styleId="BodyText21">
    <w:name w:val="Body Text 21"/>
    <w:basedOn w:val="a"/>
    <w:pPr>
      <w:widowControl/>
      <w:kinsoku/>
      <w:overflowPunct/>
      <w:spacing w:line="240" w:lineRule="auto"/>
      <w:ind w:left="709" w:firstLineChars="0" w:firstLine="0"/>
    </w:pPr>
    <w:rPr>
      <w:rFonts w:ascii="宋体" w:hAnsi="Courier"/>
      <w:snapToGrid w:val="0"/>
      <w:kern w:val="0"/>
      <w:sz w:val="22"/>
      <w:szCs w:val="20"/>
      <w:lang w:eastAsia="en-US"/>
    </w:rPr>
  </w:style>
  <w:style w:type="paragraph" w:customStyle="1" w:styleId="Picture">
    <w:name w:val="Picture"/>
    <w:basedOn w:val="a"/>
    <w:pPr>
      <w:keepNext/>
      <w:widowControl/>
      <w:suppressLineNumbers/>
      <w:tabs>
        <w:tab w:val="left" w:pos="720"/>
      </w:tabs>
      <w:kinsoku/>
      <w:overflowPunct/>
      <w:spacing w:after="240" w:line="240" w:lineRule="atLeast"/>
      <w:ind w:firstLineChars="0" w:firstLine="0"/>
      <w:jc w:val="center"/>
    </w:pPr>
    <w:rPr>
      <w:rFonts w:ascii="Calibri" w:hAnsi="Calibri"/>
      <w:kern w:val="0"/>
      <w:sz w:val="22"/>
      <w:szCs w:val="20"/>
    </w:rPr>
  </w:style>
  <w:style w:type="paragraph" w:customStyle="1" w:styleId="afff2">
    <w:name w:val="正文，北控正文"/>
    <w:basedOn w:val="a"/>
    <w:pPr>
      <w:kinsoku/>
      <w:overflowPunct/>
      <w:spacing w:beforeLines="50" w:before="156" w:afterLines="50" w:after="156" w:line="240" w:lineRule="auto"/>
      <w:ind w:firstLineChars="0" w:firstLine="420"/>
    </w:pPr>
    <w:rPr>
      <w:rFonts w:ascii="Arial" w:hAnsi="Arial" w:cs="宋体"/>
      <w:sz w:val="24"/>
      <w:szCs w:val="24"/>
    </w:rPr>
  </w:style>
  <w:style w:type="paragraph" w:customStyle="1" w:styleId="32">
    <w:name w:val="列表3"/>
    <w:basedOn w:val="a"/>
    <w:next w:val="a"/>
    <w:pPr>
      <w:tabs>
        <w:tab w:val="left" w:pos="1440"/>
      </w:tabs>
      <w:kinsoku/>
      <w:overflowPunct/>
      <w:spacing w:before="120" w:after="120" w:line="240" w:lineRule="auto"/>
      <w:ind w:left="1434" w:firstLineChars="0" w:hanging="357"/>
    </w:pPr>
    <w:rPr>
      <w:rFonts w:ascii="Calibri" w:hAnsi="Calibri"/>
      <w:szCs w:val="24"/>
    </w:rPr>
  </w:style>
  <w:style w:type="paragraph" w:customStyle="1" w:styleId="AFC0">
    <w:name w:val="AFC"/>
    <w:basedOn w:val="a"/>
    <w:pPr>
      <w:kinsoku/>
      <w:overflowPunct/>
      <w:ind w:left="720" w:firstLineChars="0" w:firstLine="0"/>
      <w:jc w:val="left"/>
    </w:pPr>
    <w:rPr>
      <w:rFonts w:eastAsia="PMingLiU"/>
      <w:kern w:val="0"/>
      <w:sz w:val="24"/>
      <w:szCs w:val="20"/>
      <w:lang w:val="en-GB" w:eastAsia="en-US"/>
    </w:rPr>
  </w:style>
  <w:style w:type="paragraph" w:customStyle="1" w:styleId="1e">
    <w:name w:val="项目符号1"/>
    <w:basedOn w:val="a"/>
    <w:pPr>
      <w:tabs>
        <w:tab w:val="left" w:pos="840"/>
      </w:tabs>
      <w:kinsoku/>
      <w:overflowPunct/>
      <w:spacing w:beforeLines="20" w:afterLines="20" w:line="240" w:lineRule="auto"/>
      <w:ind w:left="432" w:firstLineChars="0" w:hanging="432"/>
    </w:pPr>
    <w:rPr>
      <w:rFonts w:ascii="Tahoma" w:hAnsi="Tahoma"/>
      <w:szCs w:val="20"/>
    </w:rPr>
  </w:style>
  <w:style w:type="character" w:customStyle="1" w:styleId="1f">
    <w:name w:val="未处理的提及1"/>
    <w:uiPriority w:val="99"/>
    <w:semiHidden/>
    <w:unhideWhenUsed/>
    <w:rPr>
      <w:color w:val="605E5C"/>
      <w:shd w:val="clear" w:color="auto" w:fill="E1DFDD"/>
    </w:rPr>
  </w:style>
  <w:style w:type="character" w:customStyle="1" w:styleId="fontstyle01">
    <w:name w:val="fontstyle01"/>
    <w:rPr>
      <w:rFonts w:ascii="Arial-BoldMT" w:hAnsi="Arial-BoldMT" w:hint="default"/>
      <w:b/>
      <w:bCs/>
      <w:color w:val="000000"/>
      <w:sz w:val="30"/>
      <w:szCs w:val="30"/>
    </w:rPr>
  </w:style>
  <w:style w:type="character" w:customStyle="1" w:styleId="fontstyle21">
    <w:name w:val="fontstyle21"/>
    <w:rPr>
      <w:rFonts w:ascii="黑体" w:eastAsia="黑体" w:hAnsi="黑体" w:hint="eastAsia"/>
      <w:color w:val="000000"/>
      <w:sz w:val="30"/>
      <w:szCs w:val="30"/>
    </w:rPr>
  </w:style>
  <w:style w:type="paragraph" w:customStyle="1" w:styleId="TVM">
    <w:name w:val="TVM格式"/>
    <w:basedOn w:val="a"/>
    <w:link w:val="TVM0"/>
    <w:qFormat/>
    <w:pPr>
      <w:kinsoku/>
      <w:overflowPunct/>
      <w:spacing w:before="120" w:after="120"/>
      <w:ind w:firstLineChars="0" w:firstLine="420"/>
    </w:pPr>
    <w:rPr>
      <w:rFonts w:ascii="Arial" w:hAnsi="Arial" w:cs="宋体"/>
      <w:color w:val="000000"/>
      <w:sz w:val="24"/>
      <w:szCs w:val="21"/>
    </w:rPr>
  </w:style>
  <w:style w:type="character" w:customStyle="1" w:styleId="TVM0">
    <w:name w:val="TVM格式 字符"/>
    <w:link w:val="TVM"/>
    <w:rPr>
      <w:rFonts w:ascii="Arial" w:hAnsi="Arial" w:cs="宋体"/>
      <w:color w:val="000000"/>
      <w:kern w:val="2"/>
      <w:sz w:val="24"/>
      <w:szCs w:val="21"/>
    </w:rPr>
  </w:style>
  <w:style w:type="character" w:customStyle="1" w:styleId="a8">
    <w:name w:val="正文文本 字符"/>
    <w:basedOn w:val="a0"/>
    <w:link w:val="a7"/>
    <w:uiPriority w:val="99"/>
    <w:rPr>
      <w:kern w:val="2"/>
      <w:sz w:val="21"/>
      <w:szCs w:val="24"/>
    </w:rPr>
  </w:style>
  <w:style w:type="character" w:customStyle="1" w:styleId="afff3">
    <w:name w:val="正文文本首行缩进 字符"/>
    <w:basedOn w:val="a8"/>
    <w:uiPriority w:val="9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024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3.emf"/><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package" Target="embeddings/Microsoft_Visio___.vsdx"/><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footer" Target="footer6.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3AE724-BDE5-4EA9-8B7D-0A2234DB2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54</Pages>
  <Words>7289</Words>
  <Characters>9769</Characters>
  <Application>Microsoft Office Word</Application>
  <DocSecurity>0</DocSecurity>
  <Lines>814</Lines>
  <Paragraphs>897</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dan</cp:lastModifiedBy>
  <cp:revision>144</cp:revision>
  <cp:lastPrinted>2020-09-08T05:13:00Z</cp:lastPrinted>
  <dcterms:created xsi:type="dcterms:W3CDTF">2020-10-20T08:35:00Z</dcterms:created>
  <dcterms:modified xsi:type="dcterms:W3CDTF">2020-12-22T03:34:00Z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