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微软雅黑" w:hAnsi="微软雅黑" w:eastAsia="微软雅黑" w:cs="Helvetica"/>
          <w:color w:val="333333"/>
          <w:sz w:val="44"/>
          <w:szCs w:val="44"/>
          <w:shd w:val="clear" w:color="auto" w:fill="FFFFFF"/>
        </w:rPr>
      </w:pPr>
      <w:r>
        <w:rPr>
          <w:rFonts w:ascii="微软雅黑" w:hAnsi="微软雅黑" w:eastAsia="微软雅黑" w:cs="Helvetica"/>
          <w:color w:val="333333"/>
          <w:sz w:val="44"/>
          <w:szCs w:val="44"/>
          <w:shd w:val="clear" w:color="auto" w:fill="FFFFFF"/>
        </w:rPr>
        <w:t>Amazon Mechanical Turk 的數據處理</w:t>
      </w:r>
    </w:p>
    <w:p>
      <w:pPr>
        <w:spacing w:line="480" w:lineRule="auto"/>
        <w:rPr>
          <w:rFonts w:hint="eastAsia" w:ascii="微软雅黑" w:hAnsi="微软雅黑" w:eastAsia="微软雅黑" w:cs="Helvetica"/>
          <w:color w:val="333333"/>
          <w:sz w:val="28"/>
          <w:szCs w:val="28"/>
          <w:shd w:val="clear" w:color="auto" w:fill="FFFFFF"/>
          <w:lang w:eastAsia="zh-CN"/>
        </w:rPr>
      </w:pPr>
      <w:bookmarkStart w:id="0" w:name="_GoBack"/>
      <w:bookmarkEnd w:id="0"/>
      <w:r>
        <w:rPr>
          <w:rFonts w:hint="eastAsia" w:ascii="微软雅黑" w:hAnsi="微软雅黑" w:eastAsia="微软雅黑" w:cs="Helvetica"/>
          <w:color w:val="333333"/>
          <w:sz w:val="28"/>
          <w:szCs w:val="28"/>
          <w:shd w:val="clear" w:color="auto" w:fill="FFFFFF"/>
        </w:rPr>
        <w:t>作者：</w:t>
      </w:r>
      <w:r>
        <w:rPr>
          <w:rFonts w:hint="eastAsia" w:ascii="微软雅黑" w:hAnsi="微软雅黑" w:eastAsia="微软雅黑" w:cs="Helvetica"/>
          <w:color w:val="333333"/>
          <w:sz w:val="28"/>
          <w:szCs w:val="28"/>
          <w:shd w:val="clear" w:color="auto" w:fill="FFFFFF"/>
          <w:lang w:val="en-US" w:eastAsia="zh-CN"/>
        </w:rPr>
        <w:t>Damon</w:t>
      </w:r>
    </w:p>
    <w:p>
      <w:pPr>
        <w:spacing w:line="480" w:lineRule="auto"/>
        <w:rPr>
          <w:rFonts w:ascii="微软雅黑" w:hAnsi="微软雅黑" w:eastAsia="微软雅黑"/>
          <w:szCs w:val="21"/>
        </w:rPr>
      </w:pPr>
      <w:r>
        <w:rPr>
          <w:rFonts w:ascii="微软雅黑" w:hAnsi="微软雅黑" w:eastAsia="微软雅黑"/>
          <w:szCs w:val="21"/>
        </w:rPr>
        <w:t>1.企業倫理/道德的議題</w:t>
      </w:r>
    </w:p>
    <w:p>
      <w:pPr>
        <w:spacing w:line="480" w:lineRule="auto"/>
        <w:rPr>
          <w:rFonts w:ascii="微软雅黑" w:hAnsi="微软雅黑" w:eastAsia="微软雅黑"/>
          <w:szCs w:val="21"/>
        </w:rPr>
      </w:pPr>
      <w:r>
        <w:rPr>
          <w:rFonts w:ascii="微软雅黑" w:hAnsi="微软雅黑" w:eastAsia="微软雅黑"/>
          <w:szCs w:val="21"/>
        </w:rPr>
        <w:t>2.需求方與提供勞力的供應方之間存在哪些問題?</w:t>
      </w:r>
    </w:p>
    <w:p>
      <w:pPr>
        <w:spacing w:line="480" w:lineRule="auto"/>
        <w:rPr>
          <w:rFonts w:ascii="微软雅黑" w:hAnsi="微软雅黑" w:eastAsia="微软雅黑"/>
          <w:szCs w:val="21"/>
        </w:rPr>
      </w:pPr>
      <w:r>
        <w:rPr>
          <w:rFonts w:ascii="微软雅黑" w:hAnsi="微软雅黑" w:eastAsia="微软雅黑"/>
          <w:szCs w:val="21"/>
        </w:rPr>
        <w:t>3.這是一個公平的平台嗎?若是,其公平之處何在?若不是,應如何改善?</w:t>
      </w:r>
    </w:p>
    <w:p>
      <w:pPr>
        <w:spacing w:line="480" w:lineRule="auto"/>
        <w:rPr>
          <w:rFonts w:ascii="微软雅黑" w:hAnsi="微软雅黑" w:eastAsia="微软雅黑"/>
          <w:szCs w:val="21"/>
        </w:rPr>
      </w:pPr>
      <w:r>
        <w:rPr>
          <w:rFonts w:hint="eastAsia" w:ascii="微软雅黑" w:hAnsi="微软雅黑" w:eastAsia="微软雅黑"/>
          <w:szCs w:val="21"/>
        </w:rPr>
        <w:t>建議自行搜尋該平台的介紹與相關評論</w:t>
      </w:r>
      <w:r>
        <w:rPr>
          <w:rFonts w:ascii="微软雅黑" w:hAnsi="微软雅黑" w:eastAsia="微软雅黑"/>
          <w:szCs w:val="21"/>
        </w:rPr>
        <w:t>, 別忘了加上參考文獻!</w:t>
      </w:r>
    </w:p>
    <w:p>
      <w:pPr>
        <w:spacing w:line="480" w:lineRule="auto"/>
        <w:ind w:firstLine="420"/>
        <w:rPr>
          <w:rFonts w:ascii="微软雅黑" w:hAnsi="微软雅黑" w:eastAsia="微软雅黑"/>
          <w:szCs w:val="21"/>
        </w:rPr>
      </w:pPr>
      <w:r>
        <w:rPr>
          <w:rFonts w:ascii="微软雅黑" w:hAnsi="微软雅黑" w:eastAsia="微软雅黑"/>
          <w:szCs w:val="21"/>
        </w:rPr>
        <w:t>Amazon Mechanical Turk</w:t>
      </w:r>
      <w:r>
        <w:rPr>
          <w:rFonts w:hint="eastAsia" w:ascii="微软雅黑" w:hAnsi="微软雅黑" w:eastAsia="微软雅黑"/>
          <w:szCs w:val="21"/>
        </w:rPr>
        <w:t>翻译过来就是亚马逊机械式机器人，其诞生的意义最初是为了解决一些看起来简单但计算机却难以完成的任务，比方说自动消除重复出现的产品。而这些繁琐工作对于人而言，显得简单许多。亚马逊就借此开发一个平台</w:t>
      </w:r>
      <w:r>
        <w:rPr>
          <w:rFonts w:ascii="微软雅黑" w:hAnsi="微软雅黑" w:eastAsia="微软雅黑"/>
          <w:szCs w:val="21"/>
        </w:rPr>
        <w:t>MTurk</w:t>
      </w:r>
      <w:r>
        <w:rPr>
          <w:rFonts w:hint="eastAsia" w:ascii="微软雅黑" w:hAnsi="微软雅黑" w:eastAsia="微软雅黑"/>
          <w:szCs w:val="21"/>
        </w:rPr>
        <w:t>，用于人机混合交互工作。将计算机完成不了的工作细分为多个小任务发布到M</w:t>
      </w:r>
      <w:r>
        <w:rPr>
          <w:rFonts w:ascii="微软雅黑" w:hAnsi="微软雅黑" w:eastAsia="微软雅黑"/>
          <w:szCs w:val="21"/>
        </w:rPr>
        <w:t>T</w:t>
      </w:r>
      <w:r>
        <w:rPr>
          <w:rFonts w:hint="eastAsia" w:ascii="微软雅黑" w:hAnsi="微软雅黑" w:eastAsia="微软雅黑"/>
          <w:szCs w:val="21"/>
        </w:rPr>
        <w:t>urk中，</w:t>
      </w:r>
      <w:r>
        <w:rPr>
          <w:rFonts w:ascii="微软雅黑" w:hAnsi="微软雅黑" w:eastAsia="微软雅黑"/>
          <w:szCs w:val="21"/>
        </w:rPr>
        <w:t>MTurk</w:t>
      </w:r>
      <w:r>
        <w:rPr>
          <w:rFonts w:hint="eastAsia" w:ascii="微软雅黑" w:hAnsi="微软雅黑" w:eastAsia="微软雅黑"/>
          <w:szCs w:val="21"/>
        </w:rPr>
        <w:t>也为用户提供了十分便捷的用户界面和简单的API集成环境。亚马逊希望可以通过</w:t>
      </w:r>
      <w:r>
        <w:rPr>
          <w:rFonts w:ascii="微软雅黑" w:hAnsi="微软雅黑" w:eastAsia="微软雅黑"/>
          <w:szCs w:val="21"/>
        </w:rPr>
        <w:t xml:space="preserve"> MTurk </w:t>
      </w:r>
      <w:r>
        <w:rPr>
          <w:rFonts w:hint="eastAsia" w:ascii="微软雅黑" w:hAnsi="微软雅黑" w:eastAsia="微软雅黑"/>
          <w:szCs w:val="21"/>
        </w:rPr>
        <w:t>平台</w:t>
      </w:r>
      <w:r>
        <w:rPr>
          <w:rFonts w:ascii="微软雅黑" w:hAnsi="微软雅黑" w:eastAsia="微软雅黑"/>
          <w:szCs w:val="21"/>
        </w:rPr>
        <w:t>将</w:t>
      </w:r>
      <w:r>
        <w:rPr>
          <w:rFonts w:hint="eastAsia" w:ascii="微软雅黑" w:hAnsi="微软雅黑" w:eastAsia="微软雅黑"/>
          <w:szCs w:val="21"/>
        </w:rPr>
        <w:t>大众的力量</w:t>
      </w:r>
      <w:r>
        <w:rPr>
          <w:rFonts w:ascii="微软雅黑" w:hAnsi="微软雅黑" w:eastAsia="微软雅黑"/>
          <w:szCs w:val="21"/>
        </w:rPr>
        <w:t>用于一系列</w:t>
      </w:r>
      <w:r>
        <w:rPr>
          <w:rFonts w:hint="eastAsia" w:ascii="微软雅黑" w:hAnsi="微软雅黑" w:eastAsia="微软雅黑"/>
          <w:szCs w:val="21"/>
        </w:rPr>
        <w:t>计算机无法完成的工作</w:t>
      </w:r>
      <w:r>
        <w:rPr>
          <w:rFonts w:ascii="微软雅黑" w:hAnsi="微软雅黑" w:eastAsia="微软雅黑"/>
          <w:szCs w:val="21"/>
        </w:rPr>
        <w:t>，例如微工作、人类洞察力和机器学习开发。</w:t>
      </w:r>
    </w:p>
    <w:p>
      <w:pPr>
        <w:spacing w:line="480" w:lineRule="auto"/>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对于M</w:t>
      </w:r>
      <w:r>
        <w:rPr>
          <w:rFonts w:ascii="微软雅黑" w:hAnsi="微软雅黑" w:eastAsia="微软雅黑"/>
          <w:szCs w:val="21"/>
        </w:rPr>
        <w:t xml:space="preserve">Turk </w:t>
      </w:r>
      <w:r>
        <w:rPr>
          <w:rFonts w:hint="eastAsia" w:ascii="微软雅黑" w:hAnsi="微软雅黑" w:eastAsia="微软雅黑"/>
          <w:szCs w:val="21"/>
        </w:rPr>
        <w:t>的用户，这个平台没有特定的办公场所，仅需要在个人的计算机即可完成M</w:t>
      </w:r>
      <w:r>
        <w:rPr>
          <w:rFonts w:ascii="微软雅黑" w:hAnsi="微软雅黑" w:eastAsia="微软雅黑"/>
          <w:szCs w:val="21"/>
        </w:rPr>
        <w:t>Turk</w:t>
      </w:r>
      <w:r>
        <w:rPr>
          <w:rFonts w:hint="eastAsia" w:ascii="微软雅黑" w:hAnsi="微软雅黑" w:eastAsia="微软雅黑"/>
          <w:szCs w:val="21"/>
        </w:rPr>
        <w:t>的悬赏任务。M</w:t>
      </w:r>
      <w:r>
        <w:rPr>
          <w:rFonts w:ascii="微软雅黑" w:hAnsi="微软雅黑" w:eastAsia="微软雅黑"/>
          <w:szCs w:val="21"/>
        </w:rPr>
        <w:t>Tur</w:t>
      </w:r>
      <w:r>
        <w:rPr>
          <w:rFonts w:hint="eastAsia" w:ascii="微软雅黑" w:hAnsi="微软雅黑" w:eastAsia="微软雅黑"/>
          <w:szCs w:val="21"/>
        </w:rPr>
        <w:t>k这个繁荣的市场给工作人群提供了一个稳定的经济来源，但是劳动条件十分有问题，MT</w:t>
      </w:r>
      <w:r>
        <w:rPr>
          <w:rFonts w:ascii="微软雅黑" w:hAnsi="微软雅黑" w:eastAsia="微软雅黑"/>
          <w:szCs w:val="21"/>
        </w:rPr>
        <w:t>urk</w:t>
      </w:r>
      <w:r>
        <w:rPr>
          <w:rFonts w:hint="eastAsia" w:ascii="微软雅黑" w:hAnsi="微软雅黑" w:eastAsia="微软雅黑"/>
          <w:szCs w:val="21"/>
        </w:rPr>
        <w:t>平台不提供名字，只有数字，MTurk会更容易去剥削他们。</w:t>
      </w:r>
    </w:p>
    <w:p>
      <w:pPr>
        <w:spacing w:line="480" w:lineRule="auto"/>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从企业的基本道德来看M</w:t>
      </w:r>
      <w:r>
        <w:rPr>
          <w:rFonts w:ascii="微软雅黑" w:hAnsi="微软雅黑" w:eastAsia="微软雅黑"/>
          <w:szCs w:val="21"/>
        </w:rPr>
        <w:t>Turk,</w:t>
      </w:r>
      <w:r>
        <w:rPr>
          <w:rFonts w:hint="eastAsia" w:ascii="微软雅黑" w:hAnsi="微软雅黑" w:eastAsia="微软雅黑"/>
          <w:szCs w:val="21"/>
        </w:rPr>
        <w:t>企业最基本的责任主要包含：</w:t>
      </w:r>
      <w:r>
        <w:rPr>
          <w:rFonts w:ascii="微软雅黑" w:hAnsi="微软雅黑" w:eastAsia="微软雅黑"/>
          <w:szCs w:val="21"/>
        </w:rPr>
        <w:t>对消费者的关心，比如能否满足使用方便、产品安全等要求；对环境的关心；对最低工作条件的关心。</w:t>
      </w:r>
      <w:r>
        <w:rPr>
          <w:rFonts w:hint="eastAsia" w:ascii="微软雅黑" w:hAnsi="微软雅黑" w:eastAsia="微软雅黑"/>
          <w:szCs w:val="21"/>
        </w:rPr>
        <w:t>对于MT</w:t>
      </w:r>
      <w:r>
        <w:rPr>
          <w:rFonts w:ascii="微软雅黑" w:hAnsi="微软雅黑" w:eastAsia="微软雅黑"/>
          <w:szCs w:val="21"/>
        </w:rPr>
        <w:t>urk</w:t>
      </w:r>
      <w:r>
        <w:rPr>
          <w:rFonts w:hint="eastAsia" w:ascii="微软雅黑" w:hAnsi="微软雅黑" w:eastAsia="微软雅黑"/>
          <w:szCs w:val="21"/>
        </w:rPr>
        <w:t>市场而言，最集中的讨论就是最低工资的讨论。随着人工智能的不断发展，该平台的任务及悬赏任务的额度都逐年降低。根据某平台2</w:t>
      </w:r>
      <w:r>
        <w:rPr>
          <w:rFonts w:ascii="微软雅黑" w:hAnsi="微软雅黑" w:eastAsia="微软雅黑"/>
          <w:szCs w:val="21"/>
        </w:rPr>
        <w:t>017</w:t>
      </w:r>
      <w:r>
        <w:rPr>
          <w:rFonts w:hint="eastAsia" w:ascii="微软雅黑" w:hAnsi="微软雅黑" w:eastAsia="微软雅黑"/>
          <w:szCs w:val="21"/>
        </w:rPr>
        <w:t>年统计在MTurk平台上的工人时薪中位数大概是</w:t>
      </w:r>
      <w:r>
        <w:rPr>
          <w:rFonts w:ascii="微软雅黑" w:hAnsi="微软雅黑" w:eastAsia="微软雅黑"/>
          <w:szCs w:val="21"/>
        </w:rPr>
        <w:t>2美元，只有4%能拿到7.25美元以上。</w:t>
      </w:r>
      <w:r>
        <w:rPr>
          <w:rFonts w:hint="eastAsia" w:ascii="微软雅黑" w:hAnsi="微软雅黑" w:eastAsia="微软雅黑"/>
          <w:szCs w:val="21"/>
        </w:rPr>
        <w:t>随着人工智能的算法强大，平台的薪资也慢慢地往下降，一方面淘汰一些没竞争力的工人，一方面也寓意着亚马逊的人工智能也在向人的“智能”靠拢。社会整体都在进步，新的技术淘汰旧的技术，本身就没什么问题。作为打工人的我们，更应该与时俱进，学习新的技术，提高自身的竞争力。</w:t>
      </w:r>
    </w:p>
    <w:p>
      <w:pPr>
        <w:spacing w:line="480" w:lineRule="auto"/>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从需求方与提供劳力的供应方之间来看，提供劳动力方随着人工智能的不断发展，平台也逐渐摆脱了人脑的需求，从低级的任务开始不断地降价，有困难的任务还是维持原价等措施。保留高端的人力资源，摒弃低端的人力资源。在未来，真正摆脱了人脑的使用意味着亚马逊在人工智能领域达到了真正的人工智能。从需求方来看，平台不断的压价，在亚马逊的副业也即将“失业”。面对“即将失业的问题”，其实平台方和需求方都应该去考虑，平台方应该为即将失业的人负责，而不是一蹴而就的压价，应该为失业的人提供一些帮助等，例如说：完成了多少额度可以颁发亚马逊人才证书，为优质人才提供就业通道等等。需求方更应如此，不要把当前的职业当作一生的饭碗，也许会被名叫“人工智能”的小偷偷走。技术才是人生的铁饭碗，平时应该未雨绸缪的提高自己。</w:t>
      </w:r>
    </w:p>
    <w:p>
      <w:pPr>
        <w:spacing w:line="480" w:lineRule="auto"/>
        <w:rPr>
          <w:rFonts w:ascii="微软雅黑" w:hAnsi="微软雅黑" w:eastAsia="微软雅黑"/>
          <w:szCs w:val="21"/>
        </w:rPr>
      </w:pPr>
      <w:r>
        <w:rPr>
          <w:rFonts w:ascii="微软雅黑" w:hAnsi="微软雅黑" w:eastAsia="微软雅黑"/>
          <w:szCs w:val="21"/>
        </w:rPr>
        <w:tab/>
      </w:r>
      <w:r>
        <w:rPr>
          <w:rFonts w:hint="eastAsia" w:ascii="微软雅黑" w:hAnsi="微软雅黑" w:eastAsia="微软雅黑"/>
          <w:szCs w:val="21"/>
        </w:rPr>
        <w:t>这是一个公平的平台吗？我觉得是。亚马逊从选人开始就十分严格，所以国内没有童工这一说法。唯一让人诟病的就是该平台手续费高，这些年人工智能随着的强大，该平台的任务悬赏没有开始的那么让人心动。这一个不得不说计算机领域就是如此，从</w:t>
      </w:r>
      <w:r>
        <w:rPr>
          <w:rFonts w:ascii="微软雅黑" w:hAnsi="微软雅黑" w:eastAsia="微软雅黑"/>
          <w:szCs w:val="21"/>
        </w:rPr>
        <w:t>10</w:t>
      </w:r>
      <w:r>
        <w:rPr>
          <w:rFonts w:hint="eastAsia" w:ascii="微软雅黑" w:hAnsi="微软雅黑" w:eastAsia="微软雅黑"/>
          <w:szCs w:val="21"/>
        </w:rPr>
        <w:t>年的安卓到1</w:t>
      </w:r>
      <w:r>
        <w:rPr>
          <w:rFonts w:ascii="微软雅黑" w:hAnsi="微软雅黑" w:eastAsia="微软雅黑"/>
          <w:szCs w:val="21"/>
        </w:rPr>
        <w:t>4</w:t>
      </w:r>
      <w:r>
        <w:rPr>
          <w:rFonts w:hint="eastAsia" w:ascii="微软雅黑" w:hAnsi="微软雅黑" w:eastAsia="微软雅黑"/>
          <w:szCs w:val="21"/>
        </w:rPr>
        <w:t>年的python再到1</w:t>
      </w:r>
      <w:r>
        <w:rPr>
          <w:rFonts w:ascii="微软雅黑" w:hAnsi="微软雅黑" w:eastAsia="微软雅黑"/>
          <w:szCs w:val="21"/>
        </w:rPr>
        <w:t>8</w:t>
      </w:r>
      <w:r>
        <w:rPr>
          <w:rFonts w:hint="eastAsia" w:ascii="微软雅黑" w:hAnsi="微软雅黑" w:eastAsia="微软雅黑"/>
          <w:szCs w:val="21"/>
        </w:rPr>
        <w:t>年的区块链到2</w:t>
      </w:r>
      <w:r>
        <w:rPr>
          <w:rFonts w:ascii="微软雅黑" w:hAnsi="微软雅黑" w:eastAsia="微软雅黑"/>
          <w:szCs w:val="21"/>
        </w:rPr>
        <w:t>0</w:t>
      </w:r>
      <w:r>
        <w:rPr>
          <w:rFonts w:hint="eastAsia" w:ascii="微软雅黑" w:hAnsi="微软雅黑" w:eastAsia="微软雅黑"/>
          <w:szCs w:val="21"/>
        </w:rPr>
        <w:t>年的人工智能都是计算机不同领域的红利期。记得区块链刚出的时候github开源只有3万余行代码，行业有一句话一行代码一块钱，读懂直接三万起。技术这些红利期是最赚钱的，过了红利期都会化为稳态。所以打工人更应该追随着时代的步伐，勇往直前。</w:t>
      </w:r>
    </w:p>
    <w:p>
      <w:pPr>
        <w:spacing w:line="480" w:lineRule="auto"/>
        <w:ind w:firstLine="420"/>
        <w:rPr>
          <w:rFonts w:ascii="微软雅黑" w:hAnsi="微软雅黑" w:eastAsia="微软雅黑"/>
          <w:szCs w:val="21"/>
        </w:rPr>
      </w:pPr>
      <w:r>
        <w:rPr>
          <w:rFonts w:hint="eastAsia" w:ascii="微软雅黑" w:hAnsi="微软雅黑" w:eastAsia="微软雅黑"/>
          <w:szCs w:val="21"/>
        </w:rPr>
        <w:t>亚马逊有错吗？有！是那种可以理解的错，站在各自的方向考虑，需求方与提供劳动力方都有不能退让的利益关系。时代有错吗?</w:t>
      </w:r>
      <w:r>
        <w:rPr>
          <w:rFonts w:ascii="微软雅黑" w:hAnsi="微软雅黑" w:eastAsia="微软雅黑"/>
          <w:szCs w:val="21"/>
        </w:rPr>
        <w:t xml:space="preserve"> </w:t>
      </w:r>
      <w:r>
        <w:rPr>
          <w:rFonts w:hint="eastAsia" w:ascii="微软雅黑" w:hAnsi="微软雅黑" w:eastAsia="微软雅黑"/>
          <w:szCs w:val="21"/>
        </w:rPr>
        <w:t>有！可是每个时代都是如此，有战乱、有竞争、有谎言</w:t>
      </w:r>
      <w:r>
        <w:rPr>
          <w:rFonts w:ascii="微软雅黑" w:hAnsi="微软雅黑" w:eastAsia="微软雅黑"/>
          <w:szCs w:val="21"/>
        </w:rPr>
        <w:t>…</w:t>
      </w:r>
      <w:r>
        <w:rPr>
          <w:rFonts w:hint="eastAsia" w:ascii="微软雅黑" w:hAnsi="微软雅黑" w:eastAsia="微软雅黑"/>
          <w:szCs w:val="21"/>
        </w:rPr>
        <w:t>这些都是我们改变不了的，唯有努力奋斗才能才是划开时代黑幕的一柄利刃。当时代的列车缓缓驶过人生的每一个角落，未来的自己站在人生的终点，将最深清的目光都停留在了自己年轻奋斗的影子。</w:t>
      </w:r>
    </w:p>
    <w:p>
      <w:pPr>
        <w:spacing w:line="480" w:lineRule="auto"/>
        <w:rPr>
          <w:rFonts w:ascii="微软雅黑" w:hAnsi="微软雅黑" w:eastAsia="微软雅黑"/>
          <w:szCs w:val="21"/>
        </w:rPr>
      </w:pPr>
      <w:r>
        <w:rPr>
          <w:rFonts w:hint="eastAsia" w:ascii="微软雅黑" w:hAnsi="微软雅黑" w:eastAsia="微软雅黑"/>
          <w:szCs w:val="21"/>
        </w:rPr>
        <w:t>参考链接：</w:t>
      </w:r>
    </w:p>
    <w:p>
      <w:pPr>
        <w:spacing w:line="480" w:lineRule="auto"/>
        <w:rPr>
          <w:rFonts w:ascii="微软雅黑" w:hAnsi="微软雅黑" w:eastAsia="微软雅黑"/>
          <w:szCs w:val="21"/>
        </w:rPr>
      </w:pPr>
      <w:r>
        <w:fldChar w:fldCharType="begin"/>
      </w:r>
      <w:r>
        <w:instrText xml:space="preserve"> HYPERLINK "https://www.mturk.com/" </w:instrText>
      </w:r>
      <w:r>
        <w:fldChar w:fldCharType="separate"/>
      </w:r>
      <w:r>
        <w:rPr>
          <w:rStyle w:val="4"/>
          <w:rFonts w:ascii="微软雅黑" w:hAnsi="微软雅黑" w:eastAsia="微软雅黑"/>
          <w:szCs w:val="21"/>
        </w:rPr>
        <w:t>https://www.mturk.com/</w:t>
      </w:r>
      <w:r>
        <w:rPr>
          <w:rStyle w:val="4"/>
          <w:rFonts w:ascii="微软雅黑" w:hAnsi="微软雅黑" w:eastAsia="微软雅黑"/>
          <w:szCs w:val="21"/>
        </w:rPr>
        <w:fldChar w:fldCharType="end"/>
      </w:r>
    </w:p>
    <w:p>
      <w:pPr>
        <w:spacing w:line="480" w:lineRule="auto"/>
        <w:rPr>
          <w:rFonts w:ascii="微软雅黑" w:hAnsi="微软雅黑" w:eastAsia="微软雅黑"/>
          <w:szCs w:val="21"/>
        </w:rPr>
      </w:pPr>
      <w:r>
        <w:fldChar w:fldCharType="begin"/>
      </w:r>
      <w:r>
        <w:instrText xml:space="preserve"> HYPERLINK "https://www.10besty.com/what-is-amazon-mechanical-turk/" </w:instrText>
      </w:r>
      <w:r>
        <w:fldChar w:fldCharType="separate"/>
      </w:r>
      <w:r>
        <w:rPr>
          <w:rStyle w:val="4"/>
          <w:rFonts w:ascii="微软雅黑" w:hAnsi="微软雅黑" w:eastAsia="微软雅黑"/>
          <w:szCs w:val="21"/>
        </w:rPr>
        <w:t>https://www.10besty.com/what-is-amazon-mechanical-turk/</w:t>
      </w:r>
      <w:r>
        <w:rPr>
          <w:rStyle w:val="4"/>
          <w:rFonts w:ascii="微软雅黑" w:hAnsi="微软雅黑" w:eastAsia="微软雅黑"/>
          <w:szCs w:val="21"/>
        </w:rPr>
        <w:fldChar w:fldCharType="end"/>
      </w:r>
    </w:p>
    <w:p>
      <w:pPr>
        <w:spacing w:line="480" w:lineRule="auto"/>
        <w:rPr>
          <w:rFonts w:ascii="微软雅黑" w:hAnsi="微软雅黑" w:eastAsia="微软雅黑"/>
          <w:szCs w:val="21"/>
        </w:rPr>
      </w:pPr>
      <w:r>
        <w:fldChar w:fldCharType="begin"/>
      </w:r>
      <w:r>
        <w:instrText xml:space="preserve"> HYPERLINK "https://www.zhihu.com/question/30185115/answer/136697354" </w:instrText>
      </w:r>
      <w:r>
        <w:fldChar w:fldCharType="separate"/>
      </w:r>
      <w:r>
        <w:rPr>
          <w:rStyle w:val="4"/>
          <w:rFonts w:ascii="微软雅黑" w:hAnsi="微软雅黑" w:eastAsia="微软雅黑"/>
          <w:szCs w:val="21"/>
        </w:rPr>
        <w:t>https://www.zhihu.com/question/30185115/answer/136697354</w:t>
      </w:r>
      <w:r>
        <w:rPr>
          <w:rStyle w:val="4"/>
          <w:rFonts w:ascii="微软雅黑" w:hAnsi="微软雅黑" w:eastAsia="微软雅黑"/>
          <w:szCs w:val="21"/>
        </w:rPr>
        <w:fldChar w:fldCharType="end"/>
      </w:r>
    </w:p>
    <w:p>
      <w:pPr>
        <w:spacing w:line="480" w:lineRule="auto"/>
        <w:rPr>
          <w:rFonts w:ascii="微软雅黑" w:hAnsi="微软雅黑" w:eastAsia="微软雅黑"/>
          <w:szCs w:val="21"/>
        </w:rPr>
      </w:pPr>
      <w:r>
        <w:fldChar w:fldCharType="begin"/>
      </w:r>
      <w:r>
        <w:instrText xml:space="preserve"> HYPERLINK "https://max.book118.com/html/2018/0728/7051101063001141.shtm" </w:instrText>
      </w:r>
      <w:r>
        <w:fldChar w:fldCharType="separate"/>
      </w:r>
      <w:r>
        <w:rPr>
          <w:rStyle w:val="4"/>
          <w:rFonts w:ascii="微软雅黑" w:hAnsi="微软雅黑" w:eastAsia="微软雅黑"/>
          <w:szCs w:val="21"/>
        </w:rPr>
        <w:t>https://max.book118.com/html/2018/0728/7051101063001141.shtm</w:t>
      </w:r>
      <w:r>
        <w:rPr>
          <w:rStyle w:val="4"/>
          <w:rFonts w:ascii="微软雅黑" w:hAnsi="微软雅黑" w:eastAsia="微软雅黑"/>
          <w:szCs w:val="21"/>
        </w:rPr>
        <w:fldChar w:fldCharType="end"/>
      </w:r>
    </w:p>
    <w:p>
      <w:pPr>
        <w:spacing w:line="480" w:lineRule="auto"/>
        <w:rPr>
          <w:rFonts w:ascii="微软雅黑" w:hAnsi="微软雅黑" w:eastAsia="微软雅黑"/>
          <w:szCs w:val="21"/>
        </w:rPr>
      </w:pPr>
      <w:r>
        <w:rPr>
          <w:rFonts w:ascii="微软雅黑" w:hAnsi="微软雅黑" w:eastAsia="微软雅黑"/>
          <w:szCs w:val="21"/>
        </w:rPr>
        <w:t>https://zhuanlan.zhihu.com/p/150496250</w:t>
      </w:r>
    </w:p>
    <w:p>
      <w:pPr>
        <w:spacing w:line="480" w:lineRule="auto"/>
        <w:rPr>
          <w:rFonts w:ascii="微软雅黑" w:hAnsi="微软雅黑" w:eastAsia="微软雅黑"/>
          <w:szCs w:val="21"/>
        </w:rPr>
      </w:pPr>
      <w:r>
        <w:rPr>
          <w:rFonts w:hint="eastAsia" w:ascii="微软雅黑" w:hAnsi="微软雅黑" w:eastAsia="微软雅黑"/>
          <w:szCs w:val="21"/>
        </w:rPr>
        <w:t>参考论文：</w:t>
      </w:r>
    </w:p>
    <w:p>
      <w:pPr>
        <w:spacing w:line="360" w:lineRule="auto"/>
        <w:textAlignment w:val="baseline"/>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Buhrmester, M., et al. (2011). "Amazon's Mechanical Turk: A New Source of Inexpensive, Yet High-Quality, Data?" Perspect Psychol Sci 6(1): 3-5.</w:t>
      </w:r>
    </w:p>
    <w:p>
      <w:pPr>
        <w:spacing w:line="360" w:lineRule="auto"/>
        <w:textAlignment w:val="baseline"/>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r>
        <w:rPr>
          <w:rFonts w:ascii="Times New Roman" w:hAnsi="Times New Roman" w:eastAsia="宋体" w:cs="Times New Roman"/>
          <w:sz w:val="24"/>
          <w:szCs w:val="24"/>
        </w:rPr>
        <w:t>Ford, J. B. (2017). "Amazon's Mechanical Turk: A Comment." Journal of advertising 46(1): 156-158.</w:t>
      </w:r>
      <w:r>
        <w:rPr>
          <w:rFonts w:ascii="Times New Roman" w:hAnsi="Times New Roman" w:eastAsia="宋体" w:cs="Times New Roman"/>
          <w:sz w:val="24"/>
          <w:szCs w:val="24"/>
        </w:rPr>
        <w:tab/>
      </w:r>
    </w:p>
    <w:p>
      <w:pPr>
        <w:spacing w:line="360" w:lineRule="auto"/>
        <w:textAlignment w:val="baseline"/>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3</w:t>
      </w:r>
      <w:r>
        <w:rPr>
          <w:rFonts w:hint="eastAsia" w:ascii="Times New Roman" w:hAnsi="Times New Roman" w:eastAsia="宋体" w:cs="Times New Roman"/>
          <w:sz w:val="24"/>
          <w:szCs w:val="24"/>
        </w:rPr>
        <w:t>]</w:t>
      </w:r>
      <w:r>
        <w:rPr>
          <w:rFonts w:ascii="Times New Roman" w:hAnsi="Times New Roman" w:eastAsia="宋体" w:cs="Times New Roman"/>
          <w:sz w:val="24"/>
          <w:szCs w:val="24"/>
        </w:rPr>
        <w:t>Grysman, A. (2015). "Collecting Narrative Data on Amazon's Mechanical Turk." Appl. Cognit. Psychol 29(4): 573-583.</w:t>
      </w:r>
    </w:p>
    <w:p>
      <w:pPr>
        <w:spacing w:line="360" w:lineRule="auto"/>
        <w:textAlignment w:val="baseline"/>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ascii="Times New Roman" w:hAnsi="Times New Roman" w:eastAsia="宋体" w:cs="Times New Roman"/>
          <w:sz w:val="24"/>
          <w:szCs w:val="24"/>
        </w:rPr>
        <w:t>4</w:t>
      </w:r>
      <w:r>
        <w:rPr>
          <w:rFonts w:hint="eastAsia" w:ascii="Times New Roman" w:hAnsi="Times New Roman" w:eastAsia="宋体" w:cs="Times New Roman"/>
          <w:sz w:val="24"/>
          <w:szCs w:val="24"/>
        </w:rPr>
        <w:t>]</w:t>
      </w:r>
      <w:r>
        <w:rPr>
          <w:rFonts w:ascii="Times New Roman" w:hAnsi="Times New Roman" w:eastAsia="宋体" w:cs="Times New Roman"/>
          <w:sz w:val="24"/>
          <w:szCs w:val="24"/>
        </w:rPr>
        <w:t>Kees, J., et al. (2017). "An Analysis of Data Quality: Professional Panels, Student Subject Pools, and Amazon's Mechanical Turk." Journal of advertising 46(1): 141-155.</w:t>
      </w:r>
    </w:p>
    <w:p>
      <w:pPr>
        <w:spacing w:line="360" w:lineRule="auto"/>
        <w:textAlignment w:val="baseline"/>
        <w:rPr>
          <w:rFonts w:ascii="Times New Roman" w:hAnsi="Times New Roman" w:eastAsia="宋体" w:cs="Times New Roman"/>
          <w:sz w:val="24"/>
          <w:szCs w:val="24"/>
        </w:rPr>
      </w:pPr>
      <w:r>
        <w:rPr>
          <w:rFonts w:hint="eastAsia" w:ascii="Times New Roman" w:hAnsi="Times New Roman" w:eastAsia="宋体" w:cs="Times New Roman"/>
          <w:sz w:val="24"/>
          <w:szCs w:val="24"/>
        </w:rPr>
        <w:t>[5]邵鸯凤</w:t>
      </w:r>
      <w:r>
        <w:rPr>
          <w:rFonts w:ascii="Times New Roman" w:hAnsi="Times New Roman" w:eastAsia="宋体" w:cs="Times New Roman"/>
          <w:sz w:val="24"/>
          <w:szCs w:val="24"/>
        </w:rPr>
        <w:t xml:space="preserve"> (2020). "企业道德风险的形成机理与治理边界." Zhejiang xue kan(6): 133-142.</w:t>
      </w:r>
    </w:p>
    <w:p>
      <w:pPr>
        <w:spacing w:line="480" w:lineRule="auto"/>
        <w:rPr>
          <w:rFonts w:ascii="微软雅黑" w:hAnsi="微软雅黑" w:eastAsia="微软雅黑"/>
          <w:szCs w:val="21"/>
        </w:rPr>
      </w:pPr>
    </w:p>
    <w:p>
      <w:pPr>
        <w:spacing w:line="480" w:lineRule="auto"/>
        <w:rPr>
          <w:rFonts w:ascii="微软雅黑" w:hAnsi="微软雅黑" w:eastAsia="微软雅黑"/>
          <w:szCs w:val="21"/>
        </w:rPr>
      </w:pPr>
    </w:p>
    <w:p>
      <w:pPr>
        <w:spacing w:line="480" w:lineRule="auto"/>
        <w:rPr>
          <w:rFonts w:ascii="微软雅黑" w:hAnsi="微软雅黑" w:eastAsia="微软雅黑"/>
          <w:szCs w:val="21"/>
        </w:rPr>
      </w:pPr>
      <w:r>
        <w:rPr>
          <w:rFonts w:ascii="微软雅黑" w:hAnsi="微软雅黑" w:eastAsia="微软雅黑"/>
          <w:szCs w:val="21"/>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7D"/>
    <w:rsid w:val="000605E8"/>
    <w:rsid w:val="001B4DB4"/>
    <w:rsid w:val="001D2D54"/>
    <w:rsid w:val="00266AD5"/>
    <w:rsid w:val="00362D05"/>
    <w:rsid w:val="003651EB"/>
    <w:rsid w:val="004D77FD"/>
    <w:rsid w:val="004F5EEB"/>
    <w:rsid w:val="00554E69"/>
    <w:rsid w:val="00634D9B"/>
    <w:rsid w:val="006F157A"/>
    <w:rsid w:val="00750ED2"/>
    <w:rsid w:val="007656AB"/>
    <w:rsid w:val="007B1330"/>
    <w:rsid w:val="00856E7D"/>
    <w:rsid w:val="009F2706"/>
    <w:rsid w:val="009F31A8"/>
    <w:rsid w:val="009F3532"/>
    <w:rsid w:val="00A50215"/>
    <w:rsid w:val="00A57F82"/>
    <w:rsid w:val="00AB6B54"/>
    <w:rsid w:val="00AF787B"/>
    <w:rsid w:val="00B730FC"/>
    <w:rsid w:val="00B77CC8"/>
    <w:rsid w:val="00C6682E"/>
    <w:rsid w:val="00CA128B"/>
    <w:rsid w:val="00D34DE0"/>
    <w:rsid w:val="00D510FC"/>
    <w:rsid w:val="00D751A4"/>
    <w:rsid w:val="00D812A8"/>
    <w:rsid w:val="00DF22E1"/>
    <w:rsid w:val="00E32234"/>
    <w:rsid w:val="00F90C34"/>
    <w:rsid w:val="00FE0B71"/>
    <w:rsid w:val="1F3C7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407</Words>
  <Characters>2323</Characters>
  <Lines>19</Lines>
  <Paragraphs>5</Paragraphs>
  <TotalTime>349</TotalTime>
  <ScaleCrop>false</ScaleCrop>
  <LinksUpToDate>false</LinksUpToDate>
  <CharactersWithSpaces>2725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2021-11-17T01:30:00Z</dcterms:created>
  <dc:creator>1027625442@qq.com</dc:creator>
  <cp:lastModifiedBy>Damon老否</cp:lastModifiedBy>
  <dcterms:modified xsi:type="dcterms:W3CDTF">2021-12-14T10:55:56Z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BC1A154ADD014A3086227A872BF0CA14</vt:lpwstr>
  </property>
</Properties>
</file>