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bataille navale oppose deux joueurs qui s'affrontent.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a une flotte composee de 4 bateaux, qui sont les suivants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porte-avion (5 cases)(P)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croiseur (4 cases)(C)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sous-marin (3 cases)(S)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torpilleur (2 cases)(T)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debut du jeu, chaque joueur place ses bateaux sur sa grille.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est toujours numerotee de 1 a 10 verticalement et de A a J horizontalement.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 un, les joueurs vont "tirer" sur une case de l'adversaire : par exemple, B3 ou encore H8.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but est donc de couler les bateaux adverses en touchant chacunes des cases de leur navires. Le premier a eliminer son adversaire gagne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joueur contre joueur :Soit le joueur 1 est choisie a lâ€™amiable soit vous faites un pierre-feuille-ciseau en un point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joueur contre IA : Le joueur commencera toujours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disposerez de plusieurs mode de placement  : un aleatoire et un manuelle vous offrant la possibilite de placer comme bon vous semble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meme pour les coordonnees de tir : (si vous etes trop flemmard vous pourrez laisser faire lâ€™ordinateur a votre place)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Appuyez sur une [A] pour continuer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