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CFA" w:rsidRDefault="009A6884">
      <w:r>
        <w:t>Projet IT</w:t>
      </w:r>
    </w:p>
    <w:p w:rsidR="009A6884" w:rsidRDefault="009A6884"/>
    <w:p w:rsidR="009A6884" w:rsidRDefault="009A6884">
      <w:r>
        <w:t>Rendu : page de garde, intro, plan, spécification et conception des interfaces graphique</w:t>
      </w:r>
      <w:r w:rsidR="00357274">
        <w:t>s, choix techn</w:t>
      </w:r>
      <w:r w:rsidR="00523954">
        <w:t>ique</w:t>
      </w:r>
      <w:r w:rsidR="00357274">
        <w:t>, réalisation diagramme de classe, use cases, conclusion et perspectives, annexes.</w:t>
      </w:r>
    </w:p>
    <w:p w:rsidR="00357274" w:rsidRDefault="00357274"/>
    <w:p w:rsidR="00357274" w:rsidRDefault="005B7D65">
      <w:r>
        <w:t xml:space="preserve">Faire un IHM : rendu de l’appli </w:t>
      </w:r>
      <w:r w:rsidR="009E5641">
        <w:t>de cette conc</w:t>
      </w:r>
      <w:bookmarkStart w:id="0" w:name="_GoBack"/>
      <w:bookmarkEnd w:id="0"/>
      <w:r w:rsidR="009E5641">
        <w:t>eption</w:t>
      </w:r>
    </w:p>
    <w:sectPr w:rsidR="00357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84"/>
    <w:rsid w:val="00357274"/>
    <w:rsid w:val="00523954"/>
    <w:rsid w:val="005B7D65"/>
    <w:rsid w:val="00862FF1"/>
    <w:rsid w:val="009A6884"/>
    <w:rsid w:val="009E5641"/>
    <w:rsid w:val="00CB5494"/>
    <w:rsid w:val="00D602A4"/>
    <w:rsid w:val="00E0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4BA26"/>
  <w15:chartTrackingRefBased/>
  <w15:docId w15:val="{1F166BF4-FFCB-41CF-B76D-70A7A5EA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DAGORNE</dc:creator>
  <cp:keywords/>
  <dc:description/>
  <cp:lastModifiedBy>Damien DAGORNE</cp:lastModifiedBy>
  <cp:revision>3</cp:revision>
  <dcterms:created xsi:type="dcterms:W3CDTF">2019-09-20T12:00:00Z</dcterms:created>
  <dcterms:modified xsi:type="dcterms:W3CDTF">2019-09-20T12:07:00Z</dcterms:modified>
</cp:coreProperties>
</file>