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F6" w:rsidRDefault="001948FE">
      <w:pPr>
        <w:rPr>
          <w:lang w:val="pt-PT"/>
        </w:rPr>
      </w:pPr>
      <w:bookmarkStart w:id="0" w:name="_GoBack"/>
      <w:r>
        <w:rPr>
          <w:lang w:val="pt-PT"/>
        </w:rPr>
        <w:t>1.</w:t>
      </w:r>
    </w:p>
    <w:p w:rsidR="001948FE" w:rsidRDefault="001948FE">
      <w:pPr>
        <w:rPr>
          <w:lang w:val="pt-PT"/>
        </w:rPr>
      </w:pPr>
      <w:r>
        <w:rPr>
          <w:lang w:val="pt-PT"/>
        </w:rPr>
        <w:t>a) Os projectos críticos seriam o pagamento de taxas online, alerta por sms por parte da polícia municipal quanto ao mau estacionamento dos utentes.</w:t>
      </w:r>
    </w:p>
    <w:p w:rsidR="001948FE" w:rsidRDefault="001948FE">
      <w:pPr>
        <w:rPr>
          <w:lang w:val="pt-PT"/>
        </w:rPr>
      </w:pPr>
      <w:r>
        <w:rPr>
          <w:lang w:val="pt-PT"/>
        </w:rPr>
        <w:t>b) Compra de equipamentos informátiticos e formação do pessoal para poder usar as novas tecnologias.</w:t>
      </w:r>
    </w:p>
    <w:p w:rsidR="001948FE" w:rsidRDefault="001948FE">
      <w:pPr>
        <w:rPr>
          <w:lang w:val="pt-PT"/>
        </w:rPr>
      </w:pPr>
      <w:r>
        <w:rPr>
          <w:lang w:val="pt-PT"/>
        </w:rPr>
        <w:t>c) Entrada, saída,</w:t>
      </w:r>
      <w:r w:rsidR="0081281F">
        <w:rPr>
          <w:lang w:val="pt-PT"/>
        </w:rPr>
        <w:t xml:space="preserve"> tempo, intervenientes.</w:t>
      </w:r>
    </w:p>
    <w:p w:rsidR="0081281F" w:rsidRPr="0081281F" w:rsidRDefault="0081281F">
      <w:pPr>
        <w:rPr>
          <w:lang w:val="pt-PT"/>
        </w:rPr>
      </w:pPr>
      <w:r>
        <w:rPr>
          <w:lang w:val="pt-PT"/>
        </w:rPr>
        <w:t>d)</w:t>
      </w:r>
      <w:r w:rsidRPr="0081281F">
        <w:rPr>
          <w:rStyle w:val="Strong"/>
          <w:lang w:val="pt-PT"/>
        </w:rPr>
        <w:t xml:space="preserve"> </w:t>
      </w:r>
      <w:r w:rsidRPr="0081281F">
        <w:rPr>
          <w:rStyle w:val="Strong"/>
          <w:lang w:val="pt-PT"/>
        </w:rPr>
        <w:t>Processo de Negócio é o conjunto de atividades ou tarefas que são estruturadas e giram em torno da produção de um resultado de valor para o cliente, por meio da entrega de um serviço ou produto</w:t>
      </w:r>
    </w:p>
    <w:bookmarkEnd w:id="0"/>
    <w:p w:rsidR="001948FE" w:rsidRPr="001948FE" w:rsidRDefault="001948FE">
      <w:pPr>
        <w:rPr>
          <w:lang w:val="pt-PT"/>
        </w:rPr>
      </w:pPr>
    </w:p>
    <w:sectPr w:rsidR="001948FE" w:rsidRPr="0019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BA"/>
    <w:rsid w:val="001948FE"/>
    <w:rsid w:val="0081281F"/>
    <w:rsid w:val="00CD4849"/>
    <w:rsid w:val="00DD54F6"/>
    <w:rsid w:val="00F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B8C7-9A1E-46E0-BF75-356E1FB3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2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MINED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2023-03-10T23:44:00Z</dcterms:created>
  <dcterms:modified xsi:type="dcterms:W3CDTF">2023-03-10T23:59:00Z</dcterms:modified>
</cp:coreProperties>
</file>