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6A" w:rsidRPr="00E932A6" w:rsidRDefault="00EE236A" w:rsidP="00E932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pt-PT"/>
        </w:rPr>
        <w:t>Ficha I – Exercícios sobre SIG</w:t>
      </w:r>
    </w:p>
    <w:p w:rsidR="00EE236A" w:rsidRPr="00E932A6" w:rsidRDefault="00EE236A" w:rsidP="00E932A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</w:p>
    <w:p w:rsidR="00E932A6" w:rsidRDefault="00E932A6" w:rsidP="00E932A6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Os sistemas integrados de gestão </w:t>
      </w:r>
      <w:r w:rsidR="008425F1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(</w:t>
      </w:r>
      <w:proofErr w:type="spellStart"/>
      <w:r w:rsidR="008425F1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SIGs</w:t>
      </w:r>
      <w:proofErr w:type="spellEnd"/>
      <w:r w:rsidR="008425F1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)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visam essencialmente:</w:t>
      </w:r>
    </w:p>
    <w:p w:rsidR="00E932A6" w:rsidRDefault="00E932A6" w:rsidP="00E932A6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Juntar os diferentes subsistemas de uma empresa;</w:t>
      </w:r>
    </w:p>
    <w:p w:rsidR="00E932A6" w:rsidRDefault="00E932A6" w:rsidP="00E932A6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Melhorar continuamente os processos das empresas;</w:t>
      </w:r>
    </w:p>
    <w:p w:rsidR="00E932A6" w:rsidRDefault="008425F1" w:rsidP="00E932A6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Centralizar os dados da empresa;</w:t>
      </w:r>
    </w:p>
    <w:p w:rsidR="008425F1" w:rsidRDefault="008425F1" w:rsidP="00E932A6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Integrar diferentes sectores ou subsistemas das empresas e facilitar a troca de informação</w:t>
      </w:r>
    </w:p>
    <w:p w:rsidR="008425F1" w:rsidRDefault="008425F1" w:rsidP="008425F1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</w:p>
    <w:p w:rsidR="008425F1" w:rsidRDefault="008425F1" w:rsidP="008425F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SIGs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são sistemas inteligentes, pois: </w:t>
      </w:r>
    </w:p>
    <w:p w:rsidR="008425F1" w:rsidRDefault="008425F1" w:rsidP="008425F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Automatizam os processos das empresas em tempo real;</w:t>
      </w:r>
    </w:p>
    <w:p w:rsidR="008425F1" w:rsidRDefault="008425F1" w:rsidP="008425F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Conectam todos sectores da empresa em uma BD central;</w:t>
      </w:r>
    </w:p>
    <w:p w:rsidR="008425F1" w:rsidRPr="008425F1" w:rsidRDefault="008425F1" w:rsidP="008425F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Geram insights a partir dos dados coletados.</w:t>
      </w:r>
    </w:p>
    <w:p w:rsidR="008425F1" w:rsidRDefault="008425F1" w:rsidP="008425F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Reduzem os custos de produção das empresas;</w:t>
      </w:r>
    </w:p>
    <w:p w:rsidR="00C96453" w:rsidRDefault="00C96453" w:rsidP="00C96453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</w:p>
    <w:p w:rsidR="00C96453" w:rsidRDefault="00C96453" w:rsidP="00C96453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S</w:t>
      </w:r>
      <w:r w:rsid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ão exemplos de tipos de </w:t>
      </w:r>
      <w:proofErr w:type="spellStart"/>
      <w:r w:rsid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SIGs</w:t>
      </w:r>
      <w:proofErr w:type="spellEnd"/>
      <w:r w:rsid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, os seguintes:</w:t>
      </w:r>
    </w:p>
    <w:p w:rsidR="00535420" w:rsidRDefault="00535420" w:rsidP="00535420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Business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Inteligence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, CRM e Primavera;</w:t>
      </w:r>
    </w:p>
    <w:p w:rsidR="00535420" w:rsidRDefault="00535420" w:rsidP="00535420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CRM, ERP e sistema Linux;</w:t>
      </w:r>
    </w:p>
    <w:p w:rsidR="00535420" w:rsidRDefault="00535420" w:rsidP="00535420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CRM, ERP e Business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Inteligence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;</w:t>
      </w:r>
    </w:p>
    <w:p w:rsidR="00535420" w:rsidRPr="00C96453" w:rsidRDefault="00535420" w:rsidP="00535420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Sistema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oracle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, sistema Linux e sistema SAP</w:t>
      </w:r>
    </w:p>
    <w:p w:rsidR="008425F1" w:rsidRDefault="008425F1" w:rsidP="008425F1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</w:p>
    <w:p w:rsidR="0096332C" w:rsidRPr="00E932A6" w:rsidRDefault="0096332C" w:rsidP="00E932A6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Ao implanta</w:t>
      </w:r>
      <w:r w:rsid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r um sistema de ERP, uma corporação</w:t>
      </w: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pode </w:t>
      </w:r>
      <w:r w:rsidR="00AA05D4"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ter</w:t>
      </w: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inúmeras vantagens, </w:t>
      </w:r>
      <w:proofErr w:type="spellStart"/>
      <w:r w:rsidR="008425F1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excepto</w:t>
      </w:r>
      <w:proofErr w:type="spellEnd"/>
      <w:r w:rsidR="008425F1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</w:t>
      </w: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a</w:t>
      </w:r>
      <w:r w:rsidR="00AA05D4"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:</w:t>
      </w:r>
    </w:p>
    <w:p w:rsidR="0096332C" w:rsidRPr="00E932A6" w:rsidRDefault="0096332C" w:rsidP="00E932A6">
      <w:pPr>
        <w:pStyle w:val="PargrafodaLista"/>
        <w:numPr>
          <w:ilvl w:val="0"/>
          <w:numId w:val="9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Incorporação das melhores práticas de mercado aos processos internos da empresa.</w:t>
      </w:r>
    </w:p>
    <w:p w:rsidR="0096332C" w:rsidRPr="00E932A6" w:rsidRDefault="0096332C" w:rsidP="00E932A6">
      <w:pPr>
        <w:pStyle w:val="PargrafodaLista"/>
        <w:numPr>
          <w:ilvl w:val="0"/>
          <w:numId w:val="9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Eliminação de redundâncias nas atividades empresariais.</w:t>
      </w:r>
    </w:p>
    <w:p w:rsidR="0096332C" w:rsidRPr="00E932A6" w:rsidRDefault="0096332C" w:rsidP="00E932A6">
      <w:pPr>
        <w:pStyle w:val="PargrafodaLista"/>
        <w:numPr>
          <w:ilvl w:val="0"/>
          <w:numId w:val="9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Otimização do processo de tomada de decisão.</w:t>
      </w:r>
    </w:p>
    <w:p w:rsidR="0096332C" w:rsidRPr="00E932A6" w:rsidRDefault="0096332C" w:rsidP="00E932A6">
      <w:pPr>
        <w:pStyle w:val="PargrafodaLista"/>
        <w:numPr>
          <w:ilvl w:val="0"/>
          <w:numId w:val="9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Redução do tempo de resposta ao mercado.</w:t>
      </w:r>
    </w:p>
    <w:p w:rsidR="00EE236A" w:rsidRPr="00E932A6" w:rsidRDefault="00EE236A" w:rsidP="00E932A6">
      <w:pPr>
        <w:pStyle w:val="PargrafodaLista"/>
        <w:numPr>
          <w:ilvl w:val="0"/>
          <w:numId w:val="9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Independência em relação ao vendedor do pacote, pois os sistemas ERP </w:t>
      </w:r>
      <w:proofErr w:type="spellStart"/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actuais</w:t>
      </w:r>
      <w:proofErr w:type="spellEnd"/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oferecem interfaces abertas.</w:t>
      </w:r>
    </w:p>
    <w:p w:rsidR="0096332C" w:rsidRPr="00E932A6" w:rsidRDefault="0096332C" w:rsidP="00E932A6">
      <w:pPr>
        <w:pStyle w:val="PargrafodaLista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</w:p>
    <w:p w:rsidR="0096332C" w:rsidRPr="00E932A6" w:rsidRDefault="0096332C" w:rsidP="00E932A6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Uma característica adequada a um ciclo de vida de desenvolvimento de aplicações ERP, cujos sistemas são geralmente desenvolvidos pela adaptação de pacotes de terceiros é </w:t>
      </w:r>
      <w:proofErr w:type="gramStart"/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que</w:t>
      </w:r>
      <w:proofErr w:type="gramEnd"/>
    </w:p>
    <w:p w:rsidR="0096332C" w:rsidRPr="00E932A6" w:rsidRDefault="0096332C" w:rsidP="00E932A6">
      <w:pPr>
        <w:pStyle w:val="PargrafodaLista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lastRenderedPageBreak/>
        <w:t>A implantação de um sistema ERP não requer nenhuma atenção especial para este tipo de atividade, embora algumas conversões sejam normalmente necessárias.</w:t>
      </w:r>
    </w:p>
    <w:p w:rsidR="0096332C" w:rsidRPr="00E932A6" w:rsidRDefault="0096332C" w:rsidP="00E932A6">
      <w:pPr>
        <w:pStyle w:val="PargrafodaLista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As especificações de um novo sistema devem ser definidas avaliando-se as necessidades dos usuários através de observações, entrevistas estruturadas e reuniões.</w:t>
      </w:r>
    </w:p>
    <w:p w:rsidR="0096332C" w:rsidRPr="00E932A6" w:rsidRDefault="0096332C" w:rsidP="00E932A6">
      <w:pPr>
        <w:pStyle w:val="PargrafodaLista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O processo deve dar especial atenção à reengenharia organizacional e à gestão de mudanças para melhorar a produtividade.</w:t>
      </w:r>
    </w:p>
    <w:p w:rsidR="0096332C" w:rsidRPr="00E932A6" w:rsidRDefault="0096332C" w:rsidP="00E932A6">
      <w:pPr>
        <w:pStyle w:val="PargrafodaLista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O suporte técnico pode ser, durante o projeto e a implementação, fornecido, principalmente por consultores externos.</w:t>
      </w:r>
    </w:p>
    <w:p w:rsidR="0096332C" w:rsidRPr="00535420" w:rsidRDefault="0096332C" w:rsidP="00535420">
      <w:pPr>
        <w:pStyle w:val="PargrafodaLista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O projeto de um novo sistema deve englobar as definições da sua arquitetura, das interfaces com os usuários e das ferramentas para a extração de relatórios.</w:t>
      </w:r>
    </w:p>
    <w:p w:rsidR="003158AE" w:rsidRPr="00E932A6" w:rsidRDefault="003158AE" w:rsidP="00E932A6">
      <w:pPr>
        <w:pStyle w:val="PargrafodaLista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</w:p>
    <w:p w:rsidR="0096332C" w:rsidRPr="00535420" w:rsidRDefault="0096332C" w:rsidP="00E932A6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Os sis</w:t>
      </w:r>
      <w:r w:rsidR="003158AE"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temas de Plane</w:t>
      </w: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amento de Recursos Empresariais (ERP) são sistemas</w:t>
      </w:r>
      <w:r w:rsid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</w:t>
      </w:r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interfuncionais que </w:t>
      </w:r>
      <w:proofErr w:type="spellStart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a</w:t>
      </w:r>
      <w:r w:rsidR="003158AE"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c</w:t>
      </w:r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tuam</w:t>
      </w:r>
      <w:proofErr w:type="spellEnd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como uma estrutura para integrar e automatizar muitos dos processos de negócios realizados pelas diversas funções da empresa.</w:t>
      </w:r>
    </w:p>
    <w:p w:rsidR="0096332C" w:rsidRPr="00E932A6" w:rsidRDefault="003158AE" w:rsidP="00E932A6">
      <w:pPr>
        <w:pStyle w:val="PargrafodaLista"/>
        <w:numPr>
          <w:ilvl w:val="0"/>
          <w:numId w:val="13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Interdepartamentais</w:t>
      </w:r>
      <w:r w:rsidR="0096332C"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que atuam como apoio à automação de todos os processos de negócios realizados pelas diversas funções da empresa.</w:t>
      </w:r>
    </w:p>
    <w:p w:rsidR="0096332C" w:rsidRPr="00E932A6" w:rsidRDefault="003158AE" w:rsidP="00E932A6">
      <w:pPr>
        <w:pStyle w:val="PargrafodaLista"/>
        <w:numPr>
          <w:ilvl w:val="0"/>
          <w:numId w:val="13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De</w:t>
      </w:r>
      <w:r w:rsidR="0096332C"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apoio à decisão (SAD) que automatizam todos os processos de negócios realizados pelas diversas funções da empresa.</w:t>
      </w:r>
    </w:p>
    <w:p w:rsidR="0096332C" w:rsidRPr="00E932A6" w:rsidRDefault="003158AE" w:rsidP="00E932A6">
      <w:pPr>
        <w:pStyle w:val="PargrafodaLista"/>
        <w:numPr>
          <w:ilvl w:val="0"/>
          <w:numId w:val="13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De</w:t>
      </w:r>
      <w:r w:rsidR="0096332C"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informação executiva (SIE) que automatizam as operações realizadas nos diversos departamentos da empresa.</w:t>
      </w:r>
    </w:p>
    <w:p w:rsidR="0096332C" w:rsidRPr="00E932A6" w:rsidRDefault="003158AE" w:rsidP="00E932A6">
      <w:pPr>
        <w:pStyle w:val="PargrafodaLista"/>
        <w:numPr>
          <w:ilvl w:val="0"/>
          <w:numId w:val="13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De</w:t>
      </w:r>
      <w:r w:rsidR="0096332C"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processamento de transações (SPT) que automatizam todos os processos da empresa.</w:t>
      </w:r>
    </w:p>
    <w:p w:rsidR="003158AE" w:rsidRPr="00E932A6" w:rsidRDefault="003158AE" w:rsidP="00E932A6">
      <w:pPr>
        <w:pStyle w:val="PargrafodaLista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</w:p>
    <w:p w:rsidR="0096332C" w:rsidRPr="00E932A6" w:rsidRDefault="003158AE" w:rsidP="00E932A6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Os Sistemas de Plane</w:t>
      </w:r>
      <w:r w:rsidR="0096332C"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amento de Recursos (ERP) têm como uma de suas características poder</w:t>
      </w:r>
    </w:p>
    <w:p w:rsidR="0096332C" w:rsidRPr="00E932A6" w:rsidRDefault="003158AE" w:rsidP="00E932A6">
      <w:pPr>
        <w:pStyle w:val="PargrafodaLista"/>
        <w:numPr>
          <w:ilvl w:val="0"/>
          <w:numId w:val="14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Armazenar</w:t>
      </w:r>
      <w:r w:rsidR="0096332C"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grande quantidade de informação em pequeno espaço de memória.</w:t>
      </w:r>
    </w:p>
    <w:p w:rsidR="0096332C" w:rsidRPr="00E932A6" w:rsidRDefault="003158AE" w:rsidP="00E932A6">
      <w:pPr>
        <w:pStyle w:val="PargrafodaLista"/>
        <w:numPr>
          <w:ilvl w:val="0"/>
          <w:numId w:val="14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Integrar</w:t>
      </w:r>
      <w:r w:rsidR="0096332C"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Sistemas de Informação (SI) por meio de um Banco de Dados comum.</w:t>
      </w:r>
    </w:p>
    <w:p w:rsidR="0096332C" w:rsidRPr="00E932A6" w:rsidRDefault="003158AE" w:rsidP="00E932A6">
      <w:pPr>
        <w:pStyle w:val="PargrafodaLista"/>
        <w:numPr>
          <w:ilvl w:val="0"/>
          <w:numId w:val="14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Realizar</w:t>
      </w:r>
      <w:r w:rsidR="0096332C"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cálculos numéricos com velocidade e precisão elevados.</w:t>
      </w:r>
    </w:p>
    <w:p w:rsidR="0096332C" w:rsidRPr="00E932A6" w:rsidRDefault="003158AE" w:rsidP="00E932A6">
      <w:pPr>
        <w:pStyle w:val="PargrafodaLista"/>
        <w:numPr>
          <w:ilvl w:val="0"/>
          <w:numId w:val="14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Monitorar</w:t>
      </w:r>
      <w:r w:rsidR="0096332C"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, coletar e apresentar dados inconsistentes.</w:t>
      </w:r>
    </w:p>
    <w:p w:rsidR="003158AE" w:rsidRPr="00E932A6" w:rsidRDefault="003158AE" w:rsidP="00E932A6">
      <w:pPr>
        <w:pStyle w:val="PargrafodaLista"/>
        <w:numPr>
          <w:ilvl w:val="0"/>
          <w:numId w:val="14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Apoiar</w:t>
      </w:r>
      <w:r w:rsidR="0096332C" w:rsidRPr="00E932A6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decisões especiais e complexas que exijam análise de dados.</w:t>
      </w:r>
    </w:p>
    <w:p w:rsidR="003158AE" w:rsidRPr="00E932A6" w:rsidRDefault="003158AE" w:rsidP="00E932A6">
      <w:pPr>
        <w:pStyle w:val="PargrafodaLista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</w:p>
    <w:p w:rsidR="003158AE" w:rsidRPr="00E932A6" w:rsidRDefault="003158AE" w:rsidP="00E932A6">
      <w:pPr>
        <w:pStyle w:val="PargrafodaLista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</w:p>
    <w:p w:rsidR="0096332C" w:rsidRPr="00535420" w:rsidRDefault="0096332C" w:rsidP="00535420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lastRenderedPageBreak/>
        <w:t>Considerando que o ERP centraliza os dados da organização em uma única base de dados, a segurança da informação e da operação do sistema deve ser garantida, principalmente, por meio</w:t>
      </w:r>
      <w:r w:rsid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:</w:t>
      </w:r>
    </w:p>
    <w:p w:rsidR="0096332C" w:rsidRPr="00535420" w:rsidRDefault="0096332C" w:rsidP="00535420">
      <w:pPr>
        <w:pStyle w:val="PargrafodaLista"/>
        <w:numPr>
          <w:ilvl w:val="0"/>
          <w:numId w:val="19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proofErr w:type="gramStart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de</w:t>
      </w:r>
      <w:proofErr w:type="gramEnd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encriptação da informação armazenada em disco.</w:t>
      </w:r>
    </w:p>
    <w:p w:rsidR="0096332C" w:rsidRDefault="0096332C" w:rsidP="00535420">
      <w:pPr>
        <w:pStyle w:val="PargrafodaLista"/>
        <w:numPr>
          <w:ilvl w:val="0"/>
          <w:numId w:val="19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proofErr w:type="gramStart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de</w:t>
      </w:r>
      <w:proofErr w:type="gramEnd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módulos externos de segurança, geralmente desenvolvidos por empresas terceiras.</w:t>
      </w:r>
    </w:p>
    <w:p w:rsidR="00535420" w:rsidRPr="00535420" w:rsidRDefault="00535420" w:rsidP="00535420">
      <w:pPr>
        <w:pStyle w:val="PargrafodaLista"/>
        <w:numPr>
          <w:ilvl w:val="0"/>
          <w:numId w:val="19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proofErr w:type="gramStart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dos</w:t>
      </w:r>
      <w:proofErr w:type="gramEnd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próprios módulos do sistema.</w:t>
      </w:r>
    </w:p>
    <w:p w:rsidR="0096332C" w:rsidRPr="00535420" w:rsidRDefault="0096332C" w:rsidP="00535420">
      <w:pPr>
        <w:pStyle w:val="PargrafodaLista"/>
        <w:numPr>
          <w:ilvl w:val="0"/>
          <w:numId w:val="19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proofErr w:type="gramStart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de</w:t>
      </w:r>
      <w:proofErr w:type="gramEnd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softwares de monitoramento que sejam executados nos desktops dos usuários.</w:t>
      </w:r>
    </w:p>
    <w:p w:rsidR="0096332C" w:rsidRPr="00535420" w:rsidRDefault="0096332C" w:rsidP="00535420">
      <w:pPr>
        <w:pStyle w:val="PargrafodaLista"/>
        <w:numPr>
          <w:ilvl w:val="0"/>
          <w:numId w:val="19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proofErr w:type="gramStart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de</w:t>
      </w:r>
      <w:proofErr w:type="gramEnd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treinamento da equipe em relação à operação da organização.</w:t>
      </w:r>
    </w:p>
    <w:p w:rsidR="00535420" w:rsidRPr="00535420" w:rsidRDefault="00535420" w:rsidP="00535420">
      <w:pPr>
        <w:pStyle w:val="PargrafodaLista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</w:p>
    <w:p w:rsidR="0096332C" w:rsidRPr="00535420" w:rsidRDefault="0096332C" w:rsidP="00535420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Para ser considerado um ERP, uma suíte de </w:t>
      </w:r>
      <w:proofErr w:type="gramStart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softwares</w:t>
      </w:r>
      <w:proofErr w:type="gramEnd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deve conter funcionalidades que abordem</w:t>
      </w:r>
      <w:r w:rsid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:</w:t>
      </w:r>
    </w:p>
    <w:p w:rsidR="0096332C" w:rsidRPr="00535420" w:rsidRDefault="0096332C" w:rsidP="00535420">
      <w:pPr>
        <w:pStyle w:val="PargrafodaLista"/>
        <w:numPr>
          <w:ilvl w:val="0"/>
          <w:numId w:val="2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proofErr w:type="gramStart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pelo</w:t>
      </w:r>
      <w:proofErr w:type="gramEnd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menos duas áreas de uma organização.</w:t>
      </w:r>
    </w:p>
    <w:p w:rsidR="0096332C" w:rsidRPr="00535420" w:rsidRDefault="0096332C" w:rsidP="00535420">
      <w:pPr>
        <w:pStyle w:val="PargrafodaLista"/>
        <w:numPr>
          <w:ilvl w:val="0"/>
          <w:numId w:val="2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proofErr w:type="gramStart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pelo</w:t>
      </w:r>
      <w:proofErr w:type="gramEnd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menos as áreas financeiras de uma organização.</w:t>
      </w:r>
    </w:p>
    <w:p w:rsidR="0096332C" w:rsidRPr="00535420" w:rsidRDefault="0096332C" w:rsidP="00535420">
      <w:pPr>
        <w:pStyle w:val="PargrafodaLista"/>
        <w:numPr>
          <w:ilvl w:val="0"/>
          <w:numId w:val="2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proofErr w:type="gramStart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pelo</w:t>
      </w:r>
      <w:proofErr w:type="gramEnd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menos as áreas operacionais de uma organização.</w:t>
      </w:r>
    </w:p>
    <w:p w:rsidR="0096332C" w:rsidRPr="00535420" w:rsidRDefault="0096332C" w:rsidP="00535420">
      <w:pPr>
        <w:pStyle w:val="PargrafodaLista"/>
        <w:numPr>
          <w:ilvl w:val="0"/>
          <w:numId w:val="2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proofErr w:type="gramStart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todas</w:t>
      </w:r>
      <w:proofErr w:type="gramEnd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as áreas de uma organização.</w:t>
      </w:r>
    </w:p>
    <w:p w:rsidR="0096332C" w:rsidRPr="00535420" w:rsidRDefault="0096332C" w:rsidP="00535420">
      <w:pPr>
        <w:pStyle w:val="PargrafodaLista"/>
        <w:numPr>
          <w:ilvl w:val="0"/>
          <w:numId w:val="2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</w:pPr>
      <w:proofErr w:type="gramStart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>toda</w:t>
      </w:r>
      <w:proofErr w:type="gramEnd"/>
      <w:r w:rsidRPr="00535420">
        <w:rPr>
          <w:rFonts w:ascii="Times New Roman" w:eastAsia="Times New Roman" w:hAnsi="Times New Roman" w:cs="Times New Roman"/>
          <w:color w:val="212529"/>
          <w:sz w:val="24"/>
          <w:szCs w:val="24"/>
          <w:lang w:val="pt-PT"/>
        </w:rPr>
        <w:t xml:space="preserve"> a operação logística e o estoque da empresa.</w:t>
      </w:r>
    </w:p>
    <w:p w:rsidR="00770A35" w:rsidRPr="00E932A6" w:rsidRDefault="00770A35" w:rsidP="00E932A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bookmarkStart w:id="0" w:name="_GoBack"/>
      <w:bookmarkEnd w:id="0"/>
    </w:p>
    <w:sectPr w:rsidR="00770A35" w:rsidRPr="00E9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318FA"/>
    <w:multiLevelType w:val="multilevel"/>
    <w:tmpl w:val="E2E0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B40EF"/>
    <w:multiLevelType w:val="hybridMultilevel"/>
    <w:tmpl w:val="FA0089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9366C"/>
    <w:multiLevelType w:val="hybridMultilevel"/>
    <w:tmpl w:val="AD984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B5F9A"/>
    <w:multiLevelType w:val="hybridMultilevel"/>
    <w:tmpl w:val="E800D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E0A73"/>
    <w:multiLevelType w:val="hybridMultilevel"/>
    <w:tmpl w:val="827A2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F5597"/>
    <w:multiLevelType w:val="hybridMultilevel"/>
    <w:tmpl w:val="766ED0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B1B31"/>
    <w:multiLevelType w:val="multilevel"/>
    <w:tmpl w:val="CC2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AE3BC5"/>
    <w:multiLevelType w:val="hybridMultilevel"/>
    <w:tmpl w:val="4AE0F3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D3061"/>
    <w:multiLevelType w:val="hybridMultilevel"/>
    <w:tmpl w:val="6B1ECA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8516FB"/>
    <w:multiLevelType w:val="hybridMultilevel"/>
    <w:tmpl w:val="C1462C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148FF"/>
    <w:multiLevelType w:val="hybridMultilevel"/>
    <w:tmpl w:val="575E2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C6E25"/>
    <w:multiLevelType w:val="hybridMultilevel"/>
    <w:tmpl w:val="9460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B41F1"/>
    <w:multiLevelType w:val="multilevel"/>
    <w:tmpl w:val="145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92142C"/>
    <w:multiLevelType w:val="hybridMultilevel"/>
    <w:tmpl w:val="2212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3F5ED2"/>
    <w:multiLevelType w:val="hybridMultilevel"/>
    <w:tmpl w:val="D3A27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6684D"/>
    <w:multiLevelType w:val="hybridMultilevel"/>
    <w:tmpl w:val="3A0C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F5BBB"/>
    <w:multiLevelType w:val="hybridMultilevel"/>
    <w:tmpl w:val="89D2AC8A"/>
    <w:lvl w:ilvl="0" w:tplc="2F983A3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F525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8AD0EDD"/>
    <w:multiLevelType w:val="hybridMultilevel"/>
    <w:tmpl w:val="E2963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D05CE"/>
    <w:multiLevelType w:val="hybridMultilevel"/>
    <w:tmpl w:val="D840A4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715A8"/>
    <w:multiLevelType w:val="multilevel"/>
    <w:tmpl w:val="06A2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6"/>
  </w:num>
  <w:num w:numId="5">
    <w:abstractNumId w:val="16"/>
  </w:num>
  <w:num w:numId="6">
    <w:abstractNumId w:val="13"/>
  </w:num>
  <w:num w:numId="7">
    <w:abstractNumId w:val="11"/>
  </w:num>
  <w:num w:numId="8">
    <w:abstractNumId w:val="15"/>
  </w:num>
  <w:num w:numId="9">
    <w:abstractNumId w:val="10"/>
  </w:num>
  <w:num w:numId="10">
    <w:abstractNumId w:val="7"/>
  </w:num>
  <w:num w:numId="11">
    <w:abstractNumId w:val="17"/>
  </w:num>
  <w:num w:numId="12">
    <w:abstractNumId w:val="8"/>
  </w:num>
  <w:num w:numId="13">
    <w:abstractNumId w:val="18"/>
  </w:num>
  <w:num w:numId="14">
    <w:abstractNumId w:val="14"/>
  </w:num>
  <w:num w:numId="15">
    <w:abstractNumId w:val="9"/>
  </w:num>
  <w:num w:numId="16">
    <w:abstractNumId w:val="1"/>
  </w:num>
  <w:num w:numId="17">
    <w:abstractNumId w:val="2"/>
  </w:num>
  <w:num w:numId="18">
    <w:abstractNumId w:val="4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2C"/>
    <w:rsid w:val="003158AE"/>
    <w:rsid w:val="00535420"/>
    <w:rsid w:val="00770A35"/>
    <w:rsid w:val="008425F1"/>
    <w:rsid w:val="0096332C"/>
    <w:rsid w:val="00AA05D4"/>
    <w:rsid w:val="00C96453"/>
    <w:rsid w:val="00CE6519"/>
    <w:rsid w:val="00E932A6"/>
    <w:rsid w:val="00EE236A"/>
    <w:rsid w:val="00F6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73F46-35CC-4DCF-A739-D65EF927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63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33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96332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633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6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0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13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1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1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8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94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84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5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1461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9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06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921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9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8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346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3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90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03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0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32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6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7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4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79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6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898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8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24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35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98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26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8413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7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124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00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903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7435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9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48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118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8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911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9223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8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2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40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53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8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2021-06-16T03:02:00Z</dcterms:created>
  <dcterms:modified xsi:type="dcterms:W3CDTF">2021-06-16T03:02:00Z</dcterms:modified>
</cp:coreProperties>
</file>