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132" w:type="dxa"/>
        <w:tblLook w:val="04A0" w:firstRow="1" w:lastRow="0" w:firstColumn="1" w:lastColumn="0" w:noHBand="0" w:noVBand="1"/>
      </w:tblPr>
      <w:tblGrid>
        <w:gridCol w:w="28132"/>
      </w:tblGrid>
      <w:tr w:rsidR="006C0649" w:rsidRPr="006966AE" w:rsidTr="00FC51CF">
        <w:trPr>
          <w:trHeight w:val="345"/>
        </w:trPr>
        <w:tc>
          <w:tcPr>
            <w:tcW w:w="2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49" w:rsidRPr="006966AE" w:rsidRDefault="006C0649" w:rsidP="006407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CURSO DE ENGENHARIA EM TECNOLOGIAS E SISTEMAS DE INFORMAÇÃO </w:t>
            </w:r>
          </w:p>
        </w:tc>
      </w:tr>
    </w:tbl>
    <w:p w:rsidR="00382139" w:rsidRPr="006966AE" w:rsidRDefault="003821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8599B" w:rsidRPr="006966AE" w:rsidRDefault="00EE689B" w:rsidP="00A8599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Projecto da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cadeira</w:t>
      </w:r>
      <w:proofErr w:type="spellEnd"/>
    </w:p>
    <w:p w:rsidR="00A2356D" w:rsidRPr="007F7092" w:rsidRDefault="00A2356D" w:rsidP="007F70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A8599B"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ntrodução</w:t>
      </w:r>
    </w:p>
    <w:p w:rsidR="00A2356D" w:rsidRPr="007F7092" w:rsidRDefault="00A8599B" w:rsidP="007F7092">
      <w:p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O presente trabalho tem como </w:t>
      </w:r>
      <w:proofErr w:type="spellStart"/>
      <w:r w:rsidRPr="007F7092">
        <w:rPr>
          <w:rStyle w:val="fontstyle01"/>
          <w:rFonts w:ascii="Times New Roman" w:hAnsi="Times New Roman" w:cs="Times New Roman"/>
          <w:sz w:val="24"/>
          <w:szCs w:val="24"/>
        </w:rPr>
        <w:t>objectivo</w:t>
      </w:r>
      <w:proofErr w:type="spellEnd"/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 principal </w:t>
      </w:r>
      <w:r w:rsidR="0023345E" w:rsidRPr="007F7092">
        <w:rPr>
          <w:rFonts w:ascii="Times New Roman" w:hAnsi="Times New Roman" w:cs="Times New Roman"/>
          <w:sz w:val="24"/>
          <w:szCs w:val="24"/>
        </w:rPr>
        <w:t>d</w:t>
      </w:r>
      <w:r w:rsidR="0023345E" w:rsidRPr="007F7092">
        <w:rPr>
          <w:rFonts w:ascii="Times New Roman" w:hAnsi="Times New Roman" w:cs="Times New Roman"/>
          <w:sz w:val="24"/>
          <w:szCs w:val="24"/>
        </w:rPr>
        <w:t xml:space="preserve">otar os estudantes de conhecimentos e habilidades práticas sobre aplicações empresariais de negócios através da aplicação de seus conhecimentos sobre base de dados, programação e outras áreas de conhecimento sobre TI. </w:t>
      </w:r>
    </w:p>
    <w:p w:rsidR="00156FB4" w:rsidRPr="007F7092" w:rsidRDefault="0023345E" w:rsidP="007F7092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Temas</w:t>
      </w:r>
    </w:p>
    <w:p w:rsidR="0023345E" w:rsidRPr="007F7092" w:rsidRDefault="0023345E" w:rsidP="007F7092">
      <w:pPr>
        <w:pStyle w:val="ListParagraph"/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Grupo I: S</w:t>
      </w:r>
      <w:r w:rsidR="00272500">
        <w:rPr>
          <w:rStyle w:val="fontstyle01"/>
          <w:rFonts w:ascii="Times New Roman" w:hAnsi="Times New Roman" w:cs="Times New Roman"/>
          <w:b/>
          <w:sz w:val="24"/>
          <w:szCs w:val="24"/>
        </w:rPr>
        <w:t>istemas integrados de Gestão</w:t>
      </w: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(SIG)</w:t>
      </w:r>
    </w:p>
    <w:p w:rsidR="0023345E" w:rsidRPr="007F7092" w:rsidRDefault="00BD72AB" w:rsidP="007F7092">
      <w:pPr>
        <w:pStyle w:val="ListParagraph"/>
        <w:numPr>
          <w:ilvl w:val="0"/>
          <w:numId w:val="1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Classificação-</w:t>
      </w:r>
      <w:r w:rsidR="0023345E" w:rsidRPr="007F7092">
        <w:rPr>
          <w:rFonts w:ascii="Times New Roman" w:hAnsi="Times New Roman" w:cs="Times New Roman"/>
          <w:sz w:val="24"/>
          <w:szCs w:val="24"/>
        </w:rPr>
        <w:t>ERP + CRM + BI</w:t>
      </w:r>
    </w:p>
    <w:p w:rsidR="007F7092" w:rsidRPr="007F7092" w:rsidRDefault="0023345E" w:rsidP="007F709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092">
        <w:rPr>
          <w:rFonts w:ascii="Times New Roman" w:hAnsi="Times New Roman" w:cs="Times New Roman"/>
          <w:sz w:val="24"/>
          <w:szCs w:val="24"/>
        </w:rPr>
        <w:t>Ciclo de negócio das organizações</w:t>
      </w:r>
    </w:p>
    <w:p w:rsidR="0023345E" w:rsidRPr="007F7092" w:rsidRDefault="00EA7DF0" w:rsidP="007F7092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Especificações de n</w:t>
      </w:r>
      <w:r w:rsidR="0023345E" w:rsidRPr="007F7092">
        <w:rPr>
          <w:rFonts w:ascii="Times New Roman" w:hAnsi="Times New Roman" w:cs="Times New Roman"/>
          <w:sz w:val="24"/>
          <w:szCs w:val="24"/>
        </w:rPr>
        <w:t>ormas</w:t>
      </w:r>
    </w:p>
    <w:p w:rsidR="0023345E" w:rsidRPr="007F7092" w:rsidRDefault="0023345E" w:rsidP="007F7092">
      <w:pPr>
        <w:pStyle w:val="ListParagraph"/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Grupo II: </w:t>
      </w:r>
      <w:proofErr w:type="spellStart"/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ERP</w:t>
      </w:r>
      <w:r w:rsidR="004377DC">
        <w:rPr>
          <w:rStyle w:val="fontstyle01"/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:rsidR="0023345E" w:rsidRPr="007F7092" w:rsidRDefault="0023345E" w:rsidP="007F7092">
      <w:pPr>
        <w:pStyle w:val="BodyTextIndent"/>
        <w:numPr>
          <w:ilvl w:val="0"/>
          <w:numId w:val="14"/>
        </w:numPr>
        <w:spacing w:line="360" w:lineRule="auto"/>
        <w:jc w:val="both"/>
      </w:pPr>
      <w:r w:rsidRPr="007F7092">
        <w:t xml:space="preserve">Metodologias e fases de implantação; </w:t>
      </w:r>
    </w:p>
    <w:p w:rsidR="0023345E" w:rsidRDefault="0023345E" w:rsidP="007F7092">
      <w:pPr>
        <w:pStyle w:val="BodyTextIndent"/>
        <w:numPr>
          <w:ilvl w:val="0"/>
          <w:numId w:val="14"/>
        </w:numPr>
        <w:spacing w:line="360" w:lineRule="auto"/>
        <w:jc w:val="both"/>
      </w:pPr>
      <w:r w:rsidRPr="007F7092">
        <w:t xml:space="preserve">Exemplos de </w:t>
      </w:r>
      <w:proofErr w:type="spellStart"/>
      <w:r w:rsidRPr="007F7092">
        <w:t>ERPs</w:t>
      </w:r>
      <w:proofErr w:type="spellEnd"/>
    </w:p>
    <w:p w:rsidR="004377DC" w:rsidRPr="007F7092" w:rsidRDefault="004377DC" w:rsidP="004377DC">
      <w:pPr>
        <w:pStyle w:val="BodyTextIndent"/>
        <w:numPr>
          <w:ilvl w:val="0"/>
          <w:numId w:val="14"/>
        </w:numPr>
        <w:spacing w:line="360" w:lineRule="auto"/>
        <w:jc w:val="both"/>
      </w:pPr>
      <w:r w:rsidRPr="007F7092">
        <w:t>Serviços</w:t>
      </w:r>
    </w:p>
    <w:p w:rsidR="007F7092" w:rsidRDefault="007F7092" w:rsidP="007F7092">
      <w:pPr>
        <w:pStyle w:val="BodyTextIndent"/>
        <w:numPr>
          <w:ilvl w:val="0"/>
          <w:numId w:val="14"/>
        </w:numPr>
        <w:spacing w:line="360" w:lineRule="auto"/>
        <w:jc w:val="both"/>
      </w:pPr>
      <w:r>
        <w:t>Manutenção de software</w:t>
      </w:r>
    </w:p>
    <w:p w:rsidR="0023345E" w:rsidRPr="007F7092" w:rsidRDefault="0023345E" w:rsidP="007F7092">
      <w:pPr>
        <w:pStyle w:val="BodyTextIndent"/>
        <w:numPr>
          <w:ilvl w:val="0"/>
          <w:numId w:val="14"/>
        </w:numPr>
        <w:spacing w:line="360" w:lineRule="auto"/>
        <w:jc w:val="both"/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7F7092">
        <w:t>Administração</w:t>
      </w:r>
    </w:p>
    <w:p w:rsidR="0023345E" w:rsidRPr="007F7092" w:rsidRDefault="0023345E" w:rsidP="007F7092">
      <w:pPr>
        <w:pStyle w:val="ListParagraph"/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Grupo III: CRM</w:t>
      </w:r>
    </w:p>
    <w:p w:rsidR="0023345E" w:rsidRPr="007F7092" w:rsidRDefault="0023345E" w:rsidP="007F7092">
      <w:pPr>
        <w:pStyle w:val="BodyTextIndent"/>
        <w:numPr>
          <w:ilvl w:val="0"/>
          <w:numId w:val="15"/>
        </w:numPr>
        <w:spacing w:line="360" w:lineRule="auto"/>
        <w:jc w:val="both"/>
      </w:pPr>
      <w:r w:rsidRPr="007F7092">
        <w:t xml:space="preserve">Metodologias e fases de implantação; </w:t>
      </w:r>
    </w:p>
    <w:p w:rsidR="0023345E" w:rsidRPr="007F7092" w:rsidRDefault="0023345E" w:rsidP="007F7092">
      <w:pPr>
        <w:pStyle w:val="BodyTextIndent"/>
        <w:numPr>
          <w:ilvl w:val="0"/>
          <w:numId w:val="15"/>
        </w:numPr>
        <w:spacing w:line="360" w:lineRule="auto"/>
        <w:jc w:val="both"/>
      </w:pPr>
      <w:r w:rsidRPr="007F7092">
        <w:t>Serviços</w:t>
      </w:r>
    </w:p>
    <w:p w:rsidR="0023345E" w:rsidRPr="007F7092" w:rsidRDefault="0023345E" w:rsidP="007F7092">
      <w:pPr>
        <w:pStyle w:val="BodyTextIndent"/>
        <w:numPr>
          <w:ilvl w:val="0"/>
          <w:numId w:val="15"/>
        </w:numPr>
        <w:spacing w:line="360" w:lineRule="auto"/>
        <w:jc w:val="both"/>
      </w:pPr>
      <w:r w:rsidRPr="007F7092">
        <w:t>Modo de funcionamento – demonstração;</w:t>
      </w:r>
    </w:p>
    <w:p w:rsidR="0023345E" w:rsidRPr="007F7092" w:rsidRDefault="0023345E" w:rsidP="007F7092">
      <w:pPr>
        <w:pStyle w:val="BodyTextIndent"/>
        <w:numPr>
          <w:ilvl w:val="0"/>
          <w:numId w:val="15"/>
        </w:numPr>
        <w:spacing w:line="360" w:lineRule="auto"/>
        <w:jc w:val="both"/>
      </w:pPr>
      <w:r w:rsidRPr="007F7092">
        <w:t>Parametrização e especificações técnicas ;</w:t>
      </w:r>
    </w:p>
    <w:p w:rsidR="0023345E" w:rsidRDefault="007F7092" w:rsidP="007F7092">
      <w:pPr>
        <w:pStyle w:val="BodyTextIndent"/>
        <w:numPr>
          <w:ilvl w:val="0"/>
          <w:numId w:val="15"/>
        </w:numPr>
        <w:spacing w:line="360" w:lineRule="auto"/>
        <w:jc w:val="both"/>
      </w:pPr>
      <w:r>
        <w:t>Vantagens e Limitações</w:t>
      </w:r>
    </w:p>
    <w:p w:rsidR="007F7092" w:rsidRDefault="007F7092" w:rsidP="007F7092">
      <w:pPr>
        <w:pStyle w:val="BodyTextIndent"/>
        <w:spacing w:line="360" w:lineRule="auto"/>
        <w:jc w:val="both"/>
      </w:pPr>
    </w:p>
    <w:p w:rsidR="007F7092" w:rsidRDefault="007F7092" w:rsidP="007F7092">
      <w:pPr>
        <w:pStyle w:val="BodyTextIndent"/>
        <w:spacing w:line="360" w:lineRule="auto"/>
        <w:jc w:val="both"/>
      </w:pPr>
    </w:p>
    <w:p w:rsidR="007F7092" w:rsidRPr="007F7092" w:rsidRDefault="007F7092" w:rsidP="007F7092">
      <w:pPr>
        <w:pStyle w:val="BodyTextIndent"/>
        <w:spacing w:line="360" w:lineRule="auto"/>
        <w:jc w:val="both"/>
        <w:rPr>
          <w:rStyle w:val="WW8Num8z0"/>
          <w:rFonts w:ascii="Times New Roman" w:hAnsi="Times New Roman" w:cs="Times New Roman"/>
        </w:rPr>
      </w:pPr>
    </w:p>
    <w:p w:rsidR="0023345E" w:rsidRPr="007F7092" w:rsidRDefault="0023345E" w:rsidP="007F7092">
      <w:pPr>
        <w:pStyle w:val="ListParagraph"/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Grupo IV: Implantação do ERP Primavera</w:t>
      </w:r>
    </w:p>
    <w:p w:rsidR="0023345E" w:rsidRPr="007F7092" w:rsidRDefault="0023345E" w:rsidP="007F7092">
      <w:pPr>
        <w:pStyle w:val="BodyTextIndent"/>
        <w:numPr>
          <w:ilvl w:val="0"/>
          <w:numId w:val="16"/>
        </w:numPr>
        <w:spacing w:line="360" w:lineRule="auto"/>
        <w:jc w:val="both"/>
      </w:pPr>
      <w:r w:rsidRPr="007F7092">
        <w:t xml:space="preserve">Metodologias e fases de implantação de sistemas de informação; </w:t>
      </w:r>
    </w:p>
    <w:p w:rsidR="0023345E" w:rsidRPr="007F7092" w:rsidRDefault="0023345E" w:rsidP="007F7092">
      <w:pPr>
        <w:pStyle w:val="BodyTextIndent"/>
        <w:numPr>
          <w:ilvl w:val="0"/>
          <w:numId w:val="16"/>
        </w:numPr>
        <w:spacing w:line="360" w:lineRule="auto"/>
        <w:jc w:val="both"/>
      </w:pPr>
      <w:r w:rsidRPr="007F7092">
        <w:t>Serviços</w:t>
      </w:r>
    </w:p>
    <w:p w:rsidR="0023345E" w:rsidRPr="007F7092" w:rsidRDefault="0023345E" w:rsidP="007F7092">
      <w:pPr>
        <w:pStyle w:val="BodyTextIndent"/>
        <w:numPr>
          <w:ilvl w:val="0"/>
          <w:numId w:val="16"/>
        </w:numPr>
        <w:spacing w:line="360" w:lineRule="auto"/>
        <w:jc w:val="both"/>
      </w:pPr>
      <w:r w:rsidRPr="007F7092">
        <w:t>Modo de funcionamento – demonstração;</w:t>
      </w:r>
    </w:p>
    <w:p w:rsidR="0023345E" w:rsidRPr="007F7092" w:rsidRDefault="0023345E" w:rsidP="007F7092">
      <w:pPr>
        <w:pStyle w:val="BodyTextIndent"/>
        <w:numPr>
          <w:ilvl w:val="0"/>
          <w:numId w:val="16"/>
        </w:numPr>
        <w:spacing w:line="360" w:lineRule="auto"/>
        <w:jc w:val="both"/>
      </w:pPr>
      <w:r w:rsidRPr="007F7092">
        <w:t>Parametrização e especificações técnicas ;</w:t>
      </w:r>
    </w:p>
    <w:p w:rsidR="007F7092" w:rsidRPr="007F7092" w:rsidRDefault="007F7092" w:rsidP="007F7092">
      <w:pPr>
        <w:pStyle w:val="BodyTextIndent"/>
        <w:numPr>
          <w:ilvl w:val="0"/>
          <w:numId w:val="16"/>
        </w:numPr>
        <w:spacing w:line="360" w:lineRule="auto"/>
        <w:jc w:val="both"/>
        <w:rPr>
          <w:b/>
          <w:color w:val="000000"/>
        </w:rPr>
      </w:pPr>
      <w:r>
        <w:t>Vantagens e Limitações</w:t>
      </w:r>
    </w:p>
    <w:p w:rsidR="0023345E" w:rsidRPr="007F7092" w:rsidRDefault="007F7092" w:rsidP="007F7092">
      <w:pPr>
        <w:pStyle w:val="BodyTextIndent"/>
        <w:spacing w:line="360" w:lineRule="auto"/>
        <w:ind w:left="0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Fonts w:eastAsiaTheme="minorHAnsi"/>
          <w:lang w:eastAsia="en-US"/>
        </w:rPr>
        <w:t xml:space="preserve">    </w:t>
      </w:r>
      <w:r w:rsidR="0023345E" w:rsidRPr="007F7092">
        <w:rPr>
          <w:rStyle w:val="fontstyle01"/>
          <w:rFonts w:ascii="Times New Roman" w:hAnsi="Times New Roman"/>
          <w:b/>
          <w:sz w:val="24"/>
          <w:szCs w:val="24"/>
        </w:rPr>
        <w:t>Grupo V: Implantação do PHC Primavera</w:t>
      </w:r>
    </w:p>
    <w:p w:rsidR="0023345E" w:rsidRPr="007F7092" w:rsidRDefault="0023345E" w:rsidP="007F7092">
      <w:pPr>
        <w:pStyle w:val="BodyTextIndent"/>
        <w:numPr>
          <w:ilvl w:val="0"/>
          <w:numId w:val="17"/>
        </w:numPr>
        <w:spacing w:line="360" w:lineRule="auto"/>
        <w:jc w:val="both"/>
      </w:pPr>
      <w:r w:rsidRPr="007F7092">
        <w:t xml:space="preserve">Metodologias e fases de implantação de sistemas de informação; </w:t>
      </w:r>
    </w:p>
    <w:p w:rsidR="0023345E" w:rsidRPr="007F7092" w:rsidRDefault="0023345E" w:rsidP="007F7092">
      <w:pPr>
        <w:pStyle w:val="BodyTextIndent"/>
        <w:numPr>
          <w:ilvl w:val="0"/>
          <w:numId w:val="17"/>
        </w:numPr>
        <w:spacing w:line="360" w:lineRule="auto"/>
        <w:jc w:val="both"/>
      </w:pPr>
      <w:r w:rsidRPr="007F7092">
        <w:t>Serviços</w:t>
      </w:r>
    </w:p>
    <w:p w:rsidR="0023345E" w:rsidRPr="007F7092" w:rsidRDefault="0023345E" w:rsidP="007F7092">
      <w:pPr>
        <w:pStyle w:val="BodyTextIndent"/>
        <w:numPr>
          <w:ilvl w:val="0"/>
          <w:numId w:val="17"/>
        </w:numPr>
        <w:spacing w:line="360" w:lineRule="auto"/>
        <w:jc w:val="both"/>
      </w:pPr>
      <w:r w:rsidRPr="007F7092">
        <w:t>Modo de funcionamento – demonstração;</w:t>
      </w:r>
    </w:p>
    <w:p w:rsidR="0023345E" w:rsidRPr="007F7092" w:rsidRDefault="0023345E" w:rsidP="007F7092">
      <w:pPr>
        <w:pStyle w:val="BodyTextIndent"/>
        <w:numPr>
          <w:ilvl w:val="0"/>
          <w:numId w:val="17"/>
        </w:numPr>
        <w:spacing w:line="360" w:lineRule="auto"/>
        <w:jc w:val="both"/>
      </w:pPr>
      <w:r w:rsidRPr="007F7092">
        <w:t>Parametrização e especificações técnicas ;</w:t>
      </w:r>
    </w:p>
    <w:p w:rsidR="0023345E" w:rsidRPr="000871BD" w:rsidRDefault="007F7092" w:rsidP="007F7092">
      <w:pPr>
        <w:pStyle w:val="BodyTextIndent"/>
        <w:numPr>
          <w:ilvl w:val="0"/>
          <w:numId w:val="17"/>
        </w:numPr>
        <w:spacing w:line="360" w:lineRule="auto"/>
        <w:jc w:val="both"/>
        <w:rPr>
          <w:b/>
          <w:color w:val="000000"/>
        </w:rPr>
      </w:pPr>
      <w:r>
        <w:t>Vantagens e Limitações</w:t>
      </w:r>
    </w:p>
    <w:p w:rsidR="000871BD" w:rsidRPr="00EA7DF0" w:rsidRDefault="000871BD" w:rsidP="000871BD">
      <w:pPr>
        <w:pStyle w:val="BodyTextIndent"/>
        <w:spacing w:line="360" w:lineRule="auto"/>
        <w:ind w:left="1530"/>
        <w:jc w:val="both"/>
        <w:rPr>
          <w:b/>
          <w:color w:val="000000"/>
        </w:rPr>
      </w:pPr>
    </w:p>
    <w:p w:rsidR="00015117" w:rsidRPr="000871BD" w:rsidRDefault="00015117" w:rsidP="00EA7DF0">
      <w:pPr>
        <w:pStyle w:val="BodyTextIndent"/>
        <w:spacing w:line="360" w:lineRule="auto"/>
        <w:ind w:left="0"/>
        <w:jc w:val="both"/>
        <w:rPr>
          <w:color w:val="C00000"/>
        </w:rPr>
      </w:pPr>
      <w:r w:rsidRPr="000871BD">
        <w:rPr>
          <w:b/>
          <w:color w:val="C00000"/>
        </w:rPr>
        <w:t>Trabalho</w:t>
      </w:r>
      <w:r w:rsidR="000871BD" w:rsidRPr="000871BD">
        <w:rPr>
          <w:b/>
          <w:color w:val="C00000"/>
        </w:rPr>
        <w:t xml:space="preserve"> individual</w:t>
      </w:r>
      <w:r w:rsidR="00BD72AB" w:rsidRPr="000871BD">
        <w:rPr>
          <w:color w:val="C00000"/>
        </w:rPr>
        <w:t xml:space="preserve">: Projecto </w:t>
      </w:r>
      <w:r w:rsidR="00EA7DF0" w:rsidRPr="000871BD">
        <w:rPr>
          <w:color w:val="C00000"/>
        </w:rPr>
        <w:t xml:space="preserve">de </w:t>
      </w:r>
      <w:r w:rsidR="00460417">
        <w:rPr>
          <w:color w:val="C00000"/>
        </w:rPr>
        <w:t>implementa</w:t>
      </w:r>
      <w:r w:rsidR="00460417" w:rsidRPr="000871BD">
        <w:rPr>
          <w:color w:val="C00000"/>
        </w:rPr>
        <w:t>ção</w:t>
      </w:r>
      <w:r w:rsidR="000871BD">
        <w:rPr>
          <w:color w:val="C00000"/>
        </w:rPr>
        <w:t xml:space="preserve"> de um SIG: caso de estudo (</w:t>
      </w:r>
      <w:r w:rsidR="000871BD" w:rsidRPr="000871BD">
        <w:rPr>
          <w:color w:val="C00000"/>
        </w:rPr>
        <w:t>empresa a tua escolha.</w:t>
      </w:r>
      <w:r w:rsidR="000871BD">
        <w:rPr>
          <w:color w:val="C00000"/>
        </w:rPr>
        <w:t>)</w:t>
      </w:r>
    </w:p>
    <w:p w:rsidR="000871BD" w:rsidRPr="000871BD" w:rsidRDefault="00EE689B" w:rsidP="00EA7DF0">
      <w:pPr>
        <w:pStyle w:val="BodyTextIndent"/>
        <w:spacing w:line="360" w:lineRule="auto"/>
        <w:ind w:left="0"/>
        <w:jc w:val="both"/>
        <w:rPr>
          <w:color w:val="C00000"/>
        </w:rPr>
      </w:pPr>
      <w:r w:rsidRPr="000871BD">
        <w:rPr>
          <w:color w:val="C00000"/>
        </w:rPr>
        <w:t xml:space="preserve">Identificar uma situação ou empresa/organização cujo o problema que atravessa passa pela implementação de </w:t>
      </w:r>
      <w:r w:rsidR="00460417">
        <w:rPr>
          <w:color w:val="C00000"/>
        </w:rPr>
        <w:t xml:space="preserve">um </w:t>
      </w:r>
      <w:r w:rsidRPr="000871BD">
        <w:rPr>
          <w:color w:val="C00000"/>
        </w:rPr>
        <w:t>SIG</w:t>
      </w:r>
      <w:r w:rsidR="000871BD" w:rsidRPr="000871BD">
        <w:rPr>
          <w:color w:val="C00000"/>
        </w:rPr>
        <w:t xml:space="preserve"> e depois avaliar o impacto da solução </w:t>
      </w:r>
      <w:proofErr w:type="spellStart"/>
      <w:r w:rsidR="000871BD" w:rsidRPr="000871BD">
        <w:rPr>
          <w:color w:val="C00000"/>
        </w:rPr>
        <w:t>adoptada</w:t>
      </w:r>
      <w:proofErr w:type="spellEnd"/>
      <w:r w:rsidR="000871BD" w:rsidRPr="000871BD">
        <w:rPr>
          <w:color w:val="C00000"/>
        </w:rPr>
        <w:t>.</w:t>
      </w:r>
    </w:p>
    <w:p w:rsidR="000871BD" w:rsidRPr="000871BD" w:rsidRDefault="000871BD" w:rsidP="00EA7DF0">
      <w:pPr>
        <w:pStyle w:val="BodyTextIndent"/>
        <w:spacing w:line="360" w:lineRule="auto"/>
        <w:ind w:left="0"/>
        <w:jc w:val="both"/>
        <w:rPr>
          <w:rStyle w:val="fontstyle01"/>
          <w:rFonts w:ascii="Times New Roman" w:hAnsi="Times New Roman"/>
          <w:color w:val="C00000"/>
          <w:sz w:val="24"/>
          <w:szCs w:val="24"/>
        </w:rPr>
      </w:pPr>
      <w:r>
        <w:rPr>
          <w:rStyle w:val="fontstyle01"/>
          <w:rFonts w:ascii="Times New Roman" w:hAnsi="Times New Roman"/>
          <w:color w:val="C00000"/>
          <w:sz w:val="24"/>
          <w:szCs w:val="24"/>
        </w:rPr>
        <w:t xml:space="preserve">NB: </w:t>
      </w:r>
      <w:r w:rsidRPr="000871BD">
        <w:rPr>
          <w:rStyle w:val="fontstyle01"/>
          <w:rFonts w:ascii="Times New Roman" w:hAnsi="Times New Roman"/>
          <w:color w:val="C00000"/>
          <w:sz w:val="24"/>
          <w:szCs w:val="24"/>
        </w:rPr>
        <w:t>Fazer o trabalho de acordo com o regulamento da UJC</w:t>
      </w:r>
    </w:p>
    <w:p w:rsidR="006966AE" w:rsidRPr="007F7092" w:rsidRDefault="006966AE" w:rsidP="007F709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84F71" w:rsidRPr="007F7092" w:rsidRDefault="00732EF0" w:rsidP="007F70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7092">
        <w:rPr>
          <w:rFonts w:ascii="Times New Roman" w:hAnsi="Times New Roman" w:cs="Times New Roman"/>
          <w:b/>
          <w:color w:val="000000"/>
          <w:sz w:val="24"/>
          <w:szCs w:val="24"/>
        </w:rPr>
        <w:t>Entregá</w:t>
      </w:r>
      <w:r w:rsidR="00156FB4" w:rsidRPr="007F7092">
        <w:rPr>
          <w:rFonts w:ascii="Times New Roman" w:hAnsi="Times New Roman" w:cs="Times New Roman"/>
          <w:b/>
          <w:color w:val="000000"/>
          <w:sz w:val="24"/>
          <w:szCs w:val="24"/>
        </w:rPr>
        <w:t>veis</w:t>
      </w:r>
    </w:p>
    <w:p w:rsidR="00B1469F" w:rsidRPr="007F7092" w:rsidRDefault="00156FB4" w:rsidP="007F70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Os </w:t>
      </w:r>
      <w:r w:rsidR="007F7092" w:rsidRPr="007F7092">
        <w:rPr>
          <w:rFonts w:ascii="Times New Roman" w:hAnsi="Times New Roman" w:cs="Times New Roman"/>
          <w:color w:val="000000"/>
          <w:sz w:val="24"/>
          <w:szCs w:val="24"/>
        </w:rPr>
        <w:t>trabalhos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="007F7092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vem ser enviados para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endereço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="007F7092" w:rsidRPr="007F70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massango.it@gmail.com</w:t>
        </w:r>
        <w:r w:rsidR="007F7092" w:rsidRPr="007F7092">
          <w:rPr>
            <w:rStyle w:val="Hyperlink"/>
            <w:rFonts w:ascii="Times New Roman" w:hAnsi="Times New Roman" w:cs="Times New Roman"/>
            <w:sz w:val="24"/>
            <w:szCs w:val="24"/>
          </w:rPr>
          <w:t>.O</w:t>
        </w:r>
      </w:hyperlink>
      <w:r w:rsidR="007F7092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grupo deverá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apresentar uma tabela de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participação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(na capa),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indicando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qual 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contributo de cada membro do grupo.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1469F" w:rsidRPr="007F7092" w:rsidRDefault="006966AE" w:rsidP="007F70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7092">
        <w:rPr>
          <w:rFonts w:ascii="Times New Roman" w:hAnsi="Times New Roman" w:cs="Times New Roman"/>
          <w:b/>
          <w:color w:val="000000"/>
          <w:sz w:val="24"/>
          <w:szCs w:val="24"/>
        </w:rPr>
        <w:t>Classificaçã</w:t>
      </w:r>
      <w:r w:rsidR="00156FB4" w:rsidRPr="007F7092">
        <w:rPr>
          <w:rFonts w:ascii="Times New Roman" w:hAnsi="Times New Roman" w:cs="Times New Roman"/>
          <w:b/>
          <w:color w:val="000000"/>
          <w:sz w:val="24"/>
          <w:szCs w:val="24"/>
        </w:rPr>
        <w:t>o e Defesa</w:t>
      </w:r>
    </w:p>
    <w:p w:rsidR="00684F71" w:rsidRPr="007F7092" w:rsidRDefault="004377DC" w:rsidP="007F70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classificação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356D" w:rsidRPr="007F7092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do trabalho só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será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definida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apó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s a defesa, 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>pois é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atravé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s desta que se pode apurar o real empenho 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de cada membro 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6FB4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grupo. </w:t>
      </w:r>
    </w:p>
    <w:p w:rsidR="00B1469F" w:rsidRDefault="00156FB4" w:rsidP="007F7092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De salientar que, apesar das </w:t>
      </w:r>
      <w:r w:rsidR="006966AE" w:rsidRPr="007F7092">
        <w:rPr>
          <w:rFonts w:ascii="Times New Roman" w:hAnsi="Times New Roman" w:cs="Times New Roman"/>
          <w:color w:val="000000"/>
          <w:sz w:val="24"/>
          <w:szCs w:val="24"/>
        </w:rPr>
        <w:t>questõe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t>s serem individuais, cada resposta</w:t>
      </w:r>
      <w:r w:rsidR="00B1469F" w:rsidRPr="007F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>incorrecta</w:t>
      </w:r>
      <w:proofErr w:type="spellEnd"/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 significará um decré</w:t>
      </w:r>
      <w:r w:rsidR="00803B83" w:rsidRPr="007F7092">
        <w:rPr>
          <w:rStyle w:val="fontstyle01"/>
          <w:rFonts w:ascii="Times New Roman" w:hAnsi="Times New Roman" w:cs="Times New Roman"/>
          <w:sz w:val="24"/>
          <w:szCs w:val="24"/>
        </w:rPr>
        <w:t>scimo na classificação</w:t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 ge</w:t>
      </w:r>
      <w:r w:rsidR="00A2356D" w:rsidRPr="007F7092">
        <w:rPr>
          <w:rStyle w:val="fontstyle01"/>
          <w:rFonts w:ascii="Times New Roman" w:hAnsi="Times New Roman" w:cs="Times New Roman"/>
          <w:sz w:val="24"/>
          <w:szCs w:val="24"/>
        </w:rPr>
        <w:t>ral, pois a natureza das questões</w:t>
      </w:r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 ser</w:t>
      </w:r>
      <w:r w:rsidR="00A2356D" w:rsidRPr="007F7092">
        <w:rPr>
          <w:rStyle w:val="fontstyle01"/>
          <w:rFonts w:ascii="Times New Roman" w:hAnsi="Times New Roman" w:cs="Times New Roman"/>
          <w:sz w:val="24"/>
          <w:szCs w:val="24"/>
        </w:rPr>
        <w:t>á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>de fá</w:t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cil resposta para quem domina o trabalho, </w:t>
      </w:r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>alé</w:t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m disso </w:t>
      </w:r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>as questõ</w:t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es </w:t>
      </w:r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>serã</w:t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>o colocadas</w:t>
      </w:r>
      <w:r w:rsidRPr="007F709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de acordo a </w:t>
      </w:r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>distribuiçã</w:t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>o de tarefas apresentada.</w:t>
      </w:r>
    </w:p>
    <w:p w:rsidR="00D443F9" w:rsidRPr="007F7092" w:rsidRDefault="00D443F9" w:rsidP="007F7092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7F7092" w:rsidRPr="007F7092" w:rsidRDefault="00156FB4" w:rsidP="007F7092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Prazos </w:t>
      </w:r>
    </w:p>
    <w:p w:rsidR="00A2356D" w:rsidRPr="007F7092" w:rsidRDefault="00156FB4" w:rsidP="007F7092">
      <w:pPr>
        <w:pStyle w:val="ListParagraph"/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No que concerne a prazos, o </w:t>
      </w:r>
      <w:r w:rsidR="00B1469F" w:rsidRPr="007F7092">
        <w:rPr>
          <w:rStyle w:val="fontstyle01"/>
          <w:rFonts w:ascii="Times New Roman" w:hAnsi="Times New Roman" w:cs="Times New Roman"/>
          <w:sz w:val="24"/>
          <w:szCs w:val="24"/>
        </w:rPr>
        <w:t>trabalho deverá</w:t>
      </w:r>
      <w:r w:rsidRPr="007F7092">
        <w:rPr>
          <w:rStyle w:val="fontstyle01"/>
          <w:rFonts w:ascii="Times New Roman" w:hAnsi="Times New Roman" w:cs="Times New Roman"/>
          <w:sz w:val="24"/>
          <w:szCs w:val="24"/>
        </w:rPr>
        <w:t xml:space="preserve"> obedecer:</w:t>
      </w:r>
    </w:p>
    <w:p w:rsidR="00B1469F" w:rsidRPr="007F7092" w:rsidRDefault="007F7092" w:rsidP="007F7092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Grupo</w:t>
      </w:r>
      <w:r w:rsidR="00156FB4"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="00B1469F"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I </w:t>
      </w:r>
      <w:r w:rsidR="009A3939"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-</w:t>
      </w:r>
      <w:r w:rsidR="00460417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15/03</w:t>
      </w:r>
      <w:r w:rsidR="004377DC">
        <w:rPr>
          <w:rStyle w:val="fontstyle01"/>
          <w:rFonts w:ascii="Times New Roman" w:hAnsi="Times New Roman" w:cs="Times New Roman"/>
          <w:b/>
          <w:sz w:val="24"/>
          <w:szCs w:val="24"/>
        </w:rPr>
        <w:t>/2023</w:t>
      </w:r>
    </w:p>
    <w:p w:rsidR="00B1469F" w:rsidRPr="007F7092" w:rsidRDefault="007F7092" w:rsidP="007F7092">
      <w:pPr>
        <w:pStyle w:val="ListParagraph"/>
        <w:numPr>
          <w:ilvl w:val="0"/>
          <w:numId w:val="10"/>
        </w:numPr>
        <w:spacing w:line="360" w:lineRule="auto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Grupo</w:t>
      </w:r>
      <w:r w:rsidR="00B1469F"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II</w:t>
      </w:r>
      <w:r w:rsidR="00B70A8C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- Por definir </w:t>
      </w:r>
    </w:p>
    <w:p w:rsidR="00B70A8C" w:rsidRPr="00B70A8C" w:rsidRDefault="007F7092" w:rsidP="00B70A8C">
      <w:pPr>
        <w:pStyle w:val="ListParagraph"/>
        <w:numPr>
          <w:ilvl w:val="0"/>
          <w:numId w:val="10"/>
        </w:num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B70A8C">
        <w:rPr>
          <w:rStyle w:val="fontstyle01"/>
          <w:rFonts w:ascii="Times New Roman" w:hAnsi="Times New Roman" w:cs="Times New Roman"/>
          <w:b/>
          <w:sz w:val="24"/>
          <w:szCs w:val="24"/>
        </w:rPr>
        <w:t>Grupo</w:t>
      </w:r>
      <w:r w:rsidR="00B1469F" w:rsidRPr="00B70A8C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III</w:t>
      </w:r>
      <w:r w:rsidR="00B70A8C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- </w:t>
      </w:r>
      <w:r w:rsidR="00B70A8C">
        <w:rPr>
          <w:rStyle w:val="fontstyle01"/>
          <w:rFonts w:ascii="Times New Roman" w:hAnsi="Times New Roman" w:cs="Times New Roman"/>
          <w:b/>
          <w:sz w:val="24"/>
          <w:szCs w:val="24"/>
        </w:rPr>
        <w:t>Por definir</w:t>
      </w:r>
    </w:p>
    <w:p w:rsidR="007F7092" w:rsidRPr="00B70A8C" w:rsidRDefault="007F7092" w:rsidP="00B70A8C">
      <w:pPr>
        <w:pStyle w:val="ListParagraph"/>
        <w:numPr>
          <w:ilvl w:val="0"/>
          <w:numId w:val="10"/>
        </w:num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B70A8C">
        <w:rPr>
          <w:rStyle w:val="fontstyle01"/>
          <w:rFonts w:ascii="Times New Roman" w:hAnsi="Times New Roman" w:cs="Times New Roman"/>
          <w:b/>
          <w:sz w:val="24"/>
          <w:szCs w:val="24"/>
        </w:rPr>
        <w:t>Grupo IV</w:t>
      </w:r>
      <w:r w:rsidR="00B70A8C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- </w:t>
      </w:r>
      <w:r w:rsidR="00B70A8C">
        <w:rPr>
          <w:rStyle w:val="fontstyle01"/>
          <w:rFonts w:ascii="Times New Roman" w:hAnsi="Times New Roman" w:cs="Times New Roman"/>
          <w:b/>
          <w:sz w:val="24"/>
          <w:szCs w:val="24"/>
        </w:rPr>
        <w:t>Por definir</w:t>
      </w:r>
    </w:p>
    <w:p w:rsidR="007F7092" w:rsidRPr="007F7092" w:rsidRDefault="007F7092" w:rsidP="00B70A8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>Grupro</w:t>
      </w:r>
      <w:proofErr w:type="spellEnd"/>
      <w:r w:rsidRPr="007F709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V</w:t>
      </w:r>
      <w:r w:rsidR="00B70A8C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- </w:t>
      </w:r>
      <w:r w:rsidR="00B70A8C">
        <w:rPr>
          <w:rStyle w:val="fontstyle01"/>
          <w:rFonts w:ascii="Times New Roman" w:hAnsi="Times New Roman" w:cs="Times New Roman"/>
          <w:b/>
          <w:sz w:val="24"/>
          <w:szCs w:val="24"/>
        </w:rPr>
        <w:t>Por definir</w:t>
      </w: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Pr="00220B79" w:rsidRDefault="00B70A8C" w:rsidP="00220B79">
      <w:pPr>
        <w:spacing w:line="360" w:lineRule="auto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70A8C" w:rsidRDefault="00B70A8C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</w:p>
    <w:p w:rsidR="00B1469F" w:rsidRPr="00B1469F" w:rsidRDefault="00B1469F" w:rsidP="00B1469F">
      <w:pPr>
        <w:pStyle w:val="ListParagraph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  <w:r w:rsidRPr="00B1469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 xml:space="preserve">Bom trabalho </w:t>
      </w:r>
    </w:p>
    <w:p w:rsidR="00A2356D" w:rsidRPr="00220B79" w:rsidRDefault="00B1469F" w:rsidP="00220B79">
      <w:pPr>
        <w:spacing w:line="36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220B79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Eng. Agnaldo Massango</w:t>
      </w:r>
    </w:p>
    <w:sectPr w:rsidR="00A2356D" w:rsidRPr="00220B79" w:rsidSect="00D555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17E" w:rsidRDefault="003C617E" w:rsidP="00E03189">
      <w:pPr>
        <w:spacing w:after="0" w:line="240" w:lineRule="auto"/>
      </w:pPr>
      <w:r>
        <w:separator/>
      </w:r>
    </w:p>
  </w:endnote>
  <w:endnote w:type="continuationSeparator" w:id="0">
    <w:p w:rsidR="003C617E" w:rsidRDefault="003C617E" w:rsidP="00E0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17E" w:rsidRDefault="003C617E" w:rsidP="00E03189">
      <w:pPr>
        <w:spacing w:after="0" w:line="240" w:lineRule="auto"/>
      </w:pPr>
      <w:r>
        <w:separator/>
      </w:r>
    </w:p>
  </w:footnote>
  <w:footnote w:type="continuationSeparator" w:id="0">
    <w:p w:rsidR="003C617E" w:rsidRDefault="003C617E" w:rsidP="00E0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9" w:rsidRPr="00B25C59" w:rsidRDefault="00E03189" w:rsidP="00E03189">
    <w:pPr>
      <w:spacing w:after="0" w:line="240" w:lineRule="auto"/>
      <w:jc w:val="center"/>
      <w:rPr>
        <w:rFonts w:ascii="Times New Roman" w:eastAsia="Calibri" w:hAnsi="Times New Roman" w:cs="Times New Roman"/>
        <w:b/>
        <w:noProof/>
        <w:color w:val="548DD4"/>
        <w:sz w:val="40"/>
        <w:szCs w:val="40"/>
      </w:rPr>
    </w:pPr>
    <w:r w:rsidRPr="00B25C59">
      <w:rPr>
        <w:rFonts w:ascii="Calibri" w:eastAsia="Calibri" w:hAnsi="Calibri" w:cs="Times New Roman"/>
        <w:noProof/>
        <w:lang w:eastAsia="pt-PT"/>
      </w:rPr>
      <w:drawing>
        <wp:inline distT="0" distB="0" distL="0" distR="0">
          <wp:extent cx="1352550" cy="828675"/>
          <wp:effectExtent l="0" t="0" r="0" b="9525"/>
          <wp:docPr id="2" name="Picture 2" descr="C:\Users\User\Downloads\UJC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UJC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3189" w:rsidRDefault="00E03189" w:rsidP="00E03189">
    <w:pPr>
      <w:pStyle w:val="Header"/>
      <w:jc w:val="center"/>
    </w:pPr>
    <w:r w:rsidRPr="00B25C59">
      <w:rPr>
        <w:rFonts w:ascii="Times New Roman" w:eastAsia="Calibri" w:hAnsi="Times New Roman" w:cs="Times New Roman"/>
        <w:b/>
        <w:noProof/>
        <w:sz w:val="24"/>
        <w:szCs w:val="24"/>
      </w:rPr>
      <w:t>FACULDADE DE CIÊNCIAS E TECNOLOGIA</w:t>
    </w:r>
  </w:p>
  <w:p w:rsidR="00E03189" w:rsidRDefault="00E03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8pt;height:10.8pt" o:bullet="t">
        <v:imagedata r:id="rId1" o:title="mso795F"/>
      </v:shape>
    </w:pict>
  </w:numPicBullet>
  <w:abstractNum w:abstractNumId="0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2" w15:restartNumberingAfterBreak="0">
    <w:nsid w:val="0424759F"/>
    <w:multiLevelType w:val="hybridMultilevel"/>
    <w:tmpl w:val="F54E46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3AC6"/>
    <w:multiLevelType w:val="hybridMultilevel"/>
    <w:tmpl w:val="007263AA"/>
    <w:lvl w:ilvl="0" w:tplc="08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CD172DE"/>
    <w:multiLevelType w:val="hybridMultilevel"/>
    <w:tmpl w:val="0C9C08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A3B0C"/>
    <w:multiLevelType w:val="hybridMultilevel"/>
    <w:tmpl w:val="09D8FC3E"/>
    <w:lvl w:ilvl="0" w:tplc="08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BB86440"/>
    <w:multiLevelType w:val="hybridMultilevel"/>
    <w:tmpl w:val="60900A2A"/>
    <w:lvl w:ilvl="0" w:tplc="08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E8C0037"/>
    <w:multiLevelType w:val="hybridMultilevel"/>
    <w:tmpl w:val="F1447930"/>
    <w:lvl w:ilvl="0" w:tplc="08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7976632"/>
    <w:multiLevelType w:val="hybridMultilevel"/>
    <w:tmpl w:val="A17CA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C3EA9"/>
    <w:multiLevelType w:val="hybridMultilevel"/>
    <w:tmpl w:val="E54E7D36"/>
    <w:lvl w:ilvl="0" w:tplc="AB4C19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1B1887"/>
    <w:multiLevelType w:val="hybridMultilevel"/>
    <w:tmpl w:val="8BDC06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837306"/>
    <w:multiLevelType w:val="hybridMultilevel"/>
    <w:tmpl w:val="DD4C34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FA16A8"/>
    <w:multiLevelType w:val="hybridMultilevel"/>
    <w:tmpl w:val="A01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F406A"/>
    <w:multiLevelType w:val="hybridMultilevel"/>
    <w:tmpl w:val="DD4EB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226EAA"/>
    <w:multiLevelType w:val="hybridMultilevel"/>
    <w:tmpl w:val="67EAE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B9579D"/>
    <w:multiLevelType w:val="hybridMultilevel"/>
    <w:tmpl w:val="CEDC65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23E42"/>
    <w:multiLevelType w:val="hybridMultilevel"/>
    <w:tmpl w:val="64B28B52"/>
    <w:lvl w:ilvl="0" w:tplc="08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8"/>
  </w:num>
  <w:num w:numId="8">
    <w:abstractNumId w:val="14"/>
  </w:num>
  <w:num w:numId="9">
    <w:abstractNumId w:val="9"/>
  </w:num>
  <w:num w:numId="10">
    <w:abstractNumId w:val="4"/>
  </w:num>
  <w:num w:numId="11">
    <w:abstractNumId w:val="0"/>
  </w:num>
  <w:num w:numId="12">
    <w:abstractNumId w:val="16"/>
  </w:num>
  <w:num w:numId="13">
    <w:abstractNumId w:val="1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49"/>
    <w:rsid w:val="000142A6"/>
    <w:rsid w:val="00015117"/>
    <w:rsid w:val="00074E1C"/>
    <w:rsid w:val="000871BD"/>
    <w:rsid w:val="000E1212"/>
    <w:rsid w:val="000E2617"/>
    <w:rsid w:val="001054C5"/>
    <w:rsid w:val="00156FB4"/>
    <w:rsid w:val="00182093"/>
    <w:rsid w:val="001F7FF8"/>
    <w:rsid w:val="002151A4"/>
    <w:rsid w:val="00220B79"/>
    <w:rsid w:val="0023345E"/>
    <w:rsid w:val="00272500"/>
    <w:rsid w:val="00275C4B"/>
    <w:rsid w:val="002C08D9"/>
    <w:rsid w:val="002F6E31"/>
    <w:rsid w:val="00300C4D"/>
    <w:rsid w:val="00382139"/>
    <w:rsid w:val="003C617E"/>
    <w:rsid w:val="00402801"/>
    <w:rsid w:val="00407DE2"/>
    <w:rsid w:val="004377DC"/>
    <w:rsid w:val="00460417"/>
    <w:rsid w:val="0057723A"/>
    <w:rsid w:val="0058034D"/>
    <w:rsid w:val="005A3491"/>
    <w:rsid w:val="0064076F"/>
    <w:rsid w:val="00657289"/>
    <w:rsid w:val="00684F71"/>
    <w:rsid w:val="006966AE"/>
    <w:rsid w:val="006C0649"/>
    <w:rsid w:val="006F01DA"/>
    <w:rsid w:val="00730EBE"/>
    <w:rsid w:val="00732EF0"/>
    <w:rsid w:val="00782800"/>
    <w:rsid w:val="007F7092"/>
    <w:rsid w:val="00803B83"/>
    <w:rsid w:val="008552E1"/>
    <w:rsid w:val="00905964"/>
    <w:rsid w:val="0097076B"/>
    <w:rsid w:val="009868F6"/>
    <w:rsid w:val="009A3939"/>
    <w:rsid w:val="009C3376"/>
    <w:rsid w:val="009E0EEB"/>
    <w:rsid w:val="00A2356D"/>
    <w:rsid w:val="00A40513"/>
    <w:rsid w:val="00A8599B"/>
    <w:rsid w:val="00B1469F"/>
    <w:rsid w:val="00B25C59"/>
    <w:rsid w:val="00B70A8C"/>
    <w:rsid w:val="00BD72AB"/>
    <w:rsid w:val="00C5260D"/>
    <w:rsid w:val="00C64644"/>
    <w:rsid w:val="00C76DC5"/>
    <w:rsid w:val="00CB2A62"/>
    <w:rsid w:val="00CD6634"/>
    <w:rsid w:val="00D443F9"/>
    <w:rsid w:val="00D5555E"/>
    <w:rsid w:val="00D82EB9"/>
    <w:rsid w:val="00DA7717"/>
    <w:rsid w:val="00DF0B5D"/>
    <w:rsid w:val="00E03189"/>
    <w:rsid w:val="00EA7DF0"/>
    <w:rsid w:val="00EE689B"/>
    <w:rsid w:val="00F65CE6"/>
    <w:rsid w:val="00F82A69"/>
    <w:rsid w:val="00FC51CF"/>
    <w:rsid w:val="00FD3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06AA9"/>
  <w15:docId w15:val="{EDD617B3-A735-442D-93D7-A311089C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5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D3"/>
    <w:rPr>
      <w:rFonts w:ascii="Segoe UI" w:hAnsi="Segoe UI" w:cs="Segoe UI"/>
      <w:sz w:val="18"/>
      <w:szCs w:val="18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89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89"/>
    <w:rPr>
      <w:lang w:val="pt-PT"/>
    </w:rPr>
  </w:style>
  <w:style w:type="character" w:customStyle="1" w:styleId="fontstyle01">
    <w:name w:val="fontstyle01"/>
    <w:basedOn w:val="DefaultParagraphFont"/>
    <w:rsid w:val="00A8599B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96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69F"/>
    <w:rPr>
      <w:color w:val="0563C1" w:themeColor="hyperlink"/>
      <w:u w:val="single"/>
    </w:rPr>
  </w:style>
  <w:style w:type="character" w:customStyle="1" w:styleId="WW8Num9z0">
    <w:name w:val="WW8Num9z0"/>
    <w:rsid w:val="0023345E"/>
    <w:rPr>
      <w:rFonts w:ascii="Wingdings" w:hAnsi="Wingdings" w:cs="Wingdings"/>
    </w:rPr>
  </w:style>
  <w:style w:type="paragraph" w:styleId="BodyTextIndent">
    <w:name w:val="Body Text Indent"/>
    <w:basedOn w:val="Normal"/>
    <w:link w:val="BodyTextIndentChar"/>
    <w:rsid w:val="0023345E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3345E"/>
    <w:rPr>
      <w:rFonts w:ascii="Times New Roman" w:eastAsia="Times New Roman" w:hAnsi="Times New Roman" w:cs="Times New Roman"/>
      <w:sz w:val="24"/>
      <w:szCs w:val="24"/>
      <w:lang w:val="pt-PT" w:eastAsia="zh-CN"/>
    </w:rPr>
  </w:style>
  <w:style w:type="character" w:customStyle="1" w:styleId="WW8Num8z0">
    <w:name w:val="WW8Num8z0"/>
    <w:rsid w:val="0023345E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sango.it@gmail.com.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Aníbal Faiane</dc:creator>
  <cp:lastModifiedBy>Agnaldo</cp:lastModifiedBy>
  <cp:revision>7</cp:revision>
  <cp:lastPrinted>2019-08-08T09:29:00Z</cp:lastPrinted>
  <dcterms:created xsi:type="dcterms:W3CDTF">2023-02-16T15:07:00Z</dcterms:created>
  <dcterms:modified xsi:type="dcterms:W3CDTF">2023-02-28T12:14:00Z</dcterms:modified>
</cp:coreProperties>
</file>