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6D82" w14:textId="77777777" w:rsidR="004F5A96" w:rsidRDefault="004F5A96" w:rsidP="004F5A96">
      <w:pPr>
        <w:spacing w:before="266"/>
        <w:ind w:left="112"/>
        <w:jc w:val="both"/>
        <w:rPr>
          <w:rFonts w:ascii="Times New Roman"/>
          <w:sz w:val="28"/>
        </w:rPr>
      </w:pPr>
      <w:r>
        <w:rPr>
          <w:rFonts w:ascii="Times New Roman"/>
          <w:w w:val="80"/>
          <w:position w:val="-3"/>
          <w:sz w:val="28"/>
        </w:rPr>
        <w:t>R</w:t>
      </w:r>
      <w:r>
        <w:rPr>
          <w:rFonts w:ascii="Times New Roman"/>
          <w:spacing w:val="-18"/>
          <w:w w:val="80"/>
          <w:position w:val="-3"/>
          <w:sz w:val="28"/>
        </w:rPr>
        <w:t xml:space="preserve"> </w:t>
      </w:r>
      <w:r>
        <w:rPr>
          <w:rFonts w:ascii="Times New Roman"/>
          <w:w w:val="80"/>
          <w:sz w:val="28"/>
        </w:rPr>
        <w:t>ESUMEN</w:t>
      </w:r>
    </w:p>
    <w:p w14:paraId="30AFDFAE" w14:textId="77777777" w:rsidR="004F5A96" w:rsidRDefault="004F5A96" w:rsidP="004F5A96">
      <w:pPr>
        <w:pStyle w:val="Ttulo6"/>
        <w:spacing w:before="216" w:line="237" w:lineRule="auto"/>
        <w:ind w:left="103" w:right="1507" w:firstLine="1"/>
      </w:pPr>
      <w:proofErr w:type="spellStart"/>
      <w:r>
        <w:t>tlna</w:t>
      </w:r>
      <w:proofErr w:type="spellEnd"/>
      <w:r>
        <w:t xml:space="preserve"> falacia</w:t>
      </w:r>
      <w:r>
        <w:rPr>
          <w:spacing w:val="1"/>
        </w:rPr>
        <w:t xml:space="preserve"> </w:t>
      </w:r>
      <w:r>
        <w:t>es un</w:t>
      </w:r>
      <w:r>
        <w:rPr>
          <w:spacing w:val="1"/>
        </w:rPr>
        <w:t xml:space="preserve"> </w:t>
      </w:r>
      <w:r>
        <w:t>tipo de</w:t>
      </w:r>
      <w:r>
        <w:rPr>
          <w:spacing w:val="55"/>
        </w:rPr>
        <w:t xml:space="preserve"> </w:t>
      </w:r>
      <w:r>
        <w:t>argumento</w:t>
      </w:r>
      <w:r>
        <w:rPr>
          <w:spacing w:val="55"/>
        </w:rPr>
        <w:t xml:space="preserve"> </w:t>
      </w:r>
      <w:r>
        <w:t>que puede parecer</w:t>
      </w:r>
      <w:r>
        <w:rPr>
          <w:spacing w:val="55"/>
        </w:rPr>
        <w:t xml:space="preserve"> </w:t>
      </w:r>
      <w:r>
        <w:t>correcto,</w:t>
      </w:r>
      <w:r>
        <w:rPr>
          <w:spacing w:val="55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rPr>
          <w:spacing w:val="-1"/>
        </w:rPr>
        <w:t>que al ser examinado</w:t>
      </w:r>
      <w:r>
        <w:t xml:space="preserve"> </w:t>
      </w:r>
      <w:r>
        <w:rPr>
          <w:spacing w:val="-1"/>
        </w:rPr>
        <w:t>prueba</w:t>
      </w:r>
      <w:r>
        <w:t xml:space="preserve"> </w:t>
      </w:r>
      <w:r>
        <w:rPr>
          <w:spacing w:val="-1"/>
        </w:rPr>
        <w:t xml:space="preserve">no serlo. </w:t>
      </w:r>
      <w:r>
        <w:t xml:space="preserve">En este capítulo se </w:t>
      </w:r>
      <w:proofErr w:type="spellStart"/>
      <w:r>
        <w:t>agru</w:t>
      </w:r>
      <w:proofErr w:type="spellEnd"/>
      <w:r>
        <w:t xml:space="preserve"> pan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w w:val="95"/>
        </w:rPr>
        <w:t>principales</w:t>
      </w:r>
      <w:r>
        <w:rPr>
          <w:spacing w:val="14"/>
          <w:w w:val="95"/>
        </w:rPr>
        <w:t xml:space="preserve"> </w:t>
      </w:r>
      <w:r>
        <w:rPr>
          <w:w w:val="95"/>
        </w:rPr>
        <w:t>falacias</w:t>
      </w:r>
      <w:r>
        <w:rPr>
          <w:spacing w:val="6"/>
          <w:w w:val="95"/>
        </w:rPr>
        <w:t xml:space="preserve"> </w:t>
      </w:r>
      <w:r>
        <w:rPr>
          <w:w w:val="95"/>
        </w:rPr>
        <w:t>informales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cuatro</w:t>
      </w:r>
      <w:r>
        <w:rPr>
          <w:spacing w:val="6"/>
          <w:w w:val="95"/>
        </w:rPr>
        <w:t xml:space="preserve"> </w:t>
      </w:r>
      <w:r>
        <w:rPr>
          <w:w w:val="95"/>
        </w:rPr>
        <w:t>categorías:</w:t>
      </w:r>
      <w:r>
        <w:rPr>
          <w:spacing w:val="8"/>
          <w:w w:val="95"/>
        </w:rPr>
        <w:t xml:space="preserve"> </w:t>
      </w:r>
      <w:r>
        <w:rPr>
          <w:w w:val="95"/>
        </w:rPr>
        <w:t>(1)</w:t>
      </w:r>
      <w:r>
        <w:rPr>
          <w:spacing w:val="-2"/>
          <w:w w:val="95"/>
        </w:rPr>
        <w:t xml:space="preserve"> </w:t>
      </w:r>
      <w:r>
        <w:rPr>
          <w:w w:val="95"/>
        </w:rPr>
        <w:t>falacias</w:t>
      </w:r>
      <w:r>
        <w:rPr>
          <w:spacing w:val="1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relevancia,</w:t>
      </w:r>
    </w:p>
    <w:p w14:paraId="6624ECAD" w14:textId="77777777" w:rsidR="004F5A96" w:rsidRDefault="004F5A96" w:rsidP="004F5A96">
      <w:pPr>
        <w:pStyle w:val="Prrafodelista"/>
        <w:numPr>
          <w:ilvl w:val="0"/>
          <w:numId w:val="2"/>
        </w:numPr>
        <w:tabs>
          <w:tab w:val="left" w:pos="432"/>
        </w:tabs>
        <w:spacing w:before="21" w:line="204" w:lineRule="auto"/>
        <w:ind w:right="1499" w:hanging="11"/>
        <w:jc w:val="both"/>
      </w:pPr>
      <w:r>
        <w:rPr>
          <w:position w:val="-1"/>
        </w:rPr>
        <w:t>f</w:t>
      </w:r>
      <w:proofErr w:type="spellStart"/>
      <w:r>
        <w:t>alaciás</w:t>
      </w:r>
      <w:proofErr w:type="spellEnd"/>
      <w:r>
        <w:t xml:space="preserve"> de inducción deficiente, (3) falacias de presuposición, y (4) fa-</w:t>
      </w:r>
      <w:r>
        <w:rPr>
          <w:spacing w:val="1"/>
        </w:rPr>
        <w:t xml:space="preserve"> </w:t>
      </w:r>
      <w:r>
        <w:rPr>
          <w:w w:val="95"/>
        </w:rPr>
        <w:t>lacias</w:t>
      </w:r>
      <w:r>
        <w:rPr>
          <w:spacing w:val="1"/>
          <w:w w:val="95"/>
        </w:rPr>
        <w:t xml:space="preserve"> </w:t>
      </w:r>
      <w:r>
        <w:rPr>
          <w:w w:val="95"/>
        </w:rPr>
        <w:t>de ambigüedad.</w:t>
      </w:r>
      <w:r>
        <w:rPr>
          <w:spacing w:val="1"/>
          <w:w w:val="95"/>
        </w:rPr>
        <w:t xml:space="preserve"> </w:t>
      </w:r>
      <w:r>
        <w:rPr>
          <w:w w:val="95"/>
        </w:rPr>
        <w:t>Dentro 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cada </w:t>
      </w:r>
      <w:proofErr w:type="spellStart"/>
      <w:r>
        <w:rPr>
          <w:w w:val="95"/>
        </w:rPr>
        <w:t>gru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po</w:t>
      </w:r>
      <w:proofErr w:type="spellEnd"/>
      <w:r>
        <w:rPr>
          <w:w w:val="95"/>
        </w:rPr>
        <w:t xml:space="preserve"> se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nombi</w:t>
      </w:r>
      <w:proofErr w:type="spellEnd"/>
      <w:r>
        <w:rPr>
          <w:w w:val="95"/>
        </w:rPr>
        <w:t xml:space="preserve"> aron,</w:t>
      </w:r>
      <w:r>
        <w:rPr>
          <w:spacing w:val="1"/>
          <w:w w:val="95"/>
        </w:rPr>
        <w:t xml:space="preserve"> </w:t>
      </w:r>
      <w:r>
        <w:rPr>
          <w:w w:val="95"/>
          <w:position w:val="1"/>
        </w:rPr>
        <w:t>ex</w:t>
      </w:r>
      <w:r>
        <w:rPr>
          <w:w w:val="95"/>
          <w:position w:val="-3"/>
        </w:rPr>
        <w:t xml:space="preserve">r </w:t>
      </w:r>
      <w:r>
        <w:rPr>
          <w:w w:val="95"/>
          <w:position w:val="1"/>
        </w:rPr>
        <w:t>licaron</w:t>
      </w:r>
      <w:r>
        <w:rPr>
          <w:spacing w:val="1"/>
          <w:w w:val="95"/>
          <w:position w:val="1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position w:val="-1"/>
        </w:rPr>
        <w:t>ejemplificar</w:t>
      </w:r>
      <w:proofErr w:type="spellStart"/>
      <w:r>
        <w:rPr>
          <w:position w:val="2"/>
        </w:rPr>
        <w:t>on</w:t>
      </w:r>
      <w:proofErr w:type="spellEnd"/>
      <w:r>
        <w:rPr>
          <w:spacing w:val="10"/>
          <w:position w:val="2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tipos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errores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razonamiento</w:t>
      </w:r>
      <w:r>
        <w:rPr>
          <w:spacing w:val="26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comunes.</w:t>
      </w:r>
    </w:p>
    <w:p w14:paraId="31989A37" w14:textId="77777777" w:rsidR="004F5A96" w:rsidRDefault="004F5A96" w:rsidP="004F5A96">
      <w:pPr>
        <w:spacing w:before="188"/>
        <w:ind w:left="122"/>
        <w:jc w:val="both"/>
        <w:rPr>
          <w:rFonts w:ascii="Arial Black"/>
          <w:sz w:val="25"/>
        </w:rPr>
      </w:pPr>
      <w:r>
        <w:rPr>
          <w:rFonts w:ascii="Arial Black"/>
          <w:spacing w:val="-1"/>
          <w:w w:val="70"/>
          <w:sz w:val="25"/>
        </w:rPr>
        <w:t>falacias</w:t>
      </w:r>
      <w:r>
        <w:rPr>
          <w:rFonts w:ascii="Arial Black"/>
          <w:spacing w:val="17"/>
          <w:w w:val="70"/>
          <w:sz w:val="25"/>
        </w:rPr>
        <w:t xml:space="preserve"> </w:t>
      </w:r>
      <w:r>
        <w:rPr>
          <w:rFonts w:ascii="Arial Black"/>
          <w:w w:val="70"/>
          <w:sz w:val="25"/>
        </w:rPr>
        <w:t>de</w:t>
      </w:r>
      <w:r>
        <w:rPr>
          <w:rFonts w:ascii="Arial Black"/>
          <w:spacing w:val="5"/>
          <w:w w:val="70"/>
          <w:sz w:val="25"/>
        </w:rPr>
        <w:t xml:space="preserve"> </w:t>
      </w:r>
      <w:r>
        <w:rPr>
          <w:rFonts w:ascii="Arial Black"/>
          <w:w w:val="70"/>
          <w:sz w:val="25"/>
        </w:rPr>
        <w:t>relevancia</w:t>
      </w:r>
    </w:p>
    <w:p w14:paraId="46610300" w14:textId="77777777" w:rsidR="004F5A96" w:rsidRDefault="004F5A96" w:rsidP="004F5A96">
      <w:pPr>
        <w:spacing w:before="258" w:line="232" w:lineRule="auto"/>
        <w:ind w:left="111" w:right="1506" w:firstLine="6"/>
      </w:pPr>
      <w:r>
        <w:rPr>
          <w:w w:val="95"/>
        </w:rPr>
        <w:t>En éstas, los argumentos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cquívocos</w:t>
      </w:r>
      <w:proofErr w:type="spellEnd"/>
      <w:r>
        <w:rPr>
          <w:w w:val="95"/>
        </w:rPr>
        <w:t xml:space="preserve"> dependen</w:t>
      </w:r>
      <w:r>
        <w:rPr>
          <w:spacing w:val="1"/>
          <w:w w:val="95"/>
        </w:rPr>
        <w:t xml:space="preserve"> </w:t>
      </w:r>
      <w:r>
        <w:rPr>
          <w:w w:val="95"/>
        </w:rPr>
        <w:t>de premisas</w:t>
      </w:r>
      <w:r>
        <w:rPr>
          <w:spacing w:val="1"/>
          <w:w w:val="95"/>
        </w:rPr>
        <w:t xml:space="preserve"> </w:t>
      </w:r>
      <w:r>
        <w:rPr>
          <w:w w:val="95"/>
        </w:rPr>
        <w:t>que pueden</w:t>
      </w:r>
      <w:r>
        <w:rPr>
          <w:spacing w:val="1"/>
          <w:w w:val="95"/>
        </w:rPr>
        <w:t xml:space="preserve"> </w:t>
      </w:r>
      <w:r>
        <w:rPr>
          <w:w w:val="95"/>
        </w:rPr>
        <w:t>pare</w:t>
      </w:r>
      <w:r>
        <w:rPr>
          <w:spacing w:val="1"/>
          <w:w w:val="95"/>
        </w:rPr>
        <w:t xml:space="preserve"> </w:t>
      </w:r>
      <w:proofErr w:type="spellStart"/>
      <w:r>
        <w:t>cer</w:t>
      </w:r>
      <w:proofErr w:type="spellEnd"/>
      <w:r>
        <w:rPr>
          <w:spacing w:val="1"/>
        </w:rPr>
        <w:t xml:space="preserve"> </w:t>
      </w:r>
      <w:r>
        <w:t>relevantes</w:t>
      </w:r>
      <w:r>
        <w:rPr>
          <w:spacing w:val="19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conclusión</w:t>
      </w:r>
      <w:r>
        <w:rPr>
          <w:spacing w:val="20"/>
        </w:rPr>
        <w:t xml:space="preserve"> </w:t>
      </w:r>
      <w:proofErr w:type="spellStart"/>
      <w:r>
        <w:t>extraícia</w:t>
      </w:r>
      <w:proofErr w:type="spellEnd"/>
      <w:r>
        <w:rPr>
          <w:spacing w:val="19"/>
        </w:rPr>
        <w:t xml:space="preserve"> </w:t>
      </w:r>
      <w:r>
        <w:t>pero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hecho</w:t>
      </w:r>
      <w:r>
        <w:rPr>
          <w:spacing w:val="1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son.</w:t>
      </w:r>
      <w:r>
        <w:rPr>
          <w:spacing w:val="10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identifican</w:t>
      </w:r>
      <w:r>
        <w:rPr>
          <w:spacing w:val="19"/>
        </w:rPr>
        <w:t xml:space="preserve"> </w:t>
      </w:r>
      <w:r>
        <w:t>seis</w:t>
      </w:r>
      <w:r>
        <w:rPr>
          <w:spacing w:val="19"/>
        </w:rPr>
        <w:t xml:space="preserve"> </w:t>
      </w:r>
      <w:r>
        <w:t>principales</w:t>
      </w:r>
      <w:r>
        <w:rPr>
          <w:spacing w:val="35"/>
        </w:rPr>
        <w:t xml:space="preserve"> </w:t>
      </w:r>
      <w:r>
        <w:t>falacias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relevancia:</w:t>
      </w:r>
    </w:p>
    <w:p w14:paraId="12BCFABC" w14:textId="77777777" w:rsidR="004F5A96" w:rsidRDefault="004F5A96" w:rsidP="004F5A96">
      <w:pPr>
        <w:pStyle w:val="Textoindependiente"/>
        <w:spacing w:before="7"/>
      </w:pPr>
    </w:p>
    <w:p w14:paraId="76EBA8B4" w14:textId="77777777" w:rsidR="004F5A96" w:rsidRDefault="004F5A96" w:rsidP="004F5A96">
      <w:pPr>
        <w:spacing w:line="228" w:lineRule="auto"/>
        <w:ind w:left="771" w:right="1519" w:hanging="6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"/>
          <w:sz w:val="23"/>
        </w:rPr>
        <w:t>R1.</w:t>
      </w:r>
      <w:r>
        <w:rPr>
          <w:rFonts w:ascii="Times New Roman" w:hAnsi="Times New Roman"/>
          <w:spacing w:val="1"/>
          <w:position w:val="-1"/>
          <w:sz w:val="23"/>
        </w:rPr>
        <w:t xml:space="preserve"> </w:t>
      </w:r>
      <w:r>
        <w:rPr>
          <w:rFonts w:ascii="Times New Roman" w:hAnsi="Times New Roman"/>
          <w:sz w:val="24"/>
        </w:rPr>
        <w:t xml:space="preserve">Apelación a la emoción </w:t>
      </w:r>
      <w:r>
        <w:rPr>
          <w:rFonts w:ascii="Times New Roman" w:hAnsi="Times New Roman"/>
          <w:i/>
          <w:sz w:val="24"/>
        </w:rPr>
        <w:t xml:space="preserve">Red populum1: </w:t>
      </w:r>
      <w:r>
        <w:rPr>
          <w:rFonts w:ascii="Times New Roman" w:hAnsi="Times New Roman"/>
          <w:sz w:val="24"/>
        </w:rPr>
        <w:t xml:space="preserve">cuando el razonamiento </w:t>
      </w:r>
      <w:proofErr w:type="spellStart"/>
      <w:r>
        <w:rPr>
          <w:rFonts w:ascii="Times New Roman" w:hAnsi="Times New Roman"/>
          <w:sz w:val="24"/>
        </w:rPr>
        <w:t>co</w:t>
      </w:r>
      <w:proofErr w:type="spellEnd"/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rrecto</w:t>
      </w:r>
      <w:proofErr w:type="spellEnd"/>
      <w:r>
        <w:rPr>
          <w:rFonts w:ascii="Times New Roman" w:hAnsi="Times New Roman"/>
          <w:w w:val="95"/>
          <w:sz w:val="24"/>
        </w:rPr>
        <w:t xml:space="preserve"> es reemplazado</w:t>
      </w:r>
      <w:r>
        <w:rPr>
          <w:rFonts w:ascii="Times New Roman" w:hAnsi="Times New Roman"/>
          <w:spacing w:val="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por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recursos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pensador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para suscitar entusiasmo</w:t>
      </w:r>
      <w:r>
        <w:rPr>
          <w:rFonts w:ascii="Times New Roman" w:hAnsi="Times New Roman"/>
          <w:spacing w:val="-54"/>
          <w:w w:val="95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apoyo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irracional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conclusión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propuesta.</w:t>
      </w:r>
    </w:p>
    <w:p w14:paraId="49B3FA40" w14:textId="77777777" w:rsidR="004F5A96" w:rsidRDefault="004F5A96" w:rsidP="004F5A96">
      <w:pPr>
        <w:pStyle w:val="Textoindependiente"/>
        <w:spacing w:before="5"/>
        <w:rPr>
          <w:rFonts w:ascii="Times New Roman"/>
          <w:sz w:val="24"/>
        </w:rPr>
      </w:pPr>
    </w:p>
    <w:p w14:paraId="189442A4" w14:textId="77777777" w:rsidR="004F5A96" w:rsidRDefault="004F5A96" w:rsidP="004F5A96">
      <w:pPr>
        <w:pStyle w:val="Ttulo5"/>
        <w:tabs>
          <w:tab w:val="left" w:pos="767"/>
        </w:tabs>
        <w:spacing w:line="237" w:lineRule="auto"/>
        <w:ind w:left="771" w:right="1490" w:hanging="652"/>
        <w:jc w:val="left"/>
      </w:pPr>
      <w:r>
        <w:rPr>
          <w:w w:val="105"/>
        </w:rPr>
        <w:t>R2.</w:t>
      </w:r>
      <w:r>
        <w:rPr>
          <w:w w:val="105"/>
        </w:rPr>
        <w:tab/>
      </w:r>
      <w:r>
        <w:rPr>
          <w:w w:val="105"/>
          <w:position w:val="1"/>
        </w:rPr>
        <w:t>La pista falsa: cuando un razonamiento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  <w:position w:val="1"/>
        </w:rPr>
        <w:t>correcto es manipulado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  <w:position w:val="1"/>
        </w:rPr>
        <w:t>me</w:t>
      </w:r>
      <w:r>
        <w:rPr>
          <w:spacing w:val="1"/>
          <w:w w:val="105"/>
          <w:position w:val="1"/>
        </w:rPr>
        <w:t xml:space="preserve"> </w:t>
      </w:r>
      <w:proofErr w:type="spellStart"/>
      <w:r>
        <w:rPr>
          <w:w w:val="105"/>
        </w:rPr>
        <w:t>diante</w:t>
      </w:r>
      <w:proofErr w:type="spellEnd"/>
      <w:r>
        <w:rPr>
          <w:w w:val="105"/>
        </w:rPr>
        <w:t xml:space="preserve"> la introducción de un personaje o suceso que deliberadamente</w:t>
      </w:r>
      <w:r>
        <w:rPr>
          <w:spacing w:val="-58"/>
          <w:w w:val="105"/>
        </w:rPr>
        <w:t xml:space="preserve"> </w:t>
      </w:r>
      <w:r>
        <w:rPr>
          <w:w w:val="105"/>
        </w:rPr>
        <w:t>desvía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atención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4"/>
          <w:w w:val="105"/>
        </w:rPr>
        <w:t xml:space="preserve"> </w:t>
      </w:r>
      <w:r>
        <w:rPr>
          <w:w w:val="105"/>
        </w:rPr>
        <w:t>modo</w:t>
      </w:r>
      <w:r>
        <w:rPr>
          <w:spacing w:val="-1"/>
          <w:w w:val="105"/>
        </w:rPr>
        <w:t xml:space="preserve"> </w:t>
      </w:r>
      <w:r>
        <w:rPr>
          <w:w w:val="105"/>
        </w:rPr>
        <w:t>oculta</w:t>
      </w:r>
      <w:r>
        <w:rPr>
          <w:spacing w:val="5"/>
          <w:w w:val="105"/>
        </w:rPr>
        <w:t xml:space="preserve"> </w:t>
      </w:r>
      <w:r>
        <w:rPr>
          <w:w w:val="105"/>
        </w:rPr>
        <w:t>una</w:t>
      </w:r>
      <w:r>
        <w:rPr>
          <w:spacing w:val="5"/>
          <w:w w:val="105"/>
        </w:rPr>
        <w:t xml:space="preserve"> </w:t>
      </w:r>
      <w:r>
        <w:rPr>
          <w:w w:val="105"/>
        </w:rPr>
        <w:t>inferencia</w:t>
      </w:r>
      <w:r>
        <w:rPr>
          <w:spacing w:val="15"/>
          <w:w w:val="105"/>
        </w:rPr>
        <w:t xml:space="preserve"> </w:t>
      </w:r>
      <w:r>
        <w:rPr>
          <w:w w:val="105"/>
        </w:rPr>
        <w:t>racional.</w:t>
      </w:r>
    </w:p>
    <w:p w14:paraId="0ACD5BCF" w14:textId="77777777" w:rsidR="004F5A96" w:rsidRDefault="004F5A96" w:rsidP="004F5A96">
      <w:pPr>
        <w:pStyle w:val="Textoindependiente"/>
        <w:spacing w:before="2"/>
        <w:rPr>
          <w:rFonts w:ascii="Times New Roman"/>
          <w:sz w:val="24"/>
        </w:rPr>
      </w:pPr>
    </w:p>
    <w:p w14:paraId="0347B998" w14:textId="77777777" w:rsidR="004F5A96" w:rsidRDefault="004F5A96" w:rsidP="004F5A96">
      <w:pPr>
        <w:spacing w:line="247" w:lineRule="auto"/>
        <w:ind w:left="765" w:right="1506" w:firstLine="9"/>
        <w:rPr>
          <w:rFonts w:ascii="Times New Roman" w:hAnsi="Times New Roman"/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DEB534" wp14:editId="7FDA68E0">
            <wp:simplePos x="0" y="0"/>
            <wp:positionH relativeFrom="page">
              <wp:posOffset>625082</wp:posOffset>
            </wp:positionH>
            <wp:positionV relativeFrom="paragraph">
              <wp:posOffset>54055</wp:posOffset>
            </wp:positionV>
            <wp:extent cx="196596" cy="100583"/>
            <wp:effectExtent l="0" t="0" r="0" b="0"/>
            <wp:wrapNone/>
            <wp:docPr id="311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</w:rPr>
        <w:t>El hombre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de paja:</w:t>
      </w:r>
      <w:r>
        <w:rPr>
          <w:rFonts w:ascii="Times New Roman" w:hAnsi="Times New Roman"/>
          <w:spacing w:val="1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cuanclo</w:t>
      </w:r>
      <w:proofErr w:type="spellEnd"/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se socava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razonamiento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correcto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distorsión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deliberada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posición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adversario.</w:t>
      </w:r>
    </w:p>
    <w:p w14:paraId="71A7A1D4" w14:textId="77777777" w:rsidR="004F5A96" w:rsidRDefault="004F5A96" w:rsidP="004F5A96">
      <w:pPr>
        <w:pStyle w:val="Textoindependiente"/>
        <w:spacing w:before="4"/>
        <w:rPr>
          <w:rFonts w:ascii="Times New Roman"/>
          <w:sz w:val="23"/>
        </w:rPr>
      </w:pPr>
    </w:p>
    <w:p w14:paraId="46F84943" w14:textId="77777777" w:rsidR="004F5A96" w:rsidRDefault="004F5A96" w:rsidP="004F5A96">
      <w:pPr>
        <w:pStyle w:val="Ttulo5"/>
        <w:spacing w:line="244" w:lineRule="auto"/>
        <w:ind w:left="777" w:right="1505" w:hanging="651"/>
      </w:pPr>
      <w:r>
        <w:t xml:space="preserve">R4.   </w:t>
      </w:r>
      <w:r>
        <w:rPr>
          <w:spacing w:val="1"/>
        </w:rPr>
        <w:t xml:space="preserve"> </w:t>
      </w:r>
      <w:r>
        <w:t>Apelación</w:t>
      </w:r>
      <w:r>
        <w:rPr>
          <w:spacing w:val="57"/>
        </w:rPr>
        <w:t xml:space="preserve"> </w:t>
      </w:r>
      <w:r>
        <w:t>a la fuerza (</w:t>
      </w:r>
      <w:proofErr w:type="spellStart"/>
      <w:r>
        <w:t>rió</w:t>
      </w:r>
      <w:proofErr w:type="spellEnd"/>
      <w:r>
        <w:t xml:space="preserve"> f</w:t>
      </w:r>
      <w:proofErr w:type="gramStart"/>
      <w:r>
        <w:t>›«</w:t>
      </w:r>
      <w:proofErr w:type="spellStart"/>
      <w:proofErr w:type="gramEnd"/>
      <w:r>
        <w:t>cufum</w:t>
      </w:r>
      <w:proofErr w:type="spellEnd"/>
      <w:r>
        <w:t xml:space="preserve">): </w:t>
      </w:r>
      <w:proofErr w:type="spellStart"/>
      <w:r>
        <w:t>cuancto</w:t>
      </w:r>
      <w:proofErr w:type="spellEnd"/>
      <w:r>
        <w:rPr>
          <w:spacing w:val="58"/>
        </w:rPr>
        <w:t xml:space="preserve"> </w:t>
      </w:r>
      <w:r>
        <w:t>el razonamiento</w:t>
      </w:r>
      <w:r>
        <w:rPr>
          <w:spacing w:val="57"/>
        </w:rPr>
        <w:t xml:space="preserve"> </w:t>
      </w:r>
      <w:proofErr w:type="spellStart"/>
      <w:r>
        <w:t>co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rrecto</w:t>
      </w:r>
      <w:proofErr w:type="spellEnd"/>
      <w:r>
        <w:t xml:space="preserve"> es reemplazado</w:t>
      </w:r>
      <w:r>
        <w:rPr>
          <w:spacing w:val="57"/>
        </w:rPr>
        <w:t xml:space="preserve"> </w:t>
      </w:r>
      <w:r>
        <w:t>con amenazas directas</w:t>
      </w:r>
      <w:r>
        <w:rPr>
          <w:spacing w:val="58"/>
        </w:rPr>
        <w:t xml:space="preserve"> </w:t>
      </w:r>
      <w:r>
        <w:t>o insinuadas</w:t>
      </w:r>
      <w:r>
        <w:rPr>
          <w:spacing w:val="57"/>
        </w:rPr>
        <w:t xml:space="preserve"> </w:t>
      </w:r>
      <w:r>
        <w:t>con el fin</w:t>
      </w:r>
      <w:r>
        <w:rPr>
          <w:spacing w:val="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lograr</w:t>
      </w:r>
      <w:r>
        <w:rPr>
          <w:spacing w:val="2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aceptación</w:t>
      </w:r>
      <w:r>
        <w:rPr>
          <w:spacing w:val="33"/>
        </w:rPr>
        <w:t xml:space="preserve"> </w:t>
      </w:r>
      <w:proofErr w:type="spellStart"/>
      <w:r>
        <w:t>tte</w:t>
      </w:r>
      <w:proofErr w:type="spellEnd"/>
      <w:r>
        <w:rPr>
          <w:spacing w:val="17"/>
        </w:rPr>
        <w:t xml:space="preserve"> </w:t>
      </w:r>
      <w:r>
        <w:t>alguna</w:t>
      </w:r>
      <w:r>
        <w:rPr>
          <w:spacing w:val="28"/>
        </w:rPr>
        <w:t xml:space="preserve"> </w:t>
      </w:r>
      <w:r>
        <w:t>conclusión.</w:t>
      </w:r>
    </w:p>
    <w:p w14:paraId="3E1F7ADD" w14:textId="77777777" w:rsidR="004F5A96" w:rsidRDefault="004F5A96" w:rsidP="004F5A96">
      <w:pPr>
        <w:pStyle w:val="Textoindependiente"/>
        <w:spacing w:before="11"/>
        <w:rPr>
          <w:rFonts w:ascii="Times New Roman"/>
          <w:sz w:val="14"/>
        </w:rPr>
      </w:pPr>
    </w:p>
    <w:p w14:paraId="58B93CDC" w14:textId="77777777" w:rsidR="004F5A96" w:rsidRDefault="004F5A96" w:rsidP="004F5A96">
      <w:pPr>
        <w:rPr>
          <w:rFonts w:ascii="Times New Roman"/>
          <w:sz w:val="14"/>
        </w:rPr>
        <w:sectPr w:rsidR="004F5A96">
          <w:pgSz w:w="10310" w:h="13420"/>
          <w:pgMar w:top="620" w:right="540" w:bottom="280" w:left="860" w:header="720" w:footer="720" w:gutter="0"/>
          <w:cols w:space="720"/>
        </w:sectPr>
      </w:pPr>
    </w:p>
    <w:p w14:paraId="5560B630" w14:textId="77777777" w:rsidR="004F5A96" w:rsidRDefault="004F5A96" w:rsidP="004F5A96">
      <w:pPr>
        <w:spacing w:before="110"/>
        <w:ind w:left="118"/>
      </w:pPr>
      <w:r>
        <w:rPr>
          <w:w w:val="105"/>
        </w:rPr>
        <w:t>RS.</w:t>
      </w:r>
    </w:p>
    <w:p w14:paraId="7A3A2959" w14:textId="77777777" w:rsidR="004F5A96" w:rsidRDefault="004F5A96" w:rsidP="004F5A96">
      <w:pPr>
        <w:pStyle w:val="Ttulo4"/>
        <w:spacing w:before="94" w:line="235" w:lineRule="auto"/>
        <w:ind w:left="118" w:right="1495" w:firstLine="2"/>
      </w:pPr>
      <w:r>
        <w:br w:type="column"/>
      </w:r>
      <w:r>
        <w:t>El argumento</w:t>
      </w:r>
      <w:r>
        <w:rPr>
          <w:spacing w:val="60"/>
        </w:rPr>
        <w:t xml:space="preserve"> </w:t>
      </w:r>
      <w:proofErr w:type="spellStart"/>
      <w:r>
        <w:rPr>
          <w:i/>
        </w:rPr>
        <w:t>ed</w:t>
      </w:r>
      <w:proofErr w:type="spellEnd"/>
      <w:r>
        <w:rPr>
          <w:i/>
          <w:spacing w:val="60"/>
        </w:rPr>
        <w:t xml:space="preserve"> </w:t>
      </w:r>
      <w:r>
        <w:rPr>
          <w:i/>
        </w:rPr>
        <w:t xml:space="preserve">hominem: </w:t>
      </w:r>
      <w:r>
        <w:t>cuando se dirige</w:t>
      </w:r>
      <w:r>
        <w:rPr>
          <w:spacing w:val="60"/>
        </w:rPr>
        <w:t xml:space="preserve"> </w:t>
      </w:r>
      <w:r>
        <w:t>un ataque a la per-</w:t>
      </w:r>
      <w:r>
        <w:rPr>
          <w:spacing w:val="1"/>
        </w:rPr>
        <w:t xml:space="preserve"> </w:t>
      </w:r>
      <w:proofErr w:type="spellStart"/>
      <w:r>
        <w:t>sona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oponente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no a las afirmaciones</w:t>
      </w:r>
      <w:r>
        <w:rPr>
          <w:spacing w:val="60"/>
        </w:rPr>
        <w:t xml:space="preserve"> </w:t>
      </w:r>
      <w:r>
        <w:t>que de hecho se hacen.</w:t>
      </w:r>
      <w:r>
        <w:rPr>
          <w:spacing w:val="1"/>
        </w:rPr>
        <w:t xml:space="preserve"> </w:t>
      </w:r>
      <w:r>
        <w:t xml:space="preserve">Se distinguen dos subtipos: (a) cuando el ataque es </w:t>
      </w:r>
      <w:proofErr w:type="spellStart"/>
      <w:r>
        <w:t>clirecto</w:t>
      </w:r>
      <w:proofErr w:type="spellEnd"/>
      <w:r>
        <w:t xml:space="preserve"> e intenta</w:t>
      </w:r>
      <w:r>
        <w:rPr>
          <w:spacing w:val="1"/>
        </w:rPr>
        <w:t xml:space="preserve"> </w:t>
      </w:r>
      <w:r>
        <w:t xml:space="preserve">difamar o desacreditar al defensor </w:t>
      </w:r>
      <w:proofErr w:type="spellStart"/>
      <w:r>
        <w:t>ble</w:t>
      </w:r>
      <w:proofErr w:type="spellEnd"/>
      <w:r>
        <w:t xml:space="preserve"> una postura, se llama un ‹</w:t>
      </w:r>
      <w:proofErr w:type="gramStart"/>
      <w:r>
        <w:t>sí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ofensivo</w:t>
      </w:r>
      <w:proofErr w:type="gramEnd"/>
      <w:r>
        <w:t>;</w:t>
      </w:r>
      <w:r>
        <w:rPr>
          <w:spacing w:val="1"/>
        </w:rPr>
        <w:t xml:space="preserve"> </w:t>
      </w:r>
      <w:r>
        <w:t>(b)</w:t>
      </w:r>
      <w:r>
        <w:rPr>
          <w:spacing w:val="60"/>
        </w:rPr>
        <w:t xml:space="preserve"> </w:t>
      </w:r>
      <w:r>
        <w:t>cuando</w:t>
      </w:r>
      <w:r>
        <w:rPr>
          <w:spacing w:val="60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ataque</w:t>
      </w:r>
      <w:r>
        <w:rPr>
          <w:spacing w:val="60"/>
        </w:rPr>
        <w:t xml:space="preserve"> </w:t>
      </w:r>
      <w:r>
        <w:t>es indirecto</w:t>
      </w:r>
      <w:r>
        <w:rPr>
          <w:spacing w:val="60"/>
        </w:rPr>
        <w:t xml:space="preserve"> </w:t>
      </w:r>
      <w:r>
        <w:t>y sugiriere</w:t>
      </w:r>
      <w:r>
        <w:rPr>
          <w:spacing w:val="1"/>
        </w:rPr>
        <w:t xml:space="preserve"> </w:t>
      </w:r>
      <w:r>
        <w:t xml:space="preserve">que el defensor de alguna postura mantiene esos puntos de vista </w:t>
      </w:r>
      <w:proofErr w:type="spellStart"/>
      <w:r>
        <w:t>cle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bido</w:t>
      </w:r>
      <w:proofErr w:type="spellEnd"/>
      <w:r>
        <w:t xml:space="preserve"> a circunstancias o intereses especiales, se llama un </w:t>
      </w:r>
      <w:r>
        <w:rPr>
          <w:i/>
        </w:rPr>
        <w:t>ad hominem</w:t>
      </w:r>
      <w:r>
        <w:rPr>
          <w:i/>
          <w:spacing w:val="1"/>
        </w:rPr>
        <w:t xml:space="preserve"> </w:t>
      </w:r>
      <w:r>
        <w:t>circunstancial.</w:t>
      </w:r>
    </w:p>
    <w:p w14:paraId="24513A56" w14:textId="77777777" w:rsidR="004F5A96" w:rsidRDefault="004F5A96" w:rsidP="004F5A96">
      <w:pPr>
        <w:spacing w:line="235" w:lineRule="auto"/>
        <w:sectPr w:rsidR="004F5A96">
          <w:type w:val="continuous"/>
          <w:pgSz w:w="10310" w:h="13420"/>
          <w:pgMar w:top="1260" w:right="540" w:bottom="280" w:left="860" w:header="720" w:footer="720" w:gutter="0"/>
          <w:cols w:num="2" w:space="720" w:equalWidth="0">
            <w:col w:w="485" w:space="169"/>
            <w:col w:w="8256"/>
          </w:cols>
        </w:sectPr>
      </w:pPr>
    </w:p>
    <w:p w14:paraId="5B37CA96" w14:textId="77777777" w:rsidR="004F5A96" w:rsidRDefault="004F5A96" w:rsidP="004F5A96">
      <w:pPr>
        <w:pStyle w:val="Textoindependiente"/>
        <w:spacing w:before="8"/>
        <w:rPr>
          <w:rFonts w:ascii="Times New Roman"/>
          <w:sz w:val="11"/>
        </w:rPr>
      </w:pPr>
    </w:p>
    <w:p w14:paraId="0663B210" w14:textId="77777777" w:rsidR="004F5A96" w:rsidRDefault="004F5A96" w:rsidP="004F5A96">
      <w:pPr>
        <w:pStyle w:val="Ttulo6"/>
        <w:tabs>
          <w:tab w:val="left" w:pos="778"/>
        </w:tabs>
        <w:spacing w:before="91" w:line="249" w:lineRule="auto"/>
        <w:ind w:left="794" w:right="1508" w:hanging="668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10"/>
          <w:position w:val="2"/>
          <w:sz w:val="27"/>
        </w:rPr>
        <w:t>R6.</w:t>
      </w:r>
      <w:r>
        <w:rPr>
          <w:rFonts w:ascii="Times New Roman" w:hAnsi="Times New Roman"/>
          <w:w w:val="110"/>
          <w:position w:val="2"/>
          <w:sz w:val="27"/>
        </w:rPr>
        <w:tab/>
      </w:r>
      <w:r>
        <w:rPr>
          <w:rFonts w:ascii="Times New Roman" w:hAnsi="Times New Roman"/>
          <w:w w:val="110"/>
        </w:rPr>
        <w:t>Conclusión</w:t>
      </w:r>
      <w:r>
        <w:rPr>
          <w:rFonts w:ascii="Times New Roman" w:hAnsi="Times New Roman"/>
          <w:spacing w:val="10"/>
          <w:w w:val="110"/>
        </w:rPr>
        <w:t xml:space="preserve"> </w:t>
      </w:r>
      <w:r>
        <w:rPr>
          <w:rFonts w:ascii="Times New Roman" w:hAnsi="Times New Roman"/>
          <w:w w:val="110"/>
        </w:rPr>
        <w:t>irrelevante</w:t>
      </w:r>
      <w:r>
        <w:rPr>
          <w:rFonts w:ascii="Times New Roman" w:hAnsi="Times New Roman"/>
          <w:spacing w:val="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(</w:t>
      </w:r>
      <w:proofErr w:type="spellStart"/>
      <w:r>
        <w:rPr>
          <w:rFonts w:ascii="Times New Roman" w:hAnsi="Times New Roman"/>
          <w:i/>
          <w:w w:val="110"/>
        </w:rPr>
        <w:t>sgnozetio</w:t>
      </w:r>
      <w:proofErr w:type="spellEnd"/>
      <w:r>
        <w:rPr>
          <w:rFonts w:ascii="Times New Roman" w:hAnsi="Times New Roman"/>
          <w:i/>
          <w:spacing w:val="60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efenchi</w:t>
      </w:r>
      <w:proofErr w:type="spellEnd"/>
      <w:r>
        <w:rPr>
          <w:rFonts w:ascii="Times New Roman" w:hAnsi="Times New Roman"/>
          <w:i/>
          <w:w w:val="110"/>
        </w:rPr>
        <w:t>):</w:t>
      </w:r>
      <w:r>
        <w:rPr>
          <w:rFonts w:ascii="Times New Roman" w:hAnsi="Times New Roman"/>
          <w:i/>
          <w:spacing w:val="49"/>
          <w:w w:val="110"/>
        </w:rPr>
        <w:t xml:space="preserve"> </w:t>
      </w:r>
      <w:r>
        <w:rPr>
          <w:rFonts w:ascii="Times New Roman" w:hAnsi="Times New Roman"/>
          <w:w w:val="110"/>
        </w:rPr>
        <w:t>cuando</w:t>
      </w:r>
      <w:r>
        <w:rPr>
          <w:rFonts w:ascii="Times New Roman" w:hAnsi="Times New Roman"/>
          <w:spacing w:val="9"/>
          <w:w w:val="110"/>
        </w:rPr>
        <w:t xml:space="preserve"> </w:t>
      </w:r>
      <w:r>
        <w:rPr>
          <w:rFonts w:ascii="Times New Roman" w:hAnsi="Times New Roman"/>
          <w:w w:val="110"/>
        </w:rPr>
        <w:t>las</w:t>
      </w:r>
      <w:r>
        <w:rPr>
          <w:rFonts w:ascii="Times New Roman" w:hAnsi="Times New Roman"/>
          <w:spacing w:val="13"/>
          <w:w w:val="110"/>
        </w:rPr>
        <w:t xml:space="preserve"> </w:t>
      </w:r>
      <w:r>
        <w:rPr>
          <w:rFonts w:ascii="Times New Roman" w:hAnsi="Times New Roman"/>
          <w:w w:val="110"/>
        </w:rPr>
        <w:t>premisas</w:t>
      </w:r>
      <w:r>
        <w:rPr>
          <w:rFonts w:ascii="Times New Roman" w:hAnsi="Times New Roman"/>
          <w:spacing w:val="-58"/>
          <w:w w:val="110"/>
        </w:rPr>
        <w:t xml:space="preserve"> </w:t>
      </w:r>
      <w:r>
        <w:rPr>
          <w:rFonts w:ascii="Times New Roman" w:hAnsi="Times New Roman"/>
          <w:w w:val="110"/>
        </w:rPr>
        <w:t>pretenden</w:t>
      </w:r>
      <w:r>
        <w:rPr>
          <w:rFonts w:ascii="Times New Roman" w:hAnsi="Times New Roman"/>
          <w:spacing w:val="7"/>
          <w:w w:val="110"/>
        </w:rPr>
        <w:t xml:space="preserve"> </w:t>
      </w:r>
      <w:r>
        <w:rPr>
          <w:rFonts w:ascii="Times New Roman" w:hAnsi="Times New Roman"/>
          <w:w w:val="110"/>
        </w:rPr>
        <w:t>apoyar</w:t>
      </w:r>
      <w:r>
        <w:rPr>
          <w:rFonts w:ascii="Times New Roman" w:hAnsi="Times New Roman"/>
          <w:spacing w:val="9"/>
          <w:w w:val="110"/>
        </w:rPr>
        <w:t xml:space="preserve"> </w:t>
      </w:r>
      <w:r>
        <w:rPr>
          <w:rFonts w:ascii="Times New Roman" w:hAnsi="Times New Roman"/>
          <w:w w:val="110"/>
        </w:rPr>
        <w:t>una</w:t>
      </w:r>
      <w:r>
        <w:rPr>
          <w:rFonts w:ascii="Times New Roman" w:hAnsi="Times New Roman"/>
          <w:spacing w:val="7"/>
          <w:w w:val="110"/>
        </w:rPr>
        <w:t xml:space="preserve"> </w:t>
      </w:r>
      <w:proofErr w:type="gramStart"/>
      <w:r>
        <w:rPr>
          <w:rFonts w:ascii="Times New Roman" w:hAnsi="Times New Roman"/>
          <w:w w:val="110"/>
        </w:rPr>
        <w:t>conclusión</w:t>
      </w:r>
      <w:proofErr w:type="gramEnd"/>
      <w:r>
        <w:rPr>
          <w:rFonts w:ascii="Times New Roman" w:hAnsi="Times New Roman"/>
          <w:spacing w:val="17"/>
          <w:w w:val="110"/>
        </w:rPr>
        <w:t xml:space="preserve"> </w:t>
      </w:r>
      <w:r>
        <w:rPr>
          <w:rFonts w:ascii="Times New Roman" w:hAnsi="Times New Roman"/>
          <w:w w:val="110"/>
        </w:rPr>
        <w:t>pero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en realidad</w:t>
      </w:r>
      <w:r>
        <w:rPr>
          <w:rFonts w:ascii="Times New Roman" w:hAnsi="Times New Roman"/>
          <w:spacing w:val="9"/>
          <w:w w:val="110"/>
        </w:rPr>
        <w:t xml:space="preserve"> </w:t>
      </w:r>
      <w:r>
        <w:rPr>
          <w:rFonts w:ascii="Times New Roman" w:hAnsi="Times New Roman"/>
          <w:w w:val="110"/>
        </w:rPr>
        <w:t>apoyan</w:t>
      </w:r>
      <w:r>
        <w:rPr>
          <w:rFonts w:ascii="Times New Roman" w:hAnsi="Times New Roman"/>
          <w:spacing w:val="7"/>
          <w:w w:val="110"/>
        </w:rPr>
        <w:t xml:space="preserve"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otra.</w:t>
      </w:r>
    </w:p>
    <w:p w14:paraId="39B2D3EC" w14:textId="77777777" w:rsidR="004F5A96" w:rsidRDefault="004F5A96" w:rsidP="004F5A96">
      <w:pPr>
        <w:spacing w:line="249" w:lineRule="auto"/>
        <w:rPr>
          <w:rFonts w:ascii="Times New Roman" w:hAnsi="Times New Roman"/>
        </w:rPr>
        <w:sectPr w:rsidR="004F5A96">
          <w:type w:val="continuous"/>
          <w:pgSz w:w="10310" w:h="13420"/>
          <w:pgMar w:top="1260" w:right="540" w:bottom="280" w:left="860" w:header="720" w:footer="720" w:gutter="0"/>
          <w:cols w:space="720"/>
        </w:sectPr>
      </w:pPr>
    </w:p>
    <w:p w14:paraId="1C78E2D9" w14:textId="77777777" w:rsidR="004F5A96" w:rsidRDefault="004F5A96" w:rsidP="004F5A96">
      <w:pPr>
        <w:tabs>
          <w:tab w:val="left" w:pos="704"/>
        </w:tabs>
        <w:spacing w:before="72"/>
        <w:ind w:left="113"/>
        <w:rPr>
          <w:sz w:val="16"/>
        </w:rPr>
      </w:pPr>
      <w:r>
        <w:rPr>
          <w:w w:val="105"/>
          <w:sz w:val="16"/>
        </w:rPr>
        <w:lastRenderedPageBreak/>
        <w:t>2O6</w:t>
      </w:r>
      <w:r>
        <w:rPr>
          <w:w w:val="105"/>
          <w:sz w:val="16"/>
        </w:rPr>
        <w:tab/>
      </w:r>
      <w:proofErr w:type="spellStart"/>
      <w:r>
        <w:rPr>
          <w:w w:val="105"/>
          <w:sz w:val="16"/>
        </w:rPr>
        <w:t>úapítulo</w:t>
      </w:r>
      <w:proofErr w:type="spellEnd"/>
      <w:r>
        <w:rPr>
          <w:spacing w:val="18"/>
          <w:w w:val="105"/>
          <w:sz w:val="16"/>
        </w:rPr>
        <w:t xml:space="preserve"> </w:t>
      </w:r>
      <w:r>
        <w:rPr>
          <w:w w:val="105"/>
          <w:sz w:val="16"/>
        </w:rPr>
        <w:t>4</w:t>
      </w:r>
      <w:r>
        <w:rPr>
          <w:spacing w:val="34"/>
          <w:w w:val="105"/>
          <w:sz w:val="16"/>
        </w:rPr>
        <w:t xml:space="preserve"> </w:t>
      </w:r>
      <w:r>
        <w:rPr>
          <w:w w:val="105"/>
          <w:sz w:val="16"/>
        </w:rPr>
        <w:t>falacias</w:t>
      </w:r>
    </w:p>
    <w:p w14:paraId="64A357B3" w14:textId="77777777" w:rsidR="004F5A96" w:rsidRDefault="004F5A96" w:rsidP="004F5A96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F6432C" wp14:editId="1A7BDB1C">
            <wp:simplePos x="0" y="0"/>
            <wp:positionH relativeFrom="page">
              <wp:posOffset>1353314</wp:posOffset>
            </wp:positionH>
            <wp:positionV relativeFrom="paragraph">
              <wp:posOffset>240996</wp:posOffset>
            </wp:positionV>
            <wp:extent cx="4645126" cy="274320"/>
            <wp:effectExtent l="0" t="0" r="0" b="0"/>
            <wp:wrapTopAndBottom/>
            <wp:docPr id="313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12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8690F" w14:textId="77777777" w:rsidR="004F5A96" w:rsidRDefault="004F5A96" w:rsidP="004F5A96">
      <w:pPr>
        <w:tabs>
          <w:tab w:val="left" w:pos="4324"/>
          <w:tab w:val="left" w:pos="4907"/>
          <w:tab w:val="left" w:pos="7607"/>
          <w:tab w:val="left" w:pos="8221"/>
          <w:tab w:val="left" w:pos="8558"/>
        </w:tabs>
        <w:ind w:left="2474"/>
        <w:rPr>
          <w:sz w:val="20"/>
        </w:rPr>
      </w:pPr>
      <w:r>
        <w:rPr>
          <w:w w:val="70"/>
          <w:sz w:val="20"/>
        </w:rPr>
        <w:t>-—</w:t>
      </w:r>
      <w:r>
        <w:rPr>
          <w:spacing w:val="7"/>
          <w:w w:val="70"/>
          <w:sz w:val="20"/>
        </w:rPr>
        <w:t xml:space="preserve"> </w:t>
      </w:r>
      <w:r>
        <w:rPr>
          <w:w w:val="70"/>
          <w:sz w:val="20"/>
        </w:rPr>
        <w:t>-—-</w:t>
      </w:r>
      <w:r>
        <w:rPr>
          <w:spacing w:val="24"/>
          <w:w w:val="70"/>
          <w:sz w:val="20"/>
        </w:rPr>
        <w:t xml:space="preserve"> </w:t>
      </w:r>
      <w:r>
        <w:rPr>
          <w:w w:val="70"/>
          <w:sz w:val="20"/>
        </w:rPr>
        <w:t>---</w:t>
      </w:r>
      <w:r>
        <w:rPr>
          <w:spacing w:val="17"/>
          <w:w w:val="70"/>
          <w:sz w:val="20"/>
        </w:rPr>
        <w:t xml:space="preserve"> </w:t>
      </w:r>
      <w:r>
        <w:rPr>
          <w:w w:val="70"/>
          <w:sz w:val="20"/>
        </w:rPr>
        <w:t>-</w:t>
      </w:r>
      <w:r>
        <w:rPr>
          <w:w w:val="70"/>
          <w:sz w:val="20"/>
        </w:rPr>
        <w:tab/>
      </w:r>
      <w:r>
        <w:rPr>
          <w:w w:val="90"/>
          <w:sz w:val="20"/>
        </w:rPr>
        <w:t>-</w:t>
      </w:r>
      <w:r>
        <w:rPr>
          <w:w w:val="90"/>
          <w:sz w:val="20"/>
        </w:rPr>
        <w:tab/>
      </w:r>
      <w:r>
        <w:rPr>
          <w:w w:val="85"/>
          <w:sz w:val="20"/>
        </w:rPr>
        <w:t>-</w:t>
      </w:r>
      <w:r>
        <w:rPr>
          <w:spacing w:val="102"/>
          <w:sz w:val="20"/>
        </w:rPr>
        <w:t xml:space="preserve"> </w:t>
      </w:r>
      <w:r>
        <w:rPr>
          <w:w w:val="85"/>
          <w:sz w:val="20"/>
        </w:rPr>
        <w:t>----——-</w:t>
      </w:r>
      <w:r>
        <w:rPr>
          <w:spacing w:val="111"/>
          <w:sz w:val="20"/>
        </w:rPr>
        <w:t xml:space="preserve"> </w:t>
      </w:r>
      <w:r>
        <w:rPr>
          <w:w w:val="90"/>
          <w:sz w:val="20"/>
        </w:rPr>
        <w:t>--—---</w:t>
      </w:r>
      <w:r>
        <w:rPr>
          <w:spacing w:val="50"/>
          <w:sz w:val="20"/>
        </w:rPr>
        <w:t xml:space="preserve"> </w:t>
      </w:r>
      <w:r>
        <w:rPr>
          <w:w w:val="85"/>
          <w:sz w:val="20"/>
        </w:rPr>
        <w:t>---</w:t>
      </w:r>
      <w:r>
        <w:rPr>
          <w:spacing w:val="92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w w:val="90"/>
          <w:sz w:val="20"/>
        </w:rPr>
        <w:tab/>
      </w:r>
      <w:r>
        <w:rPr>
          <w:w w:val="85"/>
          <w:sz w:val="20"/>
        </w:rPr>
        <w:t>-</w:t>
      </w:r>
      <w:r>
        <w:rPr>
          <w:spacing w:val="62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w w:val="90"/>
          <w:sz w:val="20"/>
        </w:rPr>
        <w:tab/>
      </w:r>
      <w:r>
        <w:rPr>
          <w:w w:val="85"/>
          <w:sz w:val="20"/>
        </w:rPr>
        <w:t>—</w:t>
      </w:r>
      <w:r>
        <w:rPr>
          <w:w w:val="85"/>
          <w:sz w:val="20"/>
        </w:rPr>
        <w:tab/>
        <w:t>-</w:t>
      </w:r>
    </w:p>
    <w:p w14:paraId="65934807" w14:textId="77777777" w:rsidR="004F5A96" w:rsidRDefault="004F5A96" w:rsidP="004F5A96">
      <w:pPr>
        <w:ind w:left="38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B64A4" wp14:editId="19B0A65F">
                <wp:simplePos x="0" y="0"/>
                <wp:positionH relativeFrom="page">
                  <wp:posOffset>1372870</wp:posOffset>
                </wp:positionH>
                <wp:positionV relativeFrom="paragraph">
                  <wp:posOffset>3855720</wp:posOffset>
                </wp:positionV>
                <wp:extent cx="0" cy="0"/>
                <wp:effectExtent l="10795" t="3919855" r="8255" b="39217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511E4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1pt,303.6pt" to="108.1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ZesgEAAFsDAAAOAAAAZHJzL2Uyb0RvYy54bWysU01v2zAMvQ/YfxB0X+x0w1AYcXpI1l26&#10;LUDbH8BIsi1MFgVSiZ1/P0n5WLHdhvkgUPx4enykVw/z6MTREFv0rVwuaimMV6it71v5+vL44V4K&#10;juA1OPSmlSfD8mH9/t1qCo25wwGdNiQSiOdmCq0cYgxNVbEazAi8wGB8CnZII8R0pb7SBFNCH111&#10;V9ef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" strokeweight=".2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B463B" wp14:editId="64F2165B">
                <wp:simplePos x="0" y="0"/>
                <wp:positionH relativeFrom="page">
                  <wp:posOffset>6000115</wp:posOffset>
                </wp:positionH>
                <wp:positionV relativeFrom="paragraph">
                  <wp:posOffset>2663825</wp:posOffset>
                </wp:positionV>
                <wp:extent cx="0" cy="0"/>
                <wp:effectExtent l="8890" t="2756535" r="10160" b="274891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78880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2.45pt,209.75pt" to="472.4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ZesgEAAFsDAAAOAAAAZHJzL2Uyb0RvYy54bWysU01v2zAMvQ/YfxB0X+x0w1AYcXpI1l26&#10;LUDbH8BIsi1MFgVSiZ1/P0n5WLHdhvkgUPx4enykVw/z6MTREFv0rVwuaimMV6it71v5+vL44V4K&#10;juA1OPSmlSfD8mH9/t1qCo25wwGdNiQSiOdmCq0cYgxNVbEazAi8wGB8CnZII8R0pb7SBFNCH111&#10;V9ef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" strokeweight=".24pt">
                <w10:wrap anchorx="page"/>
              </v:line>
            </w:pict>
          </mc:Fallback>
        </mc:AlternateContent>
      </w:r>
      <w:r>
        <w:rPr>
          <w:w w:val="90"/>
        </w:rPr>
        <w:t>Principales</w:t>
      </w:r>
      <w:r>
        <w:rPr>
          <w:spacing w:val="56"/>
        </w:rPr>
        <w:t xml:space="preserve"> </w:t>
      </w:r>
      <w:r>
        <w:rPr>
          <w:w w:val="90"/>
        </w:rPr>
        <w:t>falacias</w:t>
      </w:r>
      <w:r>
        <w:rPr>
          <w:spacing w:val="50"/>
        </w:rPr>
        <w:t xml:space="preserve"> </w:t>
      </w:r>
      <w:r>
        <w:rPr>
          <w:w w:val="90"/>
        </w:rPr>
        <w:t>informales</w:t>
      </w:r>
    </w:p>
    <w:p w14:paraId="5E3F1DBE" w14:textId="77777777" w:rsidR="004F5A96" w:rsidRDefault="004F5A96" w:rsidP="004F5A96">
      <w:pPr>
        <w:pStyle w:val="Ttulo4"/>
        <w:numPr>
          <w:ilvl w:val="1"/>
          <w:numId w:val="2"/>
        </w:numPr>
        <w:tabs>
          <w:tab w:val="left" w:pos="2128"/>
          <w:tab w:val="left" w:pos="2129"/>
        </w:tabs>
        <w:spacing w:before="134" w:line="290" w:lineRule="exact"/>
        <w:ind w:hanging="364"/>
        <w:rPr>
          <w:rFonts w:ascii="Book Antiqua"/>
        </w:rPr>
      </w:pPr>
      <w:proofErr w:type="spellStart"/>
      <w:r>
        <w:rPr>
          <w:rFonts w:ascii="Book Antiqua"/>
          <w:w w:val="75"/>
        </w:rPr>
        <w:t>FALAclAS</w:t>
      </w:r>
      <w:proofErr w:type="spellEnd"/>
      <w:r>
        <w:rPr>
          <w:rFonts w:ascii="Book Antiqua"/>
          <w:spacing w:val="10"/>
          <w:w w:val="75"/>
        </w:rPr>
        <w:t xml:space="preserve"> </w:t>
      </w:r>
      <w:r>
        <w:rPr>
          <w:rFonts w:ascii="Book Antiqua"/>
          <w:w w:val="75"/>
        </w:rPr>
        <w:t>DE</w:t>
      </w:r>
      <w:r>
        <w:rPr>
          <w:rFonts w:ascii="Book Antiqua"/>
          <w:spacing w:val="2"/>
          <w:w w:val="75"/>
        </w:rPr>
        <w:t xml:space="preserve"> </w:t>
      </w:r>
      <w:proofErr w:type="spellStart"/>
      <w:r>
        <w:rPr>
          <w:rFonts w:ascii="Book Antiqua"/>
          <w:w w:val="75"/>
        </w:rPr>
        <w:t>nEkEvANCIA</w:t>
      </w:r>
      <w:proofErr w:type="spellEnd"/>
    </w:p>
    <w:p w14:paraId="3664DCC3" w14:textId="77777777" w:rsidR="004F5A96" w:rsidRDefault="004F5A96" w:rsidP="004F5A96">
      <w:pPr>
        <w:spacing w:before="3" w:line="223" w:lineRule="auto"/>
        <w:ind w:left="1767" w:right="5066"/>
        <w:rPr>
          <w:sz w:val="18"/>
        </w:rPr>
      </w:pPr>
      <w:r>
        <w:rPr>
          <w:w w:val="95"/>
          <w:sz w:val="18"/>
        </w:rPr>
        <w:t>RI Apelación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 xml:space="preserve">la </w:t>
      </w:r>
      <w:proofErr w:type="spellStart"/>
      <w:r>
        <w:rPr>
          <w:w w:val="95"/>
          <w:sz w:val="18"/>
        </w:rPr>
        <w:t>cmoción</w:t>
      </w:r>
      <w:proofErr w:type="spellEnd"/>
      <w:r>
        <w:rPr>
          <w:spacing w:val="-40"/>
          <w:w w:val="95"/>
          <w:sz w:val="18"/>
        </w:rPr>
        <w:t xml:space="preserve"> </w:t>
      </w:r>
      <w:r>
        <w:rPr>
          <w:sz w:val="18"/>
        </w:rPr>
        <w:t>R2</w:t>
      </w:r>
      <w:r>
        <w:rPr>
          <w:spacing w:val="12"/>
          <w:sz w:val="18"/>
        </w:rPr>
        <w:t xml:space="preserve"> </w:t>
      </w:r>
      <w:r>
        <w:rPr>
          <w:sz w:val="18"/>
        </w:rPr>
        <w:t>£a</w:t>
      </w:r>
      <w:r>
        <w:rPr>
          <w:spacing w:val="15"/>
          <w:sz w:val="18"/>
        </w:rPr>
        <w:t xml:space="preserve"> </w:t>
      </w:r>
      <w:r>
        <w:rPr>
          <w:sz w:val="18"/>
        </w:rPr>
        <w:t>pista</w:t>
      </w:r>
      <w:r>
        <w:rPr>
          <w:spacing w:val="15"/>
          <w:sz w:val="18"/>
        </w:rPr>
        <w:t xml:space="preserve"> </w:t>
      </w:r>
      <w:r>
        <w:rPr>
          <w:sz w:val="18"/>
        </w:rPr>
        <w:t>falsa</w:t>
      </w:r>
    </w:p>
    <w:p w14:paraId="5675FD67" w14:textId="77777777" w:rsidR="004F5A96" w:rsidRDefault="004F5A96" w:rsidP="004F5A96">
      <w:pPr>
        <w:spacing w:before="2" w:line="232" w:lineRule="auto"/>
        <w:ind w:left="1760" w:right="5348"/>
        <w:rPr>
          <w:sz w:val="18"/>
        </w:rPr>
      </w:pPr>
      <w:r>
        <w:rPr>
          <w:sz w:val="18"/>
        </w:rPr>
        <w:t>R3</w:t>
      </w:r>
      <w:r>
        <w:rPr>
          <w:spacing w:val="4"/>
          <w:sz w:val="18"/>
        </w:rPr>
        <w:t xml:space="preserve"> </w:t>
      </w:r>
      <w:r>
        <w:rPr>
          <w:sz w:val="18"/>
        </w:rPr>
        <w:t>El</w:t>
      </w:r>
      <w:r>
        <w:rPr>
          <w:spacing w:val="7"/>
          <w:sz w:val="18"/>
        </w:rPr>
        <w:t xml:space="preserve"> </w:t>
      </w:r>
      <w:r>
        <w:rPr>
          <w:sz w:val="18"/>
        </w:rPr>
        <w:t>hombre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paja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R4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Apelación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la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fuerza</w:t>
      </w:r>
    </w:p>
    <w:p w14:paraId="07874D16" w14:textId="77777777" w:rsidR="004F5A96" w:rsidRDefault="004F5A96" w:rsidP="004F5A96">
      <w:pPr>
        <w:spacing w:line="208" w:lineRule="exact"/>
        <w:ind w:left="1760"/>
        <w:rPr>
          <w:sz w:val="18"/>
        </w:rPr>
      </w:pPr>
      <w:r>
        <w:rPr>
          <w:w w:val="95"/>
          <w:sz w:val="18"/>
        </w:rPr>
        <w:t>RS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Argumento</w:t>
      </w:r>
      <w:r>
        <w:rPr>
          <w:spacing w:val="29"/>
          <w:w w:val="95"/>
          <w:sz w:val="18"/>
        </w:rPr>
        <w:t xml:space="preserve"> </w:t>
      </w:r>
      <w:r>
        <w:rPr>
          <w:rFonts w:ascii="Cambria" w:hAnsi="Cambria"/>
          <w:i/>
          <w:w w:val="95"/>
          <w:sz w:val="18"/>
        </w:rPr>
        <w:t>ad</w:t>
      </w:r>
      <w:r>
        <w:rPr>
          <w:rFonts w:ascii="Cambria" w:hAnsi="Cambria"/>
          <w:i/>
          <w:spacing w:val="32"/>
          <w:w w:val="95"/>
          <w:sz w:val="18"/>
        </w:rPr>
        <w:t xml:space="preserve"> </w:t>
      </w:r>
      <w:proofErr w:type="spellStart"/>
      <w:r>
        <w:rPr>
          <w:rFonts w:ascii="Cambria" w:hAnsi="Cambria"/>
          <w:i/>
          <w:w w:val="95"/>
          <w:sz w:val="18"/>
        </w:rPr>
        <w:t>bominc›m</w:t>
      </w:r>
      <w:proofErr w:type="spellEnd"/>
      <w:r>
        <w:rPr>
          <w:rFonts w:ascii="Cambria" w:hAnsi="Cambria"/>
          <w:i/>
          <w:w w:val="95"/>
          <w:sz w:val="18"/>
        </w:rPr>
        <w:t>:</w:t>
      </w:r>
      <w:r>
        <w:rPr>
          <w:rFonts w:ascii="Cambria" w:hAnsi="Cambria"/>
          <w:i/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(a)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ofensivo</w:t>
      </w:r>
      <w:r>
        <w:rPr>
          <w:spacing w:val="27"/>
          <w:w w:val="95"/>
          <w:sz w:val="18"/>
        </w:rPr>
        <w:t xml:space="preserve"> </w:t>
      </w:r>
      <w:r>
        <w:rPr>
          <w:w w:val="95"/>
          <w:sz w:val="18"/>
        </w:rPr>
        <w:t>y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(b)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circunstancial</w:t>
      </w:r>
    </w:p>
    <w:p w14:paraId="6CA4F159" w14:textId="77777777" w:rsidR="004F5A96" w:rsidRDefault="004F5A96" w:rsidP="004F5A96">
      <w:pPr>
        <w:spacing w:line="227" w:lineRule="exact"/>
        <w:ind w:left="1767"/>
        <w:rPr>
          <w:sz w:val="19"/>
        </w:rPr>
      </w:pPr>
      <w:r>
        <w:rPr>
          <w:w w:val="90"/>
          <w:sz w:val="19"/>
        </w:rPr>
        <w:t>R6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Conclusión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irrelevante</w:t>
      </w:r>
    </w:p>
    <w:p w14:paraId="0ECBD18E" w14:textId="77777777" w:rsidR="004F5A96" w:rsidRDefault="004F5A96" w:rsidP="004F5A96">
      <w:pPr>
        <w:pStyle w:val="Textoindependiente"/>
        <w:spacing w:before="11"/>
        <w:rPr>
          <w:sz w:val="16"/>
        </w:rPr>
      </w:pPr>
    </w:p>
    <w:p w14:paraId="3C32EF8E" w14:textId="77777777" w:rsidR="004F5A96" w:rsidRDefault="004F5A96" w:rsidP="004F5A96">
      <w:pPr>
        <w:spacing w:before="1" w:line="232" w:lineRule="auto"/>
        <w:ind w:left="1768" w:right="4572" w:hanging="9"/>
        <w:rPr>
          <w:sz w:val="18"/>
        </w:rPr>
      </w:pPr>
      <w:r>
        <w:rPr>
          <w:sz w:val="18"/>
        </w:rPr>
        <w:t>11.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INDUCCIÓN </w:t>
      </w:r>
      <w:proofErr w:type="spellStart"/>
      <w:r>
        <w:rPr>
          <w:sz w:val="18"/>
        </w:rPr>
        <w:t>DEmCIENTE</w:t>
      </w:r>
      <w:proofErr w:type="spellEnd"/>
      <w:r>
        <w:rPr>
          <w:spacing w:val="-42"/>
          <w:sz w:val="18"/>
        </w:rPr>
        <w:t xml:space="preserve"> </w:t>
      </w:r>
      <w:r>
        <w:rPr>
          <w:sz w:val="18"/>
        </w:rPr>
        <w:t>DI</w:t>
      </w:r>
      <w:r>
        <w:rPr>
          <w:spacing w:val="23"/>
          <w:sz w:val="18"/>
        </w:rPr>
        <w:t xml:space="preserve"> </w:t>
      </w:r>
      <w:r>
        <w:rPr>
          <w:sz w:val="18"/>
        </w:rPr>
        <w:t>Ignorancia</w:t>
      </w:r>
    </w:p>
    <w:p w14:paraId="091CF28E" w14:textId="77777777" w:rsidR="004F5A96" w:rsidRDefault="004F5A96" w:rsidP="004F5A96">
      <w:pPr>
        <w:spacing w:line="232" w:lineRule="auto"/>
        <w:ind w:left="1768" w:right="4041"/>
        <w:rPr>
          <w:sz w:val="18"/>
        </w:rPr>
      </w:pPr>
      <w:r>
        <w:rPr>
          <w:w w:val="90"/>
          <w:sz w:val="18"/>
        </w:rPr>
        <w:t>D2 Apelación</w:t>
      </w:r>
      <w:r>
        <w:rPr>
          <w:spacing w:val="1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ina</w:t>
      </w:r>
      <w:proofErr w:type="spellEnd"/>
      <w:r>
        <w:rPr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propiada</w:t>
      </w:r>
      <w:proofErr w:type="spellEnd"/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autoridad</w:t>
      </w:r>
      <w:r>
        <w:rPr>
          <w:spacing w:val="-38"/>
          <w:w w:val="90"/>
          <w:sz w:val="18"/>
        </w:rPr>
        <w:t xml:space="preserve"> </w:t>
      </w:r>
      <w:r>
        <w:rPr>
          <w:sz w:val="18"/>
        </w:rPr>
        <w:t>D5</w:t>
      </w:r>
      <w:r>
        <w:rPr>
          <w:spacing w:val="14"/>
          <w:sz w:val="18"/>
        </w:rPr>
        <w:t xml:space="preserve"> </w:t>
      </w:r>
      <w:r>
        <w:rPr>
          <w:sz w:val="18"/>
        </w:rPr>
        <w:t>Causa</w:t>
      </w:r>
      <w:r>
        <w:rPr>
          <w:spacing w:val="20"/>
          <w:sz w:val="18"/>
        </w:rPr>
        <w:t xml:space="preserve"> </w:t>
      </w:r>
      <w:r>
        <w:rPr>
          <w:sz w:val="18"/>
        </w:rPr>
        <w:t>falsa</w:t>
      </w:r>
    </w:p>
    <w:p w14:paraId="3691EE81" w14:textId="77777777" w:rsidR="004F5A96" w:rsidRDefault="004F5A96" w:rsidP="004F5A96">
      <w:pPr>
        <w:spacing w:line="217" w:lineRule="exact"/>
        <w:ind w:left="1768"/>
        <w:rPr>
          <w:sz w:val="18"/>
        </w:rPr>
      </w:pPr>
      <w:r>
        <w:rPr>
          <w:w w:val="95"/>
          <w:sz w:val="18"/>
        </w:rPr>
        <w:t>D4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Generalización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precipitada</w:t>
      </w:r>
    </w:p>
    <w:p w14:paraId="17779831" w14:textId="77777777" w:rsidR="004F5A96" w:rsidRDefault="004F5A96" w:rsidP="004F5A96">
      <w:pPr>
        <w:pStyle w:val="Textoindependiente"/>
        <w:spacing w:before="1"/>
        <w:rPr>
          <w:sz w:val="17"/>
        </w:rPr>
      </w:pPr>
    </w:p>
    <w:p w14:paraId="621654A8" w14:textId="77777777" w:rsidR="004F5A96" w:rsidRDefault="004F5A96" w:rsidP="004F5A96">
      <w:pPr>
        <w:pStyle w:val="Prrafodelista"/>
        <w:numPr>
          <w:ilvl w:val="0"/>
          <w:numId w:val="1"/>
        </w:numPr>
        <w:tabs>
          <w:tab w:val="left" w:pos="2130"/>
        </w:tabs>
        <w:spacing w:before="1" w:line="218" w:lineRule="auto"/>
        <w:ind w:right="4145" w:hanging="2"/>
        <w:rPr>
          <w:sz w:val="19"/>
        </w:rPr>
      </w:pPr>
      <w:r>
        <w:rPr>
          <w:spacing w:val="-1"/>
          <w:w w:val="95"/>
          <w:sz w:val="19"/>
        </w:rPr>
        <w:t>FALACIAS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DE PRESUPOSICIÓN</w:t>
      </w:r>
      <w:r>
        <w:rPr>
          <w:spacing w:val="-42"/>
          <w:w w:val="95"/>
          <w:sz w:val="19"/>
        </w:rPr>
        <w:t xml:space="preserve"> </w:t>
      </w:r>
      <w:r>
        <w:rPr>
          <w:sz w:val="19"/>
        </w:rPr>
        <w:t>PI</w:t>
      </w:r>
      <w:r>
        <w:rPr>
          <w:spacing w:val="15"/>
          <w:sz w:val="19"/>
        </w:rPr>
        <w:t xml:space="preserve"> </w:t>
      </w:r>
      <w:r>
        <w:rPr>
          <w:sz w:val="19"/>
        </w:rPr>
        <w:t>Accidente</w:t>
      </w:r>
    </w:p>
    <w:p w14:paraId="0DBAAE77" w14:textId="77777777" w:rsidR="004F5A96" w:rsidRDefault="004F5A96" w:rsidP="004F5A96">
      <w:pPr>
        <w:spacing w:before="2" w:line="218" w:lineRule="auto"/>
        <w:ind w:left="1768" w:right="5377"/>
        <w:rPr>
          <w:sz w:val="19"/>
        </w:rPr>
      </w:pPr>
      <w:r>
        <w:rPr>
          <w:w w:val="90"/>
          <w:sz w:val="19"/>
        </w:rPr>
        <w:t>P2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Pregunta</w:t>
      </w:r>
      <w:r>
        <w:rPr>
          <w:spacing w:val="38"/>
          <w:sz w:val="19"/>
        </w:rPr>
        <w:t xml:space="preserve"> </w:t>
      </w:r>
      <w:r>
        <w:rPr>
          <w:w w:val="90"/>
          <w:sz w:val="19"/>
        </w:rPr>
        <w:t>compleja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P3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Petición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de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principio</w:t>
      </w:r>
    </w:p>
    <w:p w14:paraId="4DC3C141" w14:textId="77777777" w:rsidR="004F5A96" w:rsidRDefault="004F5A96" w:rsidP="004F5A96">
      <w:pPr>
        <w:pStyle w:val="Textoindependiente"/>
        <w:spacing w:before="7"/>
        <w:rPr>
          <w:sz w:val="17"/>
        </w:rPr>
      </w:pPr>
    </w:p>
    <w:p w14:paraId="69D9B307" w14:textId="77777777" w:rsidR="004F5A96" w:rsidRDefault="004F5A96" w:rsidP="004F5A96">
      <w:pPr>
        <w:pStyle w:val="Prrafodelista"/>
        <w:numPr>
          <w:ilvl w:val="0"/>
          <w:numId w:val="1"/>
        </w:numPr>
        <w:tabs>
          <w:tab w:val="left" w:pos="2130"/>
        </w:tabs>
        <w:spacing w:line="218" w:lineRule="auto"/>
        <w:ind w:left="1762" w:right="4383" w:firstLine="4"/>
        <w:rPr>
          <w:sz w:val="19"/>
        </w:rPr>
      </w:pPr>
      <w:r>
        <w:rPr>
          <w:w w:val="90"/>
          <w:sz w:val="19"/>
        </w:rPr>
        <w:t>FALACIAS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 xml:space="preserve">DE </w:t>
      </w:r>
      <w:proofErr w:type="spellStart"/>
      <w:r>
        <w:rPr>
          <w:w w:val="90"/>
          <w:sz w:val="19"/>
        </w:rPr>
        <w:t>AMBIGfiEDAD</w:t>
      </w:r>
      <w:proofErr w:type="spellEnd"/>
      <w:r>
        <w:rPr>
          <w:spacing w:val="-40"/>
          <w:w w:val="90"/>
          <w:sz w:val="19"/>
        </w:rPr>
        <w:t xml:space="preserve"> </w:t>
      </w:r>
      <w:r>
        <w:rPr>
          <w:sz w:val="19"/>
        </w:rPr>
        <w:t>Al</w:t>
      </w:r>
      <w:r>
        <w:rPr>
          <w:spacing w:val="19"/>
          <w:sz w:val="19"/>
        </w:rPr>
        <w:t xml:space="preserve"> </w:t>
      </w:r>
      <w:r>
        <w:rPr>
          <w:sz w:val="19"/>
        </w:rPr>
        <w:t>Equivocación</w:t>
      </w:r>
    </w:p>
    <w:p w14:paraId="5FB5FA45" w14:textId="77777777" w:rsidR="004F5A96" w:rsidRDefault="004F5A96" w:rsidP="004F5A96">
      <w:pPr>
        <w:spacing w:line="202" w:lineRule="exact"/>
        <w:ind w:left="1764"/>
        <w:rPr>
          <w:rFonts w:ascii="Times New Roman" w:hAnsi="Times New Roman"/>
          <w:sz w:val="19"/>
        </w:rPr>
      </w:pPr>
      <w:r>
        <w:rPr>
          <w:rFonts w:ascii="Times New Roman" w:hAnsi="Times New Roman"/>
          <w:w w:val="95"/>
          <w:sz w:val="19"/>
        </w:rPr>
        <w:t>A2</w:t>
      </w:r>
      <w:r>
        <w:rPr>
          <w:rFonts w:ascii="Times New Roman" w:hAnsi="Times New Roman"/>
          <w:spacing w:val="-1"/>
          <w:w w:val="95"/>
          <w:sz w:val="19"/>
        </w:rPr>
        <w:t xml:space="preserve"> </w:t>
      </w:r>
      <w:r>
        <w:rPr>
          <w:rFonts w:ascii="Times New Roman" w:hAnsi="Times New Roman"/>
          <w:w w:val="95"/>
          <w:sz w:val="19"/>
        </w:rPr>
        <w:t>Anfibología</w:t>
      </w:r>
    </w:p>
    <w:p w14:paraId="634F0407" w14:textId="77777777" w:rsidR="004F5A96" w:rsidRDefault="004F5A96" w:rsidP="004F5A96">
      <w:pPr>
        <w:spacing w:before="12" w:line="214" w:lineRule="exact"/>
        <w:ind w:left="1771"/>
        <w:rPr>
          <w:rFonts w:ascii="Times New Roman"/>
          <w:sz w:val="19"/>
        </w:rPr>
      </w:pPr>
      <w:r>
        <w:rPr>
          <w:rFonts w:ascii="Times New Roman"/>
          <w:w w:val="95"/>
          <w:sz w:val="19"/>
        </w:rPr>
        <w:t>A3</w:t>
      </w:r>
      <w:r>
        <w:rPr>
          <w:rFonts w:ascii="Times New Roman"/>
          <w:spacing w:val="3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Acento</w:t>
      </w:r>
    </w:p>
    <w:p w14:paraId="695A6E03" w14:textId="77777777" w:rsidR="004F5A96" w:rsidRDefault="004F5A96" w:rsidP="004F5A96">
      <w:pPr>
        <w:spacing w:line="237" w:lineRule="auto"/>
        <w:ind w:left="1778" w:right="5967" w:hanging="8"/>
        <w:rPr>
          <w:rFonts w:ascii="Times New Roman" w:hAnsi="Times New Roman"/>
          <w:sz w:val="19"/>
        </w:rPr>
      </w:pPr>
      <w:r>
        <w:rPr>
          <w:rFonts w:ascii="Times New Roman" w:hAnsi="Times New Roman"/>
          <w:w w:val="95"/>
          <w:sz w:val="19"/>
        </w:rPr>
        <w:t>A4</w:t>
      </w:r>
      <w:r>
        <w:rPr>
          <w:rFonts w:ascii="Times New Roman" w:hAnsi="Times New Roman"/>
          <w:spacing w:val="14"/>
          <w:w w:val="95"/>
          <w:sz w:val="19"/>
        </w:rPr>
        <w:t xml:space="preserve"> </w:t>
      </w:r>
      <w:r>
        <w:rPr>
          <w:rFonts w:ascii="Times New Roman" w:hAnsi="Times New Roman"/>
          <w:w w:val="95"/>
          <w:sz w:val="19"/>
        </w:rPr>
        <w:t>Composición</w:t>
      </w:r>
      <w:r>
        <w:rPr>
          <w:rFonts w:ascii="Times New Roman" w:hAnsi="Times New Roman"/>
          <w:spacing w:val="-42"/>
          <w:w w:val="95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imes New Roman" w:hAnsi="Times New Roman"/>
          <w:sz w:val="19"/>
        </w:rPr>
        <w:t>División</w:t>
      </w:r>
    </w:p>
    <w:p w14:paraId="4D3B5164" w14:textId="77777777" w:rsidR="004F5A96" w:rsidRDefault="004F5A96" w:rsidP="004F5A96">
      <w:pPr>
        <w:pStyle w:val="Textoindependiente"/>
        <w:rPr>
          <w:rFonts w:ascii="Times New Roman"/>
          <w:sz w:val="20"/>
        </w:rPr>
      </w:pPr>
    </w:p>
    <w:p w14:paraId="77AE3D2B" w14:textId="77777777" w:rsidR="004F5A96" w:rsidRDefault="004F5A96" w:rsidP="004F5A96">
      <w:pPr>
        <w:pStyle w:val="Textoindependiente"/>
        <w:rPr>
          <w:rFonts w:ascii="Times New Roman"/>
          <w:sz w:val="20"/>
        </w:rPr>
      </w:pPr>
    </w:p>
    <w:p w14:paraId="726DA4A3" w14:textId="77777777" w:rsidR="004F5A96" w:rsidRDefault="004F5A96" w:rsidP="004F5A96">
      <w:pPr>
        <w:pStyle w:val="Textoindependiente"/>
        <w:spacing w:before="1"/>
        <w:rPr>
          <w:rFonts w:ascii="Times New Roman"/>
          <w:sz w:val="17"/>
        </w:rPr>
      </w:pPr>
    </w:p>
    <w:p w14:paraId="7351F188" w14:textId="77777777" w:rsidR="004F5A96" w:rsidRDefault="004F5A96" w:rsidP="004F5A96">
      <w:pPr>
        <w:pStyle w:val="Ttulo4"/>
        <w:ind w:left="1582"/>
        <w:rPr>
          <w:rFonts w:ascii="Arial Black" w:hAnsi="Arial Black"/>
        </w:rPr>
      </w:pPr>
      <w:r>
        <w:rPr>
          <w:rFonts w:ascii="Arial Black" w:hAnsi="Arial Black"/>
          <w:w w:val="70"/>
        </w:rPr>
        <w:t>Falacias</w:t>
      </w:r>
      <w:r>
        <w:rPr>
          <w:rFonts w:ascii="Arial Black" w:hAnsi="Arial Black"/>
          <w:spacing w:val="45"/>
        </w:rPr>
        <w:t xml:space="preserve"> </w:t>
      </w:r>
      <w:r>
        <w:rPr>
          <w:rFonts w:ascii="Arial Black" w:hAnsi="Arial Black"/>
          <w:w w:val="70"/>
        </w:rPr>
        <w:t>de</w:t>
      </w:r>
      <w:r>
        <w:rPr>
          <w:rFonts w:ascii="Arial Black" w:hAnsi="Arial Black"/>
          <w:spacing w:val="36"/>
          <w:w w:val="70"/>
        </w:rPr>
        <w:t xml:space="preserve"> </w:t>
      </w:r>
      <w:r>
        <w:rPr>
          <w:rFonts w:ascii="Arial Black" w:hAnsi="Arial Black"/>
          <w:w w:val="70"/>
        </w:rPr>
        <w:t>inducción</w:t>
      </w:r>
      <w:r>
        <w:rPr>
          <w:rFonts w:ascii="Arial Black" w:hAnsi="Arial Black"/>
          <w:spacing w:val="48"/>
        </w:rPr>
        <w:t xml:space="preserve"> </w:t>
      </w:r>
      <w:r>
        <w:rPr>
          <w:rFonts w:ascii="Arial Black" w:hAnsi="Arial Black"/>
          <w:w w:val="70"/>
        </w:rPr>
        <w:t>deficiente</w:t>
      </w:r>
    </w:p>
    <w:p w14:paraId="29ABD309" w14:textId="77777777" w:rsidR="004F5A96" w:rsidRDefault="004F5A96" w:rsidP="004F5A96">
      <w:pPr>
        <w:spacing w:before="253" w:line="235" w:lineRule="auto"/>
        <w:ind w:left="1576" w:right="129" w:firstLine="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éstas,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premisas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pueden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conclusión,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pero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de-</w:t>
      </w:r>
      <w:r>
        <w:rPr>
          <w:rFonts w:ascii="Times New Roman" w:hAnsi="Times New Roman"/>
          <w:spacing w:val="-58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masiado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débiles 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apoyar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conclusión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extraída.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identifican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cuatro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ca-</w:t>
      </w:r>
      <w:r>
        <w:rPr>
          <w:rFonts w:ascii="Times New Roman" w:hAnsi="Times New Roman"/>
          <w:spacing w:val="-5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tegorías</w:t>
      </w:r>
      <w:proofErr w:type="spellEnd"/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principales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inducción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deficiente:</w:t>
      </w:r>
    </w:p>
    <w:p w14:paraId="3FCBD803" w14:textId="77777777" w:rsidR="004F5A96" w:rsidRDefault="004F5A96" w:rsidP="004F5A96">
      <w:pPr>
        <w:pStyle w:val="Textoindependiente"/>
        <w:spacing w:before="3"/>
        <w:rPr>
          <w:rFonts w:ascii="Times New Roman"/>
          <w:sz w:val="24"/>
        </w:rPr>
      </w:pPr>
    </w:p>
    <w:p w14:paraId="0A2AB978" w14:textId="77777777" w:rsidR="004F5A96" w:rsidRDefault="004F5A96" w:rsidP="004F5A96">
      <w:pPr>
        <w:pStyle w:val="Ttulo5"/>
        <w:spacing w:line="228" w:lineRule="auto"/>
        <w:ind w:left="2261" w:right="139" w:hanging="688"/>
        <w:rPr>
          <w:rFonts w:ascii="Book Antiqua" w:hAnsi="Book Antiqua"/>
        </w:rPr>
      </w:pPr>
      <w:r>
        <w:rPr>
          <w:rFonts w:ascii="Book Antiqua" w:hAnsi="Book Antiqua"/>
          <w:w w:val="95"/>
          <w:position w:val="1"/>
          <w:sz w:val="20"/>
        </w:rPr>
        <w:t>DI.</w:t>
      </w:r>
      <w:r>
        <w:rPr>
          <w:rFonts w:ascii="Book Antiqua" w:hAnsi="Book Antiqua"/>
          <w:spacing w:val="68"/>
          <w:position w:val="1"/>
          <w:sz w:val="20"/>
        </w:rPr>
        <w:t xml:space="preserve"> </w:t>
      </w:r>
      <w:r>
        <w:rPr>
          <w:rFonts w:ascii="Book Antiqua" w:hAnsi="Book Antiqua"/>
          <w:spacing w:val="70"/>
          <w:position w:val="1"/>
          <w:sz w:val="20"/>
        </w:rPr>
        <w:t xml:space="preserve"> </w:t>
      </w:r>
      <w:r>
        <w:rPr>
          <w:rFonts w:ascii="Book Antiqua" w:hAnsi="Book Antiqua"/>
          <w:w w:val="95"/>
        </w:rPr>
        <w:t>Apelación a la ignorancia (ad</w:t>
      </w:r>
      <w:r>
        <w:rPr>
          <w:rFonts w:ascii="Book Antiqua" w:hAnsi="Book Antiqua"/>
          <w:spacing w:val="51"/>
        </w:rPr>
        <w:t xml:space="preserve"> </w:t>
      </w:r>
      <w:proofErr w:type="spellStart"/>
      <w:r>
        <w:rPr>
          <w:rFonts w:ascii="Book Antiqua" w:hAnsi="Book Antiqua"/>
          <w:w w:val="95"/>
        </w:rPr>
        <w:t>fgrioraatcom</w:t>
      </w:r>
      <w:proofErr w:type="spellEnd"/>
      <w:r>
        <w:rPr>
          <w:rFonts w:ascii="Book Antiqua" w:hAnsi="Book Antiqua"/>
          <w:w w:val="95"/>
        </w:rPr>
        <w:t>): cuando se argumenta</w:t>
      </w:r>
      <w:r>
        <w:rPr>
          <w:rFonts w:ascii="Book Antiqua" w:hAnsi="Book Antiqua"/>
          <w:spacing w:val="1"/>
          <w:w w:val="95"/>
        </w:rPr>
        <w:t xml:space="preserve"> </w:t>
      </w:r>
      <w:r>
        <w:rPr>
          <w:rFonts w:ascii="Book Antiqua" w:hAnsi="Book Antiqua"/>
          <w:w w:val="95"/>
        </w:rPr>
        <w:t>que una proposición es verdadera con base en que no se ha probado</w:t>
      </w:r>
      <w:r>
        <w:rPr>
          <w:rFonts w:ascii="Book Antiqua" w:hAnsi="Book Antiqua"/>
          <w:spacing w:val="-52"/>
          <w:w w:val="95"/>
        </w:rPr>
        <w:t xml:space="preserve"> </w:t>
      </w:r>
      <w:r>
        <w:rPr>
          <w:rFonts w:ascii="Book Antiqua" w:hAnsi="Book Antiqua"/>
          <w:w w:val="90"/>
        </w:rPr>
        <w:t>su falsedad o cuando se argumenta que una proposición es falsa por-</w:t>
      </w:r>
      <w:r>
        <w:rPr>
          <w:rFonts w:ascii="Book Antiqua" w:hAnsi="Book Antiqua"/>
          <w:spacing w:val="1"/>
          <w:w w:val="90"/>
        </w:rPr>
        <w:t xml:space="preserve"> </w:t>
      </w:r>
      <w:r>
        <w:rPr>
          <w:rFonts w:ascii="Book Antiqua" w:hAnsi="Book Antiqua"/>
        </w:rPr>
        <w:t>que</w:t>
      </w:r>
      <w:r>
        <w:rPr>
          <w:rFonts w:ascii="Book Antiqua" w:hAnsi="Book Antiqua"/>
          <w:spacing w:val="13"/>
        </w:rPr>
        <w:t xml:space="preserve"> </w:t>
      </w:r>
      <w:r>
        <w:rPr>
          <w:rFonts w:ascii="Book Antiqua" w:hAnsi="Book Antiqua"/>
        </w:rPr>
        <w:t>no</w:t>
      </w:r>
      <w:r>
        <w:rPr>
          <w:rFonts w:ascii="Book Antiqua" w:hAnsi="Book Antiqua"/>
          <w:spacing w:val="11"/>
        </w:rPr>
        <w:t xml:space="preserve"> </w:t>
      </w:r>
      <w:r>
        <w:rPr>
          <w:rFonts w:ascii="Book Antiqua" w:hAnsi="Book Antiqua"/>
        </w:rPr>
        <w:t>se</w:t>
      </w:r>
      <w:r>
        <w:rPr>
          <w:rFonts w:ascii="Book Antiqua" w:hAnsi="Book Antiqua"/>
          <w:spacing w:val="16"/>
        </w:rPr>
        <w:t xml:space="preserve"> </w:t>
      </w:r>
      <w:r>
        <w:rPr>
          <w:rFonts w:ascii="Book Antiqua" w:hAnsi="Book Antiqua"/>
        </w:rPr>
        <w:t>ha</w:t>
      </w:r>
      <w:r>
        <w:rPr>
          <w:rFonts w:ascii="Book Antiqua" w:hAnsi="Book Antiqua"/>
          <w:spacing w:val="18"/>
        </w:rPr>
        <w:t xml:space="preserve"> </w:t>
      </w:r>
      <w:r>
        <w:rPr>
          <w:rFonts w:ascii="Book Antiqua" w:hAnsi="Book Antiqua"/>
        </w:rPr>
        <w:t>probado</w:t>
      </w:r>
      <w:r>
        <w:rPr>
          <w:rFonts w:ascii="Book Antiqua" w:hAnsi="Book Antiqua"/>
          <w:spacing w:val="19"/>
        </w:rPr>
        <w:t xml:space="preserve"> </w:t>
      </w:r>
      <w:r>
        <w:rPr>
          <w:rFonts w:ascii="Book Antiqua" w:hAnsi="Book Antiqua"/>
        </w:rPr>
        <w:t>su</w:t>
      </w:r>
      <w:r>
        <w:rPr>
          <w:rFonts w:ascii="Book Antiqua" w:hAnsi="Book Antiqua"/>
          <w:spacing w:val="11"/>
        </w:rPr>
        <w:t xml:space="preserve"> </w:t>
      </w:r>
      <w:r>
        <w:rPr>
          <w:rFonts w:ascii="Book Antiqua" w:hAnsi="Book Antiqua"/>
        </w:rPr>
        <w:t>verdad.</w:t>
      </w:r>
    </w:p>
    <w:p w14:paraId="2419E3EC" w14:textId="77777777" w:rsidR="004F5A96" w:rsidRDefault="004F5A96" w:rsidP="004F5A96">
      <w:pPr>
        <w:spacing w:before="243" w:line="225" w:lineRule="auto"/>
        <w:ind w:left="2255" w:right="138" w:hanging="685"/>
        <w:jc w:val="both"/>
        <w:rPr>
          <w:sz w:val="23"/>
        </w:rPr>
      </w:pPr>
      <w:r>
        <w:rPr>
          <w:rFonts w:ascii="Cambria" w:hAnsi="Cambria"/>
          <w:position w:val="1"/>
          <w:sz w:val="25"/>
        </w:rPr>
        <w:t>D2.</w:t>
      </w:r>
      <w:r>
        <w:rPr>
          <w:rFonts w:ascii="Cambria" w:hAnsi="Cambria"/>
          <w:spacing w:val="56"/>
          <w:position w:val="1"/>
          <w:sz w:val="25"/>
        </w:rPr>
        <w:t xml:space="preserve"> </w:t>
      </w:r>
      <w:r>
        <w:rPr>
          <w:sz w:val="23"/>
        </w:rPr>
        <w:t>Apelación inapropiada a la autoridad (</w:t>
      </w:r>
      <w:proofErr w:type="spellStart"/>
      <w:r>
        <w:rPr>
          <w:sz w:val="23"/>
        </w:rPr>
        <w:t>act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rerectiridiam</w:t>
      </w:r>
      <w:proofErr w:type="spellEnd"/>
      <w:r>
        <w:rPr>
          <w:sz w:val="23"/>
        </w:rPr>
        <w:t>): cuando</w:t>
      </w:r>
      <w:r>
        <w:rPr>
          <w:spacing w:val="1"/>
          <w:sz w:val="23"/>
        </w:rPr>
        <w:t xml:space="preserve"> </w:t>
      </w:r>
      <w:r>
        <w:rPr>
          <w:w w:val="90"/>
          <w:sz w:val="23"/>
        </w:rPr>
        <w:t>las premisas de un argumento apelan al juicio de una o unas personas</w:t>
      </w:r>
      <w:r>
        <w:rPr>
          <w:spacing w:val="1"/>
          <w:w w:val="90"/>
          <w:sz w:val="23"/>
        </w:rPr>
        <w:t xml:space="preserve"> </w:t>
      </w:r>
      <w:r>
        <w:rPr>
          <w:w w:val="95"/>
          <w:sz w:val="23"/>
        </w:rPr>
        <w:t>que no tienen una autoridad legítima como expertos en el tema en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cuestión.</w:t>
      </w:r>
    </w:p>
    <w:p w14:paraId="10499879" w14:textId="77777777" w:rsidR="004F5A96" w:rsidRDefault="004F5A96" w:rsidP="004F5A96">
      <w:pPr>
        <w:spacing w:line="225" w:lineRule="auto"/>
        <w:jc w:val="both"/>
        <w:rPr>
          <w:sz w:val="23"/>
        </w:rPr>
        <w:sectPr w:rsidR="004F5A96">
          <w:pgSz w:w="9920" w:h="13360"/>
          <w:pgMar w:top="600" w:right="360" w:bottom="280" w:left="560" w:header="720" w:footer="720" w:gutter="0"/>
          <w:cols w:space="720"/>
        </w:sectPr>
      </w:pPr>
    </w:p>
    <w:p w14:paraId="726B1539" w14:textId="77777777" w:rsidR="004F5A96" w:rsidRDefault="004F5A96" w:rsidP="004F5A96">
      <w:pPr>
        <w:pStyle w:val="Textoindependiente"/>
        <w:spacing w:line="158" w:lineRule="exact"/>
        <w:ind w:left="-668"/>
        <w:rPr>
          <w:sz w:val="15"/>
        </w:rPr>
      </w:pPr>
      <w:r>
        <w:rPr>
          <w:noProof/>
          <w:position w:val="-2"/>
          <w:sz w:val="15"/>
        </w:rPr>
        <w:lastRenderedPageBreak/>
        <w:drawing>
          <wp:inline distT="0" distB="0" distL="0" distR="0" wp14:anchorId="0C68DB17" wp14:editId="2DA9BE33">
            <wp:extent cx="319924" cy="100583"/>
            <wp:effectExtent l="0" t="0" r="0" b="0"/>
            <wp:docPr id="315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F8D" w14:textId="77777777" w:rsidR="004F5A96" w:rsidRDefault="004F5A96" w:rsidP="004F5A96">
      <w:pPr>
        <w:pStyle w:val="Textoindependiente"/>
        <w:rPr>
          <w:sz w:val="20"/>
        </w:rPr>
      </w:pPr>
    </w:p>
    <w:p w14:paraId="323910CE" w14:textId="77777777" w:rsidR="004F5A96" w:rsidRDefault="004F5A96" w:rsidP="004F5A96">
      <w:pPr>
        <w:pStyle w:val="Textoindependiente"/>
        <w:spacing w:before="5"/>
        <w:rPr>
          <w:sz w:val="19"/>
        </w:rPr>
      </w:pPr>
    </w:p>
    <w:p w14:paraId="52468B99" w14:textId="77777777" w:rsidR="004F5A96" w:rsidRDefault="004F5A96" w:rsidP="004F5A96">
      <w:pPr>
        <w:tabs>
          <w:tab w:val="left" w:pos="951"/>
        </w:tabs>
        <w:spacing w:before="94"/>
        <w:ind w:right="99"/>
        <w:jc w:val="right"/>
        <w:rPr>
          <w:sz w:val="18"/>
        </w:rPr>
      </w:pPr>
      <w:r>
        <w:rPr>
          <w:w w:val="95"/>
          <w:sz w:val="18"/>
        </w:rPr>
        <w:t>Resumen</w:t>
      </w:r>
      <w:r>
        <w:rPr>
          <w:w w:val="95"/>
          <w:sz w:val="18"/>
        </w:rPr>
        <w:tab/>
      </w:r>
      <w:r>
        <w:rPr>
          <w:sz w:val="18"/>
        </w:rPr>
        <w:t>207</w:t>
      </w:r>
    </w:p>
    <w:p w14:paraId="77664179" w14:textId="77777777" w:rsidR="004F5A96" w:rsidRDefault="004F5A96" w:rsidP="004F5A96">
      <w:pPr>
        <w:pStyle w:val="Textoindependiente"/>
        <w:spacing w:before="12"/>
        <w:rPr>
          <w:sz w:val="14"/>
        </w:rPr>
      </w:pPr>
    </w:p>
    <w:p w14:paraId="28EAB772" w14:textId="77777777" w:rsidR="004F5A96" w:rsidRDefault="004F5A96" w:rsidP="004F5A96">
      <w:pPr>
        <w:pStyle w:val="Ttulo6"/>
        <w:spacing w:before="102" w:line="228" w:lineRule="auto"/>
        <w:ind w:left="774" w:right="1487" w:hanging="663"/>
      </w:pPr>
      <w:r>
        <w:rPr>
          <w:w w:val="95"/>
        </w:rPr>
        <w:t>p3.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Causa falsa: cuando se trata como causa de una cosa ac </w:t>
      </w:r>
      <w:proofErr w:type="spellStart"/>
      <w:r>
        <w:rPr>
          <w:w w:val="95"/>
        </w:rPr>
        <w:t>uello</w:t>
      </w:r>
      <w:proofErr w:type="spellEnd"/>
      <w:r>
        <w:rPr>
          <w:w w:val="95"/>
        </w:rPr>
        <w:t xml:space="preserve"> </w:t>
      </w:r>
      <w:proofErr w:type="spellStart"/>
      <w:proofErr w:type="gramStart"/>
      <w:r>
        <w:rPr>
          <w:w w:val="95"/>
        </w:rPr>
        <w:t>c¡</w:t>
      </w:r>
      <w:proofErr w:type="gramEnd"/>
      <w:r>
        <w:rPr>
          <w:w w:val="95"/>
        </w:rPr>
        <w:t>rie</w:t>
      </w:r>
      <w:proofErr w:type="spellEnd"/>
      <w:r>
        <w:rPr>
          <w:w w:val="95"/>
        </w:rPr>
        <w:t xml:space="preserve"> en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realiclad</w:t>
      </w:r>
      <w:proofErr w:type="spellEnd"/>
      <w:r>
        <w:rPr>
          <w:w w:val="95"/>
        </w:rPr>
        <w:t xml:space="preserve"> no es la causa </w:t>
      </w:r>
      <w:proofErr w:type="spellStart"/>
      <w:r>
        <w:rPr>
          <w:w w:val="95"/>
        </w:rPr>
        <w:t>clc</w:t>
      </w:r>
      <w:proofErr w:type="spellEnd"/>
      <w:r>
        <w:rPr>
          <w:w w:val="95"/>
        </w:rPr>
        <w:t xml:space="preserve"> esa cosa, a menudo </w:t>
      </w:r>
      <w:proofErr w:type="spellStart"/>
      <w:r>
        <w:rPr>
          <w:w w:val="95"/>
        </w:rPr>
        <w:t>Dasánclose</w:t>
      </w:r>
      <w:proofErr w:type="spellEnd"/>
      <w:r>
        <w:rPr>
          <w:w w:val="95"/>
        </w:rPr>
        <w:t xml:space="preserve"> (como en </w:t>
      </w:r>
      <w:proofErr w:type="spellStart"/>
      <w:r>
        <w:rPr>
          <w:w w:val="95"/>
        </w:rPr>
        <w:t>cl</w:t>
      </w:r>
      <w:proofErr w:type="spellEnd"/>
      <w:r>
        <w:rPr>
          <w:spacing w:val="1"/>
          <w:w w:val="95"/>
        </w:rPr>
        <w:t xml:space="preserve"> </w:t>
      </w:r>
      <w:r>
        <w:rPr>
          <w:w w:val="90"/>
        </w:rPr>
        <w:t xml:space="preserve">emitido base leve </w:t>
      </w:r>
      <w:proofErr w:type="spellStart"/>
      <w:r>
        <w:rPr>
          <w:w w:val="90"/>
        </w:rPr>
        <w:t>eric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rop</w:t>
      </w:r>
      <w:proofErr w:type="spellEnd"/>
      <w:r>
        <w:rPr>
          <w:w w:val="90"/>
        </w:rPr>
        <w:t>/</w:t>
      </w:r>
      <w:proofErr w:type="spellStart"/>
      <w:r>
        <w:rPr>
          <w:w w:val="90"/>
        </w:rPr>
        <w:t>er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doc</w:t>
      </w:r>
      <w:proofErr w:type="spellEnd"/>
      <w:r>
        <w:rPr>
          <w:w w:val="90"/>
        </w:rPr>
        <w:t>) solamente</w:t>
      </w:r>
      <w:r>
        <w:rPr>
          <w:spacing w:val="1"/>
          <w:w w:val="90"/>
        </w:rPr>
        <w:t xml:space="preserve"> 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0"/>
        </w:rPr>
        <w:t>una</w:t>
      </w:r>
      <w:r>
        <w:rPr>
          <w:spacing w:val="1"/>
          <w:w w:val="90"/>
        </w:rPr>
        <w:t xml:space="preserve"> </w:t>
      </w:r>
      <w:r>
        <w:rPr>
          <w:w w:val="90"/>
        </w:rPr>
        <w:t>cercana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entes </w:t>
      </w:r>
      <w:proofErr w:type="spellStart"/>
      <w:r>
        <w:rPr>
          <w:w w:val="90"/>
        </w:rPr>
        <w:t>ión</w:t>
      </w:r>
      <w:proofErr w:type="spellEnd"/>
      <w:r>
        <w:rPr>
          <w:spacing w:val="1"/>
          <w:w w:val="90"/>
        </w:rPr>
        <w:t xml:space="preserve"> </w:t>
      </w:r>
      <w:r>
        <w:t>temporal</w:t>
      </w:r>
      <w:r>
        <w:rPr>
          <w:spacing w:val="38"/>
        </w:rPr>
        <w:t xml:space="preserve"> </w:t>
      </w:r>
      <w:r>
        <w:t>che</w:t>
      </w:r>
      <w:r>
        <w:rPr>
          <w:spacing w:val="2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dos</w:t>
      </w:r>
      <w:r>
        <w:rPr>
          <w:spacing w:val="18"/>
        </w:rPr>
        <w:t xml:space="preserve"> </w:t>
      </w:r>
      <w:r>
        <w:t>sucesos.</w:t>
      </w:r>
    </w:p>
    <w:p w14:paraId="4F8C46E3" w14:textId="77777777" w:rsidR="004F5A96" w:rsidRDefault="004F5A96" w:rsidP="004F5A96">
      <w:pPr>
        <w:pStyle w:val="Textoindependiente"/>
        <w:spacing w:before="3"/>
      </w:pPr>
    </w:p>
    <w:p w14:paraId="53884E53" w14:textId="77777777" w:rsidR="004F5A96" w:rsidRDefault="004F5A96" w:rsidP="004F5A96">
      <w:pPr>
        <w:spacing w:line="228" w:lineRule="auto"/>
        <w:ind w:left="769" w:right="1486" w:hanging="650"/>
        <w:jc w:val="both"/>
      </w:pPr>
      <w:r>
        <w:t>p4.</w:t>
      </w:r>
      <w:r>
        <w:rPr>
          <w:spacing w:val="1"/>
        </w:rPr>
        <w:t xml:space="preserve"> </w:t>
      </w:r>
      <w:r>
        <w:t>€</w:t>
      </w:r>
      <w:proofErr w:type="spellStart"/>
      <w:r>
        <w:t>íeneralización</w:t>
      </w:r>
      <w:proofErr w:type="spellEnd"/>
      <w:r>
        <w:rPr>
          <w:spacing w:val="1"/>
        </w:rPr>
        <w:t xml:space="preserve"> </w:t>
      </w:r>
      <w:r>
        <w:t>precipitada</w:t>
      </w:r>
      <w:r>
        <w:rPr>
          <w:spacing w:val="1"/>
        </w:rPr>
        <w:t xml:space="preserve"> </w:t>
      </w:r>
      <w:r>
        <w:t>(accidente</w:t>
      </w:r>
      <w:r>
        <w:rPr>
          <w:spacing w:val="1"/>
        </w:rPr>
        <w:t xml:space="preserve"> </w:t>
      </w:r>
      <w:r>
        <w:t>inverso):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 xml:space="preserve">se </w:t>
      </w:r>
      <w:proofErr w:type="spellStart"/>
      <w:r>
        <w:t>p.esa</w:t>
      </w:r>
      <w:proofErr w:type="spellEnd"/>
      <w:r>
        <w:rPr>
          <w:spacing w:val="1"/>
        </w:rPr>
        <w:t xml:space="preserve"> </w:t>
      </w:r>
      <w:r>
        <w:rPr>
          <w:w w:val="95"/>
        </w:rPr>
        <w:t xml:space="preserve">descuidada o </w:t>
      </w:r>
      <w:proofErr w:type="spellStart"/>
      <w:r>
        <w:rPr>
          <w:w w:val="95"/>
        </w:rPr>
        <w:t>rápiclamente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tte</w:t>
      </w:r>
      <w:proofErr w:type="spellEnd"/>
      <w:r>
        <w:rPr>
          <w:w w:val="95"/>
        </w:rPr>
        <w:t xml:space="preserve"> uno o muy pocos casos a una afirmación</w:t>
      </w:r>
      <w:r>
        <w:rPr>
          <w:spacing w:val="1"/>
          <w:w w:val="95"/>
        </w:rPr>
        <w:t xml:space="preserve"> </w:t>
      </w:r>
      <w:r>
        <w:t>universal</w:t>
      </w:r>
      <w:r>
        <w:rPr>
          <w:spacing w:val="3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general.</w:t>
      </w:r>
    </w:p>
    <w:p w14:paraId="2F31BA84" w14:textId="77777777" w:rsidR="004F5A96" w:rsidRDefault="004F5A96" w:rsidP="004F5A96">
      <w:pPr>
        <w:pStyle w:val="Textoindependiente"/>
        <w:spacing w:before="6"/>
        <w:rPr>
          <w:sz w:val="20"/>
        </w:rPr>
      </w:pPr>
    </w:p>
    <w:p w14:paraId="21CD372B" w14:textId="77777777" w:rsidR="004F5A96" w:rsidRDefault="004F5A96" w:rsidP="004F5A96">
      <w:pPr>
        <w:pStyle w:val="Ttulo6"/>
        <w:ind w:left="127"/>
      </w:pPr>
      <w:r>
        <w:t>Falacias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presuposición</w:t>
      </w:r>
    </w:p>
    <w:p w14:paraId="58CA1E99" w14:textId="77777777" w:rsidR="004F5A96" w:rsidRDefault="004F5A96" w:rsidP="004F5A96">
      <w:pPr>
        <w:pStyle w:val="Textoindependiente"/>
        <w:spacing w:before="7"/>
        <w:rPr>
          <w:sz w:val="20"/>
        </w:rPr>
      </w:pPr>
    </w:p>
    <w:p w14:paraId="5D04B357" w14:textId="77777777" w:rsidR="004F5A96" w:rsidRDefault="004F5A96" w:rsidP="004F5A96">
      <w:pPr>
        <w:spacing w:line="228" w:lineRule="auto"/>
        <w:ind w:left="116" w:right="1479" w:firstLine="1"/>
        <w:jc w:val="both"/>
      </w:pPr>
      <w:r>
        <w:rPr>
          <w:w w:val="95"/>
        </w:rPr>
        <w:t>En éstas, el error en el argumento surge de confiar en alguna proposición que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se supone como verdadera pero no tiene </w:t>
      </w:r>
      <w:proofErr w:type="spellStart"/>
      <w:r>
        <w:rPr>
          <w:w w:val="95"/>
        </w:rPr>
        <w:t>justificacion</w:t>
      </w:r>
      <w:proofErr w:type="spellEnd"/>
      <w:r>
        <w:rPr>
          <w:w w:val="95"/>
        </w:rPr>
        <w:t xml:space="preserve"> y es falsa o dudosa. Se</w:t>
      </w:r>
      <w:r>
        <w:rPr>
          <w:spacing w:val="1"/>
          <w:w w:val="95"/>
        </w:rPr>
        <w:t xml:space="preserve"> </w:t>
      </w:r>
      <w:r>
        <w:rPr>
          <w:position w:val="-1"/>
        </w:rPr>
        <w:t>i</w:t>
      </w:r>
      <w:proofErr w:type="spellStart"/>
      <w:r>
        <w:t>dentifican</w:t>
      </w:r>
      <w:proofErr w:type="spellEnd"/>
      <w:r>
        <w:rPr>
          <w:spacing w:val="36"/>
        </w:rPr>
        <w:t xml:space="preserve"> </w:t>
      </w:r>
      <w:r>
        <w:t>tres</w:t>
      </w:r>
      <w:r>
        <w:rPr>
          <w:spacing w:val="26"/>
        </w:rPr>
        <w:t xml:space="preserve"> </w:t>
      </w:r>
      <w:r>
        <w:t>categorías</w:t>
      </w:r>
      <w:r>
        <w:rPr>
          <w:spacing w:val="28"/>
        </w:rPr>
        <w:t xml:space="preserve"> </w:t>
      </w:r>
      <w:r>
        <w:t>principales.</w:t>
      </w:r>
    </w:p>
    <w:p w14:paraId="1860EFB1" w14:textId="77777777" w:rsidR="004F5A96" w:rsidRDefault="004F5A96" w:rsidP="004F5A96">
      <w:pPr>
        <w:pStyle w:val="Ttulo6"/>
        <w:spacing w:before="238" w:line="228" w:lineRule="auto"/>
        <w:ind w:left="775" w:right="1494" w:hanging="656"/>
      </w:pPr>
      <w:r>
        <w:t>P1.    Accidente: cuando se aplica equivocadamente una generalización a</w:t>
      </w:r>
      <w:r>
        <w:rPr>
          <w:spacing w:val="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individual</w:t>
      </w:r>
      <w:r>
        <w:rPr>
          <w:spacing w:val="29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procede</w:t>
      </w:r>
      <w:r>
        <w:rPr>
          <w:spacing w:val="14"/>
        </w:rPr>
        <w:t xml:space="preserve"> </w:t>
      </w:r>
      <w:r>
        <w:t>adecuadamente.</w:t>
      </w:r>
    </w:p>
    <w:p w14:paraId="59D82008" w14:textId="77777777" w:rsidR="004F5A96" w:rsidRDefault="004F5A96" w:rsidP="004F5A96">
      <w:pPr>
        <w:pStyle w:val="Textoindependiente"/>
        <w:spacing w:before="4"/>
      </w:pPr>
    </w:p>
    <w:p w14:paraId="5351BEBA" w14:textId="77777777" w:rsidR="004F5A96" w:rsidRDefault="004F5A96" w:rsidP="004F5A96">
      <w:pPr>
        <w:spacing w:line="228" w:lineRule="auto"/>
        <w:ind w:left="774" w:right="1471" w:hanging="656"/>
        <w:jc w:val="both"/>
      </w:pPr>
      <w:r>
        <w:t>P2.</w:t>
      </w:r>
      <w:r>
        <w:rPr>
          <w:spacing w:val="1"/>
        </w:rPr>
        <w:t xml:space="preserve"> </w:t>
      </w:r>
      <w:r>
        <w:t>Pregunta compleja: cuando se argumenta haciendo una pregunta de</w:t>
      </w:r>
      <w:r>
        <w:rPr>
          <w:spacing w:val="1"/>
        </w:rPr>
        <w:t xml:space="preserve"> </w:t>
      </w:r>
      <w:r>
        <w:rPr>
          <w:w w:val="95"/>
        </w:rPr>
        <w:t>manera tal que se presupone la verdad de algún supuesto oculto en la</w:t>
      </w:r>
      <w:r>
        <w:rPr>
          <w:spacing w:val="1"/>
          <w:w w:val="95"/>
        </w:rPr>
        <w:t xml:space="preserve"> </w:t>
      </w:r>
      <w:r>
        <w:t>pregunta.</w:t>
      </w:r>
    </w:p>
    <w:p w14:paraId="020ECE06" w14:textId="77777777" w:rsidR="004F5A96" w:rsidRDefault="004F5A96" w:rsidP="004F5A96">
      <w:pPr>
        <w:pStyle w:val="Textoindependiente"/>
        <w:spacing w:before="7"/>
        <w:rPr>
          <w:sz w:val="20"/>
        </w:rPr>
      </w:pPr>
    </w:p>
    <w:p w14:paraId="0D02779A" w14:textId="77777777" w:rsidR="004F5A96" w:rsidRDefault="004F5A96" w:rsidP="004F5A96">
      <w:pPr>
        <w:spacing w:line="230" w:lineRule="auto"/>
        <w:ind w:left="775" w:right="1473" w:hanging="656"/>
        <w:jc w:val="both"/>
      </w:pPr>
      <w:r>
        <w:t>P3.</w:t>
      </w:r>
      <w:r>
        <w:rPr>
          <w:spacing w:val="1"/>
        </w:rPr>
        <w:t xml:space="preserve"> </w:t>
      </w:r>
      <w:r>
        <w:t>Petición</w:t>
      </w:r>
      <w:r>
        <w:rPr>
          <w:spacing w:val="1"/>
        </w:rPr>
        <w:t xml:space="preserve"> </w:t>
      </w:r>
      <w:r>
        <w:t>de principio</w:t>
      </w:r>
      <w:r>
        <w:rPr>
          <w:spacing w:val="1"/>
        </w:rPr>
        <w:t xml:space="preserve"> </w:t>
      </w:r>
      <w:r>
        <w:t xml:space="preserve">@eIitio </w:t>
      </w:r>
      <w:proofErr w:type="spellStart"/>
      <w:r>
        <w:rPr>
          <w:rFonts w:ascii="Cambria" w:hAnsi="Cambria"/>
          <w:i/>
        </w:rPr>
        <w:t>pxincipi</w:t>
      </w:r>
      <w:proofErr w:type="spellEnd"/>
      <w:r>
        <w:rPr>
          <w:rFonts w:ascii="Cambria" w:hAnsi="Cambria"/>
          <w:i/>
        </w:rPr>
        <w:t>*1:</w:t>
      </w:r>
      <w:r>
        <w:rPr>
          <w:rFonts w:ascii="Cambria" w:hAnsi="Cambria"/>
          <w:i/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 asume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w w:val="95"/>
        </w:rPr>
        <w:t>premisas de un argumento</w:t>
      </w:r>
      <w:r>
        <w:rPr>
          <w:spacing w:val="1"/>
          <w:w w:val="95"/>
        </w:rPr>
        <w:t xml:space="preserve"> </w:t>
      </w:r>
      <w:r>
        <w:rPr>
          <w:w w:val="95"/>
        </w:rPr>
        <w:t>la verdad</w:t>
      </w:r>
      <w:r>
        <w:rPr>
          <w:spacing w:val="1"/>
          <w:w w:val="95"/>
        </w:rPr>
        <w:t xml:space="preserve"> </w:t>
      </w:r>
      <w:r>
        <w:rPr>
          <w:w w:val="95"/>
        </w:rPr>
        <w:t>de lo que uno intenta</w:t>
      </w:r>
      <w:r>
        <w:rPr>
          <w:spacing w:val="49"/>
        </w:rPr>
        <w:t xml:space="preserve"> </w:t>
      </w:r>
      <w:r>
        <w:rPr>
          <w:w w:val="95"/>
        </w:rPr>
        <w:t>establecer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conclusión</w:t>
      </w:r>
      <w:r>
        <w:rPr>
          <w:spacing w:val="2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ese</w:t>
      </w:r>
      <w:r>
        <w:rPr>
          <w:spacing w:val="18"/>
        </w:rPr>
        <w:t xml:space="preserve"> </w:t>
      </w:r>
      <w:proofErr w:type="spellStart"/>
      <w:r>
        <w:t>mistno</w:t>
      </w:r>
      <w:proofErr w:type="spellEnd"/>
      <w:r>
        <w:rPr>
          <w:spacing w:val="18"/>
        </w:rPr>
        <w:t xml:space="preserve"> </w:t>
      </w:r>
      <w:r>
        <w:t>argumento.</w:t>
      </w:r>
    </w:p>
    <w:p w14:paraId="32B303FF" w14:textId="77777777" w:rsidR="004F5A96" w:rsidRDefault="004F5A96" w:rsidP="004F5A96">
      <w:pPr>
        <w:pStyle w:val="Ttulo4"/>
        <w:spacing w:before="196"/>
        <w:ind w:left="121"/>
        <w:rPr>
          <w:rFonts w:ascii="Arial Black" w:hAnsi="Arial Black"/>
        </w:rPr>
      </w:pPr>
      <w:r>
        <w:rPr>
          <w:rFonts w:ascii="Arial Black" w:hAnsi="Arial Black"/>
          <w:spacing w:val="-1"/>
          <w:w w:val="75"/>
        </w:rPr>
        <w:t>Falacias</w:t>
      </w:r>
      <w:r>
        <w:rPr>
          <w:rFonts w:ascii="Arial Black" w:hAnsi="Arial Black"/>
          <w:spacing w:val="16"/>
          <w:w w:val="75"/>
        </w:rPr>
        <w:t xml:space="preserve"> </w:t>
      </w:r>
      <w:r>
        <w:rPr>
          <w:rFonts w:ascii="Arial Black" w:hAnsi="Arial Black"/>
          <w:spacing w:val="-1"/>
          <w:w w:val="75"/>
        </w:rPr>
        <w:t>de</w:t>
      </w:r>
      <w:r>
        <w:rPr>
          <w:rFonts w:ascii="Arial Black" w:hAnsi="Arial Black"/>
          <w:spacing w:val="2"/>
          <w:w w:val="75"/>
        </w:rPr>
        <w:t xml:space="preserve"> </w:t>
      </w:r>
      <w:r>
        <w:rPr>
          <w:rFonts w:ascii="Arial Black" w:hAnsi="Arial Black"/>
          <w:spacing w:val="-1"/>
          <w:w w:val="75"/>
        </w:rPr>
        <w:t>ambigüedad</w:t>
      </w:r>
    </w:p>
    <w:p w14:paraId="18AD2F30" w14:textId="77777777" w:rsidR="004F5A96" w:rsidRDefault="004F5A96" w:rsidP="004F5A96">
      <w:pPr>
        <w:pStyle w:val="Ttulo6"/>
        <w:spacing w:before="241" w:line="230" w:lineRule="auto"/>
        <w:ind w:left="121" w:right="1472" w:firstLine="3"/>
      </w:pPr>
      <w:r>
        <w:rPr>
          <w:w w:val="95"/>
        </w:rPr>
        <w:t xml:space="preserve">En éstas, el error en el argumento surge como resultado del cambio en el </w:t>
      </w:r>
      <w:proofErr w:type="spellStart"/>
      <w:r>
        <w:rPr>
          <w:rFonts w:ascii="Cambria" w:hAnsi="Cambria"/>
          <w:i/>
          <w:w w:val="95"/>
        </w:rPr>
        <w:t>sig</w:t>
      </w:r>
      <w:proofErr w:type="spellEnd"/>
      <w:r>
        <w:rPr>
          <w:rFonts w:ascii="Cambria" w:hAnsi="Cambria"/>
          <w:i/>
          <w:w w:val="95"/>
        </w:rPr>
        <w:t>-</w:t>
      </w:r>
      <w:r>
        <w:rPr>
          <w:rFonts w:ascii="Cambria" w:hAnsi="Cambria"/>
          <w:i/>
          <w:spacing w:val="1"/>
          <w:w w:val="95"/>
        </w:rPr>
        <w:t xml:space="preserve"> </w:t>
      </w:r>
      <w:proofErr w:type="spellStart"/>
      <w:r>
        <w:rPr>
          <w:w w:val="95"/>
        </w:rPr>
        <w:t>nificado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palabras</w:t>
      </w:r>
      <w:r>
        <w:rPr>
          <w:spacing w:val="30"/>
          <w:w w:val="95"/>
        </w:rPr>
        <w:t xml:space="preserve"> </w:t>
      </w:r>
      <w:r>
        <w:rPr>
          <w:w w:val="95"/>
        </w:rPr>
        <w:t>o</w:t>
      </w:r>
      <w:r>
        <w:rPr>
          <w:spacing w:val="15"/>
          <w:w w:val="95"/>
        </w:rPr>
        <w:t xml:space="preserve"> </w:t>
      </w:r>
      <w:r>
        <w:rPr>
          <w:w w:val="95"/>
        </w:rPr>
        <w:t>frases,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los</w:t>
      </w:r>
      <w:r>
        <w:rPr>
          <w:spacing w:val="20"/>
          <w:w w:val="95"/>
        </w:rPr>
        <w:t xml:space="preserve"> </w:t>
      </w:r>
      <w:r>
        <w:rPr>
          <w:w w:val="95"/>
        </w:rPr>
        <w:t>significados</w:t>
      </w:r>
      <w:r>
        <w:rPr>
          <w:spacing w:val="34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tienen</w:t>
      </w:r>
      <w:r>
        <w:rPr>
          <w:spacing w:val="34"/>
          <w:w w:val="95"/>
        </w:rPr>
        <w:t xml:space="preserve"> </w:t>
      </w:r>
      <w:r>
        <w:rPr>
          <w:w w:val="95"/>
        </w:rPr>
        <w:t>en</w:t>
      </w:r>
      <w:r>
        <w:rPr>
          <w:spacing w:val="21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premisas,</w:t>
      </w:r>
      <w:r>
        <w:rPr>
          <w:spacing w:val="-50"/>
          <w:w w:val="95"/>
        </w:rPr>
        <w:t xml:space="preserve"> </w:t>
      </w:r>
      <w:r>
        <w:rPr>
          <w:w w:val="95"/>
        </w:rPr>
        <w:t>a significados diferentes que tienen en las conclusiones. Se identifican cinco</w:t>
      </w:r>
      <w:r>
        <w:rPr>
          <w:spacing w:val="1"/>
          <w:w w:val="95"/>
        </w:rPr>
        <w:t xml:space="preserve"> </w:t>
      </w:r>
      <w:r>
        <w:t>falacias</w:t>
      </w:r>
      <w:r>
        <w:rPr>
          <w:spacing w:val="31"/>
        </w:rPr>
        <w:t xml:space="preserve"> </w:t>
      </w:r>
      <w:r>
        <w:t>principales.</w:t>
      </w:r>
    </w:p>
    <w:p w14:paraId="46F7FBB2" w14:textId="77777777" w:rsidR="004F5A96" w:rsidRDefault="004F5A96" w:rsidP="004F5A96">
      <w:pPr>
        <w:pStyle w:val="Textoindependiente"/>
        <w:spacing w:before="1"/>
      </w:pPr>
    </w:p>
    <w:p w14:paraId="327FC726" w14:textId="77777777" w:rsidR="004F5A96" w:rsidRDefault="004F5A96" w:rsidP="004F5A96">
      <w:pPr>
        <w:spacing w:before="1" w:line="228" w:lineRule="auto"/>
        <w:ind w:left="781" w:right="1468" w:hanging="662"/>
        <w:jc w:val="both"/>
      </w:pPr>
      <w:r>
        <w:t xml:space="preserve">Al.  </w:t>
      </w:r>
      <w:r>
        <w:rPr>
          <w:spacing w:val="1"/>
        </w:rPr>
        <w:t xml:space="preserve"> </w:t>
      </w:r>
      <w:r>
        <w:t>Equivocación: cuando la misma palabra o frase se utiliza con dos o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mas</w:t>
      </w:r>
      <w:proofErr w:type="spellEnd"/>
      <w:r>
        <w:rPr>
          <w:w w:val="95"/>
        </w:rPr>
        <w:t xml:space="preserve"> significados, deliberada o accidentalmente, en la formu1acion de</w:t>
      </w:r>
      <w:r>
        <w:rPr>
          <w:spacing w:val="1"/>
          <w:w w:val="95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argumento.</w:t>
      </w:r>
    </w:p>
    <w:p w14:paraId="6B07D91D" w14:textId="77777777" w:rsidR="004F5A96" w:rsidRDefault="004F5A96" w:rsidP="004F5A96">
      <w:pPr>
        <w:pStyle w:val="Textoindependiente"/>
        <w:spacing w:before="6"/>
        <w:rPr>
          <w:sz w:val="20"/>
        </w:rPr>
      </w:pPr>
    </w:p>
    <w:p w14:paraId="27212559" w14:textId="77777777" w:rsidR="004F5A96" w:rsidRDefault="004F5A96" w:rsidP="004F5A96">
      <w:pPr>
        <w:pStyle w:val="Ttulo6"/>
        <w:spacing w:before="1" w:line="230" w:lineRule="auto"/>
        <w:ind w:left="780" w:right="1478" w:hanging="661"/>
      </w:pPr>
      <w:r>
        <w:rPr>
          <w:w w:val="95"/>
        </w:rPr>
        <w:t>A</w:t>
      </w:r>
      <w:proofErr w:type="gramStart"/>
      <w:r>
        <w:rPr>
          <w:w w:val="95"/>
        </w:rPr>
        <w:t xml:space="preserve">2 </w:t>
      </w:r>
      <w:r>
        <w:rPr>
          <w:rFonts w:ascii="Cambria" w:hAnsi="Cambria"/>
          <w:i/>
          <w:w w:val="95"/>
        </w:rPr>
        <w:t>.</w:t>
      </w:r>
      <w:proofErr w:type="gramEnd"/>
      <w:r>
        <w:rPr>
          <w:rFonts w:ascii="Cambria" w:hAnsi="Cambria"/>
          <w:i/>
          <w:spacing w:val="43"/>
        </w:rPr>
        <w:t xml:space="preserve">   </w:t>
      </w:r>
      <w:r>
        <w:rPr>
          <w:w w:val="95"/>
        </w:rPr>
        <w:t>Anfibología:</w:t>
      </w:r>
      <w:r>
        <w:rPr>
          <w:spacing w:val="50"/>
        </w:rPr>
        <w:t xml:space="preserve"> </w:t>
      </w:r>
      <w:r>
        <w:rPr>
          <w:w w:val="95"/>
        </w:rPr>
        <w:t>cuando uno de los enunciados</w:t>
      </w:r>
      <w:r>
        <w:rPr>
          <w:spacing w:val="49"/>
        </w:rPr>
        <w:t xml:space="preserve"> </w:t>
      </w:r>
      <w:r>
        <w:rPr>
          <w:w w:val="95"/>
        </w:rPr>
        <w:t>en un argumento</w:t>
      </w:r>
      <w:r>
        <w:rPr>
          <w:spacing w:val="50"/>
        </w:rPr>
        <w:t xml:space="preserve"> </w:t>
      </w:r>
      <w:r>
        <w:rPr>
          <w:w w:val="95"/>
        </w:rPr>
        <w:t>tiene</w:t>
      </w:r>
      <w:r>
        <w:rPr>
          <w:spacing w:val="1"/>
          <w:w w:val="95"/>
        </w:rPr>
        <w:t xml:space="preserve"> </w:t>
      </w:r>
      <w:r>
        <w:rPr>
          <w:w w:val="95"/>
        </w:rPr>
        <w:t>más de un significado plausible, debido a la manera imprecisa o torpe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han</w:t>
      </w:r>
      <w:r>
        <w:rPr>
          <w:spacing w:val="14"/>
        </w:rPr>
        <w:t xml:space="preserve"> </w:t>
      </w:r>
      <w:r>
        <w:t>combinado</w:t>
      </w:r>
      <w:r>
        <w:rPr>
          <w:spacing w:val="15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palabras</w:t>
      </w:r>
      <w:r>
        <w:rPr>
          <w:spacing w:val="28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ese</w:t>
      </w:r>
      <w:r>
        <w:rPr>
          <w:spacing w:val="10"/>
        </w:rPr>
        <w:t xml:space="preserve"> </w:t>
      </w:r>
      <w:r>
        <w:t>enunciado.</w:t>
      </w:r>
    </w:p>
    <w:p w14:paraId="3DA28BE4" w14:textId="77777777" w:rsidR="004F5A96" w:rsidRDefault="004F5A96" w:rsidP="004F5A96">
      <w:pPr>
        <w:pStyle w:val="Textoindependiente"/>
        <w:spacing w:before="10"/>
        <w:rPr>
          <w:sz w:val="20"/>
        </w:rPr>
      </w:pPr>
    </w:p>
    <w:p w14:paraId="1FDD8B63" w14:textId="77777777" w:rsidR="004F5A96" w:rsidRDefault="004F5A96" w:rsidP="004F5A96">
      <w:pPr>
        <w:tabs>
          <w:tab w:val="left" w:pos="761"/>
        </w:tabs>
        <w:spacing w:line="228" w:lineRule="auto"/>
        <w:ind w:left="781" w:right="1481" w:hanging="662"/>
      </w:pPr>
      <w:r>
        <w:t>A3.</w:t>
      </w:r>
      <w:r>
        <w:tab/>
        <w:t>Acento:</w:t>
      </w:r>
      <w:r>
        <w:rPr>
          <w:spacing w:val="14"/>
        </w:rPr>
        <w:t xml:space="preserve"> </w:t>
      </w:r>
      <w:r>
        <w:t>cuando</w:t>
      </w:r>
      <w:r>
        <w:rPr>
          <w:spacing w:val="12"/>
        </w:rPr>
        <w:t xml:space="preserve"> </w:t>
      </w:r>
      <w:r>
        <w:t>surge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cambio</w:t>
      </w:r>
      <w:r>
        <w:rPr>
          <w:spacing w:val="1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significado</w:t>
      </w:r>
      <w:r>
        <w:rPr>
          <w:spacing w:val="15"/>
        </w:rPr>
        <w:t xml:space="preserve"> </w:t>
      </w:r>
      <w:r>
        <w:t>dentro</w:t>
      </w:r>
      <w:r>
        <w:rPr>
          <w:spacing w:val="1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</w:t>
      </w:r>
      <w:r>
        <w:rPr>
          <w:spacing w:val="14"/>
        </w:rPr>
        <w:t xml:space="preserve"> </w:t>
      </w:r>
      <w:proofErr w:type="spellStart"/>
      <w:r>
        <w:t>argu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mento</w:t>
      </w:r>
      <w:proofErr w:type="spellEnd"/>
      <w:r>
        <w:rPr>
          <w:spacing w:val="-1"/>
        </w:rPr>
        <w:t xml:space="preserve"> como consecuencia </w:t>
      </w:r>
      <w:r>
        <w:t>de los cambios de énfasis dado a las pala-</w:t>
      </w:r>
      <w:r>
        <w:rPr>
          <w:spacing w:val="-52"/>
        </w:rPr>
        <w:t xml:space="preserve"> </w:t>
      </w:r>
      <w:proofErr w:type="spellStart"/>
      <w:r>
        <w:t>bras</w:t>
      </w:r>
      <w:proofErr w:type="spellEnd"/>
      <w:r>
        <w:rPr>
          <w:spacing w:val="2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partes.</w:t>
      </w:r>
    </w:p>
    <w:p w14:paraId="11391B7A" w14:textId="77777777" w:rsidR="004F5A96" w:rsidRDefault="004F5A96" w:rsidP="004F5A96">
      <w:pPr>
        <w:spacing w:line="228" w:lineRule="auto"/>
        <w:sectPr w:rsidR="004F5A96">
          <w:pgSz w:w="10310" w:h="13420"/>
          <w:pgMar w:top="0" w:right="740" w:bottom="280" w:left="680" w:header="720" w:footer="720" w:gutter="0"/>
          <w:cols w:space="720"/>
        </w:sectPr>
      </w:pPr>
    </w:p>
    <w:p w14:paraId="56DFC7DF" w14:textId="77777777" w:rsidR="004F5A96" w:rsidRDefault="004F5A96" w:rsidP="004F5A96">
      <w:pPr>
        <w:tabs>
          <w:tab w:val="left" w:pos="697"/>
        </w:tabs>
        <w:spacing w:before="78"/>
        <w:ind w:left="107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lastRenderedPageBreak/>
        <w:t>708</w:t>
      </w:r>
      <w:r>
        <w:rPr>
          <w:rFonts w:ascii="Times New Roman" w:hAnsi="Times New Roman"/>
          <w:sz w:val="17"/>
        </w:rPr>
        <w:tab/>
        <w:t>C</w:t>
      </w:r>
      <w:r>
        <w:rPr>
          <w:rFonts w:ascii="Times New Roman" w:hAnsi="Times New Roman"/>
          <w:spacing w:val="-20"/>
          <w:sz w:val="17"/>
        </w:rPr>
        <w:t xml:space="preserve"> </w:t>
      </w:r>
      <w:proofErr w:type="spellStart"/>
      <w:r>
        <w:rPr>
          <w:rFonts w:ascii="Times New Roman" w:hAnsi="Times New Roman"/>
          <w:sz w:val="17"/>
        </w:rPr>
        <w:t>apítulc</w:t>
      </w:r>
      <w:proofErr w:type="spellEnd"/>
      <w:r>
        <w:rPr>
          <w:rFonts w:ascii="Times New Roman" w:hAnsi="Times New Roman"/>
          <w:spacing w:val="22"/>
          <w:sz w:val="17"/>
        </w:rPr>
        <w:t xml:space="preserve"> </w:t>
      </w:r>
      <w:r>
        <w:rPr>
          <w:rFonts w:ascii="Times New Roman" w:hAnsi="Times New Roman"/>
          <w:sz w:val="17"/>
        </w:rPr>
        <w:t>4</w:t>
      </w:r>
      <w:r>
        <w:rPr>
          <w:rFonts w:ascii="Times New Roman" w:hAnsi="Times New Roman"/>
          <w:spacing w:val="35"/>
          <w:sz w:val="17"/>
        </w:rPr>
        <w:t xml:space="preserve"> </w:t>
      </w:r>
      <w:r>
        <w:rPr>
          <w:rFonts w:ascii="Times New Roman" w:hAnsi="Times New Roman"/>
          <w:sz w:val="17"/>
        </w:rPr>
        <w:t>Falacias</w:t>
      </w:r>
    </w:p>
    <w:p w14:paraId="6203AAD3" w14:textId="77777777" w:rsidR="004F5A96" w:rsidRDefault="004F5A96" w:rsidP="004F5A96">
      <w:pPr>
        <w:pStyle w:val="Textoindependiente"/>
        <w:spacing w:before="11"/>
        <w:rPr>
          <w:rFonts w:ascii="Times New Roman"/>
          <w:sz w:val="18"/>
        </w:rPr>
      </w:pPr>
    </w:p>
    <w:p w14:paraId="41BD414F" w14:textId="77777777" w:rsidR="004F5A96" w:rsidRDefault="004F5A96" w:rsidP="004F5A96">
      <w:pPr>
        <w:spacing w:before="94" w:line="235" w:lineRule="auto"/>
        <w:ind w:left="2243" w:right="136" w:hanging="68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A4.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</w:rPr>
        <w:t xml:space="preserve">Composición: </w:t>
      </w:r>
      <w:r>
        <w:rPr>
          <w:rFonts w:ascii="Times New Roman" w:hAnsi="Times New Roman"/>
        </w:rPr>
        <w:t>esta falacia se comete: (a) cuando se razona</w:t>
      </w:r>
      <w:r>
        <w:rPr>
          <w:rFonts w:ascii="Times New Roman" w:hAnsi="Times New Roman"/>
          <w:spacing w:val="55"/>
        </w:rPr>
        <w:t xml:space="preserve"> </w:t>
      </w:r>
      <w:proofErr w:type="spellStart"/>
      <w:r>
        <w:rPr>
          <w:rFonts w:ascii="Times New Roman" w:hAnsi="Times New Roman"/>
        </w:rPr>
        <w:t>cqiiivoca</w:t>
      </w:r>
      <w:proofErr w:type="spellEnd"/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  <w:sz w:val="23"/>
        </w:rPr>
        <w:t>damente</w:t>
      </w:r>
      <w:proofErr w:type="spellEnd"/>
      <w:r>
        <w:rPr>
          <w:rFonts w:ascii="Times New Roman" w:hAnsi="Times New Roman"/>
          <w:sz w:val="23"/>
        </w:rPr>
        <w:t xml:space="preserve"> a partir che los atributos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de una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parte a los atributos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del todo,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o (b) cuando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 </w:t>
      </w:r>
      <w:proofErr w:type="spellStart"/>
      <w:r>
        <w:rPr>
          <w:rFonts w:ascii="Times New Roman" w:hAnsi="Times New Roman"/>
          <w:sz w:val="23"/>
        </w:rPr>
        <w:t>tazona</w:t>
      </w:r>
      <w:proofErr w:type="spellEnd"/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equivocadamente a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partir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de los atributos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miembro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individual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de algún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grupo a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los atributos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de la</w:t>
      </w:r>
      <w:r>
        <w:rPr>
          <w:rFonts w:ascii="Times New Roman" w:hAnsi="Times New Roman"/>
          <w:spacing w:val="58"/>
          <w:sz w:val="23"/>
        </w:rPr>
        <w:t xml:space="preserve"> </w:t>
      </w:r>
      <w:r>
        <w:rPr>
          <w:rFonts w:ascii="Times New Roman" w:hAnsi="Times New Roman"/>
          <w:sz w:val="23"/>
        </w:rPr>
        <w:t>totalidad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ese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grupo.</w:t>
      </w:r>
    </w:p>
    <w:p w14:paraId="147F59AE" w14:textId="77777777" w:rsidR="004F5A96" w:rsidRDefault="004F5A96" w:rsidP="004F5A96">
      <w:pPr>
        <w:pStyle w:val="Textoindependiente"/>
        <w:rPr>
          <w:rFonts w:ascii="Times New Roman"/>
          <w:sz w:val="22"/>
        </w:rPr>
      </w:pPr>
    </w:p>
    <w:p w14:paraId="74A023DA" w14:textId="77777777" w:rsidR="004F5A96" w:rsidRDefault="004F5A96" w:rsidP="004F5A96">
      <w:pPr>
        <w:pStyle w:val="Ttulo4"/>
        <w:spacing w:line="225" w:lineRule="auto"/>
        <w:ind w:left="2249" w:right="130" w:hanging="2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3F270E2" wp14:editId="66E17D71">
            <wp:simplePos x="0" y="0"/>
            <wp:positionH relativeFrom="page">
              <wp:posOffset>1325882</wp:posOffset>
            </wp:positionH>
            <wp:positionV relativeFrom="paragraph">
              <wp:posOffset>42302</wp:posOffset>
            </wp:positionV>
            <wp:extent cx="210312" cy="105156"/>
            <wp:effectExtent l="0" t="0" r="0" b="0"/>
            <wp:wrapNone/>
            <wp:docPr id="317" name="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División: esta falacia se comete: (a) cuando se razona equivocada-</w:t>
      </w:r>
      <w:r>
        <w:rPr>
          <w:spacing w:val="1"/>
        </w:rPr>
        <w:t xml:space="preserve"> </w:t>
      </w:r>
      <w:r>
        <w:t>mente a partir de los atributos de una totalidad a los atributos de una</w:t>
      </w:r>
      <w:r>
        <w:rPr>
          <w:spacing w:val="1"/>
        </w:rPr>
        <w:t xml:space="preserve"> </w:t>
      </w:r>
      <w:r>
        <w:t xml:space="preserve">de sus partes, o (b) cuando </w:t>
      </w:r>
      <w:r>
        <w:rPr>
          <w:i/>
        </w:rPr>
        <w:t xml:space="preserve">se </w:t>
      </w:r>
      <w:r>
        <w:t>razona equivocadamente a partir de los</w:t>
      </w:r>
      <w:r>
        <w:rPr>
          <w:spacing w:val="-57"/>
        </w:rPr>
        <w:t xml:space="preserve"> </w:t>
      </w:r>
      <w:r>
        <w:rPr>
          <w:spacing w:val="-1"/>
        </w:rPr>
        <w:t>atributos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una</w:t>
      </w:r>
      <w:r>
        <w:rPr>
          <w:spacing w:val="-3"/>
        </w:rPr>
        <w:t xml:space="preserve"> </w:t>
      </w:r>
      <w:r>
        <w:rPr>
          <w:spacing w:val="-1"/>
        </w:rPr>
        <w:t>colección</w:t>
      </w:r>
      <w:r>
        <w:rPr>
          <w:spacing w:val="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atributos</w:t>
      </w:r>
      <w:r>
        <w:rPr>
          <w:spacing w:val="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proofErr w:type="spellStart"/>
      <w:r>
        <w:t>elemen</w:t>
      </w:r>
      <w:proofErr w:type="spellEnd"/>
      <w:r>
        <w:t>-</w:t>
      </w:r>
      <w:r>
        <w:rPr>
          <w:spacing w:val="-57"/>
        </w:rPr>
        <w:t xml:space="preserve"> </w:t>
      </w:r>
      <w:r>
        <w:t>tos</w:t>
      </w:r>
      <w:r>
        <w:rPr>
          <w:spacing w:val="12"/>
        </w:rPr>
        <w:t xml:space="preserve"> </w:t>
      </w:r>
      <w:r>
        <w:t>individuales</w:t>
      </w:r>
      <w:r>
        <w:rPr>
          <w:spacing w:val="31"/>
        </w:rPr>
        <w:t xml:space="preserve"> </w:t>
      </w:r>
      <w:r>
        <w:t>dentro</w:t>
      </w:r>
      <w:r>
        <w:rPr>
          <w:spacing w:val="2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esa</w:t>
      </w:r>
      <w:r>
        <w:rPr>
          <w:spacing w:val="27"/>
        </w:rPr>
        <w:t xml:space="preserve"> </w:t>
      </w:r>
      <w:r>
        <w:t>colección.</w:t>
      </w:r>
    </w:p>
    <w:p w14:paraId="3E8C5283" w14:textId="77777777" w:rsidR="00BC13B6" w:rsidRDefault="00BC13B6"/>
    <w:sectPr w:rsidR="00BC1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BDD"/>
    <w:multiLevelType w:val="hybridMultilevel"/>
    <w:tmpl w:val="CE288576"/>
    <w:lvl w:ilvl="0" w:tplc="9722729E">
      <w:start w:val="2"/>
      <w:numFmt w:val="decimal"/>
      <w:lvlText w:val="(%1)"/>
      <w:lvlJc w:val="left"/>
      <w:pPr>
        <w:ind w:left="111" w:hanging="331"/>
        <w:jc w:val="left"/>
      </w:pPr>
      <w:rPr>
        <w:rFonts w:ascii="Book Antiqua" w:eastAsia="Book Antiqua" w:hAnsi="Book Antiqua" w:cs="Book Antiqua" w:hint="default"/>
        <w:w w:val="104"/>
        <w:sz w:val="22"/>
        <w:szCs w:val="22"/>
        <w:lang w:val="es-ES" w:eastAsia="en-US" w:bidi="ar-SA"/>
      </w:rPr>
    </w:lvl>
    <w:lvl w:ilvl="1" w:tplc="74DEF76E">
      <w:start w:val="1"/>
      <w:numFmt w:val="upperRoman"/>
      <w:lvlText w:val="%2."/>
      <w:lvlJc w:val="left"/>
      <w:pPr>
        <w:ind w:left="2128" w:hanging="363"/>
        <w:jc w:val="left"/>
      </w:pPr>
      <w:rPr>
        <w:rFonts w:ascii="Book Antiqua" w:eastAsia="Book Antiqua" w:hAnsi="Book Antiqua" w:cs="Book Antiqua" w:hint="default"/>
        <w:spacing w:val="-1"/>
        <w:w w:val="84"/>
        <w:sz w:val="24"/>
        <w:szCs w:val="24"/>
        <w:lang w:val="es-ES" w:eastAsia="en-US" w:bidi="ar-SA"/>
      </w:rPr>
    </w:lvl>
    <w:lvl w:ilvl="2" w:tplc="F940CD4E">
      <w:numFmt w:val="bullet"/>
      <w:lvlText w:val="•"/>
      <w:lvlJc w:val="left"/>
      <w:pPr>
        <w:ind w:left="2722" w:hanging="363"/>
      </w:pPr>
      <w:rPr>
        <w:rFonts w:hint="default"/>
        <w:lang w:val="es-ES" w:eastAsia="en-US" w:bidi="ar-SA"/>
      </w:rPr>
    </w:lvl>
    <w:lvl w:ilvl="3" w:tplc="D0C4860A">
      <w:numFmt w:val="bullet"/>
      <w:lvlText w:val="•"/>
      <w:lvlJc w:val="left"/>
      <w:pPr>
        <w:ind w:left="3324" w:hanging="363"/>
      </w:pPr>
      <w:rPr>
        <w:rFonts w:hint="default"/>
        <w:lang w:val="es-ES" w:eastAsia="en-US" w:bidi="ar-SA"/>
      </w:rPr>
    </w:lvl>
    <w:lvl w:ilvl="4" w:tplc="CF06D962">
      <w:numFmt w:val="bullet"/>
      <w:lvlText w:val="•"/>
      <w:lvlJc w:val="left"/>
      <w:pPr>
        <w:ind w:left="3926" w:hanging="363"/>
      </w:pPr>
      <w:rPr>
        <w:rFonts w:hint="default"/>
        <w:lang w:val="es-ES" w:eastAsia="en-US" w:bidi="ar-SA"/>
      </w:rPr>
    </w:lvl>
    <w:lvl w:ilvl="5" w:tplc="2710E424">
      <w:numFmt w:val="bullet"/>
      <w:lvlText w:val="•"/>
      <w:lvlJc w:val="left"/>
      <w:pPr>
        <w:ind w:left="4528" w:hanging="363"/>
      </w:pPr>
      <w:rPr>
        <w:rFonts w:hint="default"/>
        <w:lang w:val="es-ES" w:eastAsia="en-US" w:bidi="ar-SA"/>
      </w:rPr>
    </w:lvl>
    <w:lvl w:ilvl="6" w:tplc="C772DDC2">
      <w:numFmt w:val="bullet"/>
      <w:lvlText w:val="•"/>
      <w:lvlJc w:val="left"/>
      <w:pPr>
        <w:ind w:left="5130" w:hanging="363"/>
      </w:pPr>
      <w:rPr>
        <w:rFonts w:hint="default"/>
        <w:lang w:val="es-ES" w:eastAsia="en-US" w:bidi="ar-SA"/>
      </w:rPr>
    </w:lvl>
    <w:lvl w:ilvl="7" w:tplc="0B90F11A">
      <w:numFmt w:val="bullet"/>
      <w:lvlText w:val="•"/>
      <w:lvlJc w:val="left"/>
      <w:pPr>
        <w:ind w:left="5732" w:hanging="363"/>
      </w:pPr>
      <w:rPr>
        <w:rFonts w:hint="default"/>
        <w:lang w:val="es-ES" w:eastAsia="en-US" w:bidi="ar-SA"/>
      </w:rPr>
    </w:lvl>
    <w:lvl w:ilvl="8" w:tplc="277E524A">
      <w:numFmt w:val="bullet"/>
      <w:lvlText w:val="•"/>
      <w:lvlJc w:val="left"/>
      <w:pPr>
        <w:ind w:left="633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33032982"/>
    <w:multiLevelType w:val="hybridMultilevel"/>
    <w:tmpl w:val="4186019E"/>
    <w:lvl w:ilvl="0" w:tplc="7A767F44">
      <w:start w:val="3"/>
      <w:numFmt w:val="upperRoman"/>
      <w:lvlText w:val="%1."/>
      <w:lvlJc w:val="left"/>
      <w:pPr>
        <w:ind w:left="1768" w:hanging="363"/>
        <w:jc w:val="left"/>
      </w:pPr>
      <w:rPr>
        <w:rFonts w:ascii="Book Antiqua" w:eastAsia="Book Antiqua" w:hAnsi="Book Antiqua" w:cs="Book Antiqua" w:hint="default"/>
        <w:spacing w:val="-1"/>
        <w:w w:val="115"/>
        <w:sz w:val="19"/>
        <w:szCs w:val="19"/>
        <w:lang w:val="es-ES" w:eastAsia="en-US" w:bidi="ar-SA"/>
      </w:rPr>
    </w:lvl>
    <w:lvl w:ilvl="1" w:tplc="D2DA70A0">
      <w:numFmt w:val="bullet"/>
      <w:lvlText w:val="•"/>
      <w:lvlJc w:val="left"/>
      <w:pPr>
        <w:ind w:left="2483" w:hanging="363"/>
      </w:pPr>
      <w:rPr>
        <w:rFonts w:hint="default"/>
        <w:lang w:val="es-ES" w:eastAsia="en-US" w:bidi="ar-SA"/>
      </w:rPr>
    </w:lvl>
    <w:lvl w:ilvl="2" w:tplc="198A09D0">
      <w:numFmt w:val="bullet"/>
      <w:lvlText w:val="•"/>
      <w:lvlJc w:val="left"/>
      <w:pPr>
        <w:ind w:left="3207" w:hanging="363"/>
      </w:pPr>
      <w:rPr>
        <w:rFonts w:hint="default"/>
        <w:lang w:val="es-ES" w:eastAsia="en-US" w:bidi="ar-SA"/>
      </w:rPr>
    </w:lvl>
    <w:lvl w:ilvl="3" w:tplc="E6F62622">
      <w:numFmt w:val="bullet"/>
      <w:lvlText w:val="•"/>
      <w:lvlJc w:val="left"/>
      <w:pPr>
        <w:ind w:left="3931" w:hanging="363"/>
      </w:pPr>
      <w:rPr>
        <w:rFonts w:hint="default"/>
        <w:lang w:val="es-ES" w:eastAsia="en-US" w:bidi="ar-SA"/>
      </w:rPr>
    </w:lvl>
    <w:lvl w:ilvl="4" w:tplc="6456A670">
      <w:numFmt w:val="bullet"/>
      <w:lvlText w:val="•"/>
      <w:lvlJc w:val="left"/>
      <w:pPr>
        <w:ind w:left="4655" w:hanging="363"/>
      </w:pPr>
      <w:rPr>
        <w:rFonts w:hint="default"/>
        <w:lang w:val="es-ES" w:eastAsia="en-US" w:bidi="ar-SA"/>
      </w:rPr>
    </w:lvl>
    <w:lvl w:ilvl="5" w:tplc="BBAE9206">
      <w:numFmt w:val="bullet"/>
      <w:lvlText w:val="•"/>
      <w:lvlJc w:val="left"/>
      <w:pPr>
        <w:ind w:left="5379" w:hanging="363"/>
      </w:pPr>
      <w:rPr>
        <w:rFonts w:hint="default"/>
        <w:lang w:val="es-ES" w:eastAsia="en-US" w:bidi="ar-SA"/>
      </w:rPr>
    </w:lvl>
    <w:lvl w:ilvl="6" w:tplc="9E824B6C">
      <w:numFmt w:val="bullet"/>
      <w:lvlText w:val="•"/>
      <w:lvlJc w:val="left"/>
      <w:pPr>
        <w:ind w:left="6103" w:hanging="363"/>
      </w:pPr>
      <w:rPr>
        <w:rFonts w:hint="default"/>
        <w:lang w:val="es-ES" w:eastAsia="en-US" w:bidi="ar-SA"/>
      </w:rPr>
    </w:lvl>
    <w:lvl w:ilvl="7" w:tplc="D248D1D8">
      <w:numFmt w:val="bullet"/>
      <w:lvlText w:val="•"/>
      <w:lvlJc w:val="left"/>
      <w:pPr>
        <w:ind w:left="6827" w:hanging="363"/>
      </w:pPr>
      <w:rPr>
        <w:rFonts w:hint="default"/>
        <w:lang w:val="es-ES" w:eastAsia="en-US" w:bidi="ar-SA"/>
      </w:rPr>
    </w:lvl>
    <w:lvl w:ilvl="8" w:tplc="E040B078">
      <w:numFmt w:val="bullet"/>
      <w:lvlText w:val="•"/>
      <w:lvlJc w:val="left"/>
      <w:pPr>
        <w:ind w:left="7551" w:hanging="363"/>
      </w:pPr>
      <w:rPr>
        <w:rFonts w:hint="default"/>
        <w:lang w:val="es-ES" w:eastAsia="en-US" w:bidi="ar-SA"/>
      </w:rPr>
    </w:lvl>
  </w:abstractNum>
  <w:num w:numId="1" w16cid:durableId="1091973602">
    <w:abstractNumId w:val="1"/>
  </w:num>
  <w:num w:numId="2" w16cid:durableId="156128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96"/>
    <w:rsid w:val="00386A12"/>
    <w:rsid w:val="004F5A96"/>
    <w:rsid w:val="00B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CCB7"/>
  <w15:chartTrackingRefBased/>
  <w15:docId w15:val="{D8EE857F-CF77-4B82-B8F7-D08AE43E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96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s-ES"/>
    </w:rPr>
  </w:style>
  <w:style w:type="paragraph" w:styleId="Ttulo4">
    <w:name w:val="heading 4"/>
    <w:basedOn w:val="Normal"/>
    <w:link w:val="Ttulo4Car"/>
    <w:uiPriority w:val="9"/>
    <w:unhideWhenUsed/>
    <w:qFormat/>
    <w:rsid w:val="004F5A96"/>
    <w:pPr>
      <w:ind w:left="1178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link w:val="Ttulo5Car"/>
    <w:uiPriority w:val="9"/>
    <w:unhideWhenUsed/>
    <w:qFormat/>
    <w:rsid w:val="004F5A96"/>
    <w:pPr>
      <w:ind w:left="147"/>
      <w:jc w:val="both"/>
      <w:outlineLvl w:val="4"/>
    </w:pPr>
    <w:rPr>
      <w:rFonts w:ascii="Times New Roman" w:eastAsia="Times New Roman" w:hAnsi="Times New Roman" w:cs="Times New Roman"/>
      <w:sz w:val="23"/>
      <w:szCs w:val="23"/>
    </w:rPr>
  </w:style>
  <w:style w:type="paragraph" w:styleId="Ttulo6">
    <w:name w:val="heading 6"/>
    <w:basedOn w:val="Normal"/>
    <w:link w:val="Ttulo6Car"/>
    <w:uiPriority w:val="9"/>
    <w:unhideWhenUsed/>
    <w:qFormat/>
    <w:rsid w:val="004F5A96"/>
    <w:pPr>
      <w:jc w:val="both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5A96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4F5A96"/>
    <w:rPr>
      <w:rFonts w:ascii="Times New Roman" w:eastAsia="Times New Roman" w:hAnsi="Times New Roman" w:cs="Times New Roman"/>
      <w:sz w:val="23"/>
      <w:szCs w:val="23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4F5A96"/>
    <w:rPr>
      <w:rFonts w:ascii="Book Antiqua" w:eastAsia="Book Antiqua" w:hAnsi="Book Antiqua" w:cs="Book Antiqu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F5A96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5A96"/>
    <w:rPr>
      <w:rFonts w:ascii="Book Antiqua" w:eastAsia="Book Antiqua" w:hAnsi="Book Antiqua" w:cs="Book Antiqua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4F5A96"/>
    <w:pPr>
      <w:ind w:left="1178" w:hanging="3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Villegas Maguiña</dc:creator>
  <cp:keywords/>
  <dc:description/>
  <cp:lastModifiedBy>Jorge Luis Villegas Maguiña</cp:lastModifiedBy>
  <cp:revision>1</cp:revision>
  <dcterms:created xsi:type="dcterms:W3CDTF">2022-08-22T00:37:00Z</dcterms:created>
  <dcterms:modified xsi:type="dcterms:W3CDTF">2022-08-22T00:43:00Z</dcterms:modified>
</cp:coreProperties>
</file>