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B04BA" w:rsidRPr="00215459" w:rsidRDefault="008B04BA" w:rsidP="00215459">
      <w:pPr>
        <w:jc w:val="both"/>
        <w:rPr>
          <w:sz w:val="24"/>
          <w:szCs w:val="24"/>
        </w:rPr>
      </w:pPr>
    </w:p>
    <w:p w14:paraId="5B96FF65" w14:textId="77777777" w:rsidR="00055F6C" w:rsidRDefault="00055F6C" w:rsidP="00055F6C">
      <w:pPr>
        <w:pStyle w:val="Prrafodelista"/>
        <w:jc w:val="both"/>
        <w:rPr>
          <w:sz w:val="24"/>
          <w:szCs w:val="24"/>
          <w:lang w:val="es-CO"/>
        </w:rPr>
      </w:pPr>
    </w:p>
    <w:p w14:paraId="448CE7A6" w14:textId="0F803CBD" w:rsidR="00055F6C" w:rsidRPr="00055F6C" w:rsidRDefault="00055F6C" w:rsidP="00055F6C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055F6C">
        <w:rPr>
          <w:rFonts w:asciiTheme="minorHAnsi" w:hAnsiTheme="minorHAnsi" w:cstheme="minorHAnsi"/>
          <w:sz w:val="24"/>
          <w:szCs w:val="24"/>
          <w:lang w:val="es-CO"/>
        </w:rPr>
        <w:t xml:space="preserve">Actividad de </w:t>
      </w:r>
      <w:r w:rsidR="00DD3612">
        <w:rPr>
          <w:rFonts w:asciiTheme="minorHAnsi" w:hAnsiTheme="minorHAnsi" w:cstheme="minorHAnsi"/>
          <w:sz w:val="24"/>
          <w:szCs w:val="24"/>
          <w:lang w:val="es-CO"/>
        </w:rPr>
        <w:t>lectura</w:t>
      </w:r>
      <w:r w:rsidRPr="00055F6C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1792C9E8" w14:textId="7558915C" w:rsidR="00055F6C" w:rsidRPr="00055F6C" w:rsidRDefault="00055F6C" w:rsidP="00055F6C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FA717CE" w14:textId="143BA833" w:rsidR="00DD3612" w:rsidRDefault="00DD3612" w:rsidP="00055F6C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Leer el libro </w:t>
      </w:r>
      <w:r w:rsidRPr="00033663">
        <w:rPr>
          <w:rFonts w:ascii="Arial" w:hAnsi="Arial" w:cs="Arial"/>
          <w:i/>
          <w:iCs/>
          <w:color w:val="222222"/>
          <w:shd w:val="clear" w:color="auto" w:fill="FFFFFF"/>
          <w:lang w:val="es-CO"/>
        </w:rPr>
        <w:t>Fundamentos de programación: aprendizaje activo basado en casos</w:t>
      </w:r>
      <w:r w:rsidR="00290F2E">
        <w:rPr>
          <w:rFonts w:ascii="Arial" w:hAnsi="Arial" w:cs="Arial"/>
          <w:i/>
          <w:iCs/>
          <w:color w:val="222222"/>
          <w:shd w:val="clear" w:color="auto" w:fill="FFFFFF"/>
          <w:lang w:val="es-CO"/>
        </w:rPr>
        <w:t>,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pag.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19 -21</w:t>
      </w:r>
    </w:p>
    <w:p w14:paraId="001CA913" w14:textId="77777777" w:rsidR="00DD3612" w:rsidRDefault="00DD3612" w:rsidP="00DD3612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E04B589" w14:textId="404279B0" w:rsidR="00DD3612" w:rsidRPr="006E388C" w:rsidRDefault="00DD3612" w:rsidP="00DD3612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s-CO"/>
        </w:rPr>
      </w:pPr>
      <w:r w:rsidRPr="00033663">
        <w:rPr>
          <w:rFonts w:ascii="Arial" w:hAnsi="Arial" w:cs="Arial"/>
          <w:color w:val="222222"/>
          <w:shd w:val="clear" w:color="auto" w:fill="FFFFFF"/>
          <w:lang w:val="es-CO"/>
        </w:rPr>
        <w:t>Villalobos, J. A., &amp; Casallas, R. (2006). </w:t>
      </w:r>
      <w:r w:rsidRPr="00033663">
        <w:rPr>
          <w:rFonts w:ascii="Arial" w:hAnsi="Arial" w:cs="Arial"/>
          <w:i/>
          <w:iCs/>
          <w:color w:val="222222"/>
          <w:shd w:val="clear" w:color="auto" w:fill="FFFFFF"/>
          <w:lang w:val="es-CO"/>
        </w:rPr>
        <w:t>Fundamentos de programación: aprendizaje activo basado en casos: un enfoque moderno usando Java, UML, Objetos y Eclipse</w:t>
      </w:r>
      <w:r w:rsidRPr="00033663">
        <w:rPr>
          <w:rFonts w:ascii="Arial" w:hAnsi="Arial" w:cs="Arial"/>
          <w:color w:val="222222"/>
          <w:shd w:val="clear" w:color="auto" w:fill="FFFFFF"/>
          <w:lang w:val="es-CO"/>
        </w:rPr>
        <w:t xml:space="preserve"> (No. </w:t>
      </w:r>
      <w:proofErr w:type="spellStart"/>
      <w:r w:rsidRPr="006E388C">
        <w:rPr>
          <w:rFonts w:ascii="Arial" w:hAnsi="Arial" w:cs="Arial"/>
          <w:color w:val="222222"/>
          <w:shd w:val="clear" w:color="auto" w:fill="FFFFFF"/>
          <w:lang w:val="es-CO"/>
        </w:rPr>
        <w:t>Sirsi</w:t>
      </w:r>
      <w:proofErr w:type="spellEnd"/>
      <w:r w:rsidRPr="006E388C">
        <w:rPr>
          <w:rFonts w:ascii="Arial" w:hAnsi="Arial" w:cs="Arial"/>
          <w:color w:val="222222"/>
          <w:shd w:val="clear" w:color="auto" w:fill="FFFFFF"/>
          <w:lang w:val="es-CO"/>
        </w:rPr>
        <w:t>) i9789702608462).</w:t>
      </w:r>
    </w:p>
    <w:p w14:paraId="51433957" w14:textId="77777777" w:rsidR="00DD3612" w:rsidRDefault="00DD3612" w:rsidP="00DD3612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005C011" w14:textId="5B2821D8" w:rsidR="00DD3612" w:rsidRDefault="006E388C" w:rsidP="00DD3612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Y responder</w:t>
      </w:r>
      <w:r w:rsidR="00DD3612">
        <w:rPr>
          <w:rFonts w:asciiTheme="minorHAnsi" w:hAnsiTheme="minorHAnsi" w:cstheme="minorHAnsi"/>
          <w:sz w:val="24"/>
          <w:szCs w:val="24"/>
          <w:lang w:val="es-CO"/>
        </w:rPr>
        <w:t xml:space="preserve"> las siguientes preguntas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a partir de la lectura</w:t>
      </w:r>
      <w:r w:rsidR="00DD3612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71C736CD" w14:textId="57FD265D" w:rsidR="00DD3612" w:rsidRDefault="00DD3612" w:rsidP="00DD3612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¿Cuál es el ciclo de vida de construcción de un programa?</w:t>
      </w:r>
    </w:p>
    <w:p w14:paraId="544C9DB8" w14:textId="5009F5F2" w:rsidR="00DD3612" w:rsidRDefault="00DD3612" w:rsidP="00DD3612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¿Qué es la especificación del problema?</w:t>
      </w:r>
    </w:p>
    <w:p w14:paraId="52793812" w14:textId="746AAA67" w:rsidR="00DD3612" w:rsidRDefault="00DD3612" w:rsidP="00DD3612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¿Qué es un requerimiento funcional?</w:t>
      </w:r>
    </w:p>
    <w:p w14:paraId="3B181D9D" w14:textId="4382ACCE" w:rsidR="00DD3612" w:rsidRDefault="00DD3612" w:rsidP="00DD3612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¿Para la identificación de lo que el cliente espera de la solución, basta con definir los requerimientos funcionales o qué más se requiere?</w:t>
      </w:r>
    </w:p>
    <w:p w14:paraId="072C423E" w14:textId="0A9EF9E8" w:rsidR="00DD3612" w:rsidRDefault="00DD3612" w:rsidP="00DD3612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¿Cuáles son los resultados de la fase de análisis?</w:t>
      </w:r>
    </w:p>
    <w:p w14:paraId="6F6A4F35" w14:textId="77777777" w:rsidR="00DD3612" w:rsidRDefault="00DD3612" w:rsidP="00DD3612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1CD6C95" w14:textId="7511D52D" w:rsidR="00055F6C" w:rsidRDefault="00DD3612" w:rsidP="00055F6C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Con base en el ejemplo que inicia en la página 21, realizar la tarea 1, de la página 22</w:t>
      </w:r>
      <w:r w:rsidR="00905D22">
        <w:rPr>
          <w:rFonts w:asciiTheme="minorHAnsi" w:hAnsiTheme="minorHAnsi" w:cstheme="minorHAnsi"/>
          <w:sz w:val="24"/>
          <w:szCs w:val="24"/>
          <w:lang w:val="es-CO"/>
        </w:rPr>
        <w:t>, usando como formato la siguiente tabla:</w:t>
      </w:r>
    </w:p>
    <w:p w14:paraId="482C0EB1" w14:textId="23DBB9F8" w:rsidR="00905D22" w:rsidRDefault="00905D22" w:rsidP="00905D22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BC6C785" w14:textId="77777777" w:rsidR="00905D22" w:rsidRPr="00EA1A0D" w:rsidRDefault="00905D22" w:rsidP="00905D22"/>
    <w:tbl>
      <w:tblPr>
        <w:tblW w:w="9360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905D22" w14:paraId="46E67552" w14:textId="77777777" w:rsidTr="00905D22">
        <w:trPr>
          <w:jc w:val="center"/>
        </w:trPr>
        <w:tc>
          <w:tcPr>
            <w:tcW w:w="2115" w:type="dxa"/>
            <w:vAlign w:val="center"/>
          </w:tcPr>
          <w:p w14:paraId="23E127B0" w14:textId="77777777" w:rsidR="00905D22" w:rsidRPr="00905D22" w:rsidRDefault="00905D22" w:rsidP="00887D24">
            <w:pPr>
              <w:jc w:val="center"/>
              <w:rPr>
                <w:sz w:val="24"/>
                <w:szCs w:val="24"/>
              </w:rPr>
            </w:pPr>
            <w:proofErr w:type="spellStart"/>
            <w:r w:rsidRPr="00905D22">
              <w:rPr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7245" w:type="dxa"/>
            <w:vAlign w:val="center"/>
          </w:tcPr>
          <w:p w14:paraId="0FBC53C5" w14:textId="057E2E12" w:rsidR="00905D22" w:rsidRPr="00905D22" w:rsidRDefault="00B50C20" w:rsidP="00905D22">
            <w:pPr>
              <w:rPr>
                <w:sz w:val="24"/>
                <w:szCs w:val="24"/>
              </w:rPr>
            </w:pPr>
            <w:proofErr w:type="spellStart"/>
            <w:r w:rsidRPr="00B50C20">
              <w:rPr>
                <w:sz w:val="24"/>
                <w:szCs w:val="24"/>
              </w:rPr>
              <w:t>empresa</w:t>
            </w:r>
            <w:proofErr w:type="spellEnd"/>
          </w:p>
        </w:tc>
      </w:tr>
      <w:tr w:rsidR="00905D22" w14:paraId="1C5C117A" w14:textId="77777777" w:rsidTr="00905D22">
        <w:trPr>
          <w:trHeight w:val="705"/>
          <w:jc w:val="center"/>
        </w:trPr>
        <w:tc>
          <w:tcPr>
            <w:tcW w:w="2115" w:type="dxa"/>
            <w:vAlign w:val="center"/>
          </w:tcPr>
          <w:p w14:paraId="122FB2F1" w14:textId="77777777" w:rsidR="00905D22" w:rsidRPr="00905D22" w:rsidRDefault="00905D22" w:rsidP="00887D24">
            <w:pPr>
              <w:jc w:val="center"/>
              <w:rPr>
                <w:sz w:val="24"/>
                <w:szCs w:val="24"/>
              </w:rPr>
            </w:pPr>
            <w:proofErr w:type="spellStart"/>
            <w:r w:rsidRPr="00905D22">
              <w:rPr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7245" w:type="dxa"/>
            <w:vAlign w:val="center"/>
          </w:tcPr>
          <w:p w14:paraId="096FAD68" w14:textId="68EC76B3" w:rsidR="00905D22" w:rsidRPr="00905D22" w:rsidRDefault="00B50C20" w:rsidP="00905D2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overflowPunct/>
              <w:autoSpaceDE/>
              <w:spacing w:after="160" w:line="259" w:lineRule="auto"/>
              <w:textAlignment w:val="auto"/>
              <w:rPr>
                <w:sz w:val="24"/>
                <w:szCs w:val="24"/>
              </w:rPr>
            </w:pPr>
            <w:proofErr w:type="spellStart"/>
            <w:r w:rsidRPr="00B50C20">
              <w:rPr>
                <w:sz w:val="24"/>
                <w:szCs w:val="24"/>
              </w:rPr>
              <w:t>empleado</w:t>
            </w:r>
            <w:proofErr w:type="spellEnd"/>
          </w:p>
        </w:tc>
      </w:tr>
      <w:tr w:rsidR="00905D22" w:rsidRPr="00905D22" w14:paraId="215A0C1F" w14:textId="77777777" w:rsidTr="00905D22">
        <w:trPr>
          <w:trHeight w:val="1020"/>
          <w:jc w:val="center"/>
        </w:trPr>
        <w:tc>
          <w:tcPr>
            <w:tcW w:w="2115" w:type="dxa"/>
            <w:vAlign w:val="center"/>
          </w:tcPr>
          <w:p w14:paraId="13172C9F" w14:textId="77777777" w:rsidR="00905D22" w:rsidRPr="00905D22" w:rsidRDefault="00905D22" w:rsidP="00887D24">
            <w:pPr>
              <w:jc w:val="center"/>
              <w:rPr>
                <w:sz w:val="24"/>
                <w:szCs w:val="24"/>
              </w:rPr>
            </w:pPr>
            <w:proofErr w:type="spellStart"/>
            <w:r w:rsidRPr="00905D22">
              <w:rPr>
                <w:sz w:val="24"/>
                <w:szCs w:val="24"/>
              </w:rPr>
              <w:t>Requerimientos</w:t>
            </w:r>
            <w:proofErr w:type="spellEnd"/>
            <w:r w:rsidRPr="00905D22">
              <w:rPr>
                <w:sz w:val="24"/>
                <w:szCs w:val="24"/>
              </w:rPr>
              <w:t xml:space="preserve"> </w:t>
            </w:r>
            <w:proofErr w:type="spellStart"/>
            <w:r w:rsidRPr="00905D22">
              <w:rPr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7245" w:type="dxa"/>
            <w:vAlign w:val="center"/>
          </w:tcPr>
          <w:p w14:paraId="6A4102EC" w14:textId="77777777" w:rsidR="00B50C20" w:rsidRPr="00B50C20" w:rsidRDefault="00B50C20" w:rsidP="00B50C2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overflowPunct/>
              <w:autoSpaceDE/>
              <w:spacing w:after="160"/>
              <w:textAlignment w:val="auto"/>
              <w:rPr>
                <w:sz w:val="24"/>
                <w:szCs w:val="24"/>
                <w:lang w:val="es-CO"/>
              </w:rPr>
            </w:pPr>
            <w:r w:rsidRPr="00B50C20">
              <w:rPr>
                <w:sz w:val="24"/>
                <w:szCs w:val="24"/>
                <w:lang w:val="es-CO"/>
              </w:rPr>
              <w:t>el programa debe cambiar el salario del empleado</w:t>
            </w:r>
          </w:p>
          <w:p w14:paraId="7EC9DE17" w14:textId="5B19FF0F" w:rsidR="00905D22" w:rsidRPr="00905D22" w:rsidRDefault="00B50C20" w:rsidP="00B50C2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overflowPunct/>
              <w:autoSpaceDE/>
              <w:spacing w:after="160"/>
              <w:textAlignment w:val="auto"/>
              <w:rPr>
                <w:sz w:val="24"/>
                <w:szCs w:val="24"/>
                <w:lang w:val="es-CO"/>
              </w:rPr>
            </w:pPr>
            <w:r w:rsidRPr="00B50C20">
              <w:rPr>
                <w:sz w:val="24"/>
                <w:szCs w:val="24"/>
                <w:lang w:val="es-CO"/>
              </w:rPr>
              <w:t xml:space="preserve">al igual que realizar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calculos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con la edad,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antiguedad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en la empresa y prestaciones a las que tiene derecho a la empresa</w:t>
            </w:r>
          </w:p>
        </w:tc>
      </w:tr>
      <w:tr w:rsidR="00905D22" w:rsidRPr="00905D22" w14:paraId="1CC6D6A1" w14:textId="77777777" w:rsidTr="00905D22">
        <w:trPr>
          <w:jc w:val="center"/>
        </w:trPr>
        <w:tc>
          <w:tcPr>
            <w:tcW w:w="2115" w:type="dxa"/>
            <w:vAlign w:val="center"/>
          </w:tcPr>
          <w:p w14:paraId="168FCD2B" w14:textId="2D00E066" w:rsidR="00905D22" w:rsidRPr="00905D22" w:rsidRDefault="00905D22" w:rsidP="00887D24">
            <w:pPr>
              <w:jc w:val="center"/>
              <w:rPr>
                <w:sz w:val="24"/>
                <w:szCs w:val="24"/>
              </w:rPr>
            </w:pPr>
            <w:proofErr w:type="spellStart"/>
            <w:r w:rsidRPr="00905D22">
              <w:rPr>
                <w:sz w:val="24"/>
                <w:szCs w:val="24"/>
              </w:rPr>
              <w:t>Contexto</w:t>
            </w:r>
            <w:proofErr w:type="spellEnd"/>
            <w:r w:rsidRPr="00905D22">
              <w:rPr>
                <w:sz w:val="24"/>
                <w:szCs w:val="24"/>
              </w:rPr>
              <w:t>/</w:t>
            </w:r>
            <w:proofErr w:type="spellStart"/>
            <w:r w:rsidRPr="00905D22">
              <w:rPr>
                <w:sz w:val="24"/>
                <w:szCs w:val="24"/>
              </w:rPr>
              <w:t>mundo</w:t>
            </w:r>
            <w:proofErr w:type="spellEnd"/>
            <w:r w:rsidRPr="00905D22">
              <w:rPr>
                <w:sz w:val="24"/>
                <w:szCs w:val="24"/>
              </w:rPr>
              <w:t xml:space="preserve"> del </w:t>
            </w:r>
            <w:proofErr w:type="spellStart"/>
            <w:r w:rsidRPr="00905D22">
              <w:rPr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7245" w:type="dxa"/>
            <w:vAlign w:val="center"/>
          </w:tcPr>
          <w:p w14:paraId="25BE9E2C" w14:textId="079C4D7D" w:rsidR="00905D22" w:rsidRPr="00905D22" w:rsidRDefault="00B50C20" w:rsidP="00887D24">
            <w:pPr>
              <w:jc w:val="center"/>
              <w:rPr>
                <w:sz w:val="24"/>
                <w:szCs w:val="24"/>
                <w:lang w:val="es-CO"/>
              </w:rPr>
            </w:pPr>
            <w:r w:rsidRPr="00B50C20">
              <w:rPr>
                <w:sz w:val="24"/>
                <w:szCs w:val="24"/>
                <w:lang w:val="es-CO"/>
              </w:rPr>
              <w:t xml:space="preserve">Se busca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creasr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un programa que administre la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informacion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de un empleado en una empresa, este debe guardar los datos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basicos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del usuario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B50C20">
              <w:rPr>
                <w:sz w:val="24"/>
                <w:szCs w:val="24"/>
                <w:lang w:val="es-CO"/>
              </w:rPr>
              <w:t xml:space="preserve">(nombre apellido, edad, genero, fecha de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ancimiento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, imagen asociada, una fecha de ingreso a la empresa y salario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basico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>)</w:t>
            </w:r>
          </w:p>
        </w:tc>
      </w:tr>
      <w:tr w:rsidR="00905D22" w:rsidRPr="00905D22" w14:paraId="50D0477A" w14:textId="77777777" w:rsidTr="00905D22">
        <w:trPr>
          <w:jc w:val="center"/>
        </w:trPr>
        <w:tc>
          <w:tcPr>
            <w:tcW w:w="2115" w:type="dxa"/>
            <w:vAlign w:val="center"/>
          </w:tcPr>
          <w:p w14:paraId="13248D65" w14:textId="77777777" w:rsidR="00905D22" w:rsidRPr="00905D22" w:rsidRDefault="00905D22" w:rsidP="00887D24">
            <w:pPr>
              <w:jc w:val="center"/>
              <w:rPr>
                <w:sz w:val="24"/>
                <w:szCs w:val="24"/>
              </w:rPr>
            </w:pPr>
            <w:proofErr w:type="spellStart"/>
            <w:r w:rsidRPr="00905D22">
              <w:rPr>
                <w:sz w:val="24"/>
                <w:szCs w:val="24"/>
              </w:rPr>
              <w:t>Requerimientos</w:t>
            </w:r>
            <w:proofErr w:type="spellEnd"/>
            <w:r w:rsidRPr="00905D22">
              <w:rPr>
                <w:sz w:val="24"/>
                <w:szCs w:val="24"/>
              </w:rPr>
              <w:t xml:space="preserve"> no </w:t>
            </w:r>
            <w:proofErr w:type="spellStart"/>
            <w:r w:rsidRPr="00905D22">
              <w:rPr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7245" w:type="dxa"/>
            <w:vAlign w:val="center"/>
          </w:tcPr>
          <w:p w14:paraId="7C512A4A" w14:textId="7022F19F" w:rsidR="00905D22" w:rsidRPr="00905D22" w:rsidRDefault="00B50C20" w:rsidP="00905D22">
            <w:pPr>
              <w:numPr>
                <w:ilvl w:val="0"/>
                <w:numId w:val="24"/>
              </w:numPr>
              <w:suppressAutoHyphens w:val="0"/>
              <w:overflowPunct/>
              <w:autoSpaceDE/>
              <w:textAlignment w:val="auto"/>
              <w:rPr>
                <w:sz w:val="24"/>
                <w:szCs w:val="24"/>
                <w:lang w:val="es-CO"/>
              </w:rPr>
            </w:pPr>
            <w:r w:rsidRPr="00B50C20">
              <w:rPr>
                <w:sz w:val="24"/>
                <w:szCs w:val="24"/>
                <w:lang w:val="es-CO"/>
              </w:rPr>
              <w:t xml:space="preserve">el programa debe contar con las operaciones correspondientes con la </w:t>
            </w:r>
            <w:proofErr w:type="spellStart"/>
            <w:r w:rsidRPr="00B50C20">
              <w:rPr>
                <w:sz w:val="24"/>
                <w:szCs w:val="24"/>
                <w:lang w:val="es-CO"/>
              </w:rPr>
              <w:t>informacion</w:t>
            </w:r>
            <w:proofErr w:type="spellEnd"/>
            <w:r w:rsidRPr="00B50C20">
              <w:rPr>
                <w:sz w:val="24"/>
                <w:szCs w:val="24"/>
                <w:lang w:val="es-CO"/>
              </w:rPr>
              <w:t xml:space="preserve"> disponible</w:t>
            </w:r>
          </w:p>
        </w:tc>
      </w:tr>
    </w:tbl>
    <w:p w14:paraId="6152F10E" w14:textId="77777777" w:rsidR="00905D22" w:rsidRPr="00905D22" w:rsidRDefault="00905D22" w:rsidP="00905D22">
      <w:pPr>
        <w:rPr>
          <w:lang w:val="es-CO"/>
        </w:rPr>
      </w:pPr>
    </w:p>
    <w:p w14:paraId="3F7A1BC9" w14:textId="77777777" w:rsidR="00905D22" w:rsidRPr="00905D22" w:rsidRDefault="00905D22" w:rsidP="00905D22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6769249" w14:textId="7DD6C66B" w:rsidR="00055F6C" w:rsidRPr="00055F6C" w:rsidRDefault="00055F6C" w:rsidP="00055F6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E31BFE5" w14:textId="7F3F0693" w:rsidR="009010FC" w:rsidRPr="009010FC" w:rsidRDefault="00DD3612" w:rsidP="009010FC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Leer el libro </w:t>
      </w:r>
      <w:r w:rsidRPr="00033663">
        <w:rPr>
          <w:rFonts w:ascii="Arial" w:hAnsi="Arial" w:cs="Arial"/>
          <w:i/>
          <w:iCs/>
          <w:color w:val="222222"/>
          <w:shd w:val="clear" w:color="auto" w:fill="FFFFFF"/>
          <w:lang w:val="es-CO"/>
        </w:rPr>
        <w:t>Fundamentos de programación: aprendizaje activo basado en casos</w:t>
      </w:r>
      <w:r w:rsidR="00290F2E">
        <w:rPr>
          <w:rFonts w:ascii="Arial" w:hAnsi="Arial" w:cs="Arial"/>
          <w:i/>
          <w:iCs/>
          <w:color w:val="222222"/>
          <w:shd w:val="clear" w:color="auto" w:fill="FFFFFF"/>
          <w:lang w:val="es-CO"/>
        </w:rPr>
        <w:t>,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pag.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710A5E">
        <w:rPr>
          <w:rFonts w:asciiTheme="minorHAnsi" w:hAnsiTheme="minorHAnsi" w:cstheme="minorHAnsi"/>
          <w:sz w:val="24"/>
          <w:szCs w:val="24"/>
          <w:lang w:val="es-CO"/>
        </w:rPr>
        <w:t>24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-2</w:t>
      </w:r>
      <w:r w:rsidR="00710A5E">
        <w:rPr>
          <w:rFonts w:asciiTheme="minorHAnsi" w:hAnsiTheme="minorHAnsi" w:cstheme="minorHAnsi"/>
          <w:sz w:val="24"/>
          <w:szCs w:val="24"/>
          <w:lang w:val="es-CO"/>
        </w:rPr>
        <w:t>8</w:t>
      </w:r>
      <w:r w:rsidR="009010FC">
        <w:rPr>
          <w:rFonts w:asciiTheme="minorHAnsi" w:hAnsiTheme="minorHAnsi" w:cstheme="minorHAnsi"/>
          <w:sz w:val="24"/>
          <w:szCs w:val="24"/>
          <w:lang w:val="es-CO"/>
        </w:rPr>
        <w:t xml:space="preserve">. </w:t>
      </w:r>
      <w:r w:rsidR="009010FC" w:rsidRPr="009010FC">
        <w:rPr>
          <w:rFonts w:asciiTheme="minorHAnsi" w:hAnsiTheme="minorHAnsi" w:cstheme="minorHAnsi"/>
          <w:sz w:val="24"/>
          <w:szCs w:val="24"/>
          <w:lang w:val="es-CO"/>
        </w:rPr>
        <w:t>Intentando responder las siguientes preguntas:</w:t>
      </w:r>
    </w:p>
    <w:p w14:paraId="53823931" w14:textId="77777777" w:rsidR="00055F6C" w:rsidRPr="00055F6C" w:rsidRDefault="00055F6C" w:rsidP="00055F6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FA597C7" w14:textId="65E925CA" w:rsidR="00055F6C" w:rsidRPr="00055F6C" w:rsidRDefault="00055F6C" w:rsidP="00055F6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055F6C">
        <w:rPr>
          <w:rFonts w:asciiTheme="minorHAnsi" w:hAnsiTheme="minorHAnsi" w:cstheme="minorHAnsi"/>
          <w:sz w:val="24"/>
          <w:szCs w:val="24"/>
          <w:lang w:val="es-CO"/>
        </w:rPr>
        <w:t>- ¿</w:t>
      </w:r>
      <w:r w:rsidR="00710A5E">
        <w:rPr>
          <w:rFonts w:asciiTheme="minorHAnsi" w:hAnsiTheme="minorHAnsi" w:cstheme="minorHAnsi"/>
          <w:sz w:val="24"/>
          <w:szCs w:val="24"/>
          <w:lang w:val="es-CO"/>
        </w:rPr>
        <w:t>Cuáles son las principales etapas del proceso de solución de un problema</w:t>
      </w:r>
      <w:r w:rsidRPr="00055F6C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14:paraId="5EBC69AF" w14:textId="6459721D" w:rsidR="00055F6C" w:rsidRPr="00055F6C" w:rsidRDefault="00055F6C" w:rsidP="00055F6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055F6C">
        <w:rPr>
          <w:rFonts w:asciiTheme="minorHAnsi" w:hAnsiTheme="minorHAnsi" w:cstheme="minorHAnsi"/>
          <w:sz w:val="24"/>
          <w:szCs w:val="24"/>
          <w:lang w:val="es-CO"/>
        </w:rPr>
        <w:t>- ¿</w:t>
      </w:r>
      <w:r w:rsidR="00710A5E">
        <w:rPr>
          <w:rFonts w:asciiTheme="minorHAnsi" w:hAnsiTheme="minorHAnsi" w:cstheme="minorHAnsi"/>
          <w:sz w:val="24"/>
          <w:szCs w:val="24"/>
          <w:lang w:val="es-CO"/>
        </w:rPr>
        <w:t>Cuál es el objetivo de la etapa de análisis del problema</w:t>
      </w:r>
      <w:r w:rsidRPr="00055F6C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14:paraId="7D2F47D8" w14:textId="4FB06087" w:rsidR="00055F6C" w:rsidRPr="00055F6C" w:rsidRDefault="00055F6C" w:rsidP="00055F6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055F6C">
        <w:rPr>
          <w:rFonts w:asciiTheme="minorHAnsi" w:hAnsiTheme="minorHAnsi" w:cstheme="minorHAnsi"/>
          <w:sz w:val="24"/>
          <w:szCs w:val="24"/>
          <w:lang w:val="es-CO"/>
        </w:rPr>
        <w:t>- ¿</w:t>
      </w:r>
      <w:r w:rsidR="009010FC">
        <w:rPr>
          <w:rFonts w:asciiTheme="minorHAnsi" w:hAnsiTheme="minorHAnsi" w:cstheme="minorHAnsi"/>
          <w:sz w:val="24"/>
          <w:szCs w:val="24"/>
          <w:lang w:val="es-CO"/>
        </w:rPr>
        <w:t>Detalle los elementos que hacen parte de la solución de un problema</w:t>
      </w:r>
      <w:r w:rsidRPr="00055F6C">
        <w:rPr>
          <w:rFonts w:asciiTheme="minorHAnsi" w:hAnsiTheme="minorHAnsi" w:cstheme="minorHAnsi"/>
          <w:sz w:val="24"/>
          <w:szCs w:val="24"/>
          <w:lang w:val="es-CO"/>
        </w:rPr>
        <w:t>?</w:t>
      </w:r>
    </w:p>
    <w:sectPr w:rsidR="00055F6C" w:rsidRPr="00055F6C" w:rsidSect="00A915E6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77D7" w14:textId="77777777" w:rsidR="00BC436A" w:rsidRDefault="00BC436A" w:rsidP="00032467">
      <w:r>
        <w:separator/>
      </w:r>
    </w:p>
  </w:endnote>
  <w:endnote w:type="continuationSeparator" w:id="0">
    <w:p w14:paraId="59BDE55F" w14:textId="77777777" w:rsidR="00BC436A" w:rsidRDefault="00BC436A" w:rsidP="0003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5553" w14:textId="77777777" w:rsidR="00BC436A" w:rsidRDefault="00BC436A" w:rsidP="00032467">
      <w:r>
        <w:separator/>
      </w:r>
    </w:p>
  </w:footnote>
  <w:footnote w:type="continuationSeparator" w:id="0">
    <w:p w14:paraId="715DFBCD" w14:textId="77777777" w:rsidR="00BC436A" w:rsidRDefault="00BC436A" w:rsidP="0003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59B2" w14:textId="455356C0" w:rsidR="00032467" w:rsidRDefault="004B2B4A">
    <w:pPr>
      <w:pStyle w:val="Encabezad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2F99C3" wp14:editId="1AF07136">
              <wp:simplePos x="0" y="0"/>
              <wp:positionH relativeFrom="column">
                <wp:posOffset>2015490</wp:posOffset>
              </wp:positionH>
              <wp:positionV relativeFrom="paragraph">
                <wp:posOffset>-163830</wp:posOffset>
              </wp:positionV>
              <wp:extent cx="4126727" cy="620202"/>
              <wp:effectExtent l="0" t="0" r="7620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6727" cy="6202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0624E" w14:textId="4E1B5EC8" w:rsidR="00032467" w:rsidRDefault="00032467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Universidad Icesi</w:t>
                          </w:r>
                          <w:r w:rsidR="00857BB9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-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Departamento de TIC</w:t>
                          </w:r>
                        </w:p>
                        <w:p w14:paraId="0256233A" w14:textId="7E8E0CD4" w:rsidR="00032467" w:rsidRDefault="00032467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Ingeniería de Software</w:t>
                          </w:r>
                          <w:r w:rsidR="00DD3612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1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</w:t>
                          </w:r>
                          <w:r w:rsidR="00857BB9">
                            <w:rPr>
                              <w:sz w:val="22"/>
                              <w:szCs w:val="22"/>
                              <w:lang w:val="es-ES_tradnl"/>
                            </w:rPr>
                            <w:t>– Guía de preparación del tema</w:t>
                          </w:r>
                        </w:p>
                        <w:p w14:paraId="2A8F208C" w14:textId="304B2AF2" w:rsidR="004B2B4A" w:rsidRDefault="004B2B4A" w:rsidP="00032467">
                          <w:pPr>
                            <w:jc w:val="center"/>
                            <w:rPr>
                              <w:sz w:val="22"/>
                              <w:szCs w:val="22"/>
                              <w:lang w:val="es-ES_tradnl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Introducción al ciclo de vida del desarrollo de software</w:t>
                          </w:r>
                        </w:p>
                        <w:p w14:paraId="4101652C" w14:textId="77777777" w:rsidR="00032467" w:rsidRPr="001D55E7" w:rsidRDefault="00032467" w:rsidP="00032467">
                          <w:pPr>
                            <w:rPr>
                              <w:lang w:val="es-ES_tradn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F99C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8.7pt;margin-top:-12.9pt;width:324.9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" stroked="f">
              <v:textbox>
                <w:txbxContent>
                  <w:p w14:paraId="4660624E" w14:textId="4E1B5EC8" w:rsidR="00032467" w:rsidRDefault="00032467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Universidad Icesi</w:t>
                    </w:r>
                    <w:r w:rsidR="00857BB9">
                      <w:rPr>
                        <w:sz w:val="22"/>
                        <w:szCs w:val="22"/>
                        <w:lang w:val="es-ES_tradnl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>Departamento de TIC</w:t>
                    </w:r>
                  </w:p>
                  <w:p w14:paraId="0256233A" w14:textId="7E8E0CD4" w:rsidR="00032467" w:rsidRDefault="00032467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Ingeniería de Software</w:t>
                    </w:r>
                    <w:r w:rsidR="00DD3612">
                      <w:rPr>
                        <w:sz w:val="22"/>
                        <w:szCs w:val="22"/>
                        <w:lang w:val="es-ES_tradnl"/>
                      </w:rPr>
                      <w:t xml:space="preserve"> 1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</w:t>
                    </w:r>
                    <w:r w:rsidR="00857BB9">
                      <w:rPr>
                        <w:sz w:val="22"/>
                        <w:szCs w:val="22"/>
                        <w:lang w:val="es-ES_tradnl"/>
                      </w:rPr>
                      <w:t>– Guía de preparación del tema</w:t>
                    </w:r>
                  </w:p>
                  <w:p w14:paraId="2A8F208C" w14:textId="304B2AF2" w:rsidR="004B2B4A" w:rsidRDefault="004B2B4A" w:rsidP="00032467">
                    <w:pPr>
                      <w:jc w:val="center"/>
                      <w:rPr>
                        <w:sz w:val="22"/>
                        <w:szCs w:val="22"/>
                        <w:lang w:val="es-ES_tradnl"/>
                      </w:rPr>
                    </w:pPr>
                    <w:r>
                      <w:rPr>
                        <w:sz w:val="22"/>
                        <w:szCs w:val="22"/>
                        <w:lang w:val="es-ES_tradnl"/>
                      </w:rPr>
                      <w:t>Introducción al ciclo de vida del desarrollo de software</w:t>
                    </w:r>
                  </w:p>
                  <w:p w14:paraId="4101652C" w14:textId="77777777" w:rsidR="00032467" w:rsidRPr="001D55E7" w:rsidRDefault="00032467" w:rsidP="00032467">
                    <w:pPr>
                      <w:rPr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A915E6">
      <w:rPr>
        <w:noProof/>
        <w:lang w:eastAsia="en-US"/>
      </w:rPr>
      <w:drawing>
        <wp:anchor distT="0" distB="0" distL="0" distR="114935" simplePos="0" relativeHeight="251659264" behindDoc="0" locked="0" layoutInCell="1" allowOverlap="1" wp14:anchorId="16EB0746" wp14:editId="4F0C3792">
          <wp:simplePos x="0" y="0"/>
          <wp:positionH relativeFrom="column">
            <wp:posOffset>18415</wp:posOffset>
          </wp:positionH>
          <wp:positionV relativeFrom="paragraph">
            <wp:posOffset>-55245</wp:posOffset>
          </wp:positionV>
          <wp:extent cx="1802130" cy="538480"/>
          <wp:effectExtent l="0" t="0" r="762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5384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99C43A" w14:textId="77777777" w:rsidR="00032467" w:rsidRDefault="000324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8B42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E35B7D"/>
    <w:multiLevelType w:val="hybridMultilevel"/>
    <w:tmpl w:val="5FE0A1AA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05EF6"/>
    <w:multiLevelType w:val="multilevel"/>
    <w:tmpl w:val="8A6CCE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846E8"/>
    <w:multiLevelType w:val="multilevel"/>
    <w:tmpl w:val="E7EE4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220508"/>
    <w:multiLevelType w:val="multilevel"/>
    <w:tmpl w:val="86FCDEF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DC57D3"/>
    <w:multiLevelType w:val="hybridMultilevel"/>
    <w:tmpl w:val="CC0C609E"/>
    <w:lvl w:ilvl="0" w:tplc="8214C854">
      <w:start w:val="1"/>
      <w:numFmt w:val="decimal"/>
      <w:suff w:val="space"/>
      <w:lvlText w:val="R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40C7D"/>
    <w:multiLevelType w:val="multilevel"/>
    <w:tmpl w:val="87007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124C9D"/>
    <w:multiLevelType w:val="hybridMultilevel"/>
    <w:tmpl w:val="E738DB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25EF"/>
    <w:multiLevelType w:val="hybridMultilevel"/>
    <w:tmpl w:val="B7862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515"/>
    <w:multiLevelType w:val="multilevel"/>
    <w:tmpl w:val="4B2E8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340223E"/>
    <w:multiLevelType w:val="hybridMultilevel"/>
    <w:tmpl w:val="AF247E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05561"/>
    <w:multiLevelType w:val="multilevel"/>
    <w:tmpl w:val="7162227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12449D"/>
    <w:multiLevelType w:val="multilevel"/>
    <w:tmpl w:val="01F8FAF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1F20A1"/>
    <w:multiLevelType w:val="hybridMultilevel"/>
    <w:tmpl w:val="9C0E5B1E"/>
    <w:lvl w:ilvl="0" w:tplc="87CAB4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40C24"/>
    <w:multiLevelType w:val="multilevel"/>
    <w:tmpl w:val="E56E29B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0329EF"/>
    <w:multiLevelType w:val="multilevel"/>
    <w:tmpl w:val="F47869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EF1368"/>
    <w:multiLevelType w:val="hybridMultilevel"/>
    <w:tmpl w:val="536CE9D4"/>
    <w:lvl w:ilvl="0" w:tplc="4238C7B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C52B84"/>
    <w:multiLevelType w:val="hybridMultilevel"/>
    <w:tmpl w:val="5D0E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74C1C"/>
    <w:multiLevelType w:val="multilevel"/>
    <w:tmpl w:val="1DD0054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9922B8"/>
    <w:multiLevelType w:val="multilevel"/>
    <w:tmpl w:val="3160783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CD6808"/>
    <w:multiLevelType w:val="hybridMultilevel"/>
    <w:tmpl w:val="9FB8C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575311">
    <w:abstractNumId w:val="0"/>
  </w:num>
  <w:num w:numId="2" w16cid:durableId="1764640435">
    <w:abstractNumId w:val="2"/>
  </w:num>
  <w:num w:numId="3" w16cid:durableId="498275375">
    <w:abstractNumId w:val="20"/>
  </w:num>
  <w:num w:numId="4" w16cid:durableId="1840270498">
    <w:abstractNumId w:val="7"/>
  </w:num>
  <w:num w:numId="5" w16cid:durableId="1393235800">
    <w:abstractNumId w:val="9"/>
  </w:num>
  <w:num w:numId="6" w16cid:durableId="478621152">
    <w:abstractNumId w:val="23"/>
  </w:num>
  <w:num w:numId="7" w16cid:durableId="184442741">
    <w:abstractNumId w:val="13"/>
  </w:num>
  <w:num w:numId="8" w16cid:durableId="567299679">
    <w:abstractNumId w:val="16"/>
  </w:num>
  <w:num w:numId="9" w16cid:durableId="535968288">
    <w:abstractNumId w:val="4"/>
  </w:num>
  <w:num w:numId="10" w16cid:durableId="1769110604">
    <w:abstractNumId w:val="11"/>
  </w:num>
  <w:num w:numId="11" w16cid:durableId="859467841">
    <w:abstractNumId w:val="8"/>
  </w:num>
  <w:num w:numId="12" w16cid:durableId="1102799676">
    <w:abstractNumId w:val="14"/>
  </w:num>
  <w:num w:numId="13" w16cid:durableId="457528759">
    <w:abstractNumId w:val="5"/>
  </w:num>
  <w:num w:numId="14" w16cid:durableId="618995057">
    <w:abstractNumId w:val="21"/>
  </w:num>
  <w:num w:numId="15" w16cid:durableId="796221772">
    <w:abstractNumId w:val="15"/>
  </w:num>
  <w:num w:numId="16" w16cid:durableId="1027414399">
    <w:abstractNumId w:val="17"/>
  </w:num>
  <w:num w:numId="17" w16cid:durableId="1317153078">
    <w:abstractNumId w:val="3"/>
  </w:num>
  <w:num w:numId="18" w16cid:durableId="759449009">
    <w:abstractNumId w:val="18"/>
  </w:num>
  <w:num w:numId="19" w16cid:durableId="1576741104">
    <w:abstractNumId w:val="22"/>
  </w:num>
  <w:num w:numId="20" w16cid:durableId="1581059144">
    <w:abstractNumId w:val="10"/>
  </w:num>
  <w:num w:numId="21" w16cid:durableId="933854595">
    <w:abstractNumId w:val="19"/>
  </w:num>
  <w:num w:numId="22" w16cid:durableId="1374575943">
    <w:abstractNumId w:val="6"/>
  </w:num>
  <w:num w:numId="23" w16cid:durableId="2017029062">
    <w:abstractNumId w:val="1"/>
  </w:num>
  <w:num w:numId="24" w16cid:durableId="928545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E3"/>
    <w:rsid w:val="00032467"/>
    <w:rsid w:val="00033663"/>
    <w:rsid w:val="00055F6C"/>
    <w:rsid w:val="00103CBA"/>
    <w:rsid w:val="00127147"/>
    <w:rsid w:val="001C269C"/>
    <w:rsid w:val="001C41CA"/>
    <w:rsid w:val="001E7EDD"/>
    <w:rsid w:val="001F3F0D"/>
    <w:rsid w:val="00215459"/>
    <w:rsid w:val="00290F2E"/>
    <w:rsid w:val="00342F18"/>
    <w:rsid w:val="00342F6E"/>
    <w:rsid w:val="00385F66"/>
    <w:rsid w:val="003E6984"/>
    <w:rsid w:val="00492561"/>
    <w:rsid w:val="004A03B2"/>
    <w:rsid w:val="004B2B4A"/>
    <w:rsid w:val="004E497F"/>
    <w:rsid w:val="004E5FE7"/>
    <w:rsid w:val="00526ED9"/>
    <w:rsid w:val="005E0C09"/>
    <w:rsid w:val="006024CC"/>
    <w:rsid w:val="00621163"/>
    <w:rsid w:val="006A1267"/>
    <w:rsid w:val="006E388C"/>
    <w:rsid w:val="00710A5E"/>
    <w:rsid w:val="00744755"/>
    <w:rsid w:val="007B6CEA"/>
    <w:rsid w:val="00811B30"/>
    <w:rsid w:val="00857BB9"/>
    <w:rsid w:val="008736AE"/>
    <w:rsid w:val="008831E1"/>
    <w:rsid w:val="008B04BA"/>
    <w:rsid w:val="009010FC"/>
    <w:rsid w:val="00905D22"/>
    <w:rsid w:val="00937D1C"/>
    <w:rsid w:val="00975B97"/>
    <w:rsid w:val="009A73EE"/>
    <w:rsid w:val="00A915E6"/>
    <w:rsid w:val="00B178E3"/>
    <w:rsid w:val="00B50C20"/>
    <w:rsid w:val="00B649D8"/>
    <w:rsid w:val="00B92BD4"/>
    <w:rsid w:val="00BB7003"/>
    <w:rsid w:val="00BC436A"/>
    <w:rsid w:val="00C95B3B"/>
    <w:rsid w:val="00CC3DAC"/>
    <w:rsid w:val="00CC44F6"/>
    <w:rsid w:val="00CD6198"/>
    <w:rsid w:val="00D4251B"/>
    <w:rsid w:val="00D84455"/>
    <w:rsid w:val="00DC1100"/>
    <w:rsid w:val="00DD3612"/>
    <w:rsid w:val="00DF43DC"/>
    <w:rsid w:val="00E02B11"/>
    <w:rsid w:val="00E26CE0"/>
    <w:rsid w:val="00E51FED"/>
    <w:rsid w:val="00E8418E"/>
    <w:rsid w:val="00EF382E"/>
    <w:rsid w:val="00FB7F5A"/>
    <w:rsid w:val="598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7390C"/>
  <w15:docId w15:val="{055441F8-95B6-4FEA-A1FB-6E36208E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E3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8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032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46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6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Norha M. Villegas</dc:creator>
  <cp:lastModifiedBy>Damy Yuriana Villegas Ordonez</cp:lastModifiedBy>
  <cp:revision>2</cp:revision>
  <dcterms:created xsi:type="dcterms:W3CDTF">2023-02-12T22:17:00Z</dcterms:created>
  <dcterms:modified xsi:type="dcterms:W3CDTF">2023-02-12T22:17:00Z</dcterms:modified>
</cp:coreProperties>
</file>