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73451F87"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NocourseDescription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2B4B2600" w14:textId="7F41EC9A" w:rsidR="007D3638" w:rsidRPr="00426C03" w:rsidRDefault="007D3638" w:rsidP="00426C03">
      <w:pPr>
        <w:rPr>
          <w:rFonts w:ascii="Calibri" w:hAnsi="Calibri" w:cs="Times"/>
          <w:b/>
          <w:u w:val="single"/>
        </w:rPr>
      </w:pPr>
      <w:r w:rsidRPr="00426C03">
        <w:rPr>
          <w:rFonts w:ascii="Calibri" w:hAnsi="Calibri" w:cs="Times"/>
          <w:b/>
          <w:u w:val="single"/>
        </w:rPr>
        <w:t>Course Description</w:t>
      </w:r>
    </w:p>
    <w:p w14:paraId="7CFDA30A" w14:textId="77777777" w:rsidR="007D3638" w:rsidRPr="00426C03" w:rsidRDefault="007D3638" w:rsidP="00426C03">
      <w:pPr>
        <w:spacing w:after="120"/>
        <w:rPr>
          <w:rFonts w:eastAsia="Times New Roman" w:cstheme="minorHAnsi"/>
        </w:rPr>
      </w:pPr>
    </w:p>
    <w:p w14:paraId="2964BD0E" w14:textId="16D4616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courseDescription</w:t>
      </w:r>
      <w:proofErr w:type="spellEnd"/>
      <w:r w:rsidRPr="00426C03">
        <w:rPr>
          <w:rFonts w:asciiTheme="minorHAnsi" w:hAnsiTheme="minorHAnsi" w:cstheme="minorHAnsi"/>
        </w:rPr>
        <w:t>}</w:t>
      </w:r>
    </w:p>
    <w:p w14:paraId="3BA8B958" w14:textId="11DB0CF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NocourseDescription</w:t>
      </w:r>
      <w:proofErr w:type="spellEnd"/>
      <w:r w:rsidRPr="00426C03">
        <w:rPr>
          <w:rFonts w:asciiTheme="minorHAnsi" w:hAnsiTheme="minorHAnsi" w:cstheme="minorHAnsi"/>
        </w:rPr>
        <w:t>}</w:t>
      </w:r>
    </w:p>
    <w:p w14:paraId="66A70333" w14:textId="3032AAA6"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lastRenderedPageBreak/>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w:t>
      </w:r>
      <w:r>
        <w:rPr>
          <w:rFonts w:ascii="Calibri" w:hAnsi="Calibri" w:cs="Times"/>
          <w:b/>
          <w:u w:val="single"/>
        </w:rPr>
        <w:t xml:space="preserve"> to Program</w:t>
      </w:r>
    </w:p>
    <w:p w14:paraId="6C8ACC0B" w14:textId="77777777" w:rsidR="00F411AE" w:rsidRPr="00061897" w:rsidRDefault="00F411AE" w:rsidP="00F560AA">
      <w:pPr>
        <w:rPr>
          <w:rFonts w:ascii="Calibri" w:hAnsi="Calibri" w:cs="Times"/>
          <w:b/>
          <w:u w:val="single"/>
        </w:rPr>
      </w:pPr>
      <w:bookmarkStart w:id="2" w:name="_GoBack"/>
      <w:bookmarkEnd w:id="2"/>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517123"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160DB5A9" w:rsidR="0014080C" w:rsidRDefault="00A33D2F" w:rsidP="0014080C">
      <w:pPr>
        <w:pStyle w:val="BodyText"/>
        <w:spacing w:after="0"/>
        <w:jc w:val="both"/>
        <w:rPr>
          <w:rFonts w:ascii="Calibri" w:hAnsi="Calibri" w:cs="Times"/>
          <w:b/>
          <w:sz w:val="22"/>
          <w:szCs w:val="22"/>
          <w:u w:val="single"/>
        </w:rPr>
      </w:pPr>
      <w:r>
        <w:rPr>
          <w:rFonts w:ascii="Calibri" w:hAnsi="Calibri" w:cs="Times"/>
          <w:b/>
          <w:sz w:val="22"/>
          <w:szCs w:val="22"/>
          <w:u w:val="single"/>
        </w:rPr>
        <w:t>${disability-title}</w:t>
      </w:r>
    </w:p>
    <w:p w14:paraId="26FED12A" w14:textId="77777777" w:rsidR="00240F9D" w:rsidRDefault="00240F9D" w:rsidP="0014080C">
      <w:pPr>
        <w:pStyle w:val="BodyText"/>
        <w:spacing w:after="0"/>
        <w:jc w:val="both"/>
        <w:rPr>
          <w:rFonts w:ascii="Calibri" w:hAnsi="Calibri" w:cs="Times"/>
          <w:b/>
          <w:color w:val="000000" w:themeColor="text1"/>
          <w:sz w:val="22"/>
          <w:szCs w:val="22"/>
          <w:u w:val="single"/>
        </w:rPr>
      </w:pPr>
    </w:p>
    <w:p w14:paraId="71EB6867" w14:textId="77777777" w:rsidR="00240F9D" w:rsidRDefault="00240F9D" w:rsidP="00CC2B20">
      <w:pPr>
        <w:pStyle w:val="BodyText"/>
        <w:spacing w:after="0"/>
        <w:jc w:val="both"/>
        <w:rPr>
          <w:rFonts w:cs="Times"/>
          <w:sz w:val="22"/>
          <w:szCs w:val="22"/>
        </w:rPr>
      </w:pPr>
      <w:r>
        <w:rPr>
          <w:rFonts w:cs="Times"/>
          <w:sz w:val="22"/>
          <w:szCs w:val="22"/>
        </w:rPr>
        <w:lastRenderedPageBreak/>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Pr>
          <w:rFonts w:cs="Times"/>
          <w:sz w:val="22"/>
          <w:szCs w:val="22"/>
        </w:rPr>
        <w:t>Earllene</w:t>
      </w:r>
      <w:proofErr w:type="spellEnd"/>
      <w:r>
        <w:rPr>
          <w:rFonts w:cs="Times"/>
          <w:sz w:val="22"/>
          <w:szCs w:val="22"/>
        </w:rPr>
        <w:t xml:space="preserve"> Roberts, the Diversity Advisor for the Disability Resource Centre located in the University Centre building (UNC 215).</w:t>
      </w:r>
    </w:p>
    <w:p w14:paraId="02088684" w14:textId="77777777" w:rsidR="00240F9D" w:rsidRDefault="00240F9D" w:rsidP="00CC2B20">
      <w:pPr>
        <w:pStyle w:val="BodyText"/>
        <w:spacing w:after="0"/>
        <w:jc w:val="both"/>
        <w:rPr>
          <w:rFonts w:cs="Times"/>
          <w:sz w:val="22"/>
          <w:szCs w:val="22"/>
        </w:rPr>
      </w:pPr>
    </w:p>
    <w:p w14:paraId="76D48E0E" w14:textId="3E2FB71A"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w:t>
      </w:r>
      <w:r w:rsidR="00240F9D">
        <w:rPr>
          <w:rFonts w:ascii="Calibri" w:hAnsi="Calibri" w:cs="Times"/>
          <w:b/>
          <w:sz w:val="22"/>
          <w:szCs w:val="22"/>
        </w:rPr>
        <w:t xml:space="preserve">5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 xml:space="preserve">The Office of the Ombudsperson for Students is an independent, confidential and impartial resource to ensure students are treated fairly. The Ombuds Office helps students navigate campus-related fairness </w:t>
      </w:r>
      <w:r>
        <w:rPr>
          <w:rFonts w:cs="Times"/>
        </w:rPr>
        <w:lastRenderedPageBreak/>
        <w:t>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20"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1"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2F09549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lastRenderedPageBreak/>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2"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8A6A5" w14:textId="77777777" w:rsidR="00517123" w:rsidRDefault="00517123" w:rsidP="0031550F">
      <w:pPr>
        <w:spacing w:after="0"/>
      </w:pPr>
      <w:r>
        <w:separator/>
      </w:r>
    </w:p>
  </w:endnote>
  <w:endnote w:type="continuationSeparator" w:id="0">
    <w:p w14:paraId="3346DB4D" w14:textId="77777777" w:rsidR="00517123" w:rsidRDefault="00517123"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1386" w14:textId="77777777" w:rsidR="00517123" w:rsidRDefault="00517123" w:rsidP="0031550F">
      <w:pPr>
        <w:spacing w:after="0"/>
      </w:pPr>
      <w:r>
        <w:separator/>
      </w:r>
    </w:p>
  </w:footnote>
  <w:footnote w:type="continuationSeparator" w:id="0">
    <w:p w14:paraId="77EAE3B8" w14:textId="77777777" w:rsidR="00517123" w:rsidRDefault="00517123"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790B"/>
    <w:rsid w:val="00240F9D"/>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17123"/>
    <w:rsid w:val="0052308F"/>
    <w:rsid w:val="0052409E"/>
    <w:rsid w:val="0053045C"/>
    <w:rsid w:val="00530B29"/>
    <w:rsid w:val="005323D1"/>
    <w:rsid w:val="0053277B"/>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04D1"/>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8F5C10"/>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91BA6"/>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11AE"/>
    <w:rsid w:val="00F425A0"/>
    <w:rsid w:val="00F47F7F"/>
    <w:rsid w:val="00F560AA"/>
    <w:rsid w:val="00F605AA"/>
    <w:rsid w:val="00F61C98"/>
    <w:rsid w:val="00F6576C"/>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geo.ubco@ubc.ca" TargetMode="Externa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s://students.ok.ubc.ca/student-learning-hu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http://www.security.ok.ubc.ca"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8</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521</cp:revision>
  <dcterms:created xsi:type="dcterms:W3CDTF">2021-04-09T17:39:00Z</dcterms:created>
  <dcterms:modified xsi:type="dcterms:W3CDTF">2022-07-31T00:34:00Z</dcterms:modified>
</cp:coreProperties>
</file>