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634F3DE2" w:rsidR="0070145E" w:rsidRPr="00EE188E" w:rsidRDefault="005B2EF3" w:rsidP="0070145E">
      <w:pPr>
        <w:pStyle w:val="Heading2"/>
        <w:spacing w:before="40" w:after="120"/>
        <w:jc w:val="left"/>
        <w:rPr>
          <w:rFonts w:asciiTheme="minorHAnsi" w:hAnsiTheme="minorHAnsi" w:cstheme="minorHAnsi"/>
        </w:rPr>
      </w:pPr>
      <w:r>
        <w:rPr>
          <w:rFonts w:asciiTheme="minorHAnsi" w:hAnsiTheme="minorHAnsi" w:cstheme="minorHAnsi"/>
          <w:caps w:val="0"/>
        </w:rPr>
        <w:t>${land-title}</w:t>
      </w:r>
    </w:p>
    <w:p w14:paraId="1CE5E241" w14:textId="18054319" w:rsidR="0046057A" w:rsidRDefault="00D97AA8" w:rsidP="000A3C15">
      <w:pPr>
        <w:spacing w:after="120" w:line="252" w:lineRule="auto"/>
        <w:rPr>
          <w:rFonts w:cstheme="minorHAnsi"/>
        </w:rPr>
      </w:pPr>
      <w:r w:rsidRPr="00D97AA8">
        <w:rPr>
          <w:rFonts w:cstheme="minorHAnsi"/>
        </w:rPr>
        <w:t>We acknowledge that the UBC Vancouver campus is situated within the traditional, ancestral and</w:t>
      </w:r>
      <w:r>
        <w:rPr>
          <w:rFonts w:cstheme="minorHAnsi"/>
        </w:rPr>
        <w:t xml:space="preserve"> </w:t>
      </w:r>
      <w:r w:rsidRPr="00D97AA8">
        <w:rPr>
          <w:rFonts w:cstheme="minorHAnsi"/>
        </w:rPr>
        <w:t>unceded territory of the Musqueam.</w:t>
      </w:r>
    </w:p>
    <w:p w14:paraId="1CEBE2F6" w14:textId="77777777" w:rsidR="00D97AA8" w:rsidRPr="00EE188E" w:rsidRDefault="00D97AA8"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rsidP="00C50C55">
            <w:pPr>
              <w:pStyle w:val="NoSpacing"/>
              <w:spacing w:before="120" w:after="120"/>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${courseTitle}</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${courseCode} ${courseNumber}</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rsidP="00C50C55">
            <w:pPr>
              <w:pStyle w:val="NoSpacing"/>
              <w:spacing w:before="120" w:after="120"/>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${courseCredit}</w:t>
            </w:r>
          </w:p>
        </w:tc>
      </w:tr>
    </w:tbl>
    <w:p w14:paraId="67DF2023" w14:textId="77777777" w:rsidR="00C43125" w:rsidRDefault="00C43125" w:rsidP="00C43125">
      <w:pPr>
        <w:rPr>
          <w:rFonts w:ascii="Calibri" w:hAnsi="Calibri" w:cs="Times"/>
          <w:b/>
        </w:rPr>
      </w:pPr>
    </w:p>
    <w:p w14:paraId="12424173" w14:textId="6288A470" w:rsidR="00310919" w:rsidRDefault="00310919" w:rsidP="00310919">
      <w:pPr>
        <w:rPr>
          <w:rFonts w:cstheme="minorHAnsi"/>
        </w:rPr>
      </w:pPr>
      <w:r>
        <w:rPr>
          <w:rFonts w:cstheme="minorHAnsi"/>
        </w:rPr>
        <w:t>${NoFaculty}</w:t>
      </w:r>
    </w:p>
    <w:p w14:paraId="12D591BA" w14:textId="632DB903" w:rsidR="00310919" w:rsidRDefault="00310919" w:rsidP="00310919">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26444D59" w14:textId="2202F3F7" w:rsidR="00310919" w:rsidRDefault="00310919" w:rsidP="00310919">
      <w:pPr>
        <w:rPr>
          <w:rFonts w:cstheme="minorHAnsi"/>
        </w:rPr>
      </w:pPr>
      <w:r w:rsidRPr="009420D2">
        <w:rPr>
          <w:rFonts w:cstheme="minorHAnsi"/>
        </w:rPr>
        <w:t>${/No</w:t>
      </w:r>
      <w:r>
        <w:rPr>
          <w:rFonts w:cstheme="minorHAnsi"/>
        </w:rPr>
        <w:t>Faculty</w:t>
      </w:r>
      <w:r w:rsidRPr="009420D2">
        <w:rPr>
          <w:rFonts w:cstheme="minorHAnsi"/>
        </w:rPr>
        <w:t>}</w:t>
      </w:r>
    </w:p>
    <w:p w14:paraId="7AA64E34" w14:textId="1D592E41" w:rsidR="00310919" w:rsidRDefault="00310919" w:rsidP="00310919">
      <w:pPr>
        <w:rPr>
          <w:rFonts w:cstheme="minorHAnsi"/>
        </w:rPr>
      </w:pPr>
      <w:r>
        <w:rPr>
          <w:rFonts w:cstheme="minorHAnsi"/>
        </w:rPr>
        <w:t>${NoDepartment}</w:t>
      </w:r>
    </w:p>
    <w:p w14:paraId="59132224" w14:textId="1178A8E1" w:rsidR="00310919" w:rsidRDefault="00310919" w:rsidP="00310919">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4E11A5A8" w14:textId="5E1B689D" w:rsidR="00310919" w:rsidRDefault="00310919" w:rsidP="00310919">
      <w:pPr>
        <w:rPr>
          <w:rFonts w:cstheme="minorHAnsi"/>
        </w:rPr>
      </w:pPr>
      <w:r w:rsidRPr="009420D2">
        <w:rPr>
          <w:rFonts w:cstheme="minorHAnsi"/>
        </w:rPr>
        <w:t>${/No</w:t>
      </w:r>
      <w:r>
        <w:rPr>
          <w:rFonts w:cstheme="minorHAnsi"/>
        </w:rPr>
        <w:t>Department</w:t>
      </w:r>
      <w:r w:rsidRPr="009420D2">
        <w:rPr>
          <w:rFonts w:cstheme="minorHAnsi"/>
        </w:rPr>
        <w:t>}</w:t>
      </w:r>
    </w:p>
    <w:p w14:paraId="4FBB7822" w14:textId="5F4B7560" w:rsidR="001C38F7" w:rsidRDefault="001C38F7" w:rsidP="005A47ED">
      <w:pPr>
        <w:rPr>
          <w:rFonts w:ascii="Calibri" w:hAnsi="Calibri" w:cs="Times"/>
        </w:rPr>
      </w:pPr>
      <w:r w:rsidRPr="004E6AB4">
        <w:rPr>
          <w:rFonts w:ascii="Calibri" w:hAnsi="Calibri" w:cs="Times"/>
          <w:b/>
        </w:rPr>
        <w:t>Instructor</w:t>
      </w:r>
      <w:r w:rsidR="004B36B3">
        <w:rPr>
          <w:rFonts w:ascii="Calibri" w:hAnsi="Calibri" w:cs="Times"/>
          <w:b/>
        </w:rPr>
        <w:t>(s)</w:t>
      </w:r>
      <w:r w:rsidRPr="004E6AB4">
        <w:rPr>
          <w:rFonts w:ascii="Calibri" w:hAnsi="Calibri" w:cs="Times"/>
          <w:b/>
        </w:rPr>
        <w:t>:</w:t>
      </w:r>
      <w:r w:rsidRPr="004E6AB4">
        <w:rPr>
          <w:rFonts w:ascii="Calibri" w:hAnsi="Calibri" w:cs="Times"/>
        </w:rPr>
        <w:t xml:space="preserve"> ${courseInstructor}</w:t>
      </w:r>
    </w:p>
    <w:p w14:paraId="6D85D1D9" w14:textId="77777777" w:rsidR="00E15D9D" w:rsidRDefault="00E15D9D" w:rsidP="00E15D9D">
      <w:pPr>
        <w:rPr>
          <w:rFonts w:cstheme="minorHAnsi"/>
        </w:rPr>
      </w:pPr>
      <w:r>
        <w:rPr>
          <w:rFonts w:cstheme="minorHAnsi"/>
        </w:rPr>
        <w:t>${NoOfficeLocation}</w:t>
      </w:r>
    </w:p>
    <w:p w14:paraId="41D05DE1" w14:textId="77777777"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${officeLocation}</w:t>
      </w:r>
    </w:p>
    <w:p w14:paraId="554C5C82" w14:textId="14A30097" w:rsidR="00E15D9D" w:rsidRDefault="00E15D9D" w:rsidP="00E15D9D">
      <w:pPr>
        <w:rPr>
          <w:rFonts w:cstheme="minorHAnsi"/>
        </w:rPr>
      </w:pPr>
      <w:r w:rsidRPr="009420D2">
        <w:rPr>
          <w:rFonts w:cstheme="minorHAnsi"/>
        </w:rPr>
        <w:t>${/NoOfficeLocation}</w:t>
      </w:r>
    </w:p>
    <w:p w14:paraId="4C5A6ABD" w14:textId="250227D5" w:rsidR="00436861" w:rsidRPr="001C38F7" w:rsidRDefault="00436861" w:rsidP="00E15D9D">
      <w:pPr>
        <w:rPr>
          <w:rFonts w:ascii="Calibri" w:hAnsi="Calibri" w:cs="Times"/>
          <w:bCs/>
          <w:color w:val="000000"/>
          <w:bdr w:val="none" w:sz="0" w:space="0" w:color="auto" w:frame="1"/>
        </w:rPr>
      </w:pPr>
      <w:r>
        <w:rPr>
          <w:rFonts w:ascii="Calibri" w:hAnsi="Calibri" w:cs="Times"/>
          <w:b/>
        </w:rPr>
        <w:t>Delivery Modality:</w:t>
      </w:r>
      <w:r>
        <w:rPr>
          <w:rFonts w:ascii="Calibri" w:hAnsi="Calibri" w:cs="Times"/>
        </w:rPr>
        <w:t xml:space="preserve"> ${deliveryModality}</w:t>
      </w:r>
    </w:p>
    <w:p w14:paraId="44B37240" w14:textId="5334396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 xml:space="preserve">${courseYear} </w:t>
      </w:r>
    </w:p>
    <w:p w14:paraId="3332EBA7" w14:textId="77777777" w:rsidR="005A47ED" w:rsidRPr="00EE188E" w:rsidRDefault="005A47ED" w:rsidP="005A47ED">
      <w:pPr>
        <w:rPr>
          <w:rFonts w:cstheme="minorHAnsi"/>
        </w:rPr>
      </w:pPr>
      <w:r w:rsidRPr="00EE188E">
        <w:rPr>
          <w:rFonts w:cstheme="minorHAnsi"/>
        </w:rPr>
        <w:t>${NoCourseLocation}</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${courseLocation}</w:t>
      </w:r>
    </w:p>
    <w:p w14:paraId="322CC2FC" w14:textId="77777777" w:rsidR="005A47ED" w:rsidRPr="00EE188E" w:rsidRDefault="005A47ED" w:rsidP="005A47ED">
      <w:pPr>
        <w:rPr>
          <w:rFonts w:cstheme="minorHAnsi"/>
        </w:rPr>
      </w:pPr>
      <w:r w:rsidRPr="00EE188E">
        <w:rPr>
          <w:rFonts w:cstheme="minorHAnsi"/>
        </w:rPr>
        <w:t>${/NoCourseLocation}</w:t>
      </w:r>
    </w:p>
    <w:p w14:paraId="7A410121" w14:textId="77777777" w:rsidR="005A47ED" w:rsidRPr="00EE188E" w:rsidRDefault="005A47ED" w:rsidP="005A47ED">
      <w:pPr>
        <w:rPr>
          <w:rFonts w:cstheme="minorHAnsi"/>
        </w:rPr>
      </w:pPr>
      <w:r w:rsidRPr="00EE188E">
        <w:rPr>
          <w:rFonts w:cstheme="minorHAnsi"/>
        </w:rPr>
        <w:t>${NoCourseDays}</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${/NoCourseDays}</w:t>
      </w:r>
    </w:p>
    <w:p w14:paraId="2ACADC2F" w14:textId="77777777" w:rsidR="005A47ED" w:rsidRPr="00EE188E" w:rsidRDefault="005A47ED" w:rsidP="005A47ED">
      <w:pPr>
        <w:rPr>
          <w:rFonts w:cstheme="minorHAnsi"/>
        </w:rPr>
      </w:pPr>
      <w:r w:rsidRPr="00EE188E">
        <w:rPr>
          <w:rFonts w:cstheme="minorHAnsi"/>
        </w:rPr>
        <w:lastRenderedPageBreak/>
        <w:t>${NoClassHours}</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${classStartTime} - ${classEndTime}</w:t>
      </w:r>
    </w:p>
    <w:p w14:paraId="4DCE0869" w14:textId="3A7D5C27" w:rsidR="009420D2" w:rsidRPr="009420D2" w:rsidRDefault="005A47ED" w:rsidP="005A47ED">
      <w:pPr>
        <w:rPr>
          <w:rFonts w:cstheme="minorHAnsi"/>
        </w:rPr>
      </w:pPr>
      <w:r w:rsidRPr="00EE188E">
        <w:rPr>
          <w:rFonts w:cstheme="minorHAnsi"/>
        </w:rPr>
        <w:t>${/NoClassHours}</w:t>
      </w:r>
    </w:p>
    <w:p w14:paraId="452BAA69" w14:textId="77777777" w:rsidR="005A47ED" w:rsidRPr="00EE188E" w:rsidRDefault="005A47ED" w:rsidP="005A47ED">
      <w:pPr>
        <w:rPr>
          <w:rFonts w:cstheme="minorHAnsi"/>
        </w:rPr>
      </w:pPr>
      <w:r w:rsidRPr="00EE188E">
        <w:rPr>
          <w:rFonts w:cstheme="minorHAnsi"/>
        </w:rPr>
        <w:t>${NoOfficeHours}</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${officeHour}</w:t>
      </w:r>
    </w:p>
    <w:p w14:paraId="2D73021D" w14:textId="7197AF4E"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${/NoOfficeHours}</w:t>
      </w:r>
    </w:p>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t>Prerequisites</w:t>
      </w:r>
    </w:p>
    <w:bookmarkEnd w:id="2"/>
    <w:p w14:paraId="7120A1EA" w14:textId="32038642" w:rsidR="00006288" w:rsidRDefault="00006288" w:rsidP="00006288">
      <w:pPr>
        <w:rPr>
          <w:rFonts w:cstheme="minorHAnsi"/>
        </w:rPr>
      </w:pPr>
      <w:r w:rsidRPr="00EE188E">
        <w:rPr>
          <w:rFonts w:cstheme="minorHAnsi"/>
        </w:rPr>
        <w:t>${NoPrerequisites}</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${/NoPrerequisites}</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${No</w:t>
      </w:r>
      <w:r>
        <w:rPr>
          <w:rFonts w:cstheme="minorHAnsi"/>
        </w:rPr>
        <w:t>Co</w:t>
      </w:r>
      <w:r w:rsidRPr="00EE188E">
        <w:rPr>
          <w:rFonts w:cstheme="minorHAnsi"/>
        </w:rPr>
        <w:t>requisites}</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r w:rsidRPr="00EE188E">
        <w:rPr>
          <w:rFonts w:cstheme="minorHAnsi"/>
        </w:rPr>
        <w:t>No</w:t>
      </w:r>
      <w:r>
        <w:rPr>
          <w:rFonts w:cstheme="minorHAnsi"/>
        </w:rPr>
        <w:t>Co</w:t>
      </w:r>
      <w:r w:rsidRPr="00EE188E">
        <w:rPr>
          <w:rFonts w:cstheme="minorHAnsi"/>
        </w:rPr>
        <w:t>requisites}</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340E1B7A" w14:textId="0B08C85E" w:rsidR="00404285" w:rsidRPr="00EE188E" w:rsidRDefault="00404285" w:rsidP="00404285">
      <w:pPr>
        <w:rPr>
          <w:rFonts w:cstheme="minorHAnsi"/>
        </w:rPr>
      </w:pPr>
      <w:r w:rsidRPr="00EE188E">
        <w:rPr>
          <w:rFonts w:cstheme="minorHAnsi"/>
        </w:rPr>
        <w:t>${NoCo</w:t>
      </w:r>
      <w:r>
        <w:rPr>
          <w:rFonts w:cstheme="minorHAnsi"/>
        </w:rPr>
        <w:t>urseDescription</w:t>
      </w:r>
      <w:r w:rsidRPr="00EE188E">
        <w:rPr>
          <w:rFonts w:cstheme="minorHAnsi"/>
        </w:rPr>
        <w:t>}</w:t>
      </w:r>
    </w:p>
    <w:p w14:paraId="1C40E134" w14:textId="77777777" w:rsidR="00404285" w:rsidRPr="00EE188E" w:rsidRDefault="00404285" w:rsidP="00404285">
      <w:pPr>
        <w:spacing w:after="120"/>
        <w:rPr>
          <w:rFonts w:cstheme="minorHAnsi"/>
          <w:sz w:val="20"/>
          <w:szCs w:val="20"/>
        </w:rPr>
      </w:pPr>
    </w:p>
    <w:p w14:paraId="000C3F1E" w14:textId="5D52795F" w:rsidR="00404285" w:rsidRPr="00EE188E" w:rsidRDefault="00404285" w:rsidP="00404285">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70DE105A" w14:textId="279A63D6" w:rsidR="00404285" w:rsidRDefault="00404285" w:rsidP="00404285">
      <w:pPr>
        <w:rPr>
          <w:rFonts w:cstheme="minorHAnsi"/>
        </w:rPr>
      </w:pPr>
      <w:r>
        <w:rPr>
          <w:rFonts w:cstheme="minorHAnsi"/>
        </w:rPr>
        <w:t>${courseDescription}</w:t>
      </w:r>
    </w:p>
    <w:p w14:paraId="4416A6E9" w14:textId="51948F1D" w:rsidR="00404285" w:rsidRPr="00404285" w:rsidRDefault="00404285" w:rsidP="00404285">
      <w:pPr>
        <w:rPr>
          <w:rFonts w:cstheme="minorHAnsi"/>
        </w:rPr>
      </w:pPr>
      <w:r>
        <w:rPr>
          <w:rFonts w:cstheme="minorHAnsi"/>
        </w:rPr>
        <w:t>${/NoCourseDescription}</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${NoContacts}</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68C377F7"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2D129E">
            <w:pPr>
              <w:spacing w:before="120" w:after="120"/>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 xml:space="preserve">Include any and all contact information you are willing to have </w:t>
            </w:r>
            <w:r w:rsidRPr="008651FD">
              <w:rPr>
                <w:rFonts w:asciiTheme="minorHAnsi" w:eastAsia="Times New Roman" w:hAnsiTheme="minorHAnsi" w:cstheme="minorHAnsi"/>
                <w:color w:val="1F4E79" w:themeColor="accent5" w:themeShade="80"/>
              </w:rPr>
              <w:lastRenderedPageBreak/>
              <w:t>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lastRenderedPageBreak/>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 xml:space="preserve">Do you have set office hours or can students make appointments? Do you </w:t>
            </w:r>
            <w:r w:rsidRPr="008651FD">
              <w:rPr>
                <w:rFonts w:asciiTheme="minorHAnsi" w:eastAsia="Times New Roman" w:hAnsiTheme="minorHAnsi" w:cstheme="minorHAnsi"/>
                <w:color w:val="1F4E79" w:themeColor="accent5" w:themeShade="80"/>
              </w:rPr>
              <w:lastRenderedPageBreak/>
              <w:t>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lastRenderedPageBreak/>
        <w:t>${/NoContacts}</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${NoInstructorBio}</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t>Course Instructor Biographical Statement</w:t>
      </w:r>
      <w:bookmarkEnd w:id="5"/>
    </w:p>
    <w:p w14:paraId="6A91F569" w14:textId="5EB5FC71" w:rsidR="00EE188E" w:rsidRDefault="00EE188E" w:rsidP="00EE188E">
      <w:pPr>
        <w:spacing w:after="120"/>
        <w:rPr>
          <w:rFonts w:eastAsia="Times New Roman" w:cstheme="minorHAnsi"/>
        </w:rPr>
      </w:pPr>
      <w:r>
        <w:rPr>
          <w:rFonts w:eastAsia="Times New Roman" w:cstheme="minorHAnsi"/>
        </w:rPr>
        <w:t>${instructorBio}</w:t>
      </w:r>
    </w:p>
    <w:p w14:paraId="06A27590" w14:textId="26D492FB" w:rsidR="00EE188E" w:rsidRDefault="00EE188E" w:rsidP="00EE188E">
      <w:pPr>
        <w:spacing w:after="120"/>
        <w:rPr>
          <w:rFonts w:eastAsia="Times New Roman" w:cstheme="minorHAnsi"/>
        </w:rPr>
      </w:pPr>
      <w:r>
        <w:rPr>
          <w:rFonts w:eastAsia="Times New Roman" w:cstheme="minorHAnsi"/>
        </w:rPr>
        <w:t>${/NoInstructorBio}</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${NoOtherInstructionalStaff}</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${/NoOtherInstructionalStaff}</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${otherInstructionalStaff}</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68FEE215" w14:textId="58211CF0" w:rsidR="00A12451" w:rsidRDefault="00A12451" w:rsidP="00A12451">
      <w:pPr>
        <w:pStyle w:val="Paragraphs"/>
        <w:ind w:left="0"/>
        <w:rPr>
          <w:rFonts w:asciiTheme="minorHAnsi" w:hAnsiTheme="minorHAnsi" w:cstheme="minorHAnsi"/>
        </w:rPr>
      </w:pPr>
      <w:r>
        <w:rPr>
          <w:rFonts w:asciiTheme="minorHAnsi" w:hAnsiTheme="minorHAnsi" w:cstheme="minorHAnsi"/>
        </w:rPr>
        <w:t>${NoCourseStructure}</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Then a description of how your classes are structured: Do you use traditional lecturing? Do you provide notes (outlines)? Do you combine on-line and in-class activity?</w:t>
      </w:r>
    </w:p>
    <w:p w14:paraId="2B867551" w14:textId="72D078FD" w:rsidR="00A12451" w:rsidRP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7D43F2C7" w14:textId="3D963648" w:rsidR="00990C46" w:rsidRDefault="00990C46" w:rsidP="00990C46">
      <w:pPr>
        <w:spacing w:after="120"/>
        <w:rPr>
          <w:rFonts w:eastAsia="Times New Roman" w:cstheme="minorHAnsi"/>
          <w:szCs w:val="20"/>
        </w:rPr>
      </w:pPr>
      <w:r>
        <w:rPr>
          <w:rFonts w:eastAsia="Times New Roman" w:cstheme="minorHAnsi"/>
          <w:szCs w:val="20"/>
        </w:rPr>
        <w:t>${/NoCourseStructure}</w:t>
      </w:r>
    </w:p>
    <w:p w14:paraId="7E1A78B4" w14:textId="77777777" w:rsidR="00A12451" w:rsidRDefault="00A12451" w:rsidP="00A12451">
      <w:pPr>
        <w:spacing w:after="120"/>
        <w:rPr>
          <w:rFonts w:eastAsia="Times New Roman" w:cstheme="minorHAnsi"/>
          <w:szCs w:val="20"/>
        </w:rPr>
      </w:pPr>
      <w:r>
        <w:rPr>
          <w:rFonts w:eastAsia="Times New Roman" w:cstheme="minorHAnsi"/>
          <w:szCs w:val="20"/>
        </w:rPr>
        <w:lastRenderedPageBreak/>
        <w:t>${courseStructure}</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Default="00A12451" w:rsidP="00A12451">
      <w:pPr>
        <w:spacing w:after="120"/>
        <w:rPr>
          <w:rFonts w:eastAsia="Times New Roman" w:cstheme="minorHAnsi"/>
          <w:szCs w:val="20"/>
        </w:rPr>
      </w:pPr>
      <w:r>
        <w:rPr>
          <w:rFonts w:eastAsia="Times New Roman" w:cstheme="minorHAnsi"/>
          <w:szCs w:val="20"/>
        </w:rPr>
        <w:t>${NoTopicsSchedule}</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${/NoTopicsSchedule}</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t>${</w:t>
      </w:r>
      <w:r w:rsidR="00F1076A">
        <w:rPr>
          <w:rFonts w:eastAsia="Times New Roman" w:cstheme="minorHAnsi"/>
          <w:szCs w:val="20"/>
        </w:rPr>
        <w:t>course</w:t>
      </w:r>
      <w:r>
        <w:rPr>
          <w:rFonts w:eastAsia="Times New Roman" w:cstheme="minorHAnsi"/>
          <w:szCs w:val="20"/>
        </w:rPr>
        <w:t>Schedule}</w:t>
      </w:r>
    </w:p>
    <w:p w14:paraId="7B86CD1E" w14:textId="77777777" w:rsidR="00E2264C" w:rsidRPr="00CB4114" w:rsidRDefault="00E2264C" w:rsidP="00E2264C">
      <w:pPr>
        <w:rPr>
          <w:rFonts w:cstheme="minorHAnsi"/>
        </w:rPr>
      </w:pPr>
      <w:r>
        <w:rPr>
          <w:rFonts w:cstheme="minorHAnsi"/>
        </w:rPr>
        <w:t>${NoCourseScheduleTbl}</w:t>
      </w:r>
    </w:p>
    <w:p w14:paraId="7B4573EB" w14:textId="77777777" w:rsidR="00E2264C" w:rsidRDefault="00E2264C" w:rsidP="00E2264C">
      <w:pPr>
        <w:rPr>
          <w:rFonts w:cstheme="minorHAnsi"/>
        </w:rPr>
      </w:pPr>
      <w:r>
        <w:rPr>
          <w:rFonts w:cstheme="minorHAnsi"/>
        </w:rPr>
        <w:t>${courseScheduleTbl}</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${/NoCourseScheduleTbl}</w:t>
      </w:r>
    </w:p>
    <w:p w14:paraId="760366AC" w14:textId="77777777" w:rsidR="00E2264C" w:rsidRDefault="00E2264C" w:rsidP="00990C46">
      <w:pPr>
        <w:spacing w:after="120"/>
        <w:rPr>
          <w:rFonts w:eastAsia="Times New Roman" w:cstheme="minorHAnsi"/>
          <w:szCs w:val="20"/>
        </w:rPr>
      </w:pP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4599E672" w14:textId="4C1EFCA5" w:rsidR="00983AB4" w:rsidRDefault="00983AB4" w:rsidP="00983AB4">
      <w:pPr>
        <w:rPr>
          <w:rFonts w:cstheme="minorHAnsi"/>
        </w:rPr>
      </w:pPr>
      <w:r w:rsidRPr="00EE188E">
        <w:rPr>
          <w:rFonts w:cstheme="minorHAnsi"/>
        </w:rPr>
        <w:t>${NolearningOutcomes}</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0403A3A4" w:rsidR="00983AB4" w:rsidRP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6C92B3C2" w14:textId="3F91230A" w:rsidR="00647687" w:rsidRDefault="00647687" w:rsidP="00647687">
      <w:pPr>
        <w:rPr>
          <w:rFonts w:cstheme="minorHAnsi"/>
        </w:rPr>
      </w:pPr>
      <w:r w:rsidRPr="00EE188E">
        <w:rPr>
          <w:rFonts w:cstheme="minorHAnsi"/>
        </w:rPr>
        <w:t>${/NolearningOutcomes}</w:t>
      </w:r>
    </w:p>
    <w:p w14:paraId="3D7C21F3" w14:textId="77777777" w:rsidR="00983AB4" w:rsidRPr="00EE188E" w:rsidRDefault="00983AB4" w:rsidP="00983AB4">
      <w:pPr>
        <w:rPr>
          <w:rFonts w:cstheme="minorHAnsi"/>
          <w:i/>
        </w:rPr>
      </w:pPr>
      <w:r w:rsidRPr="00EE188E">
        <w:rPr>
          <w:rFonts w:cstheme="minorHAnsi"/>
          <w:i/>
        </w:rPr>
        <w:t>Upon successful completion of this course, students will be able to:</w:t>
      </w:r>
    </w:p>
    <w:p w14:paraId="5E2F3174" w14:textId="77777777" w:rsidR="00983AB4" w:rsidRPr="00EE188E" w:rsidRDefault="00983AB4" w:rsidP="00983AB4">
      <w:pPr>
        <w:rPr>
          <w:rFonts w:cstheme="minorHAnsi"/>
        </w:rPr>
      </w:pPr>
      <w:r w:rsidRPr="00EE188E">
        <w:rPr>
          <w:rFonts w:cstheme="minorHAnsi"/>
        </w:rPr>
        <w:t>${learningOutcomes}</w:t>
      </w:r>
    </w:p>
    <w:p w14:paraId="1EB63E2A" w14:textId="77777777" w:rsidR="00A43088" w:rsidRPr="00EE188E" w:rsidRDefault="00A43088" w:rsidP="00A43088">
      <w:pPr>
        <w:spacing w:after="120"/>
        <w:rPr>
          <w:rFonts w:eastAsia="Times New Roman" w:cstheme="minorHAnsi"/>
          <w:szCs w:val="20"/>
        </w:rPr>
      </w:pPr>
    </w:p>
    <w:p w14:paraId="507B967E" w14:textId="77777777" w:rsidR="00A43088" w:rsidRPr="00EE188E"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048555C0" w14:textId="1E46C555" w:rsidR="00983AB4" w:rsidRDefault="00983AB4" w:rsidP="00983AB4">
      <w:pPr>
        <w:rPr>
          <w:rFonts w:cstheme="minorHAnsi"/>
        </w:rPr>
      </w:pPr>
      <w:r>
        <w:rPr>
          <w:rFonts w:cstheme="minorHAnsi"/>
        </w:rPr>
        <w:t>${NoLearningActivities}</w:t>
      </w:r>
    </w:p>
    <w:p w14:paraId="1C0D1FEE" w14:textId="52A67286"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6DD8D31E" w:rsidR="00983AB4" w:rsidRP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5174AFB3" w14:textId="32281671" w:rsidR="00983AB4" w:rsidRDefault="00983AB4" w:rsidP="00A43088">
      <w:pPr>
        <w:spacing w:after="120"/>
        <w:rPr>
          <w:rFonts w:eastAsia="Times New Roman" w:cstheme="minorHAnsi"/>
          <w:szCs w:val="20"/>
        </w:rPr>
      </w:pPr>
      <w:r>
        <w:rPr>
          <w:rFonts w:eastAsia="Times New Roman" w:cstheme="minorHAnsi"/>
          <w:szCs w:val="20"/>
        </w:rPr>
        <w:t>${/NoLearningActivities}</w:t>
      </w:r>
    </w:p>
    <w:p w14:paraId="30493352" w14:textId="46F1C04C" w:rsidR="00A43088" w:rsidRDefault="00A43088" w:rsidP="00A43088">
      <w:pPr>
        <w:spacing w:after="120"/>
        <w:rPr>
          <w:rFonts w:eastAsia="Times New Roman" w:cstheme="minorHAnsi"/>
          <w:szCs w:val="20"/>
        </w:rPr>
      </w:pPr>
      <w:r>
        <w:rPr>
          <w:rFonts w:eastAsia="Times New Roman" w:cstheme="minorHAnsi"/>
          <w:szCs w:val="20"/>
        </w:rPr>
        <w:t>${learningActivities}</w:t>
      </w:r>
    </w:p>
    <w:p w14:paraId="7DFFAEC8" w14:textId="77777777" w:rsidR="00A43088" w:rsidRPr="00EE188E" w:rsidRDefault="00A43088"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lastRenderedPageBreak/>
        <w:t>Learning Materials</w:t>
      </w:r>
      <w:bookmarkEnd w:id="11"/>
    </w:p>
    <w:p w14:paraId="0F5491C3" w14:textId="35F570CF" w:rsidR="00983AB4" w:rsidRDefault="00983AB4" w:rsidP="00A43088">
      <w:pPr>
        <w:spacing w:after="120"/>
        <w:rPr>
          <w:rFonts w:eastAsia="Times New Roman" w:cstheme="minorHAnsi"/>
          <w:szCs w:val="20"/>
        </w:rPr>
      </w:pPr>
      <w:r>
        <w:rPr>
          <w:rFonts w:eastAsia="Times New Roman" w:cstheme="minorHAnsi"/>
          <w:szCs w:val="20"/>
        </w:rPr>
        <w:t>${NoLearningMaterials}</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List of required learning materials for your course and where they might be obtained (e.g., the Bookstore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(https://shop.bookstore.ubc.ca/courselistbuilder.aspx ) if that is a source, knowing that they may provide alternative formats for some materials such as e-texts, used texts, etc.</w:t>
      </w:r>
    </w:p>
    <w:p w14:paraId="269CF4FA" w14:textId="4BE18C71"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6F16D2AD" w14:textId="7830E430" w:rsidR="00A43088" w:rsidRDefault="00A43088" w:rsidP="00A43088">
      <w:pPr>
        <w:spacing w:after="120"/>
        <w:rPr>
          <w:rFonts w:eastAsia="Times New Roman" w:cstheme="minorHAnsi"/>
          <w:szCs w:val="20"/>
        </w:rPr>
      </w:pPr>
      <w:r>
        <w:rPr>
          <w:rFonts w:eastAsia="Times New Roman" w:cstheme="minorHAnsi"/>
          <w:szCs w:val="20"/>
        </w:rPr>
        <w:t>${/NoLearningMaterials}</w:t>
      </w:r>
    </w:p>
    <w:p w14:paraId="06AF045F" w14:textId="631EC63D" w:rsidR="00983AB4" w:rsidRPr="00A43088" w:rsidRDefault="00983AB4" w:rsidP="00A43088">
      <w:pPr>
        <w:spacing w:after="120"/>
        <w:rPr>
          <w:rFonts w:eastAsia="Times New Roman" w:cstheme="minorHAnsi"/>
          <w:szCs w:val="20"/>
        </w:rPr>
      </w:pPr>
      <w:r>
        <w:rPr>
          <w:rFonts w:eastAsia="Times New Roman" w:cstheme="minorHAnsi"/>
          <w:szCs w:val="20"/>
        </w:rPr>
        <w:t>${learningMaterials}</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7B82D9B2" w14:textId="1FF2E03E" w:rsidR="00D662BE" w:rsidRDefault="00D662BE" w:rsidP="00D662BE">
      <w:pPr>
        <w:rPr>
          <w:rStyle w:val="normaltextrun"/>
          <w:rFonts w:cstheme="minorHAnsi"/>
        </w:rPr>
      </w:pPr>
      <w:r w:rsidRPr="00EE188E">
        <w:rPr>
          <w:rStyle w:val="normaltextrun"/>
          <w:rFonts w:cstheme="minorHAnsi"/>
        </w:rPr>
        <w:t>${No</w:t>
      </w:r>
      <w:r>
        <w:rPr>
          <w:rStyle w:val="normaltextrun"/>
          <w:rFonts w:cstheme="minorHAnsi"/>
        </w:rPr>
        <w:t>LearningAssessments</w:t>
      </w:r>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55210DF4" w:rsidR="00D662BE" w:rsidRP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7D587EBE" w14:textId="53902748" w:rsidR="00B74EBE" w:rsidRDefault="00B74EBE" w:rsidP="00647687">
      <w:pPr>
        <w:rPr>
          <w:rStyle w:val="normaltextrun"/>
          <w:rFonts w:cstheme="minorHAnsi"/>
        </w:rPr>
      </w:pPr>
      <w:r w:rsidRPr="00EE188E">
        <w:rPr>
          <w:rStyle w:val="normaltextrun"/>
          <w:rFonts w:cstheme="minorHAnsi"/>
        </w:rPr>
        <w:t>${/No</w:t>
      </w:r>
      <w:r>
        <w:rPr>
          <w:rStyle w:val="normaltextrun"/>
          <w:rFonts w:cstheme="minorHAnsi"/>
        </w:rPr>
        <w:t>LearningAssessments</w:t>
      </w:r>
      <w:r w:rsidRPr="00EE188E">
        <w:rPr>
          <w:rStyle w:val="normaltextrun"/>
          <w:rFonts w:cstheme="minorHAnsi"/>
        </w:rPr>
        <w:t>}</w:t>
      </w:r>
    </w:p>
    <w:p w14:paraId="1DD0694F" w14:textId="10B51013" w:rsidR="00D662BE" w:rsidRDefault="00D662BE" w:rsidP="00647687">
      <w:pPr>
        <w:rPr>
          <w:rFonts w:cstheme="minorHAnsi"/>
        </w:rPr>
      </w:pPr>
      <w:r w:rsidRPr="00EE188E">
        <w:rPr>
          <w:rFonts w:cstheme="minorHAnsi"/>
        </w:rPr>
        <w:t>${</w:t>
      </w:r>
      <w:r>
        <w:rPr>
          <w:rFonts w:cstheme="minorHAnsi"/>
        </w:rPr>
        <w:t>learningAssessments</w:t>
      </w:r>
      <w:r w:rsidRPr="00EE188E">
        <w:rPr>
          <w:rFonts w:cstheme="minorHAnsi"/>
        </w:rPr>
        <w:t>}</w:t>
      </w:r>
    </w:p>
    <w:p w14:paraId="7B267406" w14:textId="77777777" w:rsidR="001A3645" w:rsidRPr="00CB4114" w:rsidRDefault="001A3645" w:rsidP="001A3645">
      <w:pPr>
        <w:rPr>
          <w:rFonts w:cstheme="minorHAnsi"/>
        </w:rPr>
      </w:pPr>
      <w:r>
        <w:rPr>
          <w:rFonts w:cstheme="minorHAnsi"/>
        </w:rPr>
        <w:t>${NoCourseAlignmentTbl}</w:t>
      </w:r>
    </w:p>
    <w:p w14:paraId="0D3E1613" w14:textId="77777777" w:rsidR="001A3645" w:rsidRDefault="001A3645" w:rsidP="001A3645">
      <w:pPr>
        <w:rPr>
          <w:rFonts w:ascii="Calibri" w:hAnsi="Calibri" w:cs="Times"/>
          <w:b/>
          <w:u w:val="single"/>
        </w:rPr>
      </w:pPr>
    </w:p>
    <w:p w14:paraId="7024E8B3" w14:textId="25476AA3" w:rsidR="000E2EC7" w:rsidRPr="0048058B" w:rsidRDefault="000E2EC7" w:rsidP="000E2EC7">
      <w:pPr>
        <w:pStyle w:val="Heading2"/>
        <w:spacing w:before="120" w:after="120"/>
        <w:jc w:val="left"/>
        <w:rPr>
          <w:rFonts w:asciiTheme="minorHAnsi" w:hAnsiTheme="minorHAnsi" w:cstheme="minorHAnsi"/>
        </w:rPr>
      </w:pPr>
      <w:r>
        <w:rPr>
          <w:rFonts w:asciiTheme="minorHAnsi" w:hAnsiTheme="minorHAnsi" w:cstheme="minorHAnsi"/>
        </w:rPr>
        <w:lastRenderedPageBreak/>
        <w:t>Course Alignment</w:t>
      </w:r>
    </w:p>
    <w:p w14:paraId="653E74A2" w14:textId="77777777" w:rsidR="001A3645" w:rsidRDefault="001A3645" w:rsidP="001A3645">
      <w:pPr>
        <w:rPr>
          <w:rFonts w:cstheme="minorHAnsi"/>
        </w:rPr>
      </w:pPr>
      <w:r>
        <w:rPr>
          <w:rFonts w:cstheme="minorHAnsi"/>
        </w:rPr>
        <w:t>${courseAlignmentTbl}</w:t>
      </w:r>
    </w:p>
    <w:p w14:paraId="0D366752" w14:textId="20B7C479" w:rsidR="001A3645" w:rsidRPr="001A3645" w:rsidRDefault="001A3645" w:rsidP="001A3645">
      <w:pPr>
        <w:spacing w:after="120"/>
        <w:rPr>
          <w:rStyle w:val="normaltextrun"/>
          <w:rFonts w:eastAsia="Times New Roman" w:cstheme="minorHAnsi"/>
          <w:szCs w:val="20"/>
        </w:rPr>
      </w:pPr>
      <w:r>
        <w:rPr>
          <w:rFonts w:eastAsia="Times New Roman" w:cstheme="minorHAnsi"/>
          <w:szCs w:val="20"/>
        </w:rPr>
        <w:t>${/</w:t>
      </w:r>
      <w:r>
        <w:rPr>
          <w:rFonts w:cstheme="minorHAnsi"/>
        </w:rPr>
        <w:t>NoCourseAlignmentTbl</w:t>
      </w:r>
      <w:r>
        <w:rPr>
          <w:rFonts w:eastAsia="Times New Roman" w:cstheme="minorHAnsi"/>
          <w:szCs w:val="20"/>
        </w:rPr>
        <w:t>}</w:t>
      </w: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${NopassingCriteria}</w:t>
      </w:r>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041DC6F6" w:rsidR="00F0786C" w:rsidRPr="00EE188E"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Passing</w:t>
      </w:r>
      <w:r w:rsidR="00EE18CD">
        <w:rPr>
          <w:rFonts w:asciiTheme="minorHAnsi" w:hAnsiTheme="minorHAnsi" w:cstheme="minorHAnsi"/>
        </w:rPr>
        <w:t>/GRADING</w:t>
      </w:r>
      <w:r w:rsidRPr="00EE188E">
        <w:rPr>
          <w:rFonts w:asciiTheme="minorHAnsi" w:hAnsiTheme="minorHAnsi" w:cstheme="minorHAnsi"/>
        </w:rPr>
        <w:t xml:space="preserve"> criteria</w:t>
      </w:r>
    </w:p>
    <w:p w14:paraId="15F3253E" w14:textId="77777777" w:rsidR="00F0786C" w:rsidRPr="00EE188E" w:rsidRDefault="00F0786C" w:rsidP="00F0786C">
      <w:pPr>
        <w:pStyle w:val="paragraph"/>
        <w:spacing w:before="0" w:beforeAutospacing="0" w:after="0" w:afterAutospacing="0"/>
        <w:textAlignment w:val="baseline"/>
        <w:rPr>
          <w:rStyle w:val="eop"/>
          <w:rFonts w:asciiTheme="minorHAnsi" w:hAnsiTheme="minorHAnsi" w:cstheme="minorHAnsi"/>
          <w:color w:val="000000"/>
          <w:sz w:val="22"/>
          <w:szCs w:val="22"/>
        </w:rPr>
      </w:pPr>
      <w:r w:rsidRPr="00EE188E">
        <w:rPr>
          <w:rStyle w:val="eop"/>
          <w:rFonts w:asciiTheme="minorHAnsi" w:hAnsiTheme="minorHAnsi" w:cstheme="minorHAnsi"/>
          <w:color w:val="000000"/>
          <w:sz w:val="22"/>
          <w:szCs w:val="22"/>
        </w:rPr>
        <w:t>${passingCriteria}</w:t>
      </w: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${/NopassingCriteria}</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${NolatePolicy}</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0695D044"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Late policy</w:t>
      </w:r>
    </w:p>
    <w:p w14:paraId="5E2A0450"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${latePolicy}</w:t>
      </w: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${/NolatePolicy}</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${NoMissingExam}</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3C6363B2"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exam policy</w:t>
      </w:r>
    </w:p>
    <w:p w14:paraId="6ABD4A15" w14:textId="77777777"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${missingExam}</w:t>
      </w: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${/NoMissingExam}</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${NomissingActivity}</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4BF48255"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activity policy</w:t>
      </w:r>
    </w:p>
    <w:p w14:paraId="5206978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${missingActivity}</w:t>
      </w: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${/NomissingActivity}</w:t>
      </w:r>
    </w:p>
    <w:p w14:paraId="7CC208A0" w14:textId="77777777" w:rsidR="00647687" w:rsidRPr="00EE188E" w:rsidRDefault="00647687" w:rsidP="00647687">
      <w:pPr>
        <w:rPr>
          <w:rFonts w:cstheme="minorHAnsi"/>
        </w:rPr>
      </w:pPr>
    </w:p>
    <w:p w14:paraId="638C8172" w14:textId="77777777" w:rsidR="00F0786C" w:rsidRPr="00EE188E" w:rsidRDefault="00F0786C" w:rsidP="00F0786C">
      <w:pPr>
        <w:pStyle w:val="Heading2"/>
        <w:spacing w:before="120" w:after="120"/>
        <w:jc w:val="left"/>
        <w:rPr>
          <w:rFonts w:asciiTheme="minorHAnsi" w:hAnsiTheme="minorHAnsi" w:cstheme="minorHAnsi"/>
        </w:rPr>
      </w:pPr>
      <w:bookmarkStart w:id="13" w:name="_Toc2236271"/>
      <w:r w:rsidRPr="00EE188E">
        <w:rPr>
          <w:rFonts w:asciiTheme="minorHAnsi" w:hAnsiTheme="minorHAnsi" w:cstheme="minorHAnsi"/>
        </w:rPr>
        <w:t>University Policies</w:t>
      </w:r>
      <w:bookmarkEnd w:id="13"/>
    </w:p>
    <w:p w14:paraId="01696FCD" w14:textId="77777777" w:rsidR="00F0786C" w:rsidRPr="00EE188E" w:rsidRDefault="00F0786C" w:rsidP="00F0786C">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44F2CD1C" w14:textId="019BFA04" w:rsidR="00F0786C" w:rsidRDefault="00F0786C" w:rsidP="00F0786C">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0745BBA6" w14:textId="77777777" w:rsidR="00EA6250" w:rsidRDefault="00EA6250" w:rsidP="00F0786C">
      <w:pPr>
        <w:rPr>
          <w:rStyle w:val="normaltextrun"/>
          <w:rFonts w:cstheme="minorHAnsi"/>
          <w:bCs/>
          <w:color w:val="000000"/>
          <w:bdr w:val="none" w:sz="0" w:space="0" w:color="auto" w:frame="1"/>
        </w:rPr>
      </w:pPr>
    </w:p>
    <w:p w14:paraId="46B12043" w14:textId="1F29A422" w:rsidR="00647687" w:rsidRDefault="00EA6250" w:rsidP="00EA6250">
      <w:pPr>
        <w:pStyle w:val="Heading2"/>
        <w:spacing w:before="120" w:after="120"/>
        <w:jc w:val="left"/>
        <w:rPr>
          <w:rFonts w:asciiTheme="minorHAnsi" w:eastAsia="Times New Roman" w:hAnsiTheme="minorHAnsi" w:cstheme="majorHAnsi"/>
        </w:rPr>
      </w:pPr>
      <w:bookmarkStart w:id="14"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4"/>
    </w:p>
    <w:p w14:paraId="647C4B62" w14:textId="77777777" w:rsidR="00EA6250" w:rsidRDefault="00EA6250" w:rsidP="00EA6250">
      <w:r>
        <w:t>${academic}</w:t>
      </w:r>
    </w:p>
    <w:p w14:paraId="0F64D914" w14:textId="77777777" w:rsidR="00EA6250" w:rsidRPr="00352795" w:rsidRDefault="00EA6250" w:rsidP="00EA6250"/>
    <w:p w14:paraId="2AE88C04" w14:textId="77777777" w:rsidR="00EA6250" w:rsidRPr="00EE188E" w:rsidRDefault="00EA6250" w:rsidP="00EA6250">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lastRenderedPageBreak/>
        <w:t>${academic-title}</w:t>
      </w:r>
    </w:p>
    <w:p w14:paraId="36502E53" w14:textId="77777777" w:rsidR="00EA6250" w:rsidRDefault="00EA6250" w:rsidP="00EA6250">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4E88D44A" w14:textId="59460737" w:rsidR="00E31D6C" w:rsidRDefault="00EA6250" w:rsidP="00CF64A9">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${/academic}</w:t>
      </w:r>
    </w:p>
    <w:p w14:paraId="1965CCF2" w14:textId="676CA5AF" w:rsidR="0007217A" w:rsidRDefault="0007217A" w:rsidP="0007217A">
      <w:r>
        <w:t>${concession}</w:t>
      </w:r>
    </w:p>
    <w:p w14:paraId="71740E4B" w14:textId="77777777" w:rsidR="0007217A" w:rsidRPr="00352795" w:rsidRDefault="0007217A" w:rsidP="0007217A"/>
    <w:p w14:paraId="0C553DCC" w14:textId="0AA0F98A" w:rsidR="0007217A" w:rsidRPr="00EE188E" w:rsidRDefault="0007217A" w:rsidP="0007217A">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w:t>
      </w:r>
      <w:r w:rsidR="00E1755B">
        <w:rPr>
          <w:rFonts w:eastAsia="Times New Roman" w:cstheme="minorHAnsi"/>
          <w:color w:val="823B0B"/>
          <w:sz w:val="24"/>
          <w:szCs w:val="24"/>
        </w:rPr>
        <w:t>concession</w:t>
      </w:r>
      <w:r>
        <w:rPr>
          <w:rFonts w:eastAsia="Times New Roman" w:cstheme="minorHAnsi"/>
          <w:color w:val="823B0B"/>
          <w:sz w:val="24"/>
          <w:szCs w:val="24"/>
        </w:rPr>
        <w:t>-title}</w:t>
      </w:r>
    </w:p>
    <w:p w14:paraId="312C9D62" w14:textId="5543231B" w:rsidR="00E1755B" w:rsidRPr="00E1755B" w:rsidRDefault="00E1755B" w:rsidP="00E1755B">
      <w:pPr>
        <w:pStyle w:val="NormalWeb"/>
        <w:shd w:val="clear" w:color="auto" w:fill="FFFFFF"/>
        <w:spacing w:before="0" w:beforeAutospacing="0" w:after="120" w:afterAutospacing="0"/>
        <w:rPr>
          <w:rFonts w:asciiTheme="minorHAnsi" w:hAnsiTheme="minorHAnsi" w:cstheme="minorHAnsi"/>
          <w:sz w:val="22"/>
          <w:szCs w:val="22"/>
        </w:rPr>
      </w:pPr>
      <w:r w:rsidRPr="00E1755B">
        <w:rPr>
          <w:rFonts w:asciiTheme="minorHAnsi" w:hAnsiTheme="minorHAnsi" w:cstheme="minorHAnsi"/>
          <w:sz w:val="22"/>
          <w:szCs w:val="22"/>
        </w:rPr>
        <w:t xml:space="preserve">In accordance with </w:t>
      </w:r>
      <w:hyperlink r:id="rId11" w:history="1">
        <w:r w:rsidRPr="00E1755B">
          <w:rPr>
            <w:rStyle w:val="Hyperlink"/>
            <w:rFonts w:asciiTheme="minorHAnsi" w:hAnsiTheme="minorHAnsi" w:cstheme="minorHAnsi"/>
            <w:sz w:val="22"/>
            <w:szCs w:val="22"/>
          </w:rPr>
          <w:t>UBC Policy V135</w:t>
        </w:r>
      </w:hyperlink>
      <w:r w:rsidRPr="00E1755B">
        <w:rPr>
          <w:rFonts w:asciiTheme="minorHAnsi" w:hAnsiTheme="minorHAnsi" w:cstheme="minorHAnsi"/>
          <w:sz w:val="22"/>
          <w:szCs w:val="22"/>
        </w:rPr>
        <w:t>, academic concessions are generally granted when students are facing an unexpected situation or circumstance that prevents them from completing graded work or exams. Students may request an academic concession for unanticipated changes in personal responsibilities that create a conflict, medical circumstances, or compassionate grounds.</w:t>
      </w:r>
    </w:p>
    <w:p w14:paraId="179E7CA4" w14:textId="39414C26" w:rsidR="00E1755B" w:rsidRPr="00E1755B" w:rsidRDefault="00E1755B" w:rsidP="00E1755B">
      <w:pPr>
        <w:pStyle w:val="NormalWeb"/>
        <w:shd w:val="clear" w:color="auto" w:fill="FFFFFF"/>
        <w:spacing w:before="0" w:beforeAutospacing="0" w:after="0" w:afterAutospacing="0"/>
        <w:rPr>
          <w:rFonts w:asciiTheme="minorHAnsi" w:hAnsiTheme="minorHAnsi" w:cstheme="minorHAnsi"/>
          <w:sz w:val="22"/>
          <w:szCs w:val="22"/>
        </w:rPr>
      </w:pPr>
      <w:r w:rsidRPr="00E1755B">
        <w:rPr>
          <w:rFonts w:asciiTheme="minorHAnsi" w:hAnsiTheme="minorHAnsi" w:cstheme="minorHAnsi"/>
          <w:sz w:val="22"/>
          <w:szCs w:val="22"/>
        </w:rPr>
        <w:t xml:space="preserve">In accordance with </w:t>
      </w:r>
      <w:hyperlink r:id="rId12" w:history="1">
        <w:r w:rsidRPr="00E1755B">
          <w:rPr>
            <w:rStyle w:val="Hyperlink"/>
            <w:rFonts w:asciiTheme="minorHAnsi" w:hAnsiTheme="minorHAnsi" w:cstheme="minorHAnsi"/>
            <w:sz w:val="22"/>
            <w:szCs w:val="22"/>
          </w:rPr>
          <w:t>UBC Policy V135</w:t>
        </w:r>
      </w:hyperlink>
      <w:r w:rsidRPr="00E1755B">
        <w:rPr>
          <w:rFonts w:asciiTheme="minorHAnsi" w:hAnsiTheme="minorHAnsi" w:cstheme="minorHAnsi"/>
          <w:sz w:val="22"/>
          <w:szCs w:val="22"/>
        </w:rPr>
        <w:t xml:space="preserve">, Section 10, students’ requests for academic concession should be made as early as reasonably possible, in writing to their instructor or academic advising office or equivalent in accordance with the procedures for </w:t>
      </w:r>
      <w:hyperlink r:id="rId13" w:history="1">
        <w:r w:rsidRPr="00E1755B">
          <w:rPr>
            <w:rStyle w:val="Hyperlink"/>
            <w:rFonts w:asciiTheme="minorHAnsi" w:hAnsiTheme="minorHAnsi" w:cstheme="minorHAnsi"/>
            <w:sz w:val="22"/>
            <w:szCs w:val="22"/>
          </w:rPr>
          <w:t>Policy V135</w:t>
        </w:r>
      </w:hyperlink>
      <w:r w:rsidRPr="00E1755B">
        <w:rPr>
          <w:rFonts w:asciiTheme="minorHAnsi" w:hAnsiTheme="minorHAnsi" w:cstheme="minorHAnsi"/>
          <w:sz w:val="22"/>
          <w:szCs w:val="22"/>
        </w:rPr>
        <w:t xml:space="preserve"> and those set out by the student’s faculty/school. The requests should clearly state the grounds for the concession and the anticipated duration of the conflict and or hindrance to academic work. In some situations, this self-declaration is sufficient, but the submission of supporting documentation may be required along with, or following, the self-declaration.</w:t>
      </w:r>
    </w:p>
    <w:p w14:paraId="07C42E83" w14:textId="0A6EA170" w:rsidR="0007217A" w:rsidRPr="00CF64A9" w:rsidRDefault="0007217A" w:rsidP="0007217A">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t>
      </w:r>
      <w:r w:rsidR="00AA4315">
        <w:rPr>
          <w:rFonts w:asciiTheme="minorHAnsi" w:hAnsiTheme="minorHAnsi" w:cstheme="minorHAnsi"/>
          <w:sz w:val="22"/>
          <w:szCs w:val="22"/>
        </w:rPr>
        <w:t>concession</w:t>
      </w:r>
      <w:r>
        <w:rPr>
          <w:rFonts w:asciiTheme="minorHAnsi" w:hAnsiTheme="minorHAnsi" w:cstheme="minorHAnsi"/>
          <w:sz w:val="22"/>
          <w:szCs w:val="22"/>
        </w:rPr>
        <w:t>}</w:t>
      </w:r>
    </w:p>
    <w:p w14:paraId="1D6C806F" w14:textId="01B978DC"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6687DFB0"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p>
    <w:p w14:paraId="00955D67" w14:textId="730CBFA5" w:rsidR="00101D71" w:rsidRPr="00EE188E" w:rsidRDefault="00D65807" w:rsidP="00101D71">
      <w:pPr>
        <w:pBdr>
          <w:top w:val="dotted" w:sz="4" w:space="1" w:color="823B0B"/>
          <w:bottom w:val="dotted" w:sz="4" w:space="1" w:color="823B0B"/>
        </w:pBdr>
        <w:spacing w:before="200" w:after="120" w:line="252" w:lineRule="auto"/>
        <w:outlineLvl w:val="2"/>
        <w:rPr>
          <w:rStyle w:val="normaltextrun"/>
          <w:rFonts w:eastAsia="Times New Roman" w:cstheme="minorHAnsi"/>
          <w:caps/>
          <w:color w:val="823B0B"/>
          <w:sz w:val="24"/>
          <w:szCs w:val="24"/>
        </w:rPr>
      </w:pPr>
      <w:r>
        <w:rPr>
          <w:rFonts w:eastAsia="Times New Roman" w:cstheme="minorHAnsi"/>
          <w:color w:val="823B0B"/>
          <w:sz w:val="24"/>
          <w:szCs w:val="24"/>
        </w:rPr>
        <w:t>${disability-title}</w:t>
      </w:r>
    </w:p>
    <w:p w14:paraId="71BD93A1" w14:textId="77777777" w:rsidR="001E20B7" w:rsidRDefault="001E20B7" w:rsidP="001E20B7">
      <w:pPr>
        <w:pStyle w:val="paragraph"/>
        <w:spacing w:before="0" w:beforeAutospacing="0" w:after="0" w:afterAutospacing="0"/>
        <w:textAlignment w:val="baseline"/>
        <w:rPr>
          <w:rFonts w:asciiTheme="minorHAnsi" w:hAnsiTheme="minorHAnsi" w:cstheme="minorHAnsi"/>
          <w:sz w:val="22"/>
          <w:szCs w:val="22"/>
        </w:rPr>
      </w:pPr>
      <w:r w:rsidRPr="001E20B7">
        <w:rPr>
          <w:rFonts w:asciiTheme="minorHAnsi" w:hAnsiTheme="minorHAnsi" w:cstheme="minorHAnsi"/>
          <w:sz w:val="22"/>
          <w:szCs w:val="22"/>
        </w:rPr>
        <w:t>UBC provides appropriate accommodation for students with disabilities</w:t>
      </w:r>
      <w:r>
        <w:rPr>
          <w:rFonts w:asciiTheme="minorHAnsi" w:hAnsiTheme="minorHAnsi" w:cstheme="minorHAnsi"/>
          <w:sz w:val="22"/>
          <w:szCs w:val="22"/>
        </w:rPr>
        <w:t>.</w:t>
      </w:r>
    </w:p>
    <w:p w14:paraId="60E6E729" w14:textId="77777777" w:rsidR="001E20B7" w:rsidRPr="001E20B7" w:rsidRDefault="001E20B7" w:rsidP="001E20B7">
      <w:pPr>
        <w:pStyle w:val="paragraph"/>
        <w:spacing w:before="0" w:beforeAutospacing="0" w:after="0" w:afterAutospacing="0"/>
        <w:ind w:firstLine="720"/>
        <w:textAlignment w:val="baseline"/>
        <w:rPr>
          <w:rFonts w:asciiTheme="minorHAnsi" w:hAnsiTheme="minorHAnsi" w:cstheme="minorHAnsi"/>
          <w:color w:val="2E74B5" w:themeColor="accent5" w:themeShade="BF"/>
          <w:sz w:val="22"/>
          <w:szCs w:val="22"/>
        </w:rPr>
      </w:pPr>
      <w:r w:rsidRPr="001E20B7">
        <w:rPr>
          <w:rFonts w:asciiTheme="minorHAnsi" w:hAnsiTheme="minorHAnsi" w:cstheme="minorHAnsi"/>
          <w:color w:val="2E74B5" w:themeColor="accent5" w:themeShade="BF"/>
          <w:sz w:val="22"/>
          <w:szCs w:val="22"/>
        </w:rPr>
        <w:t xml:space="preserve">- </w:t>
      </w:r>
      <w:hyperlink r:id="rId14" w:history="1">
        <w:r w:rsidRPr="001E20B7">
          <w:rPr>
            <w:rStyle w:val="Hyperlink"/>
            <w:rFonts w:asciiTheme="minorHAnsi" w:hAnsiTheme="minorHAnsi" w:cstheme="minorHAnsi"/>
            <w:color w:val="2E74B5" w:themeColor="accent5" w:themeShade="BF"/>
            <w:sz w:val="22"/>
            <w:szCs w:val="22"/>
          </w:rPr>
          <w:t>https://students.ubc.ca/about-student-services/centre-for-accessibility</w:t>
        </w:r>
      </w:hyperlink>
    </w:p>
    <w:p w14:paraId="2CD56F0E" w14:textId="77777777" w:rsidR="001E20B7" w:rsidRPr="001E20B7" w:rsidRDefault="001E20B7" w:rsidP="001E20B7">
      <w:pPr>
        <w:pStyle w:val="paragraph"/>
        <w:spacing w:before="0" w:beforeAutospacing="0" w:after="0" w:afterAutospacing="0"/>
        <w:ind w:firstLine="720"/>
        <w:textAlignment w:val="baseline"/>
        <w:rPr>
          <w:rFonts w:asciiTheme="minorHAnsi" w:hAnsiTheme="minorHAnsi" w:cstheme="minorHAnsi"/>
          <w:color w:val="2E74B5" w:themeColor="accent5" w:themeShade="BF"/>
          <w:sz w:val="22"/>
          <w:szCs w:val="22"/>
        </w:rPr>
      </w:pPr>
      <w:r w:rsidRPr="001E20B7">
        <w:rPr>
          <w:rFonts w:asciiTheme="minorHAnsi" w:hAnsiTheme="minorHAnsi" w:cstheme="minorHAnsi"/>
          <w:color w:val="2E74B5" w:themeColor="accent5" w:themeShade="BF"/>
          <w:sz w:val="22"/>
          <w:szCs w:val="22"/>
        </w:rPr>
        <w:t xml:space="preserve">- </w:t>
      </w:r>
      <w:hyperlink r:id="rId15" w:history="1">
        <w:r w:rsidRPr="001E20B7">
          <w:rPr>
            <w:rStyle w:val="Hyperlink"/>
            <w:rFonts w:asciiTheme="minorHAnsi" w:hAnsiTheme="minorHAnsi" w:cstheme="minorHAnsi"/>
            <w:color w:val="2E74B5" w:themeColor="accent5" w:themeShade="BF"/>
            <w:sz w:val="22"/>
            <w:szCs w:val="22"/>
          </w:rPr>
          <w:t>Academic Calendar language concerning Accommodation for Students with Disabilities</w:t>
        </w:r>
      </w:hyperlink>
    </w:p>
    <w:p w14:paraId="23B0B0B2" w14:textId="264AC95D" w:rsidR="001E20B7" w:rsidRPr="00D73712" w:rsidRDefault="001E20B7" w:rsidP="00D73712">
      <w:pPr>
        <w:pStyle w:val="paragraph"/>
        <w:spacing w:before="0" w:beforeAutospacing="0" w:after="0" w:afterAutospacing="0"/>
        <w:ind w:firstLine="720"/>
        <w:textAlignment w:val="baseline"/>
        <w:rPr>
          <w:rFonts w:asciiTheme="minorHAnsi" w:hAnsiTheme="minorHAnsi" w:cstheme="minorHAnsi"/>
          <w:color w:val="2E74B5" w:themeColor="accent5" w:themeShade="BF"/>
          <w:sz w:val="22"/>
          <w:szCs w:val="22"/>
        </w:rPr>
      </w:pPr>
      <w:r w:rsidRPr="001E20B7">
        <w:rPr>
          <w:rFonts w:asciiTheme="minorHAnsi" w:hAnsiTheme="minorHAnsi" w:cstheme="minorHAnsi"/>
          <w:color w:val="2E74B5" w:themeColor="accent5" w:themeShade="BF"/>
          <w:sz w:val="22"/>
          <w:szCs w:val="22"/>
        </w:rPr>
        <w:t xml:space="preserve">- </w:t>
      </w:r>
      <w:hyperlink r:id="rId16" w:history="1">
        <w:r w:rsidRPr="001E20B7">
          <w:rPr>
            <w:rStyle w:val="Hyperlink"/>
            <w:rFonts w:asciiTheme="minorHAnsi" w:hAnsiTheme="minorHAnsi" w:cstheme="minorHAnsi"/>
            <w:color w:val="2E74B5" w:themeColor="accent5" w:themeShade="BF"/>
            <w:sz w:val="22"/>
            <w:szCs w:val="22"/>
          </w:rPr>
          <w:t>Joint Board and Senate Policy LR7: Disability Accommodation</w:t>
        </w:r>
      </w:hyperlink>
    </w:p>
    <w:p w14:paraId="1A113054" w14:textId="5A5C0907" w:rsidR="00BC54BB" w:rsidRDefault="00101D71" w:rsidP="005C7E45">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059A6418" w14:textId="5D7056E0" w:rsidR="009E08AC" w:rsidRPr="00EA6250" w:rsidRDefault="009E08AC" w:rsidP="009E08AC">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NoLearningAnalytics}</w:t>
      </w:r>
    </w:p>
    <w:p w14:paraId="17D33D38" w14:textId="1DE0417F" w:rsidR="009E08AC" w:rsidRDefault="009E08AC" w:rsidP="005C7E45">
      <w:pPr>
        <w:pStyle w:val="paragraph"/>
        <w:spacing w:before="0" w:beforeAutospacing="0" w:after="0" w:afterAutospacing="0"/>
        <w:textAlignment w:val="baseline"/>
        <w:rPr>
          <w:rFonts w:asciiTheme="minorHAnsi" w:hAnsiTheme="minorHAnsi" w:cstheme="minorHAnsi"/>
          <w:sz w:val="22"/>
          <w:szCs w:val="22"/>
        </w:rPr>
      </w:pPr>
    </w:p>
    <w:p w14:paraId="5CC751A1" w14:textId="77777777" w:rsidR="009E08AC" w:rsidRPr="009E08AC" w:rsidRDefault="009E08AC" w:rsidP="009E08AC">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9E08AC">
        <w:rPr>
          <w:rFonts w:ascii="Calibri" w:eastAsia="Times New Roman" w:hAnsi="Calibri" w:cs="Times New Roman"/>
          <w:caps/>
          <w:color w:val="823B0B"/>
          <w:sz w:val="24"/>
          <w:szCs w:val="24"/>
        </w:rPr>
        <w:t>Learning Analytics</w:t>
      </w:r>
    </w:p>
    <w:p w14:paraId="3AB1925D" w14:textId="150921CD" w:rsidR="009E08AC" w:rsidRPr="009E08AC" w:rsidRDefault="009E08AC" w:rsidP="009E08AC">
      <w:pPr>
        <w:rPr>
          <w:rFonts w:eastAsia="Times New Roman"/>
        </w:rPr>
      </w:pPr>
      <w:r w:rsidRPr="009E08AC">
        <w:rPr>
          <w:rFonts w:eastAsia="Times New Roman"/>
        </w:rPr>
        <w:t>${learningAnalytics}</w:t>
      </w:r>
    </w:p>
    <w:p w14:paraId="3F3D68CC" w14:textId="73AD6351" w:rsidR="009E08AC" w:rsidRPr="00CF64A9" w:rsidRDefault="009E08AC" w:rsidP="00CF64A9">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/NoLearningAnalytics}</w:t>
      </w:r>
    </w:p>
    <w:p w14:paraId="6C26A7AB" w14:textId="77777777" w:rsidR="00EA6250" w:rsidRPr="00EA6250" w:rsidRDefault="00EA6250"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lastRenderedPageBreak/>
        <w:t>${</w:t>
      </w:r>
      <w:r>
        <w:rPr>
          <w:rStyle w:val="normaltextrun"/>
          <w:rFonts w:cstheme="minorHAnsi"/>
          <w:bCs/>
          <w:color w:val="000000"/>
          <w:bdr w:val="none" w:sz="0" w:space="0" w:color="auto" w:frame="1"/>
        </w:rPr>
        <w:t>NoCourseLearningResources}</w:t>
      </w:r>
    </w:p>
    <w:p w14:paraId="21FB35BF" w14:textId="77777777" w:rsidR="00EA6250" w:rsidRPr="00EA6250" w:rsidRDefault="00EA6250" w:rsidP="00EA6250"/>
    <w:p w14:paraId="3D49A625" w14:textId="77777777" w:rsidR="00EA6250" w:rsidRPr="00EA6250" w:rsidRDefault="00EA6250" w:rsidP="00EA6250">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EA6250">
        <w:rPr>
          <w:rFonts w:ascii="Calibri" w:eastAsia="Times New Roman" w:hAnsi="Calibri" w:cs="Times New Roman"/>
          <w:caps/>
          <w:color w:val="823B0B"/>
          <w:sz w:val="24"/>
          <w:szCs w:val="24"/>
        </w:rPr>
        <w:t>Learning Resources</w:t>
      </w:r>
    </w:p>
    <w:p w14:paraId="4D77B767" w14:textId="77777777" w:rsidR="00EA6250" w:rsidRDefault="00EA6250" w:rsidP="00EA6250">
      <w:r>
        <w:t>${courseLearningResources}</w:t>
      </w:r>
    </w:p>
    <w:p w14:paraId="7EF084E1" w14:textId="64053864" w:rsidR="00EA6250" w:rsidRPr="00EA6250" w:rsidRDefault="00EA6250" w:rsidP="00EA6250">
      <w:r>
        <w:t>${/NoCourseLearningResources}</w:t>
      </w:r>
    </w:p>
    <w:p w14:paraId="76446582" w14:textId="77777777" w:rsidR="00F6570F"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38F7234A" w14:textId="77777777" w:rsidR="00F6570F" w:rsidRDefault="00F6570F" w:rsidP="00F6570F">
      <w:pPr>
        <w:pStyle w:val="paragraph"/>
        <w:spacing w:before="0" w:beforeAutospacing="0" w:after="0" w:afterAutospacing="0"/>
        <w:textAlignment w:val="baseline"/>
        <w:rPr>
          <w:rFonts w:ascii="Calibri" w:hAnsi="Calibri" w:cs="Times"/>
          <w:sz w:val="22"/>
          <w:szCs w:val="22"/>
        </w:rPr>
      </w:pPr>
    </w:p>
    <w:p w14:paraId="23246E6D" w14:textId="5EE37FB0" w:rsidR="00F6570F" w:rsidRPr="00F6570F" w:rsidRDefault="00A2113C" w:rsidP="00F6570F">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${copyright-title}</w:t>
      </w:r>
    </w:p>
    <w:p w14:paraId="58281625" w14:textId="77777777" w:rsidR="00D97AA8" w:rsidRDefault="00D97AA8" w:rsidP="00F6570F">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3ACC7B38" w14:textId="341A164F" w:rsidR="00541DA8" w:rsidRPr="00D415BD" w:rsidRDefault="00F6570F" w:rsidP="005C7E45">
      <w:pPr>
        <w:pStyle w:val="paragraph"/>
        <w:spacing w:before="0" w:beforeAutospacing="0" w:after="0" w:afterAutospacing="0"/>
        <w:textAlignment w:val="baseline"/>
        <w:rPr>
          <w:rStyle w:val="normaltextrun"/>
          <w:rFonts w:ascii="Calibri" w:hAnsi="Calibri" w:cs="Times"/>
          <w:sz w:val="22"/>
          <w:szCs w:val="22"/>
        </w:rPr>
      </w:pPr>
      <w:r>
        <w:rPr>
          <w:rFonts w:ascii="Calibri" w:hAnsi="Calibri" w:cs="Times"/>
          <w:sz w:val="22"/>
          <w:szCs w:val="22"/>
        </w:rPr>
        <w:t>${/copyright}</w:t>
      </w:r>
    </w:p>
    <w:p w14:paraId="48C7B122" w14:textId="49C19384" w:rsidR="00541DA8" w:rsidRDefault="00541DA8" w:rsidP="00541DA8">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r w:rsidR="00114B24">
        <w:rPr>
          <w:rFonts w:ascii="Calibri" w:hAnsi="Calibri" w:cs="Times"/>
          <w:sz w:val="22"/>
          <w:szCs w:val="22"/>
        </w:rPr>
        <w:t>support</w:t>
      </w:r>
      <w:r w:rsidR="00D60749">
        <w:rPr>
          <w:rFonts w:ascii="Calibri" w:hAnsi="Calibri" w:cs="Times"/>
          <w:sz w:val="22"/>
          <w:szCs w:val="22"/>
        </w:rPr>
        <w:t>}</w:t>
      </w:r>
    </w:p>
    <w:p w14:paraId="22451755" w14:textId="77777777" w:rsidR="00CF437A" w:rsidRDefault="00CF437A" w:rsidP="00541DA8">
      <w:pPr>
        <w:pStyle w:val="paragraph"/>
        <w:spacing w:before="0" w:beforeAutospacing="0" w:after="0" w:afterAutospacing="0"/>
        <w:textAlignment w:val="baseline"/>
        <w:rPr>
          <w:rFonts w:ascii="Calibri" w:hAnsi="Calibri" w:cs="Times"/>
          <w:sz w:val="22"/>
          <w:szCs w:val="22"/>
        </w:rPr>
      </w:pPr>
    </w:p>
    <w:p w14:paraId="2FE338D3" w14:textId="789A247C" w:rsidR="00541DA8" w:rsidRPr="00F6570F" w:rsidRDefault="00541DA8" w:rsidP="00541DA8">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${s</w:t>
      </w:r>
      <w:r w:rsidR="00114B24">
        <w:rPr>
          <w:rFonts w:ascii="Calibri" w:eastAsia="Times New Roman" w:hAnsi="Calibri" w:cs="Times New Roman"/>
          <w:color w:val="823B0B"/>
          <w:sz w:val="24"/>
          <w:szCs w:val="24"/>
        </w:rPr>
        <w:t>upport</w:t>
      </w:r>
      <w:r>
        <w:rPr>
          <w:rFonts w:ascii="Calibri" w:eastAsia="Times New Roman" w:hAnsi="Calibri" w:cs="Times New Roman"/>
          <w:color w:val="823B0B"/>
          <w:sz w:val="24"/>
          <w:szCs w:val="24"/>
        </w:rPr>
        <w:t>-title}</w:t>
      </w:r>
    </w:p>
    <w:p w14:paraId="6583FC75" w14:textId="11EA17BA" w:rsidR="00EF58A1" w:rsidRDefault="00114B24" w:rsidP="00EF58A1">
      <w:pPr>
        <w:pStyle w:val="paragraph"/>
        <w:spacing w:before="0" w:beforeAutospacing="0" w:after="0" w:afterAutospacing="0"/>
        <w:textAlignment w:val="baseline"/>
        <w:rPr>
          <w:rFonts w:asciiTheme="minorHAnsi" w:hAnsiTheme="minorHAnsi" w:cstheme="minorHAnsi"/>
          <w:sz w:val="22"/>
          <w:szCs w:val="22"/>
        </w:rPr>
      </w:pPr>
      <w:r w:rsidRPr="00114B24">
        <w:rPr>
          <w:rFonts w:asciiTheme="minorHAnsi" w:hAnsiTheme="minorHAnsi" w:cstheme="minorHAnsi"/>
          <w:sz w:val="22"/>
          <w:szCs w:val="22"/>
        </w:rPr>
        <w:t>UBC provides resources to support student learning and to maintain healthy lifestyles but recognizes that sometimes crises arise and so there are additional resources to access including those for survivors of sexual assault.</w:t>
      </w:r>
    </w:p>
    <w:p w14:paraId="68DD5007" w14:textId="0CA34DE8" w:rsidR="001F32B8" w:rsidRDefault="00676153" w:rsidP="001F32B8">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color w:val="222222"/>
          <w:sz w:val="22"/>
          <w:szCs w:val="22"/>
        </w:rPr>
        <w:t xml:space="preserve">- </w:t>
      </w:r>
      <w:hyperlink r:id="rId17" w:history="1">
        <w:r w:rsidR="00114B24" w:rsidRPr="00EF58A1">
          <w:rPr>
            <w:rStyle w:val="Hyperlink"/>
            <w:rFonts w:asciiTheme="minorHAnsi" w:hAnsiTheme="minorHAnsi" w:cstheme="minorHAnsi"/>
            <w:color w:val="2F5D7C"/>
            <w:sz w:val="22"/>
            <w:szCs w:val="22"/>
          </w:rPr>
          <w:t>Central resource to support student learning</w:t>
        </w:r>
      </w:hyperlink>
    </w:p>
    <w:p w14:paraId="5A63B14E" w14:textId="54C36C08" w:rsidR="001F32B8" w:rsidRDefault="008C6EF9" w:rsidP="001F32B8">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 xml:space="preserve">- </w:t>
      </w:r>
      <w:hyperlink r:id="rId18" w:history="1">
        <w:r w:rsidR="00114B24" w:rsidRPr="00EF58A1">
          <w:rPr>
            <w:rStyle w:val="Hyperlink"/>
            <w:rFonts w:asciiTheme="minorHAnsi" w:hAnsiTheme="minorHAnsi" w:cstheme="minorHAnsi"/>
            <w:color w:val="2F5D7C"/>
            <w:sz w:val="22"/>
            <w:szCs w:val="22"/>
          </w:rPr>
          <w:t>Central resource for student health</w:t>
        </w:r>
      </w:hyperlink>
      <w:r w:rsidR="00114B24" w:rsidRPr="00EF58A1">
        <w:rPr>
          <w:rFonts w:asciiTheme="minorHAnsi" w:hAnsiTheme="minorHAnsi" w:cstheme="minorHAnsi"/>
          <w:color w:val="222222"/>
          <w:sz w:val="22"/>
          <w:szCs w:val="22"/>
        </w:rPr>
        <w:t>  and </w:t>
      </w:r>
      <w:hyperlink r:id="rId19" w:history="1">
        <w:r w:rsidR="00114B24" w:rsidRPr="00EF58A1">
          <w:rPr>
            <w:rStyle w:val="Hyperlink"/>
            <w:rFonts w:asciiTheme="minorHAnsi" w:hAnsiTheme="minorHAnsi" w:cstheme="minorHAnsi"/>
            <w:color w:val="2F5D7C"/>
            <w:sz w:val="22"/>
            <w:szCs w:val="22"/>
          </w:rPr>
          <w:t>crisis support</w:t>
        </w:r>
      </w:hyperlink>
    </w:p>
    <w:p w14:paraId="1E7BEBED" w14:textId="5E95785B" w:rsidR="001F32B8" w:rsidRDefault="008C6EF9" w:rsidP="001F32B8">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 xml:space="preserve">- </w:t>
      </w:r>
      <w:r w:rsidR="00114B24" w:rsidRPr="00EF58A1">
        <w:rPr>
          <w:rFonts w:asciiTheme="minorHAnsi" w:hAnsiTheme="minorHAnsi" w:cstheme="minorHAnsi"/>
          <w:color w:val="222222"/>
          <w:sz w:val="22"/>
          <w:szCs w:val="22"/>
        </w:rPr>
        <w:t>Resources for the prevention of sexual violence and for support for survivors:  </w:t>
      </w:r>
      <w:hyperlink r:id="rId20" w:history="1">
        <w:r w:rsidR="00114B24" w:rsidRPr="00EF58A1">
          <w:rPr>
            <w:rStyle w:val="Hyperlink"/>
            <w:rFonts w:asciiTheme="minorHAnsi" w:hAnsiTheme="minorHAnsi" w:cstheme="minorHAnsi"/>
            <w:color w:val="2F5D7C"/>
            <w:sz w:val="22"/>
            <w:szCs w:val="22"/>
          </w:rPr>
          <w:t>UBC SVPRO </w:t>
        </w:r>
      </w:hyperlink>
      <w:r w:rsidR="00114B24" w:rsidRPr="00EF58A1">
        <w:rPr>
          <w:rFonts w:asciiTheme="minorHAnsi" w:hAnsiTheme="minorHAnsi" w:cstheme="minorHAnsi"/>
          <w:color w:val="222222"/>
          <w:sz w:val="22"/>
          <w:szCs w:val="22"/>
        </w:rPr>
        <w:t> and </w:t>
      </w:r>
      <w:hyperlink r:id="rId21" w:history="1">
        <w:r w:rsidR="00114B24" w:rsidRPr="00EF58A1">
          <w:rPr>
            <w:rStyle w:val="Hyperlink"/>
            <w:rFonts w:asciiTheme="minorHAnsi" w:hAnsiTheme="minorHAnsi" w:cstheme="minorHAnsi"/>
            <w:color w:val="2F5D7C"/>
            <w:sz w:val="22"/>
            <w:szCs w:val="22"/>
          </w:rPr>
          <w:t>AMS SASC</w:t>
        </w:r>
      </w:hyperlink>
    </w:p>
    <w:p w14:paraId="16B29E51" w14:textId="2FE978F7" w:rsidR="00114B24" w:rsidRPr="00114B24" w:rsidRDefault="008C6EF9" w:rsidP="008A0774">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 xml:space="preserve">- </w:t>
      </w:r>
      <w:hyperlink r:id="rId22" w:history="1">
        <w:r w:rsidR="00114B24" w:rsidRPr="00EF58A1">
          <w:rPr>
            <w:rStyle w:val="Hyperlink"/>
            <w:rFonts w:asciiTheme="minorHAnsi" w:hAnsiTheme="minorHAnsi" w:cstheme="minorHAnsi"/>
            <w:color w:val="2F5D7C"/>
            <w:sz w:val="22"/>
            <w:szCs w:val="22"/>
          </w:rPr>
          <w:t>Academic Calendar language concerning seeking Academic Concessions</w:t>
        </w:r>
      </w:hyperlink>
      <w:r w:rsidR="00114B24" w:rsidRPr="00EF58A1">
        <w:rPr>
          <w:rFonts w:asciiTheme="minorHAnsi" w:hAnsiTheme="minorHAnsi" w:cstheme="minorHAnsi"/>
          <w:color w:val="222222"/>
          <w:sz w:val="22"/>
          <w:szCs w:val="22"/>
        </w:rPr>
        <w:t> if academic work is disrupted by ill health, medical issues, on compassionate grounds or if conflicting responsibilities arise during a course.</w:t>
      </w:r>
    </w:p>
    <w:p w14:paraId="36F062A5" w14:textId="4D562B72" w:rsidR="00295A77" w:rsidRDefault="00541DA8" w:rsidP="00541DA8">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r w:rsidR="00114B24">
        <w:rPr>
          <w:rFonts w:ascii="Calibri" w:hAnsi="Calibri" w:cs="Times"/>
          <w:sz w:val="22"/>
          <w:szCs w:val="22"/>
        </w:rPr>
        <w:t>support</w:t>
      </w:r>
      <w:r>
        <w:rPr>
          <w:rFonts w:ascii="Calibri" w:hAnsi="Calibri" w:cs="Times"/>
          <w:sz w:val="22"/>
          <w:szCs w:val="22"/>
        </w:rPr>
        <w:t>}</w:t>
      </w:r>
    </w:p>
    <w:p w14:paraId="7FEE2833" w14:textId="77614859" w:rsidR="00295A77" w:rsidRDefault="00295A77" w:rsidP="00295A7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${harass}</w:t>
      </w:r>
    </w:p>
    <w:p w14:paraId="6A21837A" w14:textId="77777777" w:rsidR="00CB5D20" w:rsidRDefault="00CB5D20" w:rsidP="00295A77">
      <w:pPr>
        <w:pStyle w:val="paragraph"/>
        <w:spacing w:before="0" w:beforeAutospacing="0" w:after="0" w:afterAutospacing="0"/>
        <w:textAlignment w:val="baseline"/>
        <w:rPr>
          <w:rFonts w:ascii="Calibri" w:hAnsi="Calibri" w:cs="Times"/>
          <w:sz w:val="22"/>
          <w:szCs w:val="22"/>
        </w:rPr>
      </w:pPr>
    </w:p>
    <w:p w14:paraId="72D56770" w14:textId="3E53295D" w:rsidR="00295A77" w:rsidRPr="00D415BD" w:rsidRDefault="00295A77" w:rsidP="00D415BD">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${harass-title}</w:t>
      </w:r>
    </w:p>
    <w:p w14:paraId="2962EB89" w14:textId="77777777" w:rsidR="00295A77" w:rsidRDefault="00295A77" w:rsidP="00295A77">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UBC values respect for the person or ideas of all members of the academic community. Harassment and discrimination are not tolerated nor is the suppression of academic freedom.</w:t>
      </w:r>
    </w:p>
    <w:p w14:paraId="52F2B392" w14:textId="6DBA6D8A" w:rsidR="00295A77" w:rsidRPr="007B4C9D" w:rsidRDefault="00AF21BF" w:rsidP="00AF21BF">
      <w:pPr>
        <w:pStyle w:val="paragraph"/>
        <w:spacing w:before="0" w:beforeAutospacing="0" w:after="0" w:afterAutospacing="0"/>
        <w:ind w:firstLine="720"/>
        <w:textAlignment w:val="baseline"/>
        <w:rPr>
          <w:rFonts w:asciiTheme="minorHAnsi" w:hAnsiTheme="minorHAnsi" w:cstheme="minorHAnsi"/>
          <w:color w:val="222222"/>
          <w:sz w:val="22"/>
          <w:szCs w:val="22"/>
        </w:rPr>
      </w:pPr>
      <w:r>
        <w:t xml:space="preserve">- </w:t>
      </w:r>
      <w:hyperlink r:id="rId23" w:history="1">
        <w:r w:rsidR="00295A77" w:rsidRPr="007B4C9D">
          <w:rPr>
            <w:rStyle w:val="Hyperlink"/>
            <w:rFonts w:asciiTheme="minorHAnsi" w:hAnsiTheme="minorHAnsi" w:cstheme="minorHAnsi"/>
            <w:color w:val="2F5D7C"/>
            <w:sz w:val="22"/>
            <w:szCs w:val="22"/>
          </w:rPr>
          <w:t>Academic Calendar language concerning Freedom from Harassment and Discrimination</w:t>
        </w:r>
      </w:hyperlink>
    </w:p>
    <w:p w14:paraId="43DFC8D9" w14:textId="29062920" w:rsidR="00295A77" w:rsidRPr="007B4C9D" w:rsidRDefault="00AF21BF" w:rsidP="00AF21BF">
      <w:pPr>
        <w:pStyle w:val="paragraph"/>
        <w:spacing w:before="0" w:beforeAutospacing="0" w:after="0" w:afterAutospacing="0"/>
        <w:ind w:firstLine="720"/>
        <w:textAlignment w:val="baseline"/>
        <w:rPr>
          <w:rFonts w:asciiTheme="minorHAnsi" w:hAnsiTheme="minorHAnsi" w:cstheme="minorHAnsi"/>
          <w:color w:val="222222"/>
          <w:sz w:val="22"/>
          <w:szCs w:val="22"/>
        </w:rPr>
      </w:pPr>
      <w:r>
        <w:t xml:space="preserve">- </w:t>
      </w:r>
      <w:hyperlink r:id="rId24" w:history="1">
        <w:r w:rsidR="00295A77" w:rsidRPr="007B4C9D">
          <w:rPr>
            <w:rStyle w:val="Hyperlink"/>
            <w:rFonts w:asciiTheme="minorHAnsi" w:hAnsiTheme="minorHAnsi" w:cstheme="minorHAnsi"/>
            <w:color w:val="2F5D7C"/>
            <w:sz w:val="22"/>
            <w:szCs w:val="22"/>
          </w:rPr>
          <w:t>Board of Governors Policy SC7: Discrimination</w:t>
        </w:r>
      </w:hyperlink>
    </w:p>
    <w:p w14:paraId="6F651DD6" w14:textId="2D479B44" w:rsidR="00295A77" w:rsidRPr="00D73712" w:rsidRDefault="00AF21BF" w:rsidP="00AF21BF">
      <w:pPr>
        <w:pStyle w:val="paragraph"/>
        <w:spacing w:before="0" w:beforeAutospacing="0" w:after="0" w:afterAutospacing="0"/>
        <w:ind w:firstLine="720"/>
        <w:textAlignment w:val="baseline"/>
        <w:rPr>
          <w:rFonts w:asciiTheme="minorHAnsi" w:hAnsiTheme="minorHAnsi" w:cstheme="minorHAnsi"/>
          <w:sz w:val="22"/>
          <w:szCs w:val="22"/>
        </w:rPr>
      </w:pPr>
      <w:r>
        <w:t xml:space="preserve">- </w:t>
      </w:r>
      <w:hyperlink r:id="rId25" w:history="1">
        <w:r w:rsidR="00295A77" w:rsidRPr="007B4C9D">
          <w:rPr>
            <w:rStyle w:val="Hyperlink"/>
            <w:rFonts w:asciiTheme="minorHAnsi" w:hAnsiTheme="minorHAnsi" w:cstheme="minorHAnsi"/>
            <w:color w:val="2F5D7C"/>
            <w:sz w:val="22"/>
            <w:szCs w:val="22"/>
          </w:rPr>
          <w:t>Academic Calendar language concerning Academic Freedom </w:t>
        </w:r>
      </w:hyperlink>
    </w:p>
    <w:p w14:paraId="1CFC49A3" w14:textId="392E3FD2" w:rsidR="001E20B7" w:rsidRDefault="00295A77" w:rsidP="00295A7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${/harass}</w:t>
      </w:r>
    </w:p>
    <w:p w14:paraId="4097E278" w14:textId="7B4F63D5" w:rsidR="001E20B7" w:rsidRDefault="001E20B7" w:rsidP="001E20B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${religious}</w:t>
      </w:r>
    </w:p>
    <w:p w14:paraId="2FB5D4CC" w14:textId="77777777" w:rsidR="00CB5D20" w:rsidRDefault="00CB5D20" w:rsidP="001E20B7">
      <w:pPr>
        <w:pStyle w:val="paragraph"/>
        <w:spacing w:before="0" w:beforeAutospacing="0" w:after="0" w:afterAutospacing="0"/>
        <w:textAlignment w:val="baseline"/>
        <w:rPr>
          <w:rFonts w:ascii="Calibri" w:hAnsi="Calibri" w:cs="Times"/>
          <w:sz w:val="22"/>
          <w:szCs w:val="22"/>
        </w:rPr>
      </w:pPr>
    </w:p>
    <w:p w14:paraId="7CCD6C3D" w14:textId="57C9C1EF" w:rsidR="001E20B7" w:rsidRPr="00D73712" w:rsidRDefault="001E20B7" w:rsidP="00D73712">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${religious-title}</w:t>
      </w:r>
    </w:p>
    <w:p w14:paraId="402C3E5A" w14:textId="77777777" w:rsidR="001E20B7" w:rsidRPr="001E20B7" w:rsidRDefault="001E20B7" w:rsidP="001E20B7">
      <w:pPr>
        <w:pStyle w:val="paragraph"/>
        <w:spacing w:before="0" w:beforeAutospacing="0" w:after="0" w:afterAutospacing="0"/>
        <w:textAlignment w:val="baseline"/>
        <w:rPr>
          <w:rFonts w:asciiTheme="minorHAnsi" w:hAnsiTheme="minorHAnsi" w:cstheme="minorHAnsi"/>
          <w:sz w:val="22"/>
          <w:szCs w:val="22"/>
        </w:rPr>
      </w:pPr>
      <w:r w:rsidRPr="001E20B7">
        <w:rPr>
          <w:rFonts w:asciiTheme="minorHAnsi" w:hAnsiTheme="minorHAnsi" w:cstheme="minorHAnsi"/>
          <w:sz w:val="22"/>
          <w:szCs w:val="22"/>
        </w:rPr>
        <w:lastRenderedPageBreak/>
        <w:t>UBC provides appropriate accommodation for students for religious, spiritual and cultural observances.</w:t>
      </w:r>
    </w:p>
    <w:p w14:paraId="577CAEDD" w14:textId="77777777" w:rsidR="001E20B7" w:rsidRPr="001E20B7" w:rsidRDefault="001E20B7" w:rsidP="001E20B7">
      <w:pPr>
        <w:pStyle w:val="paragraph"/>
        <w:spacing w:before="0" w:beforeAutospacing="0" w:after="0" w:afterAutospacing="0"/>
        <w:ind w:firstLine="720"/>
        <w:textAlignment w:val="baseline"/>
        <w:rPr>
          <w:rFonts w:asciiTheme="minorHAnsi" w:hAnsiTheme="minorHAnsi" w:cstheme="minorHAnsi"/>
          <w:color w:val="222222"/>
          <w:sz w:val="22"/>
          <w:szCs w:val="22"/>
        </w:rPr>
      </w:pPr>
      <w:r w:rsidRPr="001E20B7">
        <w:rPr>
          <w:rFonts w:asciiTheme="minorHAnsi" w:hAnsiTheme="minorHAnsi" w:cstheme="minorHAnsi"/>
          <w:color w:val="222222"/>
          <w:sz w:val="22"/>
          <w:szCs w:val="22"/>
        </w:rPr>
        <w:t xml:space="preserve">-  </w:t>
      </w:r>
      <w:hyperlink r:id="rId26" w:history="1">
        <w:r w:rsidRPr="001E20B7">
          <w:rPr>
            <w:rStyle w:val="Hyperlink"/>
            <w:rFonts w:asciiTheme="minorHAnsi" w:hAnsiTheme="minorHAnsi" w:cstheme="minorHAnsi"/>
            <w:color w:val="2F5D7C"/>
            <w:sz w:val="22"/>
            <w:szCs w:val="22"/>
          </w:rPr>
          <w:t>Academic Calendar language concerning Religious observances</w:t>
        </w:r>
      </w:hyperlink>
    </w:p>
    <w:p w14:paraId="5B5C07A4" w14:textId="7221C02B" w:rsidR="001E20B7" w:rsidRPr="001E20B7" w:rsidRDefault="001E20B7" w:rsidP="00D73712">
      <w:pPr>
        <w:pStyle w:val="paragraph"/>
        <w:spacing w:before="0" w:beforeAutospacing="0" w:after="0" w:afterAutospacing="0"/>
        <w:ind w:firstLine="720"/>
        <w:textAlignment w:val="baseline"/>
        <w:rPr>
          <w:rFonts w:asciiTheme="minorHAnsi" w:hAnsiTheme="minorHAnsi" w:cstheme="minorHAnsi"/>
          <w:sz w:val="22"/>
          <w:szCs w:val="22"/>
        </w:rPr>
      </w:pPr>
      <w:r w:rsidRPr="001E20B7">
        <w:rPr>
          <w:rFonts w:asciiTheme="minorHAnsi" w:hAnsiTheme="minorHAnsi" w:cstheme="minorHAnsi"/>
          <w:color w:val="222222"/>
          <w:sz w:val="22"/>
          <w:szCs w:val="22"/>
        </w:rPr>
        <w:t xml:space="preserve">- </w:t>
      </w:r>
      <w:hyperlink r:id="rId27" w:history="1">
        <w:r w:rsidRPr="001E20B7">
          <w:rPr>
            <w:rStyle w:val="Hyperlink"/>
            <w:rFonts w:asciiTheme="minorHAnsi" w:hAnsiTheme="minorHAnsi" w:cstheme="minorHAnsi"/>
            <w:color w:val="2F5D7C"/>
            <w:sz w:val="22"/>
            <w:szCs w:val="22"/>
          </w:rPr>
          <w:t>R</w:t>
        </w:r>
      </w:hyperlink>
      <w:hyperlink r:id="rId28" w:history="1">
        <w:r w:rsidRPr="001E20B7">
          <w:rPr>
            <w:rStyle w:val="Hyperlink"/>
            <w:rFonts w:asciiTheme="minorHAnsi" w:hAnsiTheme="minorHAnsi" w:cstheme="minorHAnsi"/>
            <w:color w:val="2F5D7C"/>
            <w:sz w:val="22"/>
            <w:szCs w:val="22"/>
          </w:rPr>
          <w:t>eligious Observances</w:t>
        </w:r>
      </w:hyperlink>
    </w:p>
    <w:p w14:paraId="60F0DA3D" w14:textId="6DB157AB" w:rsidR="00800077" w:rsidRDefault="001E20B7" w:rsidP="001E20B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${/religious}</w:t>
      </w:r>
    </w:p>
    <w:p w14:paraId="425AA333" w14:textId="477D38DA" w:rsidR="00800077" w:rsidRDefault="00800077" w:rsidP="0080007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${honesty}</w:t>
      </w:r>
    </w:p>
    <w:p w14:paraId="29FAD53E" w14:textId="77777777" w:rsidR="00CB5D20" w:rsidRDefault="00CB5D20" w:rsidP="00800077">
      <w:pPr>
        <w:pStyle w:val="paragraph"/>
        <w:spacing w:before="0" w:beforeAutospacing="0" w:after="0" w:afterAutospacing="0"/>
        <w:textAlignment w:val="baseline"/>
        <w:rPr>
          <w:rFonts w:ascii="Calibri" w:hAnsi="Calibri" w:cs="Times"/>
          <w:sz w:val="22"/>
          <w:szCs w:val="22"/>
        </w:rPr>
      </w:pPr>
    </w:p>
    <w:p w14:paraId="2A33AA0E" w14:textId="3BAA0864" w:rsidR="00800077" w:rsidRPr="00D73712" w:rsidRDefault="00800077" w:rsidP="00800077">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${honesty-title}</w:t>
      </w:r>
    </w:p>
    <w:p w14:paraId="7923FEC6" w14:textId="77777777" w:rsidR="00800077" w:rsidRDefault="00800077" w:rsidP="00800077">
      <w:pPr>
        <w:pStyle w:val="paragraph"/>
        <w:spacing w:before="0" w:beforeAutospacing="0" w:after="0" w:afterAutospacing="0"/>
        <w:textAlignment w:val="baseline"/>
        <w:rPr>
          <w:rFonts w:asciiTheme="minorHAnsi" w:hAnsiTheme="minorHAnsi" w:cstheme="minorHAnsi"/>
          <w:sz w:val="22"/>
          <w:szCs w:val="22"/>
        </w:rPr>
      </w:pPr>
      <w:r w:rsidRPr="001E20B7">
        <w:rPr>
          <w:rFonts w:asciiTheme="minorHAnsi" w:hAnsiTheme="minorHAnsi" w:cstheme="minorHAnsi"/>
          <w:sz w:val="22"/>
          <w:szCs w:val="22"/>
        </w:rPr>
        <w:t>UBC</w:t>
      </w:r>
      <w:r>
        <w:rPr>
          <w:rFonts w:asciiTheme="minorHAnsi" w:hAnsiTheme="minorHAnsi" w:cstheme="minorHAnsi"/>
          <w:sz w:val="22"/>
          <w:szCs w:val="22"/>
        </w:rPr>
        <w:t xml:space="preserve"> values academic honesty and students are expected to acknowledge the ideas generated by others and to uphold the highest academic standards in all of their actions.</w:t>
      </w:r>
    </w:p>
    <w:p w14:paraId="7E6EA157" w14:textId="77777777" w:rsidR="00800077" w:rsidRPr="00800077" w:rsidRDefault="00800077" w:rsidP="00800077">
      <w:pPr>
        <w:pStyle w:val="paragraph"/>
        <w:spacing w:before="0" w:beforeAutospacing="0" w:after="0" w:afterAutospacing="0"/>
        <w:ind w:firstLine="720"/>
        <w:textAlignment w:val="baseline"/>
        <w:rPr>
          <w:rFonts w:asciiTheme="minorHAnsi" w:hAnsiTheme="minorHAnsi" w:cstheme="minorHAnsi"/>
          <w:color w:val="222222"/>
          <w:sz w:val="22"/>
          <w:szCs w:val="22"/>
        </w:rPr>
      </w:pPr>
      <w:r w:rsidRPr="00800077">
        <w:rPr>
          <w:rFonts w:asciiTheme="minorHAnsi" w:hAnsiTheme="minorHAnsi" w:cstheme="minorHAnsi"/>
          <w:color w:val="222222"/>
          <w:sz w:val="22"/>
          <w:szCs w:val="22"/>
        </w:rPr>
        <w:t xml:space="preserve">- </w:t>
      </w:r>
      <w:hyperlink r:id="rId29" w:anchor="15620" w:history="1">
        <w:r w:rsidRPr="00800077">
          <w:rPr>
            <w:rStyle w:val="Hyperlink"/>
            <w:rFonts w:asciiTheme="minorHAnsi" w:hAnsiTheme="minorHAnsi" w:cstheme="minorHAnsi"/>
            <w:color w:val="2F5D7C"/>
            <w:sz w:val="22"/>
            <w:szCs w:val="22"/>
          </w:rPr>
          <w:t>Academic Calendar language concerning Academic Honesty and Standards</w:t>
        </w:r>
      </w:hyperlink>
    </w:p>
    <w:p w14:paraId="0157E7D3" w14:textId="40D31F90" w:rsidR="00800077" w:rsidRPr="00800077" w:rsidRDefault="00800077" w:rsidP="00800077">
      <w:pPr>
        <w:pStyle w:val="paragraph"/>
        <w:spacing w:before="0" w:beforeAutospacing="0" w:after="0" w:afterAutospacing="0"/>
        <w:ind w:firstLine="720"/>
        <w:textAlignment w:val="baseline"/>
        <w:rPr>
          <w:rFonts w:asciiTheme="minorHAnsi" w:hAnsiTheme="minorHAnsi" w:cstheme="minorHAnsi"/>
          <w:sz w:val="22"/>
          <w:szCs w:val="22"/>
        </w:rPr>
      </w:pPr>
      <w:r w:rsidRPr="00800077">
        <w:rPr>
          <w:rFonts w:asciiTheme="minorHAnsi" w:hAnsiTheme="minorHAnsi" w:cstheme="minorHAnsi"/>
          <w:color w:val="222222"/>
          <w:sz w:val="22"/>
          <w:szCs w:val="22"/>
        </w:rPr>
        <w:t xml:space="preserve">- </w:t>
      </w:r>
      <w:hyperlink r:id="rId30" w:history="1">
        <w:r w:rsidRPr="00800077">
          <w:rPr>
            <w:rStyle w:val="Hyperlink"/>
            <w:rFonts w:asciiTheme="minorHAnsi" w:hAnsiTheme="minorHAnsi" w:cstheme="minorHAnsi"/>
            <w:color w:val="2F5D7C"/>
            <w:sz w:val="22"/>
            <w:szCs w:val="22"/>
          </w:rPr>
          <w:t>Academic Calendar language concerning Student Conduct and Discipline</w:t>
        </w:r>
      </w:hyperlink>
    </w:p>
    <w:p w14:paraId="7F1BB896" w14:textId="4F9CCC54" w:rsidR="00541DA8" w:rsidRDefault="00800077" w:rsidP="005C7E45">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${/honesty}</w:t>
      </w:r>
    </w:p>
    <w:p w14:paraId="4D57920C" w14:textId="77777777" w:rsidR="00CF437A" w:rsidRPr="00CB5D20" w:rsidRDefault="00CF437A" w:rsidP="005C7E45">
      <w:pPr>
        <w:pStyle w:val="paragraph"/>
        <w:spacing w:before="0" w:beforeAutospacing="0" w:after="0" w:afterAutospacing="0"/>
        <w:textAlignment w:val="baseline"/>
        <w:rPr>
          <w:rStyle w:val="normaltextrun"/>
          <w:rFonts w:ascii="Calibri" w:hAnsi="Calibri" w:cs="Times"/>
          <w:sz w:val="22"/>
          <w:szCs w:val="22"/>
        </w:rPr>
      </w:pPr>
    </w:p>
    <w:p w14:paraId="02A4F174" w14:textId="49CDFE45" w:rsidR="009E08AC" w:rsidRDefault="009E08AC" w:rsidP="009E08AC">
      <w:pPr>
        <w:rPr>
          <w:rFonts w:asciiTheme="majorHAnsi" w:eastAsiaTheme="majorEastAsia" w:hAnsiTheme="majorHAnsi" w:cstheme="majorBidi"/>
          <w:i/>
        </w:rPr>
      </w:pPr>
      <w:r w:rsidRPr="009E08AC">
        <w:rPr>
          <w:rFonts w:asciiTheme="majorHAnsi" w:eastAsiaTheme="majorEastAsia" w:hAnsiTheme="majorHAnsi" w:cstheme="majorBidi"/>
          <w:i/>
        </w:rPr>
        <w:t>Version: ${dateGenerated}</w:t>
      </w:r>
    </w:p>
    <w:p w14:paraId="6671657F" w14:textId="77777777" w:rsidR="00CB4114" w:rsidRDefault="00CB4114" w:rsidP="009E08AC">
      <w:pPr>
        <w:rPr>
          <w:rFonts w:cstheme="minorHAnsi"/>
        </w:rPr>
      </w:pPr>
    </w:p>
    <w:p w14:paraId="78F4D5D8" w14:textId="7C1F5D09" w:rsidR="005E4694" w:rsidRPr="00EE188E" w:rsidRDefault="005E4694" w:rsidP="00CA51EE">
      <w:pPr>
        <w:rPr>
          <w:rFonts w:cstheme="minorHAnsi"/>
          <w:b/>
          <w:sz w:val="20"/>
          <w:szCs w:val="20"/>
          <w:u w:val="single"/>
        </w:rPr>
      </w:pPr>
    </w:p>
    <w:sectPr w:rsidR="005E4694" w:rsidRPr="00EE188E">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F997B" w14:textId="77777777" w:rsidR="00EE30E2" w:rsidRDefault="00EE30E2" w:rsidP="0031550F">
      <w:pPr>
        <w:spacing w:after="0"/>
      </w:pPr>
      <w:r>
        <w:separator/>
      </w:r>
    </w:p>
  </w:endnote>
  <w:endnote w:type="continuationSeparator" w:id="0">
    <w:p w14:paraId="30B72619" w14:textId="77777777" w:rsidR="00EE30E2" w:rsidRDefault="00EE30E2"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BBB52" w14:textId="77777777" w:rsidR="00EE30E2" w:rsidRDefault="00EE30E2" w:rsidP="0031550F">
      <w:pPr>
        <w:spacing w:after="0"/>
      </w:pPr>
      <w:r>
        <w:separator/>
      </w:r>
    </w:p>
  </w:footnote>
  <w:footnote w:type="continuationSeparator" w:id="0">
    <w:p w14:paraId="7F2FD53F" w14:textId="77777777" w:rsidR="00EE30E2" w:rsidRDefault="00EE30E2"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F786" w14:textId="290B1667" w:rsidR="00DB2F33" w:rsidRDefault="009E08AC" w:rsidP="0063170D">
    <w:pPr>
      <w:pStyle w:val="Header"/>
      <w:pBdr>
        <w:bottom w:val="single" w:sz="4" w:space="1" w:color="auto"/>
      </w:pBdr>
      <w:rPr>
        <w:b/>
      </w:rPr>
    </w:pPr>
    <w:r>
      <w:rPr>
        <w:b/>
      </w:rPr>
      <w:t>${courseCode} ${cour</w:t>
    </w:r>
    <w:r w:rsidR="00D24A1B">
      <w:rPr>
        <w:b/>
      </w:rPr>
      <w:t>s</w:t>
    </w:r>
    <w:r>
      <w:rPr>
        <w:b/>
      </w:rPr>
      <w:t>eNumber}: ${courseTitle}</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1C52"/>
    <w:multiLevelType w:val="multilevel"/>
    <w:tmpl w:val="5E3C7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D2D60"/>
    <w:multiLevelType w:val="hybridMultilevel"/>
    <w:tmpl w:val="DA9E7292"/>
    <w:lvl w:ilvl="0" w:tplc="4D7E6BE4">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F3901"/>
    <w:multiLevelType w:val="multilevel"/>
    <w:tmpl w:val="47781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13A3"/>
    <w:multiLevelType w:val="multilevel"/>
    <w:tmpl w:val="F8F0D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8168F"/>
    <w:multiLevelType w:val="hybridMultilevel"/>
    <w:tmpl w:val="3D960A30"/>
    <w:lvl w:ilvl="0" w:tplc="8D5688C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8446586"/>
    <w:multiLevelType w:val="multilevel"/>
    <w:tmpl w:val="2BB29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10"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7577D"/>
    <w:multiLevelType w:val="multilevel"/>
    <w:tmpl w:val="23BAF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E56DA"/>
    <w:multiLevelType w:val="multilevel"/>
    <w:tmpl w:val="763A1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76746"/>
    <w:multiLevelType w:val="hybridMultilevel"/>
    <w:tmpl w:val="735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B70230"/>
    <w:multiLevelType w:val="multilevel"/>
    <w:tmpl w:val="3D404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B5D9A"/>
    <w:multiLevelType w:val="multilevel"/>
    <w:tmpl w:val="3048C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708E0"/>
    <w:multiLevelType w:val="hybridMultilevel"/>
    <w:tmpl w:val="AB42841A"/>
    <w:lvl w:ilvl="0" w:tplc="4D7E6BE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865BDD"/>
    <w:multiLevelType w:val="hybridMultilevel"/>
    <w:tmpl w:val="5E66C2C4"/>
    <w:lvl w:ilvl="0" w:tplc="C660E1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C74687"/>
    <w:multiLevelType w:val="multilevel"/>
    <w:tmpl w:val="CB46C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14CD3"/>
    <w:multiLevelType w:val="multilevel"/>
    <w:tmpl w:val="E9D43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6CC0"/>
    <w:multiLevelType w:val="hybridMultilevel"/>
    <w:tmpl w:val="98629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1"/>
  </w:num>
  <w:num w:numId="2">
    <w:abstractNumId w:val="1"/>
  </w:num>
  <w:num w:numId="3">
    <w:abstractNumId w:val="20"/>
  </w:num>
  <w:num w:numId="4">
    <w:abstractNumId w:val="6"/>
  </w:num>
  <w:num w:numId="5">
    <w:abstractNumId w:val="10"/>
  </w:num>
  <w:num w:numId="6">
    <w:abstractNumId w:val="9"/>
  </w:num>
  <w:num w:numId="7">
    <w:abstractNumId w:val="26"/>
  </w:num>
  <w:num w:numId="8">
    <w:abstractNumId w:val="19"/>
  </w:num>
  <w:num w:numId="9">
    <w:abstractNumId w:val="7"/>
  </w:num>
  <w:num w:numId="10">
    <w:abstractNumId w:val="15"/>
  </w:num>
  <w:num w:numId="11">
    <w:abstractNumId w:val="18"/>
  </w:num>
  <w:num w:numId="12">
    <w:abstractNumId w:val="14"/>
  </w:num>
  <w:num w:numId="13">
    <w:abstractNumId w:val="8"/>
  </w:num>
  <w:num w:numId="14">
    <w:abstractNumId w:val="24"/>
  </w:num>
  <w:num w:numId="15">
    <w:abstractNumId w:val="12"/>
  </w:num>
  <w:num w:numId="16">
    <w:abstractNumId w:val="16"/>
  </w:num>
  <w:num w:numId="17">
    <w:abstractNumId w:val="13"/>
  </w:num>
  <w:num w:numId="18">
    <w:abstractNumId w:val="0"/>
  </w:num>
  <w:num w:numId="19">
    <w:abstractNumId w:val="5"/>
  </w:num>
  <w:num w:numId="20">
    <w:abstractNumId w:val="22"/>
  </w:num>
  <w:num w:numId="21">
    <w:abstractNumId w:val="23"/>
  </w:num>
  <w:num w:numId="22">
    <w:abstractNumId w:val="17"/>
  </w:num>
  <w:num w:numId="23">
    <w:abstractNumId w:val="4"/>
  </w:num>
  <w:num w:numId="24">
    <w:abstractNumId w:val="3"/>
  </w:num>
  <w:num w:numId="25">
    <w:abstractNumId w:val="25"/>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B3F"/>
    <w:rsid w:val="00012C4F"/>
    <w:rsid w:val="00024C46"/>
    <w:rsid w:val="00042894"/>
    <w:rsid w:val="00055378"/>
    <w:rsid w:val="0006497B"/>
    <w:rsid w:val="0007217A"/>
    <w:rsid w:val="000741F4"/>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E2EC7"/>
    <w:rsid w:val="000F1C8E"/>
    <w:rsid w:val="00101D71"/>
    <w:rsid w:val="001060A1"/>
    <w:rsid w:val="00107D4A"/>
    <w:rsid w:val="00111ED5"/>
    <w:rsid w:val="00111FB7"/>
    <w:rsid w:val="00114B24"/>
    <w:rsid w:val="0012123D"/>
    <w:rsid w:val="00124107"/>
    <w:rsid w:val="001333D8"/>
    <w:rsid w:val="00134FD9"/>
    <w:rsid w:val="001373F9"/>
    <w:rsid w:val="001418DB"/>
    <w:rsid w:val="00146FF5"/>
    <w:rsid w:val="001532DC"/>
    <w:rsid w:val="0016142A"/>
    <w:rsid w:val="00163A50"/>
    <w:rsid w:val="00187329"/>
    <w:rsid w:val="00192CAC"/>
    <w:rsid w:val="001A0763"/>
    <w:rsid w:val="001A1871"/>
    <w:rsid w:val="001A1903"/>
    <w:rsid w:val="001A269A"/>
    <w:rsid w:val="001A3645"/>
    <w:rsid w:val="001A398A"/>
    <w:rsid w:val="001A6396"/>
    <w:rsid w:val="001B019E"/>
    <w:rsid w:val="001B5DCD"/>
    <w:rsid w:val="001C38F7"/>
    <w:rsid w:val="001C397D"/>
    <w:rsid w:val="001C693F"/>
    <w:rsid w:val="001D04C3"/>
    <w:rsid w:val="001D3756"/>
    <w:rsid w:val="001E20B7"/>
    <w:rsid w:val="001E337E"/>
    <w:rsid w:val="001F32B8"/>
    <w:rsid w:val="00214312"/>
    <w:rsid w:val="00214E29"/>
    <w:rsid w:val="00216281"/>
    <w:rsid w:val="00217F93"/>
    <w:rsid w:val="00221545"/>
    <w:rsid w:val="00237351"/>
    <w:rsid w:val="002522B9"/>
    <w:rsid w:val="00254886"/>
    <w:rsid w:val="00260D72"/>
    <w:rsid w:val="00263EED"/>
    <w:rsid w:val="002754C2"/>
    <w:rsid w:val="00281042"/>
    <w:rsid w:val="002829FF"/>
    <w:rsid w:val="0029261E"/>
    <w:rsid w:val="0029514B"/>
    <w:rsid w:val="00295A77"/>
    <w:rsid w:val="002A2FE5"/>
    <w:rsid w:val="002B4202"/>
    <w:rsid w:val="002C461A"/>
    <w:rsid w:val="002C7B88"/>
    <w:rsid w:val="002D129E"/>
    <w:rsid w:val="002D27B7"/>
    <w:rsid w:val="002D3A15"/>
    <w:rsid w:val="002D49E8"/>
    <w:rsid w:val="002E6913"/>
    <w:rsid w:val="002E6DB4"/>
    <w:rsid w:val="002E7C41"/>
    <w:rsid w:val="002F214C"/>
    <w:rsid w:val="002F579C"/>
    <w:rsid w:val="002F7F98"/>
    <w:rsid w:val="00301478"/>
    <w:rsid w:val="00310919"/>
    <w:rsid w:val="0031550F"/>
    <w:rsid w:val="0032396F"/>
    <w:rsid w:val="00327E1F"/>
    <w:rsid w:val="00331296"/>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A4C3E"/>
    <w:rsid w:val="003B1F38"/>
    <w:rsid w:val="003B6823"/>
    <w:rsid w:val="003B6FC8"/>
    <w:rsid w:val="003B7EA0"/>
    <w:rsid w:val="003D0862"/>
    <w:rsid w:val="003D1452"/>
    <w:rsid w:val="003D3606"/>
    <w:rsid w:val="003E232E"/>
    <w:rsid w:val="003E2752"/>
    <w:rsid w:val="003F6375"/>
    <w:rsid w:val="003F7893"/>
    <w:rsid w:val="003F7D65"/>
    <w:rsid w:val="004011E3"/>
    <w:rsid w:val="00401A18"/>
    <w:rsid w:val="004039D0"/>
    <w:rsid w:val="00404285"/>
    <w:rsid w:val="00404F95"/>
    <w:rsid w:val="004176AB"/>
    <w:rsid w:val="0043021C"/>
    <w:rsid w:val="0043571A"/>
    <w:rsid w:val="00436861"/>
    <w:rsid w:val="00436A27"/>
    <w:rsid w:val="00453715"/>
    <w:rsid w:val="0046057A"/>
    <w:rsid w:val="0046326A"/>
    <w:rsid w:val="00464B23"/>
    <w:rsid w:val="004705B0"/>
    <w:rsid w:val="0048058B"/>
    <w:rsid w:val="00485D66"/>
    <w:rsid w:val="00486EDE"/>
    <w:rsid w:val="0049263F"/>
    <w:rsid w:val="00496CB7"/>
    <w:rsid w:val="004A36E2"/>
    <w:rsid w:val="004B36B3"/>
    <w:rsid w:val="004B578A"/>
    <w:rsid w:val="004B5F67"/>
    <w:rsid w:val="004B68A7"/>
    <w:rsid w:val="004D097D"/>
    <w:rsid w:val="004D1454"/>
    <w:rsid w:val="004D5C3A"/>
    <w:rsid w:val="004F33F1"/>
    <w:rsid w:val="004F56E6"/>
    <w:rsid w:val="004F7954"/>
    <w:rsid w:val="005049DC"/>
    <w:rsid w:val="00523A64"/>
    <w:rsid w:val="0052409E"/>
    <w:rsid w:val="00536B7B"/>
    <w:rsid w:val="00541D31"/>
    <w:rsid w:val="00541DA8"/>
    <w:rsid w:val="00556CF8"/>
    <w:rsid w:val="0057059A"/>
    <w:rsid w:val="00570B0B"/>
    <w:rsid w:val="005722DE"/>
    <w:rsid w:val="005752D1"/>
    <w:rsid w:val="005848CB"/>
    <w:rsid w:val="00586062"/>
    <w:rsid w:val="00586942"/>
    <w:rsid w:val="0059762F"/>
    <w:rsid w:val="005A16AB"/>
    <w:rsid w:val="005A47ED"/>
    <w:rsid w:val="005B2EF3"/>
    <w:rsid w:val="005C73C5"/>
    <w:rsid w:val="005C7E45"/>
    <w:rsid w:val="005D2B47"/>
    <w:rsid w:val="005E2735"/>
    <w:rsid w:val="005E2A5F"/>
    <w:rsid w:val="005E2D28"/>
    <w:rsid w:val="005E4693"/>
    <w:rsid w:val="005E4694"/>
    <w:rsid w:val="005F5F4D"/>
    <w:rsid w:val="005F62F0"/>
    <w:rsid w:val="00600BF5"/>
    <w:rsid w:val="006122BD"/>
    <w:rsid w:val="00612B70"/>
    <w:rsid w:val="00625610"/>
    <w:rsid w:val="006257B9"/>
    <w:rsid w:val="0063170D"/>
    <w:rsid w:val="006345D3"/>
    <w:rsid w:val="00647687"/>
    <w:rsid w:val="00661C28"/>
    <w:rsid w:val="00665023"/>
    <w:rsid w:val="00673CFE"/>
    <w:rsid w:val="00676153"/>
    <w:rsid w:val="00682918"/>
    <w:rsid w:val="006907F6"/>
    <w:rsid w:val="00691646"/>
    <w:rsid w:val="006A0BC9"/>
    <w:rsid w:val="006A1DA9"/>
    <w:rsid w:val="006A59C1"/>
    <w:rsid w:val="006A6905"/>
    <w:rsid w:val="006B149A"/>
    <w:rsid w:val="006B5CA5"/>
    <w:rsid w:val="006D4775"/>
    <w:rsid w:val="006E34AD"/>
    <w:rsid w:val="006E4A66"/>
    <w:rsid w:val="006E6C3D"/>
    <w:rsid w:val="0070145E"/>
    <w:rsid w:val="00711030"/>
    <w:rsid w:val="0072739F"/>
    <w:rsid w:val="007333AE"/>
    <w:rsid w:val="0073368A"/>
    <w:rsid w:val="0073748C"/>
    <w:rsid w:val="00743019"/>
    <w:rsid w:val="007569AA"/>
    <w:rsid w:val="00760AD0"/>
    <w:rsid w:val="00760DF9"/>
    <w:rsid w:val="00766F8F"/>
    <w:rsid w:val="00773ECE"/>
    <w:rsid w:val="007752F6"/>
    <w:rsid w:val="00775929"/>
    <w:rsid w:val="00781844"/>
    <w:rsid w:val="00794118"/>
    <w:rsid w:val="007970E8"/>
    <w:rsid w:val="007A130D"/>
    <w:rsid w:val="007A4FD6"/>
    <w:rsid w:val="007B66AB"/>
    <w:rsid w:val="007C6C19"/>
    <w:rsid w:val="007D402F"/>
    <w:rsid w:val="007D4104"/>
    <w:rsid w:val="007D5272"/>
    <w:rsid w:val="007D70BF"/>
    <w:rsid w:val="007E0B90"/>
    <w:rsid w:val="007E16B6"/>
    <w:rsid w:val="007E5FD6"/>
    <w:rsid w:val="007F1EF1"/>
    <w:rsid w:val="007F651C"/>
    <w:rsid w:val="00800077"/>
    <w:rsid w:val="008026D1"/>
    <w:rsid w:val="008077BA"/>
    <w:rsid w:val="00812AAE"/>
    <w:rsid w:val="008226B3"/>
    <w:rsid w:val="00826B64"/>
    <w:rsid w:val="00833BDA"/>
    <w:rsid w:val="008360BE"/>
    <w:rsid w:val="00843BF6"/>
    <w:rsid w:val="008441F6"/>
    <w:rsid w:val="00845964"/>
    <w:rsid w:val="00850C64"/>
    <w:rsid w:val="00853724"/>
    <w:rsid w:val="008622CA"/>
    <w:rsid w:val="00862598"/>
    <w:rsid w:val="00866915"/>
    <w:rsid w:val="00875F33"/>
    <w:rsid w:val="00880D13"/>
    <w:rsid w:val="008834DC"/>
    <w:rsid w:val="00885F53"/>
    <w:rsid w:val="00887791"/>
    <w:rsid w:val="00893125"/>
    <w:rsid w:val="008957A7"/>
    <w:rsid w:val="008A0774"/>
    <w:rsid w:val="008A3B7A"/>
    <w:rsid w:val="008C6EF9"/>
    <w:rsid w:val="008D2B09"/>
    <w:rsid w:val="008E1ECD"/>
    <w:rsid w:val="008E58B9"/>
    <w:rsid w:val="008E5991"/>
    <w:rsid w:val="008F0AB3"/>
    <w:rsid w:val="008F2243"/>
    <w:rsid w:val="00905EC4"/>
    <w:rsid w:val="00906988"/>
    <w:rsid w:val="009100CB"/>
    <w:rsid w:val="009169C6"/>
    <w:rsid w:val="00920857"/>
    <w:rsid w:val="009232F9"/>
    <w:rsid w:val="009412B8"/>
    <w:rsid w:val="00941B91"/>
    <w:rsid w:val="009420D2"/>
    <w:rsid w:val="009610C5"/>
    <w:rsid w:val="00964430"/>
    <w:rsid w:val="0096786D"/>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43088"/>
    <w:rsid w:val="00A57AA8"/>
    <w:rsid w:val="00A60C8E"/>
    <w:rsid w:val="00A6179F"/>
    <w:rsid w:val="00A62587"/>
    <w:rsid w:val="00A828DC"/>
    <w:rsid w:val="00A844C2"/>
    <w:rsid w:val="00A8538F"/>
    <w:rsid w:val="00A85558"/>
    <w:rsid w:val="00A867B1"/>
    <w:rsid w:val="00A92378"/>
    <w:rsid w:val="00A94004"/>
    <w:rsid w:val="00A9663C"/>
    <w:rsid w:val="00AA4315"/>
    <w:rsid w:val="00AA74E3"/>
    <w:rsid w:val="00AB4144"/>
    <w:rsid w:val="00AC3917"/>
    <w:rsid w:val="00AD14C4"/>
    <w:rsid w:val="00AE3477"/>
    <w:rsid w:val="00AE4862"/>
    <w:rsid w:val="00AF0B0B"/>
    <w:rsid w:val="00AF1678"/>
    <w:rsid w:val="00AF21BF"/>
    <w:rsid w:val="00AF386A"/>
    <w:rsid w:val="00AF49D6"/>
    <w:rsid w:val="00AF58BA"/>
    <w:rsid w:val="00B005E9"/>
    <w:rsid w:val="00B015AF"/>
    <w:rsid w:val="00B02095"/>
    <w:rsid w:val="00B027E0"/>
    <w:rsid w:val="00B154D9"/>
    <w:rsid w:val="00B1701F"/>
    <w:rsid w:val="00B2241F"/>
    <w:rsid w:val="00B240C1"/>
    <w:rsid w:val="00B30CD0"/>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C2C86"/>
    <w:rsid w:val="00BC54BB"/>
    <w:rsid w:val="00BC68B3"/>
    <w:rsid w:val="00BD09C0"/>
    <w:rsid w:val="00BD35B0"/>
    <w:rsid w:val="00BE6F16"/>
    <w:rsid w:val="00BE7CCA"/>
    <w:rsid w:val="00BF1A49"/>
    <w:rsid w:val="00BF2198"/>
    <w:rsid w:val="00C030AF"/>
    <w:rsid w:val="00C06235"/>
    <w:rsid w:val="00C0649E"/>
    <w:rsid w:val="00C07D43"/>
    <w:rsid w:val="00C11E04"/>
    <w:rsid w:val="00C20CE7"/>
    <w:rsid w:val="00C30D9C"/>
    <w:rsid w:val="00C36820"/>
    <w:rsid w:val="00C43125"/>
    <w:rsid w:val="00C46AAE"/>
    <w:rsid w:val="00C50878"/>
    <w:rsid w:val="00C50C55"/>
    <w:rsid w:val="00C53DFA"/>
    <w:rsid w:val="00C54B5B"/>
    <w:rsid w:val="00C6439F"/>
    <w:rsid w:val="00C83099"/>
    <w:rsid w:val="00C94A90"/>
    <w:rsid w:val="00CA51EE"/>
    <w:rsid w:val="00CB1DDC"/>
    <w:rsid w:val="00CB4114"/>
    <w:rsid w:val="00CB5D20"/>
    <w:rsid w:val="00CD5965"/>
    <w:rsid w:val="00CD79CC"/>
    <w:rsid w:val="00CE0430"/>
    <w:rsid w:val="00CF23CA"/>
    <w:rsid w:val="00CF3AEA"/>
    <w:rsid w:val="00CF437A"/>
    <w:rsid w:val="00CF64A9"/>
    <w:rsid w:val="00CF7E7C"/>
    <w:rsid w:val="00D07D2E"/>
    <w:rsid w:val="00D229FA"/>
    <w:rsid w:val="00D24A1B"/>
    <w:rsid w:val="00D302B0"/>
    <w:rsid w:val="00D311A3"/>
    <w:rsid w:val="00D415BD"/>
    <w:rsid w:val="00D43890"/>
    <w:rsid w:val="00D50514"/>
    <w:rsid w:val="00D52A1A"/>
    <w:rsid w:val="00D60749"/>
    <w:rsid w:val="00D65807"/>
    <w:rsid w:val="00D65BF2"/>
    <w:rsid w:val="00D662BE"/>
    <w:rsid w:val="00D705CA"/>
    <w:rsid w:val="00D70AA0"/>
    <w:rsid w:val="00D73712"/>
    <w:rsid w:val="00D81E7B"/>
    <w:rsid w:val="00D91469"/>
    <w:rsid w:val="00D946DF"/>
    <w:rsid w:val="00D97AA8"/>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67C4"/>
    <w:rsid w:val="00E00A6D"/>
    <w:rsid w:val="00E07B4F"/>
    <w:rsid w:val="00E11A67"/>
    <w:rsid w:val="00E11CF7"/>
    <w:rsid w:val="00E14E94"/>
    <w:rsid w:val="00E15D9D"/>
    <w:rsid w:val="00E1755B"/>
    <w:rsid w:val="00E2264C"/>
    <w:rsid w:val="00E23C4B"/>
    <w:rsid w:val="00E30A2C"/>
    <w:rsid w:val="00E31D6C"/>
    <w:rsid w:val="00E36AAB"/>
    <w:rsid w:val="00E45FFC"/>
    <w:rsid w:val="00E464F2"/>
    <w:rsid w:val="00E46EEB"/>
    <w:rsid w:val="00E65A18"/>
    <w:rsid w:val="00E803C5"/>
    <w:rsid w:val="00E80819"/>
    <w:rsid w:val="00E85A4E"/>
    <w:rsid w:val="00E92363"/>
    <w:rsid w:val="00E93287"/>
    <w:rsid w:val="00EA5B8D"/>
    <w:rsid w:val="00EA6250"/>
    <w:rsid w:val="00EB4EE9"/>
    <w:rsid w:val="00EB72E2"/>
    <w:rsid w:val="00EC059D"/>
    <w:rsid w:val="00ED0D27"/>
    <w:rsid w:val="00ED1241"/>
    <w:rsid w:val="00EE188E"/>
    <w:rsid w:val="00EE18CD"/>
    <w:rsid w:val="00EE30E2"/>
    <w:rsid w:val="00EE34E9"/>
    <w:rsid w:val="00EE3901"/>
    <w:rsid w:val="00EE6D25"/>
    <w:rsid w:val="00EF0422"/>
    <w:rsid w:val="00EF58A1"/>
    <w:rsid w:val="00F02A69"/>
    <w:rsid w:val="00F0786C"/>
    <w:rsid w:val="00F1076A"/>
    <w:rsid w:val="00F12C71"/>
    <w:rsid w:val="00F23B02"/>
    <w:rsid w:val="00F313B1"/>
    <w:rsid w:val="00F41105"/>
    <w:rsid w:val="00F415AD"/>
    <w:rsid w:val="00F42544"/>
    <w:rsid w:val="00F425A0"/>
    <w:rsid w:val="00F43C45"/>
    <w:rsid w:val="00F478DC"/>
    <w:rsid w:val="00F61C98"/>
    <w:rsid w:val="00F63D01"/>
    <w:rsid w:val="00F6570F"/>
    <w:rsid w:val="00F729D9"/>
    <w:rsid w:val="00F74A28"/>
    <w:rsid w:val="00F84B49"/>
    <w:rsid w:val="00F850B1"/>
    <w:rsid w:val="00F87D55"/>
    <w:rsid w:val="00F923F5"/>
    <w:rsid w:val="00FA5EE7"/>
    <w:rsid w:val="00FC0C19"/>
    <w:rsid w:val="00FC1A3F"/>
    <w:rsid w:val="00FC40CD"/>
    <w:rsid w:val="00FC4293"/>
    <w:rsid w:val="00FD0EBA"/>
    <w:rsid w:val="00FE6572"/>
    <w:rsid w:val="00FE6C27"/>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265">
      <w:bodyDiv w:val="1"/>
      <w:marLeft w:val="0"/>
      <w:marRight w:val="0"/>
      <w:marTop w:val="0"/>
      <w:marBottom w:val="0"/>
      <w:divBdr>
        <w:top w:val="none" w:sz="0" w:space="0" w:color="auto"/>
        <w:left w:val="none" w:sz="0" w:space="0" w:color="auto"/>
        <w:bottom w:val="none" w:sz="0" w:space="0" w:color="auto"/>
        <w:right w:val="none" w:sz="0" w:space="0" w:color="auto"/>
      </w:divBdr>
      <w:divsChild>
        <w:div w:id="1498032398">
          <w:marLeft w:val="0"/>
          <w:marRight w:val="0"/>
          <w:marTop w:val="0"/>
          <w:marBottom w:val="0"/>
          <w:divBdr>
            <w:top w:val="none" w:sz="0" w:space="0" w:color="auto"/>
            <w:left w:val="none" w:sz="0" w:space="0" w:color="auto"/>
            <w:bottom w:val="none" w:sz="0" w:space="0" w:color="auto"/>
            <w:right w:val="none" w:sz="0" w:space="0" w:color="auto"/>
          </w:divBdr>
          <w:divsChild>
            <w:div w:id="13686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58781131">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654770975">
      <w:bodyDiv w:val="1"/>
      <w:marLeft w:val="0"/>
      <w:marRight w:val="0"/>
      <w:marTop w:val="0"/>
      <w:marBottom w:val="0"/>
      <w:divBdr>
        <w:top w:val="none" w:sz="0" w:space="0" w:color="auto"/>
        <w:left w:val="none" w:sz="0" w:space="0" w:color="auto"/>
        <w:bottom w:val="none" w:sz="0" w:space="0" w:color="auto"/>
        <w:right w:val="none" w:sz="0" w:space="0" w:color="auto"/>
      </w:divBdr>
    </w:div>
    <w:div w:id="744033029">
      <w:bodyDiv w:val="1"/>
      <w:marLeft w:val="0"/>
      <w:marRight w:val="0"/>
      <w:marTop w:val="0"/>
      <w:marBottom w:val="0"/>
      <w:divBdr>
        <w:top w:val="none" w:sz="0" w:space="0" w:color="auto"/>
        <w:left w:val="none" w:sz="0" w:space="0" w:color="auto"/>
        <w:bottom w:val="none" w:sz="0" w:space="0" w:color="auto"/>
        <w:right w:val="none" w:sz="0" w:space="0" w:color="auto"/>
      </w:divBdr>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953">
      <w:bodyDiv w:val="1"/>
      <w:marLeft w:val="0"/>
      <w:marRight w:val="0"/>
      <w:marTop w:val="0"/>
      <w:marBottom w:val="0"/>
      <w:divBdr>
        <w:top w:val="none" w:sz="0" w:space="0" w:color="auto"/>
        <w:left w:val="none" w:sz="0" w:space="0" w:color="auto"/>
        <w:bottom w:val="none" w:sz="0" w:space="0" w:color="auto"/>
        <w:right w:val="none" w:sz="0" w:space="0" w:color="auto"/>
      </w:divBdr>
    </w:div>
    <w:div w:id="1175799531">
      <w:bodyDiv w:val="1"/>
      <w:marLeft w:val="0"/>
      <w:marRight w:val="0"/>
      <w:marTop w:val="0"/>
      <w:marBottom w:val="0"/>
      <w:divBdr>
        <w:top w:val="none" w:sz="0" w:space="0" w:color="auto"/>
        <w:left w:val="none" w:sz="0" w:space="0" w:color="auto"/>
        <w:bottom w:val="none" w:sz="0" w:space="0" w:color="auto"/>
        <w:right w:val="none" w:sz="0" w:space="0" w:color="auto"/>
      </w:divBdr>
    </w:div>
    <w:div w:id="1275209013">
      <w:bodyDiv w:val="1"/>
      <w:marLeft w:val="0"/>
      <w:marRight w:val="0"/>
      <w:marTop w:val="0"/>
      <w:marBottom w:val="0"/>
      <w:divBdr>
        <w:top w:val="none" w:sz="0" w:space="0" w:color="auto"/>
        <w:left w:val="none" w:sz="0" w:space="0" w:color="auto"/>
        <w:bottom w:val="none" w:sz="0" w:space="0" w:color="auto"/>
        <w:right w:val="none" w:sz="0" w:space="0" w:color="auto"/>
      </w:divBdr>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364210512">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814">
      <w:bodyDiv w:val="1"/>
      <w:marLeft w:val="0"/>
      <w:marRight w:val="0"/>
      <w:marTop w:val="0"/>
      <w:marBottom w:val="0"/>
      <w:divBdr>
        <w:top w:val="none" w:sz="0" w:space="0" w:color="auto"/>
        <w:left w:val="none" w:sz="0" w:space="0" w:color="auto"/>
        <w:bottom w:val="none" w:sz="0" w:space="0" w:color="auto"/>
        <w:right w:val="none" w:sz="0" w:space="0" w:color="auto"/>
      </w:divBdr>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7029">
      <w:bodyDiv w:val="1"/>
      <w:marLeft w:val="0"/>
      <w:marRight w:val="0"/>
      <w:marTop w:val="0"/>
      <w:marBottom w:val="0"/>
      <w:divBdr>
        <w:top w:val="none" w:sz="0" w:space="0" w:color="auto"/>
        <w:left w:val="none" w:sz="0" w:space="0" w:color="auto"/>
        <w:bottom w:val="none" w:sz="0" w:space="0" w:color="auto"/>
        <w:right w:val="none" w:sz="0" w:space="0" w:color="auto"/>
      </w:divBdr>
      <w:divsChild>
        <w:div w:id="1675569584">
          <w:marLeft w:val="0"/>
          <w:marRight w:val="0"/>
          <w:marTop w:val="0"/>
          <w:marBottom w:val="0"/>
          <w:divBdr>
            <w:top w:val="none" w:sz="0" w:space="0" w:color="auto"/>
            <w:left w:val="none" w:sz="0" w:space="0" w:color="auto"/>
            <w:bottom w:val="none" w:sz="0" w:space="0" w:color="auto"/>
            <w:right w:val="none" w:sz="0" w:space="0" w:color="auto"/>
          </w:divBdr>
          <w:divsChild>
            <w:div w:id="4615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2427">
      <w:bodyDiv w:val="1"/>
      <w:marLeft w:val="0"/>
      <w:marRight w:val="0"/>
      <w:marTop w:val="0"/>
      <w:marBottom w:val="0"/>
      <w:divBdr>
        <w:top w:val="none" w:sz="0" w:space="0" w:color="auto"/>
        <w:left w:val="none" w:sz="0" w:space="0" w:color="auto"/>
        <w:bottom w:val="none" w:sz="0" w:space="0" w:color="auto"/>
        <w:right w:val="none" w:sz="0" w:space="0" w:color="auto"/>
      </w:divBdr>
    </w:div>
    <w:div w:id="1949896574">
      <w:bodyDiv w:val="1"/>
      <w:marLeft w:val="0"/>
      <w:marRight w:val="0"/>
      <w:marTop w:val="0"/>
      <w:marBottom w:val="0"/>
      <w:divBdr>
        <w:top w:val="none" w:sz="0" w:space="0" w:color="auto"/>
        <w:left w:val="none" w:sz="0" w:space="0" w:color="auto"/>
        <w:bottom w:val="none" w:sz="0" w:space="0" w:color="auto"/>
        <w:right w:val="none" w:sz="0" w:space="0" w:color="auto"/>
      </w:divBdr>
    </w:div>
    <w:div w:id="1969045383">
      <w:bodyDiv w:val="1"/>
      <w:marLeft w:val="0"/>
      <w:marRight w:val="0"/>
      <w:marTop w:val="0"/>
      <w:marBottom w:val="0"/>
      <w:divBdr>
        <w:top w:val="none" w:sz="0" w:space="0" w:color="auto"/>
        <w:left w:val="none" w:sz="0" w:space="0" w:color="auto"/>
        <w:bottom w:val="none" w:sz="0" w:space="0" w:color="auto"/>
        <w:right w:val="none" w:sz="0" w:space="0" w:color="auto"/>
      </w:divBdr>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nate.ubc.ca/sites/senate.ubc.ca/files/downloads/va_V-135.1_Academic-Concession_20200415.pdf" TargetMode="External"/><Relationship Id="rId18" Type="http://schemas.openxmlformats.org/officeDocument/2006/relationships/hyperlink" Target="https://students.ubc.ca/health" TargetMode="External"/><Relationship Id="rId26" Type="http://schemas.openxmlformats.org/officeDocument/2006/relationships/hyperlink" Target="http://www.calendar.ubc.ca/vancouver/index.cfm?tree=3,48,0,0" TargetMode="External"/><Relationship Id="rId3" Type="http://schemas.openxmlformats.org/officeDocument/2006/relationships/styles" Target="styles.xml"/><Relationship Id="rId21" Type="http://schemas.openxmlformats.org/officeDocument/2006/relationships/hyperlink" Target="http://amssasc.ca/"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enate.ubc.ca/sites/senate.ubc.ca/files/downloads/va_V-135.1_Academic-Concession_20200415.pdf" TargetMode="External"/><Relationship Id="rId17" Type="http://schemas.openxmlformats.org/officeDocument/2006/relationships/hyperlink" Target="https://students.ubc.ca/academic-success/academic-supports/" TargetMode="External"/><Relationship Id="rId25" Type="http://schemas.openxmlformats.org/officeDocument/2006/relationships/hyperlink" Target="http://www.calendar.ubc.ca/vancouver/index.cfm?tree=3,33,0,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niversitycounsel.ubc.ca/policies/disability-accommodation-policy/" TargetMode="External"/><Relationship Id="rId20" Type="http://schemas.openxmlformats.org/officeDocument/2006/relationships/hyperlink" Target="https://svpro.ubc.ca/" TargetMode="External"/><Relationship Id="rId29" Type="http://schemas.openxmlformats.org/officeDocument/2006/relationships/hyperlink" Target="http://www.calendar.ubc.ca/vancouver/index.cfm?tree=3,286,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nate.ubc.ca/sites/senate.ubc.ca/files/downloads/va_V-135.1_Academic-Concession_20200415.pdf" TargetMode="External"/><Relationship Id="rId24" Type="http://schemas.openxmlformats.org/officeDocument/2006/relationships/hyperlink" Target="https://universitycounsel.ubc.ca/policies/discrimination-policy/"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calendar.ubc.ca/vancouver/index.cfm?tree=3,34,0,0" TargetMode="External"/><Relationship Id="rId23" Type="http://schemas.openxmlformats.org/officeDocument/2006/relationships/hyperlink" Target="http://www.calendar.ubc.ca/vancouver/index.cfm?tree=3,33,87,0," TargetMode="External"/><Relationship Id="rId28" Type="http://schemas.openxmlformats.org/officeDocument/2006/relationships/hyperlink" Target="https://scs-senate-2021.sites.olt.ubc.ca/religious-holidays-observances" TargetMode="External"/><Relationship Id="rId10" Type="http://schemas.openxmlformats.org/officeDocument/2006/relationships/hyperlink" Target="https://senate.ubc.ca/policies-resources-support-student-success" TargetMode="External"/><Relationship Id="rId19" Type="http://schemas.openxmlformats.org/officeDocument/2006/relationships/hyperlink" Target="https://students.ubc.ca/health/crisis-support"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hyperlink" Target="https://students.ubc.ca/about-student-services/centre-for-accessibility" TargetMode="External"/><Relationship Id="rId22" Type="http://schemas.openxmlformats.org/officeDocument/2006/relationships/hyperlink" Target="http://www.calendar.ubc.ca/vancouver/index.cfm?tree=3,48,0,0" TargetMode="External"/><Relationship Id="rId27" Type="http://schemas.openxmlformats.org/officeDocument/2006/relationships/hyperlink" Target="https://universitycounsel.ubc.ca/files/2010/08/policy65.pdf" TargetMode="External"/><Relationship Id="rId30" Type="http://schemas.openxmlformats.org/officeDocument/2006/relationships/hyperlink" Target="http://www.calendar.ubc.ca/vancouver/index.cfm?tree=3,54,0,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86EF9-023A-4A2C-81F3-98539541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2413</TotalTime>
  <Pages>9</Pages>
  <Words>2217</Words>
  <Characters>12642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431</cp:revision>
  <dcterms:created xsi:type="dcterms:W3CDTF">2021-04-09T17:39:00Z</dcterms:created>
  <dcterms:modified xsi:type="dcterms:W3CDTF">2022-07-19T18:33:00Z</dcterms:modified>
</cp:coreProperties>
</file>