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Side hustle</w:t>
      </w:r>
    </w:p>
    <w:p>
      <w:pPr>
        <w:pStyle w:val="style0"/>
        <w:rPr/>
      </w:pPr>
      <w:r>
        <w:rPr>
          <w:lang w:val="en-US"/>
        </w:rPr>
        <w:t>https://lms.terrahq.co/dashboard/capstone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51</Characters>
  <Application>WPS Office</Application>
  <Paragraphs>2</Paragraphs>
  <CharactersWithSpaces>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2022-04-25T14:45:58Z</dcterms:created>
  <dc:creator>itel S33</dc:creator>
  <lastModifiedBy>itel S33</lastModifiedBy>
  <dcterms:modified xsi:type="dcterms:W3CDTF">2022-04-25T14:46:40Z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7ba6ceb35fce416e913f11ec0a441196</vt:lpwstr>
  </property>
</Properties>
</file>