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0907" w14:textId="77777777" w:rsidR="009A709A" w:rsidRDefault="000C6B21" w:rsidP="007E5ADF">
      <w:pPr>
        <w:spacing w:after="0" w:line="240" w:lineRule="auto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28C2763" wp14:editId="05CFF46F">
            <wp:simplePos x="0" y="0"/>
            <wp:positionH relativeFrom="column">
              <wp:posOffset>238125</wp:posOffset>
            </wp:positionH>
            <wp:positionV relativeFrom="paragraph">
              <wp:posOffset>-342265</wp:posOffset>
            </wp:positionV>
            <wp:extent cx="1899285" cy="1905000"/>
            <wp:effectExtent l="19050" t="0" r="5715" b="0"/>
            <wp:wrapSquare wrapText="bothSides"/>
            <wp:docPr id="7" name="Picture 7" descr="C:\Users\PC\Downloads\Alex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Alexi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709A" w:rsidRPr="00113ECE">
        <w:rPr>
          <w:b/>
          <w:noProof/>
          <w:sz w:val="30"/>
          <w:szCs w:val="30"/>
        </w:rPr>
        <w:t>CENTENO, DANIEL ALEXANDER ULYSIS DELEN, ECE</w:t>
      </w:r>
    </w:p>
    <w:p w14:paraId="0CEF0EFD" w14:textId="77777777" w:rsidR="007E5ADF" w:rsidRPr="00113ECE" w:rsidRDefault="007E5ADF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7E5ADF">
        <w:rPr>
          <w:b/>
          <w:noProof/>
          <w:sz w:val="30"/>
          <w:szCs w:val="30"/>
        </w:rPr>
        <w:t>ECE License No. 66259</w:t>
      </w:r>
    </w:p>
    <w:p w14:paraId="4A1EB14A" w14:textId="77777777" w:rsidR="009A709A" w:rsidRPr="00113ECE" w:rsidRDefault="007E5ADF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20 Love St. A-</w:t>
      </w:r>
      <w:r w:rsidR="009A709A" w:rsidRPr="00113ECE">
        <w:rPr>
          <w:b/>
          <w:noProof/>
          <w:sz w:val="30"/>
          <w:szCs w:val="30"/>
        </w:rPr>
        <w:t xml:space="preserve">Prime </w:t>
      </w:r>
      <w:r>
        <w:rPr>
          <w:b/>
          <w:noProof/>
          <w:sz w:val="30"/>
          <w:szCs w:val="30"/>
        </w:rPr>
        <w:t>Cmpd</w:t>
      </w:r>
      <w:r w:rsidR="009A709A" w:rsidRPr="00113ECE">
        <w:rPr>
          <w:b/>
          <w:noProof/>
          <w:sz w:val="30"/>
          <w:szCs w:val="30"/>
        </w:rPr>
        <w:t>, Brgy. San Andres, Cainta, Rizal</w:t>
      </w:r>
    </w:p>
    <w:p w14:paraId="16843243" w14:textId="77777777" w:rsidR="009A709A" w:rsidRPr="00113ECE" w:rsidRDefault="009A709A" w:rsidP="007E5ADF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113ECE">
        <w:rPr>
          <w:b/>
          <w:noProof/>
          <w:sz w:val="30"/>
          <w:szCs w:val="30"/>
        </w:rPr>
        <w:t>+639468127354</w:t>
      </w:r>
      <w:r w:rsidR="0050616A">
        <w:rPr>
          <w:b/>
          <w:noProof/>
          <w:sz w:val="30"/>
          <w:szCs w:val="30"/>
        </w:rPr>
        <w:t xml:space="preserve"> / Landline: (02)7294-8300</w:t>
      </w:r>
    </w:p>
    <w:p w14:paraId="6888E7AA" w14:textId="77777777" w:rsidR="00113ECE" w:rsidRDefault="009A709A" w:rsidP="000C6B21">
      <w:pPr>
        <w:spacing w:after="0" w:line="240" w:lineRule="auto"/>
        <w:contextualSpacing/>
        <w:rPr>
          <w:b/>
          <w:noProof/>
          <w:sz w:val="30"/>
          <w:szCs w:val="30"/>
        </w:rPr>
      </w:pPr>
      <w:r w:rsidRPr="00113ECE">
        <w:rPr>
          <w:b/>
          <w:noProof/>
          <w:sz w:val="30"/>
          <w:szCs w:val="30"/>
        </w:rPr>
        <w:t>danielalexandercenteno@gmail.com</w:t>
      </w:r>
    </w:p>
    <w:p w14:paraId="672C4EDB" w14:textId="77777777" w:rsidR="00FA4471" w:rsidRPr="00096970" w:rsidRDefault="00FA4471" w:rsidP="007E5ADF">
      <w:pPr>
        <w:pStyle w:val="Heading1"/>
        <w:rPr>
          <w:rFonts w:ascii="Tahoma" w:hAnsi="Tahoma" w:cs="Tahoma"/>
          <w:sz w:val="32"/>
          <w:szCs w:val="24"/>
          <w:u w:val="single"/>
        </w:rPr>
        <w:sectPr w:rsidR="00FA4471" w:rsidRPr="00096970" w:rsidSect="00FA7C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smartTag w:uri="urn:schemas-microsoft-com:office:smarttags" w:element="stockticker">
        <w:r w:rsidRPr="00096970">
          <w:rPr>
            <w:rFonts w:ascii="Tahoma" w:hAnsi="Tahoma" w:cs="Tahoma"/>
            <w:sz w:val="32"/>
            <w:szCs w:val="24"/>
            <w:u w:val="single"/>
          </w:rPr>
          <w:t>WORK</w:t>
        </w:r>
      </w:smartTag>
      <w:r w:rsidR="00096970">
        <w:rPr>
          <w:rFonts w:ascii="Tahoma" w:hAnsi="Tahoma" w:cs="Tahoma"/>
          <w:sz w:val="32"/>
          <w:szCs w:val="24"/>
          <w:u w:val="single"/>
        </w:rPr>
        <w:t xml:space="preserve"> EXPERIENCE</w:t>
      </w:r>
    </w:p>
    <w:tbl>
      <w:tblPr>
        <w:tblStyle w:val="TableGrid"/>
        <w:tblpPr w:leftFromText="180" w:rightFromText="180" w:vertAnchor="text" w:horzAnchor="margin" w:tblpY="173"/>
        <w:tblW w:w="1101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096970" w14:paraId="1F23844A" w14:textId="77777777" w:rsidTr="00FA7CDC">
        <w:tc>
          <w:tcPr>
            <w:tcW w:w="3672" w:type="dxa"/>
          </w:tcPr>
          <w:p w14:paraId="29DA0931" w14:textId="77777777" w:rsidR="00096970" w:rsidRPr="00AD7071" w:rsidRDefault="00096970" w:rsidP="00096970">
            <w:pPr>
              <w:rPr>
                <w:rFonts w:ascii="Tahoma" w:hAnsi="Tahoma" w:cs="Tahoma"/>
                <w:b/>
              </w:rPr>
            </w:pPr>
            <w:r w:rsidRPr="00AD7071">
              <w:rPr>
                <w:rFonts w:ascii="Tahoma" w:hAnsi="Tahoma" w:cs="Tahoma"/>
                <w:b/>
              </w:rPr>
              <w:t>C</w:t>
            </w:r>
            <w:r w:rsidR="00AD7071" w:rsidRPr="00AD7071">
              <w:rPr>
                <w:rFonts w:ascii="Tahoma" w:hAnsi="Tahoma" w:cs="Tahoma"/>
                <w:b/>
              </w:rPr>
              <w:t>OMPANY</w:t>
            </w:r>
            <w:r w:rsidRPr="00AD7071">
              <w:rPr>
                <w:rFonts w:ascii="Tahoma" w:hAnsi="Tahoma" w:cs="Tahoma"/>
                <w:b/>
              </w:rPr>
              <w:t>:</w:t>
            </w:r>
          </w:p>
          <w:p w14:paraId="2C9F6A47" w14:textId="77777777" w:rsidR="00096970" w:rsidRPr="00AD7071" w:rsidRDefault="00096970" w:rsidP="00096970">
            <w:pPr>
              <w:rPr>
                <w:rFonts w:ascii="Tahoma" w:hAnsi="Tahoma" w:cs="Tahoma"/>
              </w:rPr>
            </w:pPr>
            <w:r w:rsidRPr="00AD7071">
              <w:rPr>
                <w:rFonts w:ascii="Tahoma" w:hAnsi="Tahoma" w:cs="Tahoma"/>
                <w:b/>
              </w:rPr>
              <w:t xml:space="preserve"> </w:t>
            </w:r>
            <w:r w:rsidRPr="00AD7071">
              <w:rPr>
                <w:rFonts w:ascii="Tahoma" w:hAnsi="Tahoma" w:cs="Tahoma"/>
                <w:bCs/>
                <w:sz w:val="24"/>
                <w:szCs w:val="24"/>
              </w:rPr>
              <w:t>Akinto Marketing</w:t>
            </w:r>
            <w:r w:rsidRPr="00AD7071">
              <w:rPr>
                <w:rFonts w:ascii="Tahoma" w:hAnsi="Tahoma" w:cs="Tahoma"/>
                <w:bCs/>
              </w:rPr>
              <w:t xml:space="preserve"> Corporation             </w:t>
            </w:r>
          </w:p>
          <w:p w14:paraId="7ABCF896" w14:textId="77777777" w:rsidR="00096970" w:rsidRPr="00AD7071" w:rsidRDefault="00FA7CDC" w:rsidP="00096970">
            <w:pPr>
              <w:jc w:val="both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i/>
              </w:rPr>
              <w:t xml:space="preserve">    </w:t>
            </w:r>
            <w:r w:rsidR="00096970" w:rsidRPr="00AD7071">
              <w:rPr>
                <w:rFonts w:ascii="Tahoma" w:hAnsi="Tahoma" w:cs="Tahoma"/>
                <w:i/>
              </w:rPr>
              <w:t>156 A. Juan St. San Juan, Metro Manila</w:t>
            </w:r>
          </w:p>
          <w:p w14:paraId="3E9987AE" w14:textId="77777777" w:rsidR="00096970" w:rsidRPr="00AD7071" w:rsidRDefault="00AD7071" w:rsidP="00096970">
            <w:pPr>
              <w:pStyle w:val="BodyTextIndent2"/>
              <w:ind w:left="0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b/>
                <w:bCs/>
                <w:szCs w:val="22"/>
              </w:rPr>
              <w:t>DESIGNATION:</w:t>
            </w:r>
          </w:p>
          <w:p w14:paraId="22F6FB59" w14:textId="77777777" w:rsidR="00096970" w:rsidRPr="00AD7071" w:rsidRDefault="00096970" w:rsidP="00096970">
            <w:pPr>
              <w:pStyle w:val="BodyTextIndent2"/>
              <w:ind w:left="0" w:firstLine="0"/>
              <w:rPr>
                <w:rFonts w:cs="Tahoma"/>
                <w:b/>
                <w:bCs/>
                <w:szCs w:val="22"/>
              </w:rPr>
            </w:pPr>
            <w:r w:rsidRPr="00AD7071">
              <w:rPr>
                <w:rFonts w:cs="Tahoma"/>
                <w:szCs w:val="22"/>
              </w:rPr>
              <w:t xml:space="preserve"> </w:t>
            </w:r>
            <w:r w:rsidRPr="00AD7071">
              <w:rPr>
                <w:rFonts w:cs="Tahoma"/>
                <w:b/>
                <w:bCs/>
                <w:szCs w:val="22"/>
              </w:rPr>
              <w:t>Service Engineer – In-house</w:t>
            </w:r>
          </w:p>
          <w:p w14:paraId="781556B3" w14:textId="77777777" w:rsidR="00E62D38" w:rsidRDefault="00096970" w:rsidP="00FA7CDC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szCs w:val="22"/>
              </w:rPr>
              <w:t xml:space="preserve"> November 20, 2017 – </w:t>
            </w:r>
          </w:p>
          <w:p w14:paraId="65AC1B45" w14:textId="77777777" w:rsidR="00096970" w:rsidRPr="00AD7071" w:rsidRDefault="00E62D38" w:rsidP="00FA7CDC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 </w:t>
            </w:r>
            <w:r w:rsidR="00096970" w:rsidRPr="00AD7071">
              <w:rPr>
                <w:rFonts w:cs="Tahoma"/>
                <w:szCs w:val="22"/>
              </w:rPr>
              <w:t>Nov 15, 2019</w:t>
            </w:r>
          </w:p>
          <w:p w14:paraId="169F04DB" w14:textId="77777777" w:rsidR="00096970" w:rsidRPr="00AD7071" w:rsidRDefault="00096970" w:rsidP="00AD7071">
            <w:pPr>
              <w:pStyle w:val="BodyTextIndent2"/>
              <w:ind w:left="0" w:firstLine="0"/>
              <w:rPr>
                <w:rFonts w:cs="Tahoma"/>
                <w:b/>
                <w:bCs/>
                <w:szCs w:val="22"/>
              </w:rPr>
            </w:pPr>
            <w:r w:rsidRPr="00AD7071">
              <w:rPr>
                <w:rFonts w:cs="Tahoma"/>
                <w:b/>
                <w:bCs/>
                <w:szCs w:val="22"/>
              </w:rPr>
              <w:t xml:space="preserve"> Service Engineer – Field</w:t>
            </w:r>
          </w:p>
          <w:p w14:paraId="6D89F06A" w14:textId="77777777" w:rsidR="00096970" w:rsidRPr="00AD7071" w:rsidRDefault="00096970" w:rsidP="00096970">
            <w:pPr>
              <w:pStyle w:val="BodyTextIndent2"/>
              <w:ind w:left="705" w:firstLine="0"/>
              <w:rPr>
                <w:rFonts w:cs="Tahoma"/>
                <w:szCs w:val="22"/>
              </w:rPr>
            </w:pPr>
            <w:r w:rsidRPr="00AD7071">
              <w:rPr>
                <w:rFonts w:cs="Tahoma"/>
                <w:szCs w:val="22"/>
              </w:rPr>
              <w:t>November 18, 2019 – March 13, 2020</w:t>
            </w:r>
          </w:p>
          <w:p w14:paraId="5FD90ED0" w14:textId="77777777" w:rsidR="00096970" w:rsidRDefault="00096970" w:rsidP="00096970">
            <w:pPr>
              <w:jc w:val="center"/>
              <w:rPr>
                <w:sz w:val="24"/>
              </w:rPr>
            </w:pPr>
          </w:p>
        </w:tc>
        <w:tc>
          <w:tcPr>
            <w:tcW w:w="3672" w:type="dxa"/>
          </w:tcPr>
          <w:p w14:paraId="251A2897" w14:textId="77777777" w:rsidR="00096970" w:rsidRPr="00096970" w:rsidRDefault="00096970" w:rsidP="00096970">
            <w:pPr>
              <w:pStyle w:val="BodyTextIndent2"/>
              <w:ind w:left="0" w:firstLine="0"/>
              <w:jc w:val="both"/>
              <w:rPr>
                <w:rFonts w:cs="Tahoma"/>
                <w:b/>
                <w:szCs w:val="22"/>
              </w:rPr>
            </w:pPr>
            <w:r w:rsidRPr="00096970">
              <w:rPr>
                <w:rFonts w:cs="Tahoma"/>
                <w:b/>
                <w:szCs w:val="22"/>
              </w:rPr>
              <w:t>R</w:t>
            </w:r>
            <w:r w:rsidR="00AD7071">
              <w:rPr>
                <w:rFonts w:cs="Tahoma"/>
                <w:b/>
                <w:szCs w:val="22"/>
              </w:rPr>
              <w:t>ESPONSIBILITIES</w:t>
            </w:r>
            <w:r w:rsidRPr="00096970">
              <w:rPr>
                <w:rFonts w:cs="Tahoma"/>
                <w:b/>
                <w:szCs w:val="22"/>
              </w:rPr>
              <w:t xml:space="preserve"> :</w:t>
            </w:r>
          </w:p>
          <w:p w14:paraId="7793F953" w14:textId="77777777" w:rsidR="00096970" w:rsidRPr="00096970" w:rsidRDefault="00AD7071" w:rsidP="00FA7CDC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REPAIR OF MACHINES</w:t>
            </w:r>
            <w:r w:rsidR="00096970" w:rsidRPr="00096970">
              <w:rPr>
                <w:rFonts w:ascii="Tahoma" w:hAnsi="Tahoma" w:cs="Tahoma"/>
                <w:sz w:val="22"/>
                <w:szCs w:val="22"/>
              </w:rPr>
              <w:t xml:space="preserve"> – ensures that machines are properly evaluated. Repair machines at in-house and/or field (office or client’s place).</w:t>
            </w:r>
          </w:p>
          <w:p w14:paraId="02D0E881" w14:textId="77777777" w:rsidR="00096970" w:rsidRPr="00096970" w:rsidRDefault="00AD7071" w:rsidP="00FA7CDC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QUALITY CHECKING</w:t>
            </w:r>
            <w:r w:rsidR="00096970" w:rsidRPr="00096970">
              <w:rPr>
                <w:rFonts w:ascii="Tahoma" w:hAnsi="Tahoma" w:cs="Tahoma"/>
                <w:sz w:val="22"/>
                <w:szCs w:val="22"/>
              </w:rPr>
              <w:t xml:space="preserve"> – performs effectively with a least waste of time and unnecessary efforts.</w:t>
            </w:r>
          </w:p>
          <w:p w14:paraId="23746060" w14:textId="77777777" w:rsidR="00096970" w:rsidRDefault="00096970" w:rsidP="00096970">
            <w:pPr>
              <w:jc w:val="center"/>
              <w:rPr>
                <w:sz w:val="24"/>
              </w:rPr>
            </w:pPr>
          </w:p>
        </w:tc>
        <w:tc>
          <w:tcPr>
            <w:tcW w:w="3672" w:type="dxa"/>
          </w:tcPr>
          <w:p w14:paraId="42A20F9B" w14:textId="77777777" w:rsidR="00096970" w:rsidRDefault="00096970" w:rsidP="00096970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096970">
              <w:rPr>
                <w:rFonts w:ascii="Tahoma" w:hAnsi="Tahoma" w:cs="Tahoma"/>
                <w:b/>
                <w:sz w:val="22"/>
                <w:szCs w:val="22"/>
              </w:rPr>
              <w:t>Machines handled:</w:t>
            </w:r>
          </w:p>
          <w:p w14:paraId="5E3D77C9" w14:textId="77777777" w:rsidR="00AD7071" w:rsidRPr="00096970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096970">
              <w:rPr>
                <w:rFonts w:ascii="Tahoma" w:hAnsi="Tahoma" w:cs="Tahoma"/>
                <w:sz w:val="22"/>
                <w:szCs w:val="22"/>
              </w:rPr>
              <w:t>HiTi CS-200e (ID Printer)</w:t>
            </w:r>
          </w:p>
          <w:p w14:paraId="772948FC" w14:textId="77777777"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AD-V480(Laminating machine)</w:t>
            </w:r>
          </w:p>
          <w:p w14:paraId="05E1EC21" w14:textId="77777777"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Folding machines</w:t>
            </w:r>
          </w:p>
          <w:p w14:paraId="472C55C6" w14:textId="77777777" w:rsid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Jogger machine</w:t>
            </w:r>
          </w:p>
          <w:p w14:paraId="0AE37815" w14:textId="77777777" w:rsidR="00AD7071" w:rsidRDefault="00096970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D7071">
              <w:rPr>
                <w:rFonts w:ascii="Tahoma" w:hAnsi="Tahoma" w:cs="Tahoma"/>
                <w:sz w:val="22"/>
                <w:szCs w:val="22"/>
              </w:rPr>
              <w:t>Cutter machines (manual, electric &amp; hydraulic</w:t>
            </w:r>
          </w:p>
          <w:p w14:paraId="5382675D" w14:textId="77777777" w:rsidR="00096970" w:rsidRPr="00AD7071" w:rsidRDefault="00AD7071" w:rsidP="00AD7071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</w:t>
            </w:r>
            <w:r w:rsidR="00096970" w:rsidRPr="00AD7071">
              <w:rPr>
                <w:rFonts w:ascii="Tahoma" w:hAnsi="Tahoma" w:cs="Tahoma"/>
                <w:sz w:val="22"/>
                <w:szCs w:val="22"/>
              </w:rPr>
              <w:t>uplicating machines (flat-bed and single-sheet scanning machines).</w:t>
            </w:r>
          </w:p>
          <w:p w14:paraId="4CC43B4B" w14:textId="77777777" w:rsidR="00096970" w:rsidRDefault="00096970" w:rsidP="00096970">
            <w:pPr>
              <w:jc w:val="center"/>
              <w:rPr>
                <w:sz w:val="24"/>
              </w:rPr>
            </w:pPr>
          </w:p>
        </w:tc>
      </w:tr>
    </w:tbl>
    <w:p w14:paraId="3096CEC5" w14:textId="77777777" w:rsidR="00FA4471" w:rsidRDefault="00FA4471" w:rsidP="000C6B21">
      <w:pPr>
        <w:spacing w:after="0" w:line="240" w:lineRule="auto"/>
        <w:rPr>
          <w:b/>
          <w:noProof/>
          <w:sz w:val="30"/>
          <w:szCs w:val="30"/>
        </w:rPr>
        <w:sectPr w:rsidR="00FA4471" w:rsidSect="00FA7CDC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248724C6" w14:textId="77777777" w:rsidR="008A066F" w:rsidRDefault="008A066F" w:rsidP="008A066F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A066F" w14:paraId="5D8B8960" w14:textId="77777777" w:rsidTr="00E370DF">
        <w:tc>
          <w:tcPr>
            <w:tcW w:w="3672" w:type="dxa"/>
          </w:tcPr>
          <w:p w14:paraId="6F9A8529" w14:textId="77777777" w:rsidR="008A066F" w:rsidRDefault="008A066F" w:rsidP="008A066F">
            <w:pPr>
              <w:pStyle w:val="Heading1"/>
              <w:jc w:val="center"/>
              <w:outlineLvl w:val="0"/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DA0574">
              <w:rPr>
                <w:rFonts w:ascii="Tahoma" w:hAnsi="Tahoma" w:cs="Tahoma"/>
                <w:sz w:val="24"/>
                <w:szCs w:val="24"/>
                <w:u w:val="single"/>
              </w:rPr>
              <w:t>EDUCATIONAL ATTAINMENT</w:t>
            </w:r>
          </w:p>
          <w:p w14:paraId="15F36FCE" w14:textId="77777777" w:rsidR="008A066F" w:rsidRDefault="008A066F" w:rsidP="008A066F"/>
        </w:tc>
        <w:tc>
          <w:tcPr>
            <w:tcW w:w="3672" w:type="dxa"/>
          </w:tcPr>
          <w:p w14:paraId="3714F9B1" w14:textId="77777777" w:rsidR="008A066F" w:rsidRPr="00DA0574" w:rsidRDefault="008A066F" w:rsidP="008A066F">
            <w:pPr>
              <w:pStyle w:val="Heading1"/>
              <w:jc w:val="center"/>
              <w:outlineLvl w:val="0"/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DA0574">
              <w:rPr>
                <w:rFonts w:ascii="Tahoma" w:hAnsi="Tahoma" w:cs="Tahoma"/>
                <w:sz w:val="24"/>
                <w:szCs w:val="24"/>
                <w:u w:val="single"/>
              </w:rPr>
              <w:t>PERSONAL DATA</w:t>
            </w:r>
          </w:p>
          <w:p w14:paraId="3ABBDC8F" w14:textId="77777777" w:rsidR="008A066F" w:rsidRDefault="008A066F" w:rsidP="008A066F"/>
        </w:tc>
        <w:tc>
          <w:tcPr>
            <w:tcW w:w="3672" w:type="dxa"/>
          </w:tcPr>
          <w:p w14:paraId="54092AF2" w14:textId="77777777" w:rsidR="008A066F" w:rsidRPr="00DA0574" w:rsidRDefault="008A066F" w:rsidP="008A066F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BOARD_</w:t>
            </w:r>
            <w:r w:rsidRPr="00DA0574">
              <w:rPr>
                <w:rFonts w:ascii="Tahoma" w:hAnsi="Tahoma" w:cs="Tahoma"/>
                <w:b/>
                <w:sz w:val="24"/>
                <w:szCs w:val="24"/>
                <w:u w:val="single"/>
              </w:rPr>
              <w:t>EXAMINATION PASSED</w:t>
            </w:r>
          </w:p>
          <w:p w14:paraId="7EC16D50" w14:textId="77777777" w:rsidR="008A066F" w:rsidRDefault="008A066F" w:rsidP="008A066F"/>
        </w:tc>
      </w:tr>
      <w:tr w:rsidR="008A066F" w14:paraId="079AA837" w14:textId="77777777" w:rsidTr="00E370DF">
        <w:tc>
          <w:tcPr>
            <w:tcW w:w="3672" w:type="dxa"/>
          </w:tcPr>
          <w:p w14:paraId="4D2216B2" w14:textId="77777777" w:rsidR="008A066F" w:rsidRPr="000524BF" w:rsidRDefault="008A066F" w:rsidP="008A066F">
            <w:pPr>
              <w:rPr>
                <w:rFonts w:ascii="Tahoma" w:hAnsi="Tahoma" w:cs="Tahoma"/>
                <w:bCs/>
              </w:rPr>
            </w:pPr>
            <w:r w:rsidRPr="000524BF">
              <w:rPr>
                <w:rFonts w:ascii="Tahoma" w:hAnsi="Tahoma" w:cs="Tahoma"/>
                <w:b/>
              </w:rPr>
              <w:t>Tertiary</w:t>
            </w:r>
            <w:r>
              <w:rPr>
                <w:rFonts w:ascii="Tahoma" w:hAnsi="Tahoma" w:cs="Tahoma"/>
                <w:bCs/>
              </w:rPr>
              <w:t xml:space="preserve">: </w:t>
            </w:r>
            <w:r w:rsidRPr="000524BF">
              <w:rPr>
                <w:rFonts w:ascii="Tahoma" w:hAnsi="Tahoma" w:cs="Tahoma"/>
                <w:bCs/>
              </w:rPr>
              <w:t>Polytechnic University of the Philippines</w:t>
            </w:r>
          </w:p>
          <w:p w14:paraId="2FCD76F1" w14:textId="77777777" w:rsidR="008A066F" w:rsidRPr="003B0690" w:rsidRDefault="008A066F" w:rsidP="008A066F">
            <w:pPr>
              <w:jc w:val="both"/>
              <w:rPr>
                <w:rFonts w:ascii="Tahoma" w:hAnsi="Tahoma" w:cs="Tahoma"/>
              </w:rPr>
            </w:pPr>
            <w:r w:rsidRPr="003B0690">
              <w:rPr>
                <w:rFonts w:ascii="Tahoma" w:hAnsi="Tahoma" w:cs="Tahoma"/>
                <w:b/>
                <w:bCs/>
              </w:rPr>
              <w:t>Address</w:t>
            </w:r>
            <w:r>
              <w:rPr>
                <w:rFonts w:ascii="Tahoma" w:hAnsi="Tahoma" w:cs="Tahoma"/>
              </w:rPr>
              <w:t xml:space="preserve">: </w:t>
            </w:r>
            <w:r w:rsidRPr="003B0690">
              <w:rPr>
                <w:rFonts w:ascii="Tahoma" w:hAnsi="Tahoma" w:cs="Tahoma"/>
              </w:rPr>
              <w:t>Anonas St. Sta. Mesa, Manila 1016</w:t>
            </w:r>
          </w:p>
          <w:p w14:paraId="7858D1F1" w14:textId="77777777" w:rsidR="008A066F" w:rsidRPr="00E370DF" w:rsidRDefault="008A066F" w:rsidP="008A066F">
            <w:pPr>
              <w:rPr>
                <w:rFonts w:ascii="Tahoma" w:hAnsi="Tahoma" w:cs="Tahoma"/>
              </w:rPr>
            </w:pPr>
            <w:r w:rsidRPr="003B0690">
              <w:rPr>
                <w:rFonts w:ascii="Tahoma" w:hAnsi="Tahoma" w:cs="Tahoma"/>
                <w:b/>
              </w:rPr>
              <w:t>Course</w:t>
            </w:r>
            <w:r w:rsidRPr="003B0690">
              <w:rPr>
                <w:rFonts w:ascii="Tahoma" w:hAnsi="Tahoma" w:cs="Tahoma"/>
              </w:rPr>
              <w:t xml:space="preserve">: </w:t>
            </w:r>
            <w:r w:rsidRPr="003B0690">
              <w:rPr>
                <w:rFonts w:ascii="Tahoma" w:hAnsi="Tahoma" w:cs="Tahoma"/>
                <w:bCs/>
              </w:rPr>
              <w:t>BS Electronics Engineering</w:t>
            </w:r>
            <w:r w:rsidRPr="003B0690">
              <w:rPr>
                <w:rFonts w:ascii="Tahoma" w:hAnsi="Tahoma" w:cs="Tahoma"/>
                <w:b/>
              </w:rPr>
              <w:t xml:space="preserve"> </w:t>
            </w:r>
            <w:r w:rsidRPr="003B0690">
              <w:rPr>
                <w:rFonts w:ascii="Tahoma" w:hAnsi="Tahoma" w:cs="Tahoma"/>
                <w:bCs/>
              </w:rPr>
              <w:t>(2011-2016)</w:t>
            </w:r>
          </w:p>
        </w:tc>
        <w:tc>
          <w:tcPr>
            <w:tcW w:w="3672" w:type="dxa"/>
          </w:tcPr>
          <w:p w14:paraId="027AF4F4" w14:textId="77777777" w:rsidR="00E370DF" w:rsidRPr="00946D36" w:rsidRDefault="00E370DF" w:rsidP="00E370D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          </w:t>
            </w:r>
            <w:r w:rsidR="008A066F" w:rsidRPr="00946D36">
              <w:rPr>
                <w:rFonts w:ascii="Tahoma" w:hAnsi="Tahoma" w:cs="Tahoma"/>
              </w:rPr>
              <w:t>AGE</w:t>
            </w:r>
            <w:r w:rsidRPr="00946D36">
              <w:rPr>
                <w:rFonts w:ascii="Tahoma" w:hAnsi="Tahoma" w:cs="Tahoma"/>
              </w:rPr>
              <w:t xml:space="preserve"> </w:t>
            </w:r>
            <w:r w:rsidR="008A066F" w:rsidRPr="00946D36">
              <w:rPr>
                <w:rFonts w:ascii="Tahoma" w:hAnsi="Tahoma" w:cs="Tahoma"/>
              </w:rPr>
              <w:t xml:space="preserve"> : 26</w:t>
            </w:r>
          </w:p>
          <w:p w14:paraId="4213E56B" w14:textId="77777777" w:rsidR="008A066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BIRTHDATE : April 12, 1995</w:t>
            </w:r>
          </w:p>
          <w:p w14:paraId="10551D3B" w14:textId="77777777"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>BIRTHPLACE  : Cainta, Rizal</w:t>
            </w:r>
          </w:p>
          <w:p w14:paraId="2C4F255F" w14:textId="77777777"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>CITIZENSHIP : Filipino</w:t>
            </w:r>
          </w:p>
          <w:p w14:paraId="7359652E" w14:textId="77777777" w:rsidR="00E370DF" w:rsidRPr="00946D36" w:rsidRDefault="00E370DF" w:rsidP="008A066F">
            <w:pPr>
              <w:rPr>
                <w:rFonts w:ascii="Tahoma" w:hAnsi="Tahoma" w:cs="Tahoma"/>
              </w:rPr>
            </w:pPr>
            <w:r w:rsidRPr="00946D36">
              <w:rPr>
                <w:rFonts w:ascii="Tahoma" w:hAnsi="Tahoma" w:cs="Tahoma"/>
              </w:rPr>
              <w:t xml:space="preserve">    RELIGION  : Catholic</w:t>
            </w:r>
          </w:p>
          <w:p w14:paraId="478B9457" w14:textId="77777777" w:rsidR="00E370DF" w:rsidRPr="00E370DF" w:rsidRDefault="00E370DF" w:rsidP="008A066F">
            <w:pPr>
              <w:rPr>
                <w:rFonts w:ascii="Tahoma" w:hAnsi="Tahoma" w:cs="Tahoma"/>
                <w:sz w:val="24"/>
                <w:szCs w:val="24"/>
              </w:rPr>
            </w:pPr>
            <w:r w:rsidRPr="00946D36">
              <w:rPr>
                <w:rFonts w:ascii="Tahoma" w:hAnsi="Tahoma" w:cs="Tahoma"/>
              </w:rPr>
              <w:t>CIVIL STATUS: Single</w:t>
            </w:r>
          </w:p>
        </w:tc>
        <w:tc>
          <w:tcPr>
            <w:tcW w:w="3672" w:type="dxa"/>
          </w:tcPr>
          <w:p w14:paraId="50C6A68B" w14:textId="77777777" w:rsidR="008A066F" w:rsidRPr="00DA0574" w:rsidRDefault="008A066F" w:rsidP="008A066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14:paraId="6FF013A3" w14:textId="77777777" w:rsidR="008A066F" w:rsidRPr="00307927" w:rsidRDefault="008A066F" w:rsidP="008A066F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307927">
              <w:rPr>
                <w:rFonts w:ascii="Tahoma" w:hAnsi="Tahoma" w:cs="Tahoma"/>
                <w:b/>
                <w:sz w:val="24"/>
                <w:szCs w:val="24"/>
              </w:rPr>
              <w:t xml:space="preserve">ECE Licensure Examination - </w:t>
            </w:r>
            <w:r w:rsidRPr="00307927">
              <w:rPr>
                <w:rFonts w:ascii="Tahoma" w:hAnsi="Tahoma" w:cs="Tahoma"/>
                <w:sz w:val="24"/>
                <w:szCs w:val="24"/>
              </w:rPr>
              <w:t xml:space="preserve">April 2 &amp; 3 , 2017   </w:t>
            </w:r>
          </w:p>
          <w:p w14:paraId="682E38B1" w14:textId="77777777" w:rsidR="008A066F" w:rsidRPr="00307927" w:rsidRDefault="008A066F" w:rsidP="008A066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07927">
              <w:rPr>
                <w:rFonts w:ascii="Tahoma" w:hAnsi="Tahoma" w:cs="Tahoma"/>
                <w:b/>
                <w:sz w:val="24"/>
                <w:szCs w:val="24"/>
              </w:rPr>
              <w:t xml:space="preserve">ECT Licensure Examination - </w:t>
            </w:r>
            <w:r w:rsidRPr="00307927">
              <w:rPr>
                <w:rFonts w:ascii="Tahoma" w:hAnsi="Tahoma" w:cs="Tahoma"/>
                <w:sz w:val="24"/>
                <w:szCs w:val="24"/>
              </w:rPr>
              <w:t xml:space="preserve">April 29 2014   </w:t>
            </w:r>
          </w:p>
          <w:p w14:paraId="5041CE78" w14:textId="77777777" w:rsidR="008A066F" w:rsidRDefault="008A066F" w:rsidP="008A066F"/>
        </w:tc>
      </w:tr>
    </w:tbl>
    <w:p w14:paraId="5333F88E" w14:textId="77777777" w:rsidR="008A066F" w:rsidRPr="008A066F" w:rsidRDefault="008A066F" w:rsidP="008A066F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796"/>
        <w:gridCol w:w="5171"/>
      </w:tblGrid>
      <w:tr w:rsidR="00E86A11" w14:paraId="08B6F1CB" w14:textId="77777777" w:rsidTr="00E86A11">
        <w:trPr>
          <w:trHeight w:val="243"/>
        </w:trPr>
        <w:tc>
          <w:tcPr>
            <w:tcW w:w="5796" w:type="dxa"/>
          </w:tcPr>
          <w:p w14:paraId="0BD350BB" w14:textId="77777777" w:rsidR="00E86A11" w:rsidRPr="008D7140" w:rsidRDefault="00E86A11" w:rsidP="00466F3E">
            <w:pPr>
              <w:jc w:val="center"/>
              <w:rPr>
                <w:rFonts w:ascii="Tahoma" w:hAnsi="Tahoma" w:cs="Tahoma"/>
                <w:b/>
                <w:sz w:val="24"/>
                <w:u w:val="single"/>
              </w:rPr>
            </w:pPr>
            <w:r w:rsidRPr="008D7140">
              <w:rPr>
                <w:rFonts w:ascii="Tahoma" w:hAnsi="Tahoma" w:cs="Tahoma"/>
                <w:b/>
                <w:sz w:val="24"/>
                <w:u w:val="single"/>
              </w:rPr>
              <w:t>TECHNICAL SKILLS</w:t>
            </w:r>
          </w:p>
        </w:tc>
        <w:tc>
          <w:tcPr>
            <w:tcW w:w="5171" w:type="dxa"/>
          </w:tcPr>
          <w:p w14:paraId="44CCD40D" w14:textId="77777777" w:rsidR="00E86A11" w:rsidRPr="008D7140" w:rsidRDefault="00E86A11" w:rsidP="00466F3E">
            <w:pPr>
              <w:jc w:val="center"/>
              <w:rPr>
                <w:rFonts w:ascii="Tahoma" w:hAnsi="Tahoma" w:cs="Tahoma"/>
                <w:b/>
                <w:sz w:val="24"/>
                <w:u w:val="single"/>
              </w:rPr>
            </w:pPr>
            <w:r w:rsidRPr="008D7140">
              <w:rPr>
                <w:rFonts w:ascii="Tahoma" w:hAnsi="Tahoma" w:cs="Tahoma"/>
                <w:b/>
                <w:sz w:val="24"/>
                <w:u w:val="single"/>
              </w:rPr>
              <w:t xml:space="preserve">SOFT SKILLS </w:t>
            </w:r>
          </w:p>
        </w:tc>
      </w:tr>
      <w:tr w:rsidR="00E86A11" w14:paraId="01539084" w14:textId="77777777" w:rsidTr="00E86A11">
        <w:trPr>
          <w:trHeight w:val="1736"/>
        </w:trPr>
        <w:tc>
          <w:tcPr>
            <w:tcW w:w="5796" w:type="dxa"/>
          </w:tcPr>
          <w:p w14:paraId="1A172200" w14:textId="77777777" w:rsidR="005E54BD" w:rsidRDefault="005E54BD" w:rsidP="008D7140">
            <w:pPr>
              <w:rPr>
                <w:rFonts w:ascii="Tahoma" w:hAnsi="Tahoma" w:cs="Tahoma"/>
                <w:b/>
                <w:sz w:val="24"/>
              </w:rPr>
            </w:pPr>
          </w:p>
          <w:p w14:paraId="6BADB46F" w14:textId="2D769D44" w:rsidR="00E86A11" w:rsidRDefault="00E86A11" w:rsidP="008D7140">
            <w:pPr>
              <w:rPr>
                <w:rFonts w:ascii="Tahoma" w:hAnsi="Tahoma" w:cs="Tahoma"/>
                <w:sz w:val="24"/>
              </w:rPr>
            </w:pPr>
            <w:r w:rsidRPr="008D7140">
              <w:rPr>
                <w:rFonts w:ascii="Tahoma" w:hAnsi="Tahoma" w:cs="Tahoma"/>
                <w:b/>
                <w:sz w:val="24"/>
              </w:rPr>
              <w:t>Languages:</w:t>
            </w:r>
            <w:r>
              <w:rPr>
                <w:rFonts w:ascii="Tahoma" w:hAnsi="Tahoma" w:cs="Tahoma"/>
                <w:b/>
                <w:sz w:val="24"/>
              </w:rPr>
              <w:t xml:space="preserve"> </w:t>
            </w:r>
            <w:r w:rsidRPr="00E86A11">
              <w:rPr>
                <w:rFonts w:ascii="Tahoma" w:hAnsi="Tahoma" w:cs="Tahoma"/>
                <w:bCs/>
                <w:sz w:val="24"/>
              </w:rPr>
              <w:t>Basic K</w:t>
            </w:r>
            <w:r>
              <w:rPr>
                <w:rFonts w:ascii="Tahoma" w:hAnsi="Tahoma" w:cs="Tahoma"/>
                <w:bCs/>
                <w:sz w:val="24"/>
              </w:rPr>
              <w:t>now</w:t>
            </w:r>
            <w:r w:rsidRPr="00E86A11">
              <w:rPr>
                <w:rFonts w:ascii="Tahoma" w:hAnsi="Tahoma" w:cs="Tahoma"/>
                <w:bCs/>
                <w:sz w:val="24"/>
              </w:rPr>
              <w:t>ledge of</w:t>
            </w:r>
            <w:r>
              <w:rPr>
                <w:rFonts w:ascii="Tahoma" w:hAnsi="Tahoma" w:cs="Tahoma"/>
                <w:sz w:val="24"/>
              </w:rPr>
              <w:t xml:space="preserve"> C++, HTML, CSS, JavaScript</w:t>
            </w:r>
          </w:p>
          <w:p w14:paraId="2BABE030" w14:textId="326EA03A" w:rsidR="00E86A11" w:rsidRPr="008D7140" w:rsidRDefault="00E86A11" w:rsidP="008D7140">
            <w:pPr>
              <w:rPr>
                <w:rFonts w:ascii="Tahoma" w:hAnsi="Tahoma" w:cs="Tahoma"/>
                <w:sz w:val="24"/>
              </w:rPr>
            </w:pPr>
            <w:r w:rsidRPr="008D7140">
              <w:rPr>
                <w:rFonts w:ascii="Tahoma" w:hAnsi="Tahoma" w:cs="Tahoma"/>
                <w:b/>
                <w:sz w:val="24"/>
              </w:rPr>
              <w:t>Tools/Apps:</w:t>
            </w:r>
            <w:r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Visual Studio Code, Atom, MS Word, MS Excel, MS </w:t>
            </w:r>
            <w:r w:rsidR="000A7F12">
              <w:rPr>
                <w:rFonts w:ascii="Tahoma" w:hAnsi="Tahoma" w:cs="Tahoma"/>
                <w:sz w:val="24"/>
              </w:rPr>
              <w:t>PowerPoint</w:t>
            </w:r>
            <w:r>
              <w:rPr>
                <w:rFonts w:ascii="Tahoma" w:hAnsi="Tahoma" w:cs="Tahoma"/>
                <w:sz w:val="24"/>
              </w:rPr>
              <w:t xml:space="preserve">, </w:t>
            </w:r>
            <w:r w:rsidR="000A7F12">
              <w:rPr>
                <w:rFonts w:ascii="Tahoma" w:hAnsi="Tahoma" w:cs="Tahoma"/>
                <w:sz w:val="24"/>
              </w:rPr>
              <w:t>AutoCAD</w:t>
            </w:r>
            <w:r w:rsidR="002A59CE">
              <w:rPr>
                <w:rFonts w:ascii="Tahoma" w:hAnsi="Tahoma" w:cs="Tahoma"/>
                <w:sz w:val="24"/>
              </w:rPr>
              <w:t>, GitHub</w:t>
            </w:r>
          </w:p>
          <w:p w14:paraId="7BC46774" w14:textId="77777777" w:rsidR="00E86A11" w:rsidRDefault="00E86A11" w:rsidP="00466F3E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5171" w:type="dxa"/>
          </w:tcPr>
          <w:p w14:paraId="38C1BB10" w14:textId="77777777" w:rsidR="00E86A11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Communication</w:t>
            </w:r>
          </w:p>
          <w:p w14:paraId="7B321A45" w14:textId="77777777" w:rsidR="00E86A11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Teamwork</w:t>
            </w:r>
          </w:p>
          <w:p w14:paraId="4C26B184" w14:textId="77777777" w:rsidR="00E86A11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Flexibility</w:t>
            </w:r>
          </w:p>
          <w:p w14:paraId="0374F6E3" w14:textId="77777777" w:rsidR="00E86A11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Problem-Solving</w:t>
            </w:r>
          </w:p>
          <w:p w14:paraId="39302574" w14:textId="77777777" w:rsidR="00E86A11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Confidence</w:t>
            </w:r>
          </w:p>
          <w:p w14:paraId="07199575" w14:textId="77777777" w:rsidR="00E86A11" w:rsidRPr="00D03266" w:rsidRDefault="00E86A11" w:rsidP="00D032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Fast-learner/eager to learn</w:t>
            </w:r>
          </w:p>
        </w:tc>
      </w:tr>
    </w:tbl>
    <w:p w14:paraId="7DDBBCAA" w14:textId="77777777" w:rsidR="00D03266" w:rsidRDefault="00D03266" w:rsidP="00466F3E">
      <w:pPr>
        <w:jc w:val="center"/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016"/>
      </w:tblGrid>
      <w:tr w:rsidR="00D03266" w14:paraId="4E13F8D5" w14:textId="77777777" w:rsidTr="00D03266">
        <w:tc>
          <w:tcPr>
            <w:tcW w:w="11016" w:type="dxa"/>
          </w:tcPr>
          <w:p w14:paraId="71E1C61C" w14:textId="77777777" w:rsidR="00D03266" w:rsidRPr="00DA0574" w:rsidRDefault="00D03266" w:rsidP="00D03266">
            <w:pPr>
              <w:jc w:val="center"/>
              <w:rPr>
                <w:rFonts w:ascii="Tahoma" w:eastAsia="Calibri" w:hAnsi="Tahoma" w:cs="Tahoma"/>
                <w:b/>
                <w:sz w:val="24"/>
                <w:szCs w:val="24"/>
                <w:u w:val="single"/>
              </w:rPr>
            </w:pPr>
            <w:r w:rsidRPr="00DA0574">
              <w:rPr>
                <w:rFonts w:ascii="Tahoma" w:eastAsia="Calibri" w:hAnsi="Tahoma" w:cs="Tahoma"/>
                <w:b/>
                <w:sz w:val="24"/>
                <w:szCs w:val="24"/>
                <w:u w:val="single"/>
              </w:rPr>
              <w:t>PROFESSIONAL OBJECTIVE</w:t>
            </w:r>
          </w:p>
          <w:p w14:paraId="7D7A0B64" w14:textId="77777777" w:rsidR="00D03266" w:rsidRDefault="00D03266" w:rsidP="00466F3E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D03266" w14:paraId="34CC6E77" w14:textId="77777777" w:rsidTr="00D03266">
        <w:tc>
          <w:tcPr>
            <w:tcW w:w="11016" w:type="dxa"/>
          </w:tcPr>
          <w:p w14:paraId="6F3DE6CE" w14:textId="77777777" w:rsidR="00D03266" w:rsidRDefault="00D03266" w:rsidP="00466F3E">
            <w:pPr>
              <w:jc w:val="center"/>
              <w:rPr>
                <w:rFonts w:ascii="Tahoma" w:hAnsi="Tahoma" w:cs="Tahoma"/>
                <w:sz w:val="24"/>
              </w:rPr>
            </w:pPr>
            <w:r w:rsidRPr="00D03266">
              <w:rPr>
                <w:rFonts w:ascii="Tahoma" w:hAnsi="Tahoma" w:cs="Tahoma"/>
                <w:sz w:val="24"/>
              </w:rPr>
              <w:t>A position in a company providing the opportunity to make a strong contribution to organizational goals through continued development of professional skills.</w:t>
            </w:r>
          </w:p>
        </w:tc>
      </w:tr>
    </w:tbl>
    <w:p w14:paraId="21B68800" w14:textId="77777777" w:rsidR="00D03266" w:rsidRPr="00E370DF" w:rsidRDefault="00D03266" w:rsidP="00466F3E">
      <w:pPr>
        <w:jc w:val="center"/>
        <w:rPr>
          <w:rFonts w:ascii="Tahoma" w:hAnsi="Tahoma" w:cs="Tahoma"/>
          <w:sz w:val="24"/>
        </w:rPr>
      </w:pPr>
    </w:p>
    <w:sectPr w:rsidR="00D03266" w:rsidRPr="00E370DF" w:rsidSect="00FA7CD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CEE0" w14:textId="77777777" w:rsidR="0025493B" w:rsidRDefault="0025493B" w:rsidP="00466F3E">
      <w:pPr>
        <w:spacing w:after="0" w:line="240" w:lineRule="auto"/>
      </w:pPr>
      <w:r>
        <w:separator/>
      </w:r>
    </w:p>
  </w:endnote>
  <w:endnote w:type="continuationSeparator" w:id="0">
    <w:p w14:paraId="3E6676BD" w14:textId="77777777" w:rsidR="0025493B" w:rsidRDefault="0025493B" w:rsidP="0046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1F98" w14:textId="77777777" w:rsidR="00032943" w:rsidRDefault="00032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AF19" w14:textId="77777777" w:rsidR="00032943" w:rsidRDefault="000329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9C7C" w14:textId="77777777" w:rsidR="00032943" w:rsidRDefault="00032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F715" w14:textId="77777777" w:rsidR="0025493B" w:rsidRDefault="0025493B" w:rsidP="00466F3E">
      <w:pPr>
        <w:spacing w:after="0" w:line="240" w:lineRule="auto"/>
      </w:pPr>
      <w:r>
        <w:separator/>
      </w:r>
    </w:p>
  </w:footnote>
  <w:footnote w:type="continuationSeparator" w:id="0">
    <w:p w14:paraId="197FBE91" w14:textId="77777777" w:rsidR="0025493B" w:rsidRDefault="0025493B" w:rsidP="0046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6EF7" w14:textId="77777777" w:rsidR="00466F3E" w:rsidRDefault="0025493B">
    <w:pPr>
      <w:pStyle w:val="Header"/>
    </w:pPr>
    <w:r>
      <w:rPr>
        <w:noProof/>
      </w:rPr>
      <w:pict w14:anchorId="26E5B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69094" o:spid="_x0000_s1042" type="#_x0000_t75" style="position:absolute;margin-left:0;margin-top:0;width:539.7pt;height:693.9pt;z-index:-251657216;mso-position-horizontal:center;mso-position-horizontal-relative:margin;mso-position-vertical:center;mso-position-vertical-relative:margin" o:allowincell="f">
          <v:imagedata r:id="rId1" o:title="resume_watermark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71403"/>
      <w:docPartObj>
        <w:docPartGallery w:val="Watermarks"/>
        <w:docPartUnique/>
      </w:docPartObj>
    </w:sdtPr>
    <w:sdtEndPr/>
    <w:sdtContent>
      <w:p w14:paraId="10618B60" w14:textId="77777777" w:rsidR="00466F3E" w:rsidRDefault="0025493B">
        <w:pPr>
          <w:pStyle w:val="Header"/>
        </w:pPr>
        <w:r>
          <w:rPr>
            <w:noProof/>
          </w:rPr>
          <w:pict w14:anchorId="55788F6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8969095" o:spid="_x0000_s1043" type="#_x0000_t75" style="position:absolute;margin-left:0;margin-top:0;width:539.7pt;height:693.9pt;z-index:-251656192;mso-position-horizontal:center;mso-position-horizontal-relative:margin;mso-position-vertical:center;mso-position-vertical-relative:margin" o:allowincell="f">
              <v:imagedata r:id="rId1" o:title="resume_watermark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33E8" w14:textId="77777777" w:rsidR="00466F3E" w:rsidRDefault="0025493B">
    <w:pPr>
      <w:pStyle w:val="Header"/>
    </w:pPr>
    <w:r>
      <w:rPr>
        <w:noProof/>
      </w:rPr>
      <w:pict w14:anchorId="0D237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69093" o:spid="_x0000_s1041" type="#_x0000_t75" style="position:absolute;margin-left:0;margin-top:0;width:539.7pt;height:693.9pt;z-index:-251658240;mso-position-horizontal:center;mso-position-horizontal-relative:margin;mso-position-vertical:center;mso-position-vertical-relative:margin" o:allowincell="f">
          <v:imagedata r:id="rId1" o:title="resume_watermark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40E"/>
    <w:multiLevelType w:val="hybridMultilevel"/>
    <w:tmpl w:val="6584F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05B0"/>
    <w:multiLevelType w:val="hybridMultilevel"/>
    <w:tmpl w:val="D396D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C11"/>
    <w:multiLevelType w:val="hybridMultilevel"/>
    <w:tmpl w:val="51824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D259D"/>
    <w:multiLevelType w:val="hybridMultilevel"/>
    <w:tmpl w:val="4B5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0159"/>
    <w:multiLevelType w:val="hybridMultilevel"/>
    <w:tmpl w:val="AD1A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569B8"/>
    <w:multiLevelType w:val="hybridMultilevel"/>
    <w:tmpl w:val="24F08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3E"/>
    <w:rsid w:val="00032943"/>
    <w:rsid w:val="000475FE"/>
    <w:rsid w:val="00096970"/>
    <w:rsid w:val="000A7F12"/>
    <w:rsid w:val="000C6B21"/>
    <w:rsid w:val="00113ECE"/>
    <w:rsid w:val="00127854"/>
    <w:rsid w:val="0025493B"/>
    <w:rsid w:val="002A59CE"/>
    <w:rsid w:val="00307927"/>
    <w:rsid w:val="0033709A"/>
    <w:rsid w:val="00383163"/>
    <w:rsid w:val="00386EBA"/>
    <w:rsid w:val="00466F3E"/>
    <w:rsid w:val="0050616A"/>
    <w:rsid w:val="005E54BD"/>
    <w:rsid w:val="005F6810"/>
    <w:rsid w:val="00600D07"/>
    <w:rsid w:val="00773E23"/>
    <w:rsid w:val="007E5ADF"/>
    <w:rsid w:val="008A066F"/>
    <w:rsid w:val="008D7140"/>
    <w:rsid w:val="00946D36"/>
    <w:rsid w:val="009A709A"/>
    <w:rsid w:val="00A72000"/>
    <w:rsid w:val="00AD7071"/>
    <w:rsid w:val="00B07E02"/>
    <w:rsid w:val="00B2355A"/>
    <w:rsid w:val="00CF46EB"/>
    <w:rsid w:val="00D03266"/>
    <w:rsid w:val="00E370DF"/>
    <w:rsid w:val="00E62D38"/>
    <w:rsid w:val="00E844C6"/>
    <w:rsid w:val="00E86A11"/>
    <w:rsid w:val="00FA4471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52E32BC6"/>
  <w15:docId w15:val="{EAF03358-A788-489A-8E2C-6069351F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70"/>
  </w:style>
  <w:style w:type="paragraph" w:styleId="Heading1">
    <w:name w:val="heading 1"/>
    <w:basedOn w:val="Normal"/>
    <w:next w:val="Normal"/>
    <w:link w:val="Heading1Char"/>
    <w:qFormat/>
    <w:rsid w:val="00FA447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F3E"/>
  </w:style>
  <w:style w:type="paragraph" w:styleId="Footer">
    <w:name w:val="footer"/>
    <w:basedOn w:val="Normal"/>
    <w:link w:val="FooterChar"/>
    <w:uiPriority w:val="99"/>
    <w:semiHidden/>
    <w:unhideWhenUsed/>
    <w:rsid w:val="0046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F3E"/>
  </w:style>
  <w:style w:type="character" w:styleId="Hyperlink">
    <w:name w:val="Hyperlink"/>
    <w:basedOn w:val="DefaultParagraphFont"/>
    <w:uiPriority w:val="99"/>
    <w:unhideWhenUsed/>
    <w:rsid w:val="00113E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4471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FA4471"/>
    <w:pPr>
      <w:spacing w:after="0" w:line="240" w:lineRule="auto"/>
      <w:ind w:left="4320" w:hanging="3615"/>
    </w:pPr>
    <w:rPr>
      <w:rFonts w:ascii="Tahoma" w:eastAsia="Times New Roman" w:hAnsi="Tahoma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A4471"/>
    <w:rPr>
      <w:rFonts w:ascii="Tahoma" w:eastAsia="Times New Roman" w:hAnsi="Tahoma" w:cs="Times New Roman"/>
      <w:szCs w:val="20"/>
    </w:rPr>
  </w:style>
  <w:style w:type="paragraph" w:styleId="NoSpacing">
    <w:name w:val="No Spacing"/>
    <w:uiPriority w:val="1"/>
    <w:qFormat/>
    <w:rsid w:val="00FA4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9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8A907-38B4-4B37-A6FD-A2F41170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Daniel Alexander Ulysis Centeno</cp:lastModifiedBy>
  <cp:revision>5</cp:revision>
  <dcterms:created xsi:type="dcterms:W3CDTF">2022-04-05T11:02:00Z</dcterms:created>
  <dcterms:modified xsi:type="dcterms:W3CDTF">2022-04-05T11:15:00Z</dcterms:modified>
</cp:coreProperties>
</file>