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F654BAF" wp14:textId="5C3D3EFD">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Hi Alyson,</w:t>
      </w:r>
    </w:p>
    <w:p xmlns:wp14="http://schemas.microsoft.com/office/word/2010/wordml" w14:paraId="71C71FAD" wp14:textId="604995FD">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Not much to show you as of yet but i thought you'd be interested to know that we have acquired a database and a hosting address through the university!</w:t>
      </w:r>
    </w:p>
    <w:p xmlns:wp14="http://schemas.microsoft.com/office/word/2010/wordml" w14:paraId="33F099CD" wp14:textId="02D95229">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I have been designing what we call the 'backend' of the site, which is as you may already know how the website stores data. The next step for me is to write all the code so that feedback forms, quiz results and accounts can be stored from the website to the server.</w:t>
      </w:r>
    </w:p>
    <w:p xmlns:wp14="http://schemas.microsoft.com/office/word/2010/wordml" w14:paraId="2D61531E" wp14:textId="4E6BC8E6">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others have been updating our prototype and its visual flavors so that they can begin to put all the content together. </w:t>
      </w:r>
    </w:p>
    <w:p xmlns:wp14="http://schemas.microsoft.com/office/word/2010/wordml" w14:paraId="2C9E82B7" wp14:textId="7B863794">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I very briefly got to show you the prototype before Christmas and its twitter implementation but at this point the website is a little barren and ugly.</w:t>
      </w:r>
    </w:p>
    <w:p xmlns:wp14="http://schemas.microsoft.com/office/word/2010/wordml" w14:paraId="1F2133AB" wp14:textId="1CF5F19D">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Hopefully now we can start to get more traction in progress, and I will get to show you how it's coming along and get feedback from you! </w:t>
      </w:r>
    </w:p>
    <w:p xmlns:wp14="http://schemas.microsoft.com/office/word/2010/wordml" w14:paraId="41B9CAAA" wp14:textId="3EDAE976">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xmlns:wp14="http://schemas.microsoft.com/office/word/2010/wordml" w14:paraId="56DEE638" wp14:textId="678478E2">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One piece of feedback we got from examiners was to move the 1-10 scale questions to a 1-5 Lickert scale as many studies have proved that it is more effective for gauging responses. With your permission , we would like to make these adjustments! </w:t>
      </w:r>
    </w:p>
    <w:p xmlns:wp14="http://schemas.microsoft.com/office/word/2010/wordml" w14:paraId="0775F037" wp14:textId="3D006A51">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xmlns:wp14="http://schemas.microsoft.com/office/word/2010/wordml" w14:paraId="6C19CEE0" wp14:textId="25D2E354">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As you may remember I will be getting married next week and you might not hear from me for a couple of weeks but we are looking forward to getting to a stage where we can show you more!</w:t>
      </w:r>
    </w:p>
    <w:p xmlns:wp14="http://schemas.microsoft.com/office/word/2010/wordml" w14:paraId="44731BB0" wp14:textId="60A82EDE">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Hope that 2023 has been good for you so far,</w:t>
      </w:r>
    </w:p>
    <w:p xmlns:wp14="http://schemas.microsoft.com/office/word/2010/wordml" w14:paraId="238D54DF" wp14:textId="0881EA82">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xmlns:wp14="http://schemas.microsoft.com/office/word/2010/wordml" w14:paraId="1A9BC87C" wp14:textId="55128FDB">
      <w:r w:rsidRPr="45195140" w:rsidR="2400723C">
        <w:rPr>
          <w:rFonts w:ascii="Calibri" w:hAnsi="Calibri" w:eastAsia="Calibri" w:cs="Calibri"/>
          <w:b w:val="0"/>
          <w:bCs w:val="0"/>
          <w:i w:val="0"/>
          <w:iCs w:val="0"/>
          <w:caps w:val="0"/>
          <w:smallCaps w:val="0"/>
          <w:noProof w:val="0"/>
          <w:color w:val="000000" w:themeColor="text1" w:themeTint="FF" w:themeShade="FF"/>
          <w:sz w:val="24"/>
          <w:szCs w:val="24"/>
          <w:lang w:val="en-GB"/>
        </w:rPr>
        <w:t>Eliot (on behalf of Group Z)</w:t>
      </w:r>
    </w:p>
    <w:p xmlns:wp14="http://schemas.microsoft.com/office/word/2010/wordml" w:rsidP="45195140" w14:paraId="432B9901" wp14:textId="4E96692E">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5195140" w14:paraId="4D286818" wp14:textId="5B861B57">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5195140" w14:paraId="640BF7EB" wp14:textId="7F9C393E">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14:paraId="1BE1D987" wp14:textId="14F405C5">
      <w:r w:rsidRPr="45195140" w:rsidR="2400723C">
        <w:rPr>
          <w:rFonts w:ascii="Calibri" w:hAnsi="Calibri" w:eastAsia="Calibri" w:cs="Calibri"/>
          <w:b w:val="0"/>
          <w:bCs w:val="0"/>
          <w:i w:val="0"/>
          <w:iCs w:val="0"/>
          <w:caps w:val="0"/>
          <w:smallCaps w:val="0"/>
          <w:noProof w:val="0"/>
          <w:color w:val="242424"/>
          <w:sz w:val="22"/>
          <w:szCs w:val="22"/>
          <w:lang w:val="en-GB"/>
        </w:rPr>
        <w:t>Hi Eliot,</w:t>
      </w:r>
    </w:p>
    <w:p xmlns:wp14="http://schemas.microsoft.com/office/word/2010/wordml" w14:paraId="30BE8724" wp14:textId="6B27600D">
      <w:r w:rsidRPr="45195140" w:rsidR="2400723C">
        <w:rPr>
          <w:rFonts w:ascii="Calibri" w:hAnsi="Calibri" w:eastAsia="Calibri" w:cs="Calibri"/>
          <w:b w:val="0"/>
          <w:bCs w:val="0"/>
          <w:i w:val="0"/>
          <w:iCs w:val="0"/>
          <w:caps w:val="0"/>
          <w:smallCaps w:val="0"/>
          <w:noProof w:val="0"/>
          <w:color w:val="242424"/>
          <w:sz w:val="22"/>
          <w:szCs w:val="22"/>
          <w:lang w:val="en-GB"/>
        </w:rPr>
        <w:t xml:space="preserve"> </w:t>
      </w:r>
    </w:p>
    <w:p xmlns:wp14="http://schemas.microsoft.com/office/word/2010/wordml" w14:paraId="2258380E" wp14:textId="352B38B9">
      <w:r w:rsidRPr="45195140" w:rsidR="2400723C">
        <w:rPr>
          <w:rFonts w:ascii="Calibri" w:hAnsi="Calibri" w:eastAsia="Calibri" w:cs="Calibri"/>
          <w:b w:val="0"/>
          <w:bCs w:val="0"/>
          <w:i w:val="0"/>
          <w:iCs w:val="0"/>
          <w:caps w:val="0"/>
          <w:smallCaps w:val="0"/>
          <w:noProof w:val="0"/>
          <w:color w:val="242424"/>
          <w:sz w:val="22"/>
          <w:szCs w:val="22"/>
          <w:lang w:val="en-GB"/>
        </w:rPr>
        <w:t>Thank you for the update and congratulations on the wedding – I hope it was a lovely day. I am back at work now and will hopefully catch up with you when you are back.</w:t>
      </w:r>
    </w:p>
    <w:p xmlns:wp14="http://schemas.microsoft.com/office/word/2010/wordml" w14:paraId="7A0629B1" wp14:textId="2F292E29">
      <w:r w:rsidRPr="45195140" w:rsidR="2400723C">
        <w:rPr>
          <w:rFonts w:ascii="Calibri" w:hAnsi="Calibri" w:eastAsia="Calibri" w:cs="Calibri"/>
          <w:b w:val="0"/>
          <w:bCs w:val="0"/>
          <w:i w:val="0"/>
          <w:iCs w:val="0"/>
          <w:caps w:val="0"/>
          <w:smallCaps w:val="0"/>
          <w:noProof w:val="0"/>
          <w:color w:val="242424"/>
          <w:sz w:val="22"/>
          <w:szCs w:val="22"/>
          <w:lang w:val="en-GB"/>
        </w:rPr>
        <w:t>It is fine to change the scales to Likert scales. 1-10 visual analogue scales are commonly used in psychological therapy rather than Likert scales as it gives people more option to consider their functioning but I don’t think it really matters for this.</w:t>
      </w:r>
    </w:p>
    <w:p xmlns:wp14="http://schemas.microsoft.com/office/word/2010/wordml" w14:paraId="3CB0FF81" wp14:textId="10F17D74">
      <w:r w:rsidRPr="45195140" w:rsidR="2400723C">
        <w:rPr>
          <w:rFonts w:ascii="Calibri" w:hAnsi="Calibri" w:eastAsia="Calibri" w:cs="Calibri"/>
          <w:b w:val="0"/>
          <w:bCs w:val="0"/>
          <w:i w:val="0"/>
          <w:iCs w:val="0"/>
          <w:caps w:val="0"/>
          <w:smallCaps w:val="0"/>
          <w:noProof w:val="0"/>
          <w:color w:val="242424"/>
          <w:sz w:val="22"/>
          <w:szCs w:val="22"/>
          <w:lang w:val="en-GB"/>
        </w:rPr>
        <w:t xml:space="preserve"> </w:t>
      </w:r>
    </w:p>
    <w:p xmlns:wp14="http://schemas.microsoft.com/office/word/2010/wordml" w14:paraId="11A00802" wp14:textId="777B0FFB">
      <w:r w:rsidRPr="45195140" w:rsidR="2400723C">
        <w:rPr>
          <w:rFonts w:ascii="Calibri" w:hAnsi="Calibri" w:eastAsia="Calibri" w:cs="Calibri"/>
          <w:b w:val="0"/>
          <w:bCs w:val="0"/>
          <w:i w:val="0"/>
          <w:iCs w:val="0"/>
          <w:caps w:val="0"/>
          <w:smallCaps w:val="0"/>
          <w:noProof w:val="0"/>
          <w:color w:val="242424"/>
          <w:sz w:val="22"/>
          <w:szCs w:val="22"/>
          <w:lang w:val="en-GB"/>
        </w:rPr>
        <w:t>Best wishes</w:t>
      </w:r>
    </w:p>
    <w:p xmlns:wp14="http://schemas.microsoft.com/office/word/2010/wordml" w14:paraId="60971A09" wp14:textId="6FE5BB05">
      <w:r w:rsidRPr="45195140" w:rsidR="2400723C">
        <w:rPr>
          <w:rFonts w:ascii="Calibri" w:hAnsi="Calibri" w:eastAsia="Calibri" w:cs="Calibri"/>
          <w:b w:val="0"/>
          <w:bCs w:val="0"/>
          <w:i w:val="0"/>
          <w:iCs w:val="0"/>
          <w:caps w:val="0"/>
          <w:smallCaps w:val="0"/>
          <w:noProof w:val="0"/>
          <w:color w:val="242424"/>
          <w:sz w:val="22"/>
          <w:szCs w:val="22"/>
          <w:lang w:val="en-GB"/>
        </w:rPr>
        <w:t>Alyson</w:t>
      </w:r>
    </w:p>
    <w:p xmlns:wp14="http://schemas.microsoft.com/office/word/2010/wordml" w:rsidP="45195140" w14:paraId="2D483FBE" wp14:textId="4DAC5159">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5195140" w14:paraId="7D32DD95" wp14:textId="230D16A7">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5195140" w14:paraId="5E5787A5" wp14:textId="155C046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BCF9F"/>
    <w:rsid w:val="063BCF9F"/>
    <w:rsid w:val="2400723C"/>
    <w:rsid w:val="45195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CF9F"/>
  <w15:chartTrackingRefBased/>
  <w15:docId w15:val="{C5ED62B7-DE98-48E0-A9D7-ED4418961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Time xmlns="63844837-99f4-4a88-9d6b-5375f8b0b750" xsi:nil="true"/>
    <lcf76f155ced4ddcb4097134ff3c332f xmlns="63844837-99f4-4a88-9d6b-5375f8b0b7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2E99D9-AFD5-45F7-8DF4-9DAA95A7DB7D}"/>
</file>

<file path=customXml/itemProps2.xml><?xml version="1.0" encoding="utf-8"?>
<ds:datastoreItem xmlns:ds="http://schemas.openxmlformats.org/officeDocument/2006/customXml" ds:itemID="{24404E7C-7C6A-4612-AA26-EB03F9E49B25}"/>
</file>

<file path=customXml/itemProps3.xml><?xml version="1.0" encoding="utf-8"?>
<ds:datastoreItem xmlns:ds="http://schemas.openxmlformats.org/officeDocument/2006/customXml" ds:itemID="{A5079A0C-669A-40F3-8F49-322ADFA43F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Eliot New</dc:creator>
  <cp:keywords/>
  <dc:description/>
  <cp:lastModifiedBy>(s) Eliot New</cp:lastModifiedBy>
  <cp:revision>2</cp:revision>
  <dcterms:created xsi:type="dcterms:W3CDTF">2023-05-01T09:37:35Z</dcterms:created>
  <dcterms:modified xsi:type="dcterms:W3CDTF">2023-05-01T09:39:01Z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y fmtid="{D5CDD505-2E9C-101B-9397-08002B2CF9AE}" pid="3" name="MediaServiceImageTags">
    <vt:lpwstr/>
  </property>
</Properties>
</file>