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D2D" w:rsidRPr="00313D2D" w:rsidRDefault="00313D2D" w:rsidP="00313D2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3D2D">
        <w:rPr>
          <w:rFonts w:ascii="Times New Roman" w:eastAsia="Times New Roman" w:hAnsi="Times New Roman" w:cs="Times New Roman"/>
          <w:b/>
          <w:bCs/>
          <w:sz w:val="36"/>
          <w:szCs w:val="36"/>
        </w:rPr>
        <w:t>Full Project Documentation Outline</w:t>
      </w:r>
    </w:p>
    <w:p w:rsidR="00313D2D" w:rsidRPr="00313D2D" w:rsidRDefault="00313D2D" w:rsidP="00313D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13D2D" w:rsidRPr="00313D2D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Overview</w:t>
      </w:r>
    </w:p>
    <w:p w:rsidR="00313D2D" w:rsidRPr="00313D2D" w:rsidRDefault="00313D2D" w:rsidP="00313D2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Project Purpose &amp; Goals</w:t>
      </w:r>
    </w:p>
    <w:p w:rsidR="00313D2D" w:rsidRPr="00313D2D" w:rsidRDefault="00313D2D" w:rsidP="00313D2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System Summary &amp; Core Features</w:t>
      </w:r>
    </w:p>
    <w:p w:rsidR="00313D2D" w:rsidRPr="00313D2D" w:rsidRDefault="00313D2D" w:rsidP="00313D2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Target Users</w:t>
      </w:r>
    </w:p>
    <w:p w:rsidR="00313D2D" w:rsidRPr="00313D2D" w:rsidRDefault="00313D2D" w:rsidP="00313D2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Key Design Decisions</w:t>
      </w:r>
    </w:p>
    <w:p w:rsidR="00313D2D" w:rsidRPr="00313D2D" w:rsidRDefault="00313D2D" w:rsidP="00313D2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Tech Stack Overview</w:t>
      </w:r>
    </w:p>
    <w:p w:rsidR="00313D2D" w:rsidRPr="00313D2D" w:rsidRDefault="00313D2D" w:rsidP="00313D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13D2D" w:rsidRPr="00313D2D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>2. System Architecture</w:t>
      </w:r>
    </w:p>
    <w:p w:rsidR="00313D2D" w:rsidRPr="00313D2D" w:rsidRDefault="00313D2D" w:rsidP="00313D2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High-Level Flowchart</w:t>
      </w:r>
    </w:p>
    <w:p w:rsidR="00313D2D" w:rsidRPr="00313D2D" w:rsidRDefault="00313D2D" w:rsidP="00313D2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Components Overview</w:t>
      </w:r>
    </w:p>
    <w:p w:rsidR="00313D2D" w:rsidRPr="00313D2D" w:rsidRDefault="00313D2D" w:rsidP="00313D2D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QR Generator</w:t>
      </w:r>
    </w:p>
    <w:p w:rsidR="00313D2D" w:rsidRPr="00313D2D" w:rsidRDefault="00313D2D" w:rsidP="00313D2D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Web Server (Express)</w:t>
      </w:r>
    </w:p>
    <w:p w:rsidR="00313D2D" w:rsidRPr="00313D2D" w:rsidRDefault="00313D2D" w:rsidP="00313D2D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Local Storage ID System</w:t>
      </w:r>
    </w:p>
    <w:p w:rsidR="00313D2D" w:rsidRPr="00313D2D" w:rsidRDefault="00313D2D" w:rsidP="00313D2D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PostgreSQL Database</w:t>
      </w:r>
    </w:p>
    <w:p w:rsidR="00313D2D" w:rsidRPr="00313D2D" w:rsidRDefault="00313D2D" w:rsidP="00313D2D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Google Sheets API Integration</w:t>
      </w:r>
    </w:p>
    <w:p w:rsidR="00313D2D" w:rsidRPr="00313D2D" w:rsidRDefault="00313D2D" w:rsidP="00313D2D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Emergency Backup System</w:t>
      </w:r>
    </w:p>
    <w:p w:rsidR="00313D2D" w:rsidRPr="00313D2D" w:rsidRDefault="00313D2D" w:rsidP="00313D2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Data Flow Diagram</w:t>
      </w:r>
    </w:p>
    <w:p w:rsidR="00313D2D" w:rsidRPr="00313D2D" w:rsidRDefault="00313D2D" w:rsidP="00313D2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Security Model (Session/</w:t>
      </w:r>
      <w:proofErr w:type="spellStart"/>
      <w:r w:rsidRPr="00313D2D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313D2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3D2D" w:rsidRPr="00313D2D" w:rsidRDefault="00313D2D" w:rsidP="00313D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13D2D" w:rsidRPr="00313D2D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>3.  Installation &amp; Setup</w:t>
      </w:r>
    </w:p>
    <w:p w:rsidR="00313D2D" w:rsidRPr="00313D2D" w:rsidRDefault="00313D2D" w:rsidP="00313D2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Prerequisites</w:t>
      </w:r>
    </w:p>
    <w:p w:rsidR="00313D2D" w:rsidRPr="00313D2D" w:rsidRDefault="00313D2D" w:rsidP="00313D2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Node.js</w:t>
      </w:r>
    </w:p>
    <w:p w:rsidR="00313D2D" w:rsidRPr="00313D2D" w:rsidRDefault="00313D2D" w:rsidP="00313D2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PostgreSQL</w:t>
      </w:r>
    </w:p>
    <w:p w:rsidR="00313D2D" w:rsidRPr="00313D2D" w:rsidRDefault="00313D2D" w:rsidP="00313D2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Python (QR Generator)</w:t>
      </w:r>
    </w:p>
    <w:p w:rsidR="00313D2D" w:rsidRPr="00313D2D" w:rsidRDefault="00313D2D" w:rsidP="00313D2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Google Service Account</w:t>
      </w:r>
    </w:p>
    <w:p w:rsidR="00313D2D" w:rsidRPr="00313D2D" w:rsidRDefault="00313D2D" w:rsidP="00313D2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 xml:space="preserve">Environment Variables </w:t>
      </w:r>
      <w:proofErr w:type="gramStart"/>
      <w:r w:rsidRPr="00313D2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13D2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13D2D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313D2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3D2D" w:rsidRPr="00313D2D" w:rsidRDefault="00313D2D" w:rsidP="00313D2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First-Time Setup Instructions</w:t>
      </w:r>
    </w:p>
    <w:p w:rsidR="00313D2D" w:rsidRPr="00313D2D" w:rsidRDefault="00313D2D" w:rsidP="00313D2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Folder/File Structure Explanation</w:t>
      </w:r>
    </w:p>
    <w:p w:rsidR="00313D2D" w:rsidRPr="00313D2D" w:rsidRDefault="00313D2D" w:rsidP="00313D2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Setting up Google Sheets Access</w:t>
      </w:r>
    </w:p>
    <w:p w:rsidR="00313D2D" w:rsidRPr="00313D2D" w:rsidRDefault="00313D2D" w:rsidP="00313D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13D2D" w:rsidRPr="00313D2D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>4.  Frontend (Sign-In Web UI)</w:t>
      </w:r>
    </w:p>
    <w:p w:rsidR="00313D2D" w:rsidRPr="00313D2D" w:rsidRDefault="00313D2D" w:rsidP="00313D2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Sign-In Page Flow</w:t>
      </w:r>
    </w:p>
    <w:p w:rsidR="00313D2D" w:rsidRPr="00313D2D" w:rsidRDefault="00313D2D" w:rsidP="00313D2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First-Time User Registration</w:t>
      </w:r>
    </w:p>
    <w:p w:rsidR="00313D2D" w:rsidRPr="00313D2D" w:rsidRDefault="00313D2D" w:rsidP="00313D2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UUID Storage (</w:t>
      </w:r>
      <w:proofErr w:type="spellStart"/>
      <w:r w:rsidRPr="00313D2D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313D2D">
        <w:rPr>
          <w:rFonts w:ascii="Times New Roman" w:eastAsia="Times New Roman" w:hAnsi="Times New Roman" w:cs="Times New Roman"/>
          <w:sz w:val="24"/>
          <w:szCs w:val="24"/>
        </w:rPr>
        <w:t xml:space="preserve"> Logic)</w:t>
      </w:r>
    </w:p>
    <w:p w:rsidR="00313D2D" w:rsidRPr="00313D2D" w:rsidRDefault="00313D2D" w:rsidP="00313D2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Error Handling &amp; User Messaging</w:t>
      </w:r>
    </w:p>
    <w:p w:rsidR="00313D2D" w:rsidRPr="00313D2D" w:rsidRDefault="00313D2D" w:rsidP="00313D2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lastRenderedPageBreak/>
        <w:t>Token Validation Workflow</w:t>
      </w:r>
    </w:p>
    <w:p w:rsidR="00313D2D" w:rsidRPr="00313D2D" w:rsidRDefault="00313D2D" w:rsidP="00313D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13D2D" w:rsidRPr="00313D2D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>5.  Validation Logic</w:t>
      </w:r>
    </w:p>
    <w:p w:rsidR="00313D2D" w:rsidRPr="00313D2D" w:rsidRDefault="00313D2D" w:rsidP="00313D2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Course Validation per Day</w:t>
      </w:r>
    </w:p>
    <w:p w:rsidR="00313D2D" w:rsidRPr="00313D2D" w:rsidRDefault="00313D2D" w:rsidP="00313D2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User Matching (Phone → Email → Name)</w:t>
      </w:r>
    </w:p>
    <w:p w:rsidR="00313D2D" w:rsidRPr="00313D2D" w:rsidRDefault="00313D2D" w:rsidP="00313D2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Handling Course Overlaps</w:t>
      </w:r>
    </w:p>
    <w:p w:rsidR="00313D2D" w:rsidRPr="00313D2D" w:rsidRDefault="00313D2D" w:rsidP="00313D2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Handling Repeated Registrations</w:t>
      </w:r>
    </w:p>
    <w:p w:rsidR="00313D2D" w:rsidRPr="00313D2D" w:rsidRDefault="00313D2D" w:rsidP="00313D2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Invalid or Missing Data Paths</w:t>
      </w:r>
    </w:p>
    <w:p w:rsidR="00313D2D" w:rsidRPr="00313D2D" w:rsidRDefault="00313D2D" w:rsidP="00313D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13D2D" w:rsidRPr="00313D2D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>6. Course Scheduling &amp; QR Generation</w:t>
      </w:r>
    </w:p>
    <w:p w:rsidR="00313D2D" w:rsidRPr="00313D2D" w:rsidRDefault="00313D2D" w:rsidP="00313D2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Daily QR Creation Logic</w:t>
      </w:r>
    </w:p>
    <w:p w:rsidR="00313D2D" w:rsidRPr="00313D2D" w:rsidRDefault="00313D2D" w:rsidP="00313D2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Token Generation &amp; Expiry</w:t>
      </w:r>
    </w:p>
    <w:p w:rsidR="00313D2D" w:rsidRPr="00313D2D" w:rsidRDefault="00313D2D" w:rsidP="00313D2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QR Email Dispatch</w:t>
      </w:r>
    </w:p>
    <w:p w:rsidR="00313D2D" w:rsidRPr="00313D2D" w:rsidRDefault="00313D2D" w:rsidP="00313D2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Token-to-UUID Binding</w:t>
      </w:r>
    </w:p>
    <w:p w:rsidR="00313D2D" w:rsidRPr="00313D2D" w:rsidRDefault="00313D2D" w:rsidP="00313D2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Fallback if QR Creation Fails</w:t>
      </w:r>
    </w:p>
    <w:p w:rsidR="00313D2D" w:rsidRPr="00313D2D" w:rsidRDefault="00313D2D" w:rsidP="00313D2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Example QR Link Structure</w:t>
      </w:r>
    </w:p>
    <w:p w:rsidR="00313D2D" w:rsidRPr="00313D2D" w:rsidRDefault="00313D2D" w:rsidP="00313D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13D2D" w:rsidRPr="00313D2D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>7.  Database Design</w:t>
      </w:r>
    </w:p>
    <w:p w:rsidR="00313D2D" w:rsidRPr="00313D2D" w:rsidRDefault="00313D2D" w:rsidP="00313D2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PostgreSQL Tables &amp; Schemas</w:t>
      </w:r>
    </w:p>
    <w:p w:rsidR="00313D2D" w:rsidRPr="00313D2D" w:rsidRDefault="00313D2D" w:rsidP="00313D2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How UUID Links to User Info</w:t>
      </w:r>
    </w:p>
    <w:p w:rsidR="00313D2D" w:rsidRPr="00313D2D" w:rsidRDefault="00313D2D" w:rsidP="00313D2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Storing Attendance Records</w:t>
      </w:r>
    </w:p>
    <w:p w:rsidR="00313D2D" w:rsidRPr="00313D2D" w:rsidRDefault="00313D2D" w:rsidP="00313D2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Archive Logic &amp; Structure</w:t>
      </w:r>
    </w:p>
    <w:p w:rsidR="00313D2D" w:rsidRPr="00313D2D" w:rsidRDefault="00313D2D" w:rsidP="00313D2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Migration Notes / Versioning</w:t>
      </w:r>
    </w:p>
    <w:p w:rsidR="00313D2D" w:rsidRPr="00313D2D" w:rsidRDefault="00313D2D" w:rsidP="00313D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13D2D" w:rsidRPr="00313D2D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>8. Google Sheets Integration</w:t>
      </w:r>
    </w:p>
    <w:p w:rsidR="00313D2D" w:rsidRPr="00313D2D" w:rsidRDefault="00313D2D" w:rsidP="00313D2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Format Requirements (Google Sheets vs. Excel)</w:t>
      </w:r>
    </w:p>
    <w:p w:rsidR="00313D2D" w:rsidRPr="00313D2D" w:rsidRDefault="00313D2D" w:rsidP="00313D2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Course Sheet Naming Convention</w:t>
      </w:r>
    </w:p>
    <w:p w:rsidR="00313D2D" w:rsidRPr="00313D2D" w:rsidRDefault="00313D2D" w:rsidP="00313D2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Participant Sheet Requirements</w:t>
      </w:r>
    </w:p>
    <w:p w:rsidR="00313D2D" w:rsidRPr="00313D2D" w:rsidRDefault="00313D2D" w:rsidP="00313D2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Sheet Access Logic</w:t>
      </w:r>
    </w:p>
    <w:p w:rsidR="00313D2D" w:rsidRPr="00313D2D" w:rsidRDefault="00313D2D" w:rsidP="00313D2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Error Handling (Not Found, Corrupt, No API Access)</w:t>
      </w:r>
    </w:p>
    <w:p w:rsidR="00313D2D" w:rsidRPr="00313D2D" w:rsidRDefault="00313D2D" w:rsidP="00313D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13D2D" w:rsidRPr="00313D2D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>9.  Edge Cases &amp; Recovery Procedures</w:t>
      </w:r>
    </w:p>
    <w:p w:rsidR="00313D2D" w:rsidRPr="00313D2D" w:rsidRDefault="00313D2D" w:rsidP="00313D2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User Has Multiple UUIDs</w:t>
      </w:r>
    </w:p>
    <w:p w:rsidR="00313D2D" w:rsidRPr="00313D2D" w:rsidRDefault="00313D2D" w:rsidP="00313D2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 xml:space="preserve">User Lost </w:t>
      </w:r>
      <w:proofErr w:type="spellStart"/>
      <w:r w:rsidRPr="00313D2D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313D2D"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</w:p>
    <w:p w:rsidR="00313D2D" w:rsidRPr="00313D2D" w:rsidRDefault="00313D2D" w:rsidP="00313D2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lastRenderedPageBreak/>
        <w:t>Switched Devices/Browsers</w:t>
      </w:r>
    </w:p>
    <w:p w:rsidR="00313D2D" w:rsidRPr="00313D2D" w:rsidRDefault="00313D2D" w:rsidP="00313D2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Wrong Phone Number in Sheet</w:t>
      </w:r>
    </w:p>
    <w:p w:rsidR="00313D2D" w:rsidRPr="00313D2D" w:rsidRDefault="00313D2D" w:rsidP="00313D2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Sheets API Timeout or Failure</w:t>
      </w:r>
    </w:p>
    <w:p w:rsidR="00313D2D" w:rsidRPr="00313D2D" w:rsidRDefault="00313D2D" w:rsidP="00313D2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Duplicate Registrations</w:t>
      </w:r>
    </w:p>
    <w:p w:rsidR="00313D2D" w:rsidRPr="00313D2D" w:rsidRDefault="00313D2D" w:rsidP="00313D2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Malicious Sign-ins (Token Abuse, Shared Links)</w:t>
      </w:r>
    </w:p>
    <w:p w:rsidR="00313D2D" w:rsidRPr="00313D2D" w:rsidRDefault="00313D2D" w:rsidP="00313D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13D2D" w:rsidRPr="00313D2D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>10.  Security Measures</w:t>
      </w:r>
    </w:p>
    <w:p w:rsidR="00313D2D" w:rsidRPr="00313D2D" w:rsidRDefault="00313D2D" w:rsidP="00313D2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Express-Session Overview</w:t>
      </w:r>
    </w:p>
    <w:p w:rsidR="00313D2D" w:rsidRPr="00313D2D" w:rsidRDefault="00313D2D" w:rsidP="00313D2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UUID &amp; Token Binding</w:t>
      </w:r>
    </w:p>
    <w:p w:rsidR="00313D2D" w:rsidRPr="00313D2D" w:rsidRDefault="00313D2D" w:rsidP="00313D2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Cookie Flags (</w:t>
      </w:r>
      <w:proofErr w:type="spellStart"/>
      <w:r w:rsidRPr="00313D2D">
        <w:rPr>
          <w:rFonts w:ascii="Courier New" w:eastAsia="Times New Roman" w:hAnsi="Courier New" w:cs="Courier New"/>
          <w:sz w:val="20"/>
          <w:szCs w:val="20"/>
        </w:rPr>
        <w:t>HttpOnly</w:t>
      </w:r>
      <w:proofErr w:type="spellEnd"/>
      <w:r w:rsidRPr="00313D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13D2D">
        <w:rPr>
          <w:rFonts w:ascii="Courier New" w:eastAsia="Times New Roman" w:hAnsi="Courier New" w:cs="Courier New"/>
          <w:sz w:val="20"/>
          <w:szCs w:val="20"/>
        </w:rPr>
        <w:t>SameSite</w:t>
      </w:r>
      <w:proofErr w:type="spellEnd"/>
      <w:r w:rsidRPr="00313D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13D2D">
        <w:rPr>
          <w:rFonts w:ascii="Courier New" w:eastAsia="Times New Roman" w:hAnsi="Courier New" w:cs="Courier New"/>
          <w:sz w:val="20"/>
          <w:szCs w:val="20"/>
        </w:rPr>
        <w:t>Secure</w:t>
      </w:r>
      <w:r w:rsidRPr="00313D2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3D2D" w:rsidRPr="00313D2D" w:rsidRDefault="00313D2D" w:rsidP="00313D2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Token Lifetime &amp; Rotation</w:t>
      </w:r>
    </w:p>
    <w:p w:rsidR="00313D2D" w:rsidRPr="00313D2D" w:rsidRDefault="00313D2D" w:rsidP="00313D2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Risks: Manual UUID Deletion, Shared QR Links</w:t>
      </w:r>
    </w:p>
    <w:p w:rsidR="00313D2D" w:rsidRPr="00313D2D" w:rsidRDefault="00313D2D" w:rsidP="00313D2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Considerations for Email Authentication</w:t>
      </w:r>
    </w:p>
    <w:p w:rsidR="00313D2D" w:rsidRPr="00313D2D" w:rsidRDefault="00313D2D" w:rsidP="00313D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13D2D" w:rsidRPr="00313D2D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</w:t>
      </w:r>
      <w:r>
        <w:rPr>
          <w:rFonts w:ascii="Segoe UI Symbol" w:eastAsia="Times New Roman" w:hAnsi="Segoe UI Symbol" w:cs="Segoe UI Symbol"/>
          <w:b/>
          <w:bCs/>
          <w:sz w:val="27"/>
          <w:szCs w:val="27"/>
        </w:rPr>
        <w:t>⚙</w:t>
      </w:r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Admin &amp; Maintenance Tools</w:t>
      </w:r>
    </w:p>
    <w:p w:rsidR="00313D2D" w:rsidRPr="00313D2D" w:rsidRDefault="00313D2D" w:rsidP="00313D2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Local Admin CLI Tool (Commands List)</w:t>
      </w:r>
    </w:p>
    <w:p w:rsidR="00313D2D" w:rsidRPr="00313D2D" w:rsidRDefault="00313D2D" w:rsidP="00313D2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Token Use for API Access</w:t>
      </w:r>
    </w:p>
    <w:p w:rsidR="00313D2D" w:rsidRPr="00313D2D" w:rsidRDefault="00313D2D" w:rsidP="00313D2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Generating New Tokens</w:t>
      </w:r>
    </w:p>
    <w:p w:rsidR="00313D2D" w:rsidRPr="00313D2D" w:rsidRDefault="00313D2D" w:rsidP="00313D2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Interacting with Server Endpoints</w:t>
      </w:r>
    </w:p>
    <w:p w:rsidR="00313D2D" w:rsidRPr="00313D2D" w:rsidRDefault="00313D2D" w:rsidP="00313D2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 xml:space="preserve">Logging </w:t>
      </w:r>
      <w:proofErr w:type="gramStart"/>
      <w:r w:rsidRPr="00313D2D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313D2D">
        <w:rPr>
          <w:rFonts w:ascii="Times New Roman" w:eastAsia="Times New Roman" w:hAnsi="Times New Roman" w:cs="Times New Roman"/>
          <w:sz w:val="24"/>
          <w:szCs w:val="24"/>
        </w:rPr>
        <w:t xml:space="preserve"> &amp; Out (If/when UI added)</w:t>
      </w:r>
    </w:p>
    <w:p w:rsidR="00313D2D" w:rsidRPr="00313D2D" w:rsidRDefault="00313D2D" w:rsidP="00313D2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Planned GUI Migration Path</w:t>
      </w:r>
    </w:p>
    <w:p w:rsidR="00313D2D" w:rsidRPr="00313D2D" w:rsidRDefault="00313D2D" w:rsidP="00313D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13D2D" w:rsidRPr="00313D2D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>12. Archiving &amp; Automation</w:t>
      </w:r>
    </w:p>
    <w:p w:rsidR="00313D2D" w:rsidRPr="00313D2D" w:rsidRDefault="00313D2D" w:rsidP="00313D2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Daily QR Automation</w:t>
      </w:r>
    </w:p>
    <w:p w:rsidR="00313D2D" w:rsidRPr="00313D2D" w:rsidRDefault="00313D2D" w:rsidP="00313D2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Archiving Past Courses</w:t>
      </w:r>
    </w:p>
    <w:p w:rsidR="00313D2D" w:rsidRPr="00313D2D" w:rsidRDefault="00313D2D" w:rsidP="00313D2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Backup Sheet Export Logic</w:t>
      </w:r>
    </w:p>
    <w:p w:rsidR="00313D2D" w:rsidRPr="00313D2D" w:rsidRDefault="00313D2D" w:rsidP="00313D2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Handling Archive Failures</w:t>
      </w:r>
    </w:p>
    <w:p w:rsidR="00313D2D" w:rsidRPr="00313D2D" w:rsidRDefault="00313D2D" w:rsidP="00313D2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Manual Override Instructions</w:t>
      </w:r>
    </w:p>
    <w:p w:rsidR="00313D2D" w:rsidRPr="00313D2D" w:rsidRDefault="00313D2D" w:rsidP="00313D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13D2D" w:rsidRPr="00313D2D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>13.  Notifications &amp; Email System</w:t>
      </w:r>
    </w:p>
    <w:p w:rsidR="00313D2D" w:rsidRPr="00313D2D" w:rsidRDefault="00313D2D" w:rsidP="00313D2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Email Templates</w:t>
      </w:r>
    </w:p>
    <w:p w:rsidR="00313D2D" w:rsidRPr="00313D2D" w:rsidRDefault="00313D2D" w:rsidP="00313D2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 xml:space="preserve">Email Setup with </w:t>
      </w:r>
      <w:proofErr w:type="spellStart"/>
      <w:r w:rsidRPr="00313D2D">
        <w:rPr>
          <w:rFonts w:ascii="Times New Roman" w:eastAsia="Times New Roman" w:hAnsi="Times New Roman" w:cs="Times New Roman"/>
          <w:sz w:val="24"/>
          <w:szCs w:val="24"/>
        </w:rPr>
        <w:t>Nodemailer</w:t>
      </w:r>
      <w:proofErr w:type="spellEnd"/>
    </w:p>
    <w:p w:rsidR="00313D2D" w:rsidRPr="00313D2D" w:rsidRDefault="00313D2D" w:rsidP="00313D2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Notification Triggers</w:t>
      </w:r>
    </w:p>
    <w:p w:rsidR="00313D2D" w:rsidRPr="00313D2D" w:rsidRDefault="00313D2D" w:rsidP="00313D2D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QR Creation</w:t>
      </w:r>
    </w:p>
    <w:p w:rsidR="00313D2D" w:rsidRPr="00313D2D" w:rsidRDefault="00313D2D" w:rsidP="00313D2D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Successful Sign-In</w:t>
      </w:r>
    </w:p>
    <w:p w:rsidR="00313D2D" w:rsidRPr="00313D2D" w:rsidRDefault="00313D2D" w:rsidP="00313D2D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Error Alerts</w:t>
      </w:r>
    </w:p>
    <w:p w:rsidR="00313D2D" w:rsidRPr="00313D2D" w:rsidRDefault="00313D2D" w:rsidP="00313D2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Emergency Contact Flow (Admin Fallback)</w:t>
      </w:r>
    </w:p>
    <w:p w:rsidR="00313D2D" w:rsidRPr="00313D2D" w:rsidRDefault="00313D2D" w:rsidP="00313D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8" style="width:0;height:1.5pt" o:hralign="center" o:hrstd="t" o:hr="t" fillcolor="#a0a0a0" stroked="f"/>
        </w:pict>
      </w:r>
    </w:p>
    <w:p w:rsidR="00313D2D" w:rsidRPr="00313D2D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>14.  Admin Roles &amp; Permissions</w:t>
      </w:r>
    </w:p>
    <w:p w:rsidR="00313D2D" w:rsidRPr="00313D2D" w:rsidRDefault="00313D2D" w:rsidP="00313D2D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Who Has Token Access</w:t>
      </w:r>
    </w:p>
    <w:p w:rsidR="00313D2D" w:rsidRPr="00313D2D" w:rsidRDefault="00313D2D" w:rsidP="00313D2D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Who Can Generate/Send QR</w:t>
      </w:r>
    </w:p>
    <w:p w:rsidR="00313D2D" w:rsidRPr="00313D2D" w:rsidRDefault="00313D2D" w:rsidP="00313D2D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Who Can Edit Google Sheets</w:t>
      </w:r>
    </w:p>
    <w:p w:rsidR="00313D2D" w:rsidRPr="00313D2D" w:rsidRDefault="00313D2D" w:rsidP="00313D2D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Expected Admin Duties</w:t>
      </w:r>
    </w:p>
    <w:p w:rsidR="00313D2D" w:rsidRPr="00313D2D" w:rsidRDefault="00313D2D" w:rsidP="00313D2D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Knowledge Required for Maintenance</w:t>
      </w:r>
    </w:p>
    <w:p w:rsidR="00313D2D" w:rsidRPr="00313D2D" w:rsidRDefault="00313D2D" w:rsidP="00313D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13D2D" w:rsidRPr="00313D2D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>15.  Manuals &amp; How-</w:t>
      </w:r>
      <w:proofErr w:type="spellStart"/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>Tos</w:t>
      </w:r>
      <w:proofErr w:type="spellEnd"/>
    </w:p>
    <w:p w:rsidR="00313D2D" w:rsidRPr="00313D2D" w:rsidRDefault="00313D2D" w:rsidP="00313D2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First-Time Admin Setup</w:t>
      </w:r>
    </w:p>
    <w:p w:rsidR="00313D2D" w:rsidRPr="00313D2D" w:rsidRDefault="00313D2D" w:rsidP="00313D2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Daily Workflow</w:t>
      </w:r>
    </w:p>
    <w:p w:rsidR="00313D2D" w:rsidRPr="00313D2D" w:rsidRDefault="00313D2D" w:rsidP="00313D2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Manual Sign-In Override</w:t>
      </w:r>
    </w:p>
    <w:p w:rsidR="00313D2D" w:rsidRPr="00313D2D" w:rsidRDefault="00313D2D" w:rsidP="00313D2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Updating a Participant’s Info</w:t>
      </w:r>
    </w:p>
    <w:p w:rsidR="00313D2D" w:rsidRPr="00313D2D" w:rsidRDefault="00313D2D" w:rsidP="00313D2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Replacing a Corrupted Sheet</w:t>
      </w:r>
    </w:p>
    <w:p w:rsidR="00313D2D" w:rsidRPr="00313D2D" w:rsidRDefault="00313D2D" w:rsidP="00313D2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Handling Token Expiry</w:t>
      </w:r>
    </w:p>
    <w:p w:rsidR="00313D2D" w:rsidRPr="00313D2D" w:rsidRDefault="00313D2D" w:rsidP="00313D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13D2D" w:rsidRPr="00313D2D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>16.  Testing &amp; QA</w:t>
      </w:r>
    </w:p>
    <w:p w:rsidR="00313D2D" w:rsidRPr="00313D2D" w:rsidRDefault="00313D2D" w:rsidP="00313D2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Test Environment Setup</w:t>
      </w:r>
    </w:p>
    <w:p w:rsidR="00313D2D" w:rsidRPr="00313D2D" w:rsidRDefault="00313D2D" w:rsidP="00313D2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Manual Test Cases</w:t>
      </w:r>
    </w:p>
    <w:p w:rsidR="00313D2D" w:rsidRPr="00313D2D" w:rsidRDefault="00313D2D" w:rsidP="00313D2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Simulating Sheet Errors</w:t>
      </w:r>
    </w:p>
    <w:p w:rsidR="00313D2D" w:rsidRPr="00313D2D" w:rsidRDefault="00313D2D" w:rsidP="00313D2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Token Expiry Testing</w:t>
      </w:r>
    </w:p>
    <w:p w:rsidR="00313D2D" w:rsidRPr="00313D2D" w:rsidRDefault="00313D2D" w:rsidP="00313D2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Emergency Scenario Simulations</w:t>
      </w:r>
    </w:p>
    <w:p w:rsidR="00313D2D" w:rsidRPr="00313D2D" w:rsidRDefault="00313D2D" w:rsidP="00313D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13D2D" w:rsidRPr="00313D2D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>17.  Disaster Recovery Plan</w:t>
      </w:r>
    </w:p>
    <w:p w:rsidR="00313D2D" w:rsidRPr="00313D2D" w:rsidRDefault="00313D2D" w:rsidP="00313D2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What Happens When Sheets Fail</w:t>
      </w:r>
    </w:p>
    <w:p w:rsidR="00313D2D" w:rsidRPr="00313D2D" w:rsidRDefault="00313D2D" w:rsidP="00313D2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What Happens When DB Fails</w:t>
      </w:r>
    </w:p>
    <w:p w:rsidR="00313D2D" w:rsidRPr="00313D2D" w:rsidRDefault="00313D2D" w:rsidP="00313D2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How to Restore from Backup</w:t>
      </w:r>
    </w:p>
    <w:p w:rsidR="00313D2D" w:rsidRPr="00313D2D" w:rsidRDefault="00313D2D" w:rsidP="00313D2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Emergency Offline Sign-In Flow</w:t>
      </w:r>
    </w:p>
    <w:p w:rsidR="00313D2D" w:rsidRPr="00313D2D" w:rsidRDefault="00313D2D" w:rsidP="00313D2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Support Fallback Steps</w:t>
      </w:r>
    </w:p>
    <w:p w:rsidR="00313D2D" w:rsidRPr="00313D2D" w:rsidRDefault="00313D2D" w:rsidP="00313D2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313D2D" w:rsidRPr="00313D2D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18. </w:t>
      </w:r>
      <w:bookmarkStart w:id="0" w:name="_GoBack"/>
      <w:bookmarkEnd w:id="0"/>
      <w:r w:rsidRPr="00313D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Future Roadmap</w:t>
      </w:r>
    </w:p>
    <w:p w:rsidR="00313D2D" w:rsidRPr="00313D2D" w:rsidRDefault="00313D2D" w:rsidP="00313D2D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Planned Features</w:t>
      </w:r>
    </w:p>
    <w:p w:rsidR="00313D2D" w:rsidRPr="00313D2D" w:rsidRDefault="00313D2D" w:rsidP="00313D2D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Potential Refactors</w:t>
      </w:r>
    </w:p>
    <w:p w:rsidR="00313D2D" w:rsidRPr="00313D2D" w:rsidRDefault="00313D2D" w:rsidP="00313D2D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Upgrade Paths (to Firebase, proper DB UI, etc.)</w:t>
      </w:r>
    </w:p>
    <w:p w:rsidR="00313D2D" w:rsidRPr="00313D2D" w:rsidRDefault="00313D2D" w:rsidP="00313D2D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t>Performance Improvements</w:t>
      </w:r>
    </w:p>
    <w:p w:rsidR="00313D2D" w:rsidRPr="00313D2D" w:rsidRDefault="00313D2D" w:rsidP="00313D2D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D2D">
        <w:rPr>
          <w:rFonts w:ascii="Times New Roman" w:eastAsia="Times New Roman" w:hAnsi="Times New Roman" w:cs="Times New Roman"/>
          <w:sz w:val="24"/>
          <w:szCs w:val="24"/>
        </w:rPr>
        <w:lastRenderedPageBreak/>
        <w:t>Security Hardening Plans</w:t>
      </w:r>
    </w:p>
    <w:p w:rsidR="00C77EBF" w:rsidRDefault="00C77EBF"/>
    <w:sectPr w:rsidR="00C77EBF" w:rsidSect="00212C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9B9"/>
    <w:multiLevelType w:val="multilevel"/>
    <w:tmpl w:val="0FAE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56FDF"/>
    <w:multiLevelType w:val="multilevel"/>
    <w:tmpl w:val="2108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F16A4"/>
    <w:multiLevelType w:val="multilevel"/>
    <w:tmpl w:val="6B4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4663F"/>
    <w:multiLevelType w:val="multilevel"/>
    <w:tmpl w:val="A342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F1B48"/>
    <w:multiLevelType w:val="multilevel"/>
    <w:tmpl w:val="842A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C272D"/>
    <w:multiLevelType w:val="multilevel"/>
    <w:tmpl w:val="276A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E073C"/>
    <w:multiLevelType w:val="multilevel"/>
    <w:tmpl w:val="4CF4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13A72"/>
    <w:multiLevelType w:val="multilevel"/>
    <w:tmpl w:val="DDB0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600ED"/>
    <w:multiLevelType w:val="multilevel"/>
    <w:tmpl w:val="78C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92DE8"/>
    <w:multiLevelType w:val="multilevel"/>
    <w:tmpl w:val="D23A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B5AD1"/>
    <w:multiLevelType w:val="multilevel"/>
    <w:tmpl w:val="8112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216FC"/>
    <w:multiLevelType w:val="multilevel"/>
    <w:tmpl w:val="C7B8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94411"/>
    <w:multiLevelType w:val="multilevel"/>
    <w:tmpl w:val="F9EE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B7827"/>
    <w:multiLevelType w:val="multilevel"/>
    <w:tmpl w:val="85C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5700F8"/>
    <w:multiLevelType w:val="multilevel"/>
    <w:tmpl w:val="99C2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911478"/>
    <w:multiLevelType w:val="multilevel"/>
    <w:tmpl w:val="F91C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67478"/>
    <w:multiLevelType w:val="multilevel"/>
    <w:tmpl w:val="0586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07D90"/>
    <w:multiLevelType w:val="multilevel"/>
    <w:tmpl w:val="8B3A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6"/>
  </w:num>
  <w:num w:numId="8">
    <w:abstractNumId w:val="5"/>
  </w:num>
  <w:num w:numId="9">
    <w:abstractNumId w:val="10"/>
  </w:num>
  <w:num w:numId="10">
    <w:abstractNumId w:val="3"/>
  </w:num>
  <w:num w:numId="11">
    <w:abstractNumId w:val="8"/>
  </w:num>
  <w:num w:numId="12">
    <w:abstractNumId w:val="13"/>
  </w:num>
  <w:num w:numId="13">
    <w:abstractNumId w:val="16"/>
  </w:num>
  <w:num w:numId="14">
    <w:abstractNumId w:val="12"/>
  </w:num>
  <w:num w:numId="15">
    <w:abstractNumId w:val="1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75"/>
    <w:rsid w:val="00200975"/>
    <w:rsid w:val="00212CCD"/>
    <w:rsid w:val="00313D2D"/>
    <w:rsid w:val="00C7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88E7"/>
  <w15:chartTrackingRefBased/>
  <w15:docId w15:val="{8C7E46B7-2F4B-4786-BA4D-03D5593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313D2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3D2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D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3D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13D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3D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3D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559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Yakobi</dc:creator>
  <cp:keywords/>
  <dc:description/>
  <cp:lastModifiedBy>Dan Yakobi</cp:lastModifiedBy>
  <cp:revision>2</cp:revision>
  <dcterms:created xsi:type="dcterms:W3CDTF">2025-07-15T13:05:00Z</dcterms:created>
  <dcterms:modified xsi:type="dcterms:W3CDTF">2025-07-15T13:09:00Z</dcterms:modified>
</cp:coreProperties>
</file>