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E1AE3" w14:textId="2384E0B4" w:rsidR="00A30D3B" w:rsidRPr="00A30D3B" w:rsidRDefault="00A30D3B" w:rsidP="00A30D3B">
      <w:pPr>
        <w:pStyle w:val="ListParagraph"/>
        <w:ind w:left="0"/>
        <w:jc w:val="center"/>
        <w:rPr>
          <w:b/>
          <w:bCs/>
          <w:sz w:val="36"/>
          <w:szCs w:val="36"/>
        </w:rPr>
      </w:pPr>
      <w:r w:rsidRPr="00A30D3B">
        <w:rPr>
          <w:b/>
          <w:bCs/>
          <w:sz w:val="36"/>
          <w:szCs w:val="36"/>
        </w:rPr>
        <w:t>Tasks/To Do List:</w:t>
      </w:r>
    </w:p>
    <w:p w14:paraId="37D0E90E" w14:textId="602DCE45" w:rsidR="00A30D3B" w:rsidRDefault="00000000" w:rsidP="00A30D3B">
      <w:sdt>
        <w:sdtPr>
          <w:rPr>
            <w:rFonts w:ascii="MS Gothic" w:eastAsia="MS Gothic" w:hAnsi="MS Gothic"/>
          </w:rPr>
          <w:id w:val="-10788990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0D3B">
            <w:rPr>
              <w:rFonts w:ascii="MS Gothic" w:eastAsia="MS Gothic" w:hAnsi="MS Gothic" w:hint="eastAsia"/>
            </w:rPr>
            <w:t>☒</w:t>
          </w:r>
        </w:sdtContent>
      </w:sdt>
      <w:r w:rsidR="00A30D3B">
        <w:t xml:space="preserve"> Create a similar visualization to the visualization made and add your own touch in Tableau</w:t>
      </w:r>
    </w:p>
    <w:p w14:paraId="648985CA" w14:textId="5645FE1F" w:rsidR="00A30D3B" w:rsidRDefault="00000000" w:rsidP="00A30D3B">
      <w:sdt>
        <w:sdtPr>
          <w:rPr>
            <w:rFonts w:ascii="MS Gothic" w:eastAsia="MS Gothic" w:hAnsi="MS Gothic"/>
          </w:rPr>
          <w:id w:val="-6600760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3496">
            <w:rPr>
              <w:rFonts w:ascii="MS Gothic" w:eastAsia="MS Gothic" w:hAnsi="MS Gothic" w:hint="eastAsia"/>
            </w:rPr>
            <w:t>☒</w:t>
          </w:r>
        </w:sdtContent>
      </w:sdt>
      <w:r w:rsidR="00A30D3B">
        <w:t xml:space="preserve"> Create a database schema that allows both tables to be inserted into the database and the tables should be in 3</w:t>
      </w:r>
      <w:r w:rsidR="00A30D3B" w:rsidRPr="00A30D3B">
        <w:rPr>
          <w:vertAlign w:val="superscript"/>
        </w:rPr>
        <w:t>rd</w:t>
      </w:r>
      <w:r w:rsidR="00A30D3B">
        <w:t xml:space="preserve"> normal form</w:t>
      </w:r>
    </w:p>
    <w:p w14:paraId="6A80E72F" w14:textId="754A41E8" w:rsidR="00A30D3B" w:rsidRDefault="00000000" w:rsidP="00A30D3B">
      <w:sdt>
        <w:sdtPr>
          <w:id w:val="-19347341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3496">
            <w:rPr>
              <w:rFonts w:ascii="MS Gothic" w:eastAsia="MS Gothic" w:hAnsi="MS Gothic" w:hint="eastAsia"/>
            </w:rPr>
            <w:t>☒</w:t>
          </w:r>
        </w:sdtContent>
      </w:sdt>
      <w:r w:rsidR="00A30D3B">
        <w:t>Create an interactive and beautiful visualization in Power BI</w:t>
      </w:r>
    </w:p>
    <w:p w14:paraId="426A9BF7" w14:textId="77777777" w:rsidR="00A30D3B" w:rsidRDefault="00A30D3B" w:rsidP="00A30D3B"/>
    <w:sectPr w:rsidR="00A3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61AC6"/>
    <w:multiLevelType w:val="hybridMultilevel"/>
    <w:tmpl w:val="8B1E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7921"/>
    <w:multiLevelType w:val="hybridMultilevel"/>
    <w:tmpl w:val="9642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986166">
    <w:abstractNumId w:val="0"/>
  </w:num>
  <w:num w:numId="2" w16cid:durableId="161744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3B"/>
    <w:rsid w:val="001777B6"/>
    <w:rsid w:val="00A30D3B"/>
    <w:rsid w:val="00D934F4"/>
    <w:rsid w:val="00E0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E241"/>
  <w15:chartTrackingRefBased/>
  <w15:docId w15:val="{1DF04AFA-2983-464F-989A-2AF66D18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2</cp:revision>
  <dcterms:created xsi:type="dcterms:W3CDTF">2024-08-03T10:47:00Z</dcterms:created>
  <dcterms:modified xsi:type="dcterms:W3CDTF">2024-08-14T00:40:00Z</dcterms:modified>
</cp:coreProperties>
</file>