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  <w:t>График работы взрослой поликлиники с 07.10.2024 – 12.10.2024.</w:t>
      </w:r>
    </w:p>
    <w:tbl>
      <w:tblPr>
        <w:tblStyle w:val="a3"/>
        <w:tblW w:w="1543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50"/>
        <w:gridCol w:w="11"/>
        <w:gridCol w:w="74"/>
        <w:gridCol w:w="1627"/>
        <w:gridCol w:w="1842"/>
        <w:gridCol w:w="1701"/>
        <w:gridCol w:w="1845"/>
        <w:gridCol w:w="1845"/>
        <w:gridCol w:w="1984"/>
        <w:gridCol w:w="1958"/>
      </w:tblGrid>
      <w:tr>
        <w:trPr/>
        <w:tc>
          <w:tcPr>
            <w:tcW w:w="2635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  <w:t>Врач</w:t>
            </w:r>
          </w:p>
        </w:tc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Терапев. Отделение</w:t>
            </w:r>
          </w:p>
        </w:tc>
        <w:tc>
          <w:tcPr>
            <w:tcW w:w="1842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7"/>
                <w:szCs w:val="27"/>
              </w:rPr>
            </w:pPr>
            <w:r>
              <w:rPr/>
              <w:t>понедельник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вторник</w:t>
            </w:r>
          </w:p>
        </w:tc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среда</w:t>
            </w:r>
          </w:p>
        </w:tc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четверг</w:t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пятница</w:t>
            </w:r>
          </w:p>
        </w:tc>
        <w:tc>
          <w:tcPr>
            <w:tcW w:w="1958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суббота</w:t>
            </w:r>
          </w:p>
        </w:tc>
      </w:tr>
      <w:tr>
        <w:trPr>
          <w:trHeight w:val="819" w:hRule="atLeast"/>
        </w:trPr>
        <w:tc>
          <w:tcPr>
            <w:tcW w:w="2635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  <w:t>Дерефинка Н.А.</w:t>
            </w:r>
          </w:p>
        </w:tc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(13 участок)</w:t>
            </w:r>
          </w:p>
        </w:tc>
        <w:tc>
          <w:tcPr>
            <w:tcW w:w="1842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(Бревенник)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(Хабарка)</w:t>
            </w:r>
          </w:p>
        </w:tc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(Бревенник)</w:t>
            </w:r>
          </w:p>
        </w:tc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(Бревенник)</w:t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(Бревенник)</w:t>
            </w:r>
          </w:p>
        </w:tc>
        <w:tc>
          <w:tcPr>
            <w:tcW w:w="1958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>
          <w:trHeight w:val="769" w:hRule="atLeast"/>
        </w:trPr>
        <w:tc>
          <w:tcPr>
            <w:tcW w:w="2635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Карпова В.А</w:t>
            </w:r>
          </w:p>
        </w:tc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 2.2.26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(5 уч.)</w:t>
            </w:r>
          </w:p>
        </w:tc>
        <w:tc>
          <w:tcPr>
            <w:tcW w:w="18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08.30-14.30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08.30-14.30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08.30-14.30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08.30-14.30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08.30-14.30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>
          <w:trHeight w:val="786" w:hRule="atLeast"/>
        </w:trPr>
        <w:tc>
          <w:tcPr>
            <w:tcW w:w="2635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Кушкова П.Д</w:t>
            </w:r>
          </w:p>
        </w:tc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 1.1.13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 xml:space="preserve"> </w:t>
            </w:r>
            <w:r>
              <w:rPr/>
              <w:t>н/п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(7,8 участок)</w:t>
            </w:r>
          </w:p>
        </w:tc>
        <w:tc>
          <w:tcPr>
            <w:tcW w:w="18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Н/О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Н/О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Н/О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 xml:space="preserve"> </w:t>
            </w:r>
            <w:r>
              <w:rPr/>
              <w:t>Н/О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</w:tcPr>
          <w:tbl>
            <w:tblPr>
              <w:tblStyle w:val="a3"/>
              <w:tblW w:w="3137" w:type="dxa"/>
              <w:jc w:val="center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137"/>
            </w:tblGrid>
            <w:tr>
              <w:trPr>
                <w:trHeight w:val="734" w:hRule="atLeast"/>
              </w:trPr>
              <w:tc>
                <w:tcPr>
                  <w:tcW w:w="3137" w:type="dxa"/>
                  <w:tcBorders>
                    <w:bottom w:val="nil"/>
                    <w:insideH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/>
                    <w:t>н/н Н/О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>
          <w:trHeight w:val="604" w:hRule="atLeast"/>
        </w:trPr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Кравченко Е.В.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К.2.2.26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16.24-20.00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16.24-20.00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16.24-20.00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16.24-20.00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16.24-20.00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>
          <w:trHeight w:val="604" w:hRule="atLeast"/>
        </w:trPr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Кузнецова А.О.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К.2.2.30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16.24-20.00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</w:pPr>
            <w:r>
              <w:rPr/>
              <w:t>16.24-20.00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</w:pPr>
            <w:r>
              <w:rPr/>
              <w:t>16.24-20.00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>
          <w:trHeight w:val="604" w:hRule="atLeast"/>
        </w:trPr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Меньшикова К.Л.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К.2.2.20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17.30-20.00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17.30-20.00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17.30-20.00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17.30-20.00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17.30-20.00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09.00-15.00</w:t>
            </w:r>
          </w:p>
        </w:tc>
      </w:tr>
      <w:tr>
        <w:trPr>
          <w:trHeight w:val="1171" w:hRule="atLeast"/>
        </w:trPr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Шушарина А.А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К.2.2.33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08.30-14.00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14.00-19.00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08.30-14.00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14.00-19.00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08.30-14.00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Пестова А.П.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К.2.2.32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(2 участок)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09.00-15.00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09.00-15.00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09.00-15.00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09.00-15.00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09.00-15.00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Кокорин И.Н.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К.1.1.16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ВЫЗОВА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ВЫЗОВА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ВЫЗОВА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ВЫЗОВА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ВЫЗОВА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Шкирко А.А.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К.2.2.19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16.24-20.00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16.24-20.00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16.24-20.00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16.24-20.00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16.24-20.00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Лебедева П.А.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К.2.2.26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16.24-20.00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16.24-20.00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16.24-20.00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16.24-20.00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16.24-20.00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Прус А.И.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К.2.2.31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08.30-14.30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08.30-14.30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08.30-14.30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Васильева И.А.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 2.2.20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  <w:t xml:space="preserve"> </w:t>
            </w:r>
            <w:r>
              <w:rPr/>
              <w:t>(6 УЧАСТОК)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08.30-14.30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08.30-14.30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08.30-14.30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Кабинет диспансеризации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 2.2.14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08.30-14.00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11.00-14.00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08.30-14.00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11.00-14.00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08.30-14.00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Хирур.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отделение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СейтхийаАнкит</w:t>
              <w:tab/>
              <w:t xml:space="preserve"> (хирург)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 2.2.18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>
              <w:rPr/>
              <w:t>08.00-12.00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>
              <w:rPr/>
              <w:t>08.00-12.00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08.00-12.00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>
              <w:rPr/>
              <w:t>08.00-12.00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>
              <w:rPr/>
              <w:t>08.00-12.00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Хлопин К.С. (онколог)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 2.2.18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Отпуск с 01.10 по 31.10</w:t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>
          <w:trHeight w:val="933" w:hRule="atLeast"/>
        </w:trPr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Стоматологотделение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>
          <w:trHeight w:val="1307" w:hRule="atLeast"/>
        </w:trPr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Аглодина И.Р.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 2.2.23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12.00-19.00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07.30-15.00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12.00-19.00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07.30-15.00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12.00-19.00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>
          <w:trHeight w:val="63" w:hRule="atLeast"/>
        </w:trPr>
        <w:tc>
          <w:tcPr>
            <w:tcW w:w="1543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>
          <w:trHeight w:val="938" w:hRule="atLeast"/>
        </w:trPr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Шушкова Е.Д.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 2.2.23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07.30-15.00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12.00-19.00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07.30-15.00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12.00-19.00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07.30-15.00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Ипатов А.С. (хирург- стоматолог)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 2.2.02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12.00-19.00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07.30-15.00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12.00-19.00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07.30-15.00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07.30-15.00</w:t>
            </w:r>
            <w:bookmarkStart w:id="0" w:name="_GoBack"/>
            <w:bookmarkEnd w:id="0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Королева Н.М.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Бревенник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Бревенник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Бревенник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Хабарка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Хабарка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Кремлева Ю.О.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 2.2.23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12.00-19.00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07.30-15.00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12.00-19.00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07.30-15.00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12.00-19.00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>
          <w:trHeight w:val="614" w:hRule="atLeast"/>
        </w:trPr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Некипелова Т.С.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 2.2.21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Style w:val="a3"/>
              <w:tblW w:w="15439" w:type="dxa"/>
              <w:jc w:val="center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137"/>
              <w:gridCol w:w="2895"/>
              <w:gridCol w:w="2894"/>
              <w:gridCol w:w="3136"/>
              <w:gridCol w:w="3377"/>
            </w:tblGrid>
            <w:tr>
              <w:trPr>
                <w:trHeight w:val="614" w:hRule="atLeast"/>
              </w:trPr>
              <w:tc>
                <w:tcPr>
                  <w:tcW w:w="313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/>
                    <w:t>12.30-15.30</w:t>
                  </w:r>
                </w:p>
              </w:tc>
              <w:tc>
                <w:tcPr>
                  <w:tcW w:w="289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/>
                    <w:t>09.00-12.30</w:t>
                  </w:r>
                </w:p>
              </w:tc>
              <w:tc>
                <w:tcPr>
                  <w:tcW w:w="2894" w:type="dxa"/>
                  <w:tcBorders>
                    <w:bottom w:val="nil"/>
                    <w:insideH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/>
                    <w:t xml:space="preserve">  </w:t>
                  </w:r>
                  <w:r>
                    <w:rPr/>
                    <w:t>12.30-15.30</w:t>
                  </w:r>
                </w:p>
              </w:tc>
              <w:tc>
                <w:tcPr>
                  <w:tcW w:w="313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/>
                    <w:t>13.00-15.30</w:t>
                  </w:r>
                </w:p>
              </w:tc>
              <w:tc>
                <w:tcPr>
                  <w:tcW w:w="337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/>
                    <w:t>09.30-12.30</w:t>
                  </w:r>
                </w:p>
              </w:tc>
            </w:tr>
          </w:tbl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Style w:val="a3"/>
              <w:tblW w:w="15439" w:type="dxa"/>
              <w:jc w:val="center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137"/>
              <w:gridCol w:w="2895"/>
              <w:gridCol w:w="2894"/>
              <w:gridCol w:w="3136"/>
              <w:gridCol w:w="3377"/>
            </w:tblGrid>
            <w:tr>
              <w:trPr>
                <w:trHeight w:val="614" w:hRule="atLeast"/>
              </w:trPr>
              <w:tc>
                <w:tcPr>
                  <w:tcW w:w="313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/>
                    <w:t>12.30-15.30</w:t>
                  </w:r>
                </w:p>
              </w:tc>
              <w:tc>
                <w:tcPr>
                  <w:tcW w:w="289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/>
                    <w:t>09.00-12.30</w:t>
                  </w:r>
                </w:p>
              </w:tc>
              <w:tc>
                <w:tcPr>
                  <w:tcW w:w="289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/>
                    <w:t xml:space="preserve">09.00-12.30 </w:t>
                  </w:r>
                </w:p>
              </w:tc>
              <w:tc>
                <w:tcPr>
                  <w:tcW w:w="313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/>
                    <w:t xml:space="preserve">   </w:t>
                  </w:r>
                  <w:r>
                    <w:rPr/>
                    <w:t>13.00-15.30</w:t>
                  </w:r>
                </w:p>
              </w:tc>
              <w:tc>
                <w:tcPr>
                  <w:tcW w:w="337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/>
                    <w:t>09.30-12.30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Style w:val="a3"/>
              <w:tblW w:w="15439" w:type="dxa"/>
              <w:jc w:val="center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137"/>
              <w:gridCol w:w="2895"/>
              <w:gridCol w:w="2894"/>
              <w:gridCol w:w="3136"/>
              <w:gridCol w:w="3377"/>
            </w:tblGrid>
            <w:tr>
              <w:trPr>
                <w:trHeight w:val="614" w:hRule="atLeast"/>
              </w:trPr>
              <w:tc>
                <w:tcPr>
                  <w:tcW w:w="313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/>
                    <w:t>12.30-15.30</w:t>
                  </w:r>
                </w:p>
              </w:tc>
              <w:tc>
                <w:tcPr>
                  <w:tcW w:w="289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/>
                    <w:t>09.00-12.30</w:t>
                  </w:r>
                </w:p>
              </w:tc>
              <w:tc>
                <w:tcPr>
                  <w:tcW w:w="289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/>
                    <w:t>12.30-15.30</w:t>
                  </w:r>
                </w:p>
              </w:tc>
              <w:tc>
                <w:tcPr>
                  <w:tcW w:w="313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/>
                    <w:t>13.00-15.30</w:t>
                  </w:r>
                </w:p>
              </w:tc>
              <w:tc>
                <w:tcPr>
                  <w:tcW w:w="337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/>
                    <w:t>09.30-12.30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Style w:val="a3"/>
              <w:tblW w:w="15439" w:type="dxa"/>
              <w:jc w:val="center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137"/>
              <w:gridCol w:w="2895"/>
              <w:gridCol w:w="2894"/>
              <w:gridCol w:w="3136"/>
              <w:gridCol w:w="3377"/>
            </w:tblGrid>
            <w:tr>
              <w:trPr>
                <w:trHeight w:val="614" w:hRule="atLeast"/>
              </w:trPr>
              <w:tc>
                <w:tcPr>
                  <w:tcW w:w="313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/>
                    <w:t>12.30-15.30</w:t>
                  </w:r>
                </w:p>
              </w:tc>
              <w:tc>
                <w:tcPr>
                  <w:tcW w:w="289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/>
                    <w:t>09.00-12.30</w:t>
                  </w:r>
                </w:p>
              </w:tc>
              <w:tc>
                <w:tcPr>
                  <w:tcW w:w="289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/>
                    <w:t>13.00-14.30</w:t>
                  </w:r>
                </w:p>
              </w:tc>
              <w:tc>
                <w:tcPr>
                  <w:tcW w:w="313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/>
                    <w:t>13.00-15.30</w:t>
                  </w:r>
                </w:p>
              </w:tc>
              <w:tc>
                <w:tcPr>
                  <w:tcW w:w="337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/>
                    <w:t>09.30-12.30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Style w:val="a3"/>
              <w:tblW w:w="15439" w:type="dxa"/>
              <w:jc w:val="center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137"/>
              <w:gridCol w:w="2895"/>
              <w:gridCol w:w="2894"/>
              <w:gridCol w:w="3136"/>
              <w:gridCol w:w="3377"/>
            </w:tblGrid>
            <w:tr>
              <w:trPr>
                <w:trHeight w:val="614" w:hRule="atLeast"/>
              </w:trPr>
              <w:tc>
                <w:tcPr>
                  <w:tcW w:w="313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  <w:highlight w:val="darkGray"/>
                    </w:rPr>
                  </w:pPr>
                  <w:r>
                    <w:rPr/>
                    <w:t>12.30-15.30</w:t>
                  </w:r>
                </w:p>
              </w:tc>
              <w:tc>
                <w:tcPr>
                  <w:tcW w:w="289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  <w:highlight w:val="darkGray"/>
                    </w:rPr>
                  </w:pPr>
                  <w:r>
                    <w:rPr/>
                    <w:t>09.00-12.30</w:t>
                  </w:r>
                </w:p>
              </w:tc>
              <w:tc>
                <w:tcPr>
                  <w:tcW w:w="289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3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  <w:highlight w:val="darkGray"/>
                    </w:rPr>
                  </w:pPr>
                  <w:r>
                    <w:rPr/>
                    <w:t>13.00-15.30</w:t>
                  </w:r>
                </w:p>
              </w:tc>
              <w:tc>
                <w:tcPr>
                  <w:tcW w:w="337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  <w:highlight w:val="darkGray"/>
                    </w:rPr>
                  </w:pPr>
                  <w:r>
                    <w:rPr/>
                    <w:t>09.30-12.30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Жен.конс.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Давтян М.С.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 xml:space="preserve">  </w:t>
            </w:r>
            <w:r>
              <w:rPr/>
              <w:t>К.1.3.18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10.30- 14.00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10.30- 14.00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10.30- 14.00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10.30- 14.00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10.30- 14.00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Репищная И.Н.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 1.3.14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08.40-14.00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08.40-14.00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08.40-14.00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08.40-14.00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08.40-14.00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Амарани Ю.А.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 1.3.16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10.00- 15.00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10.00- 15.00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10.00- 15.00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10.00- 15.00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10.00- 15.00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Залова С.Ш.К.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К.1.3.14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14.00-17.30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14.00-17.30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14.00-17.30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14.00-17.30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14.00-17.30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Громова И.П.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К.1.1.08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08.00-15.00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08.00-15.00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08.00-15.00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14.00-19.00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08.00-15.00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7"/>
                <w:szCs w:val="27"/>
              </w:rPr>
            </w:pPr>
            <w:r>
              <w:rPr/>
              <w:t>Узкие специалисты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Костромская М.Н. (невролог)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К.1.1.10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10.00-13.00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08.30-14.00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Мелехова В.П. (инфекционист)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К.2.1.04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11.15-12.50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11.15-12.50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11.15-12.50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Кутобаева Т.И.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(пульмонолог)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/>
              <w:t>К.1.1.09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/>
              <w:t>08.30-15.00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08.30-15.00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08.30-15.00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08.30-15.00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08.30-15.00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Кушерекина Я.Ю. (ревматолог)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К.1.1.12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08.30-15.00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08.30-15.00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08.30-15.00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10.00-16.00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08.30-15.00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Пашкова Е.В. (офтальмолог)</w:t>
            </w:r>
          </w:p>
        </w:tc>
        <w:tc>
          <w:tcPr>
            <w:tcW w:w="1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К.1.1.14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09.00-15.40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</w:pPr>
            <w:r>
              <w:rPr/>
              <w:t>09.00-15.40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134" w:right="1134" w:header="0" w:top="851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2"/>
  <w:defaultTabStop w:val="709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776c0"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сноски"/>
    <w:qFormat/>
    <w:rPr/>
  </w:style>
  <w:style w:type="character" w:styleId="Style15">
    <w:name w:val="Символ концевой сноски"/>
    <w:qFormat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f46fc"/>
    <w:pPr>
      <w:spacing w:before="0" w:after="200"/>
      <w:ind w:left="720" w:hanging="0"/>
      <w:contextualSpacing/>
    </w:pPr>
    <w:rPr/>
  </w:style>
  <w:style w:type="paragraph" w:styleId="Style23">
    <w:name w:val="Содержимое списка"/>
    <w:basedOn w:val="Normal"/>
    <w:qFormat/>
    <w:pPr>
      <w:ind w:left="567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06c5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2522D-0DDC-4A45-AB10-43796116C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7697</TotalTime>
  <Application>LibreOffice/6.1.4.2$Windows_X86_64 LibreOffice_project/9d0f32d1f0b509096fd65e0d4bec26ddd1938fd3</Application>
  <Pages>3</Pages>
  <Words>333</Words>
  <Characters>2745</Characters>
  <CharactersWithSpaces>2838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2021-04-02T10:28:00Z</dcterms:created>
  <dc:creator>В_Регистратор</dc:creator>
  <dc:description/>
  <dc:language>ru-RU</dc:language>
  <cp:lastModifiedBy/>
  <cp:lastPrinted>2024-02-29T10:32:00Z</cp:lastPrinted>
  <dcterms:modified xsi:type="dcterms:W3CDTF">2024-10-09T15:42:35Z</dcterms:modified>
  <cp:revision>282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