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94" w:rsidRDefault="002227A4">
      <w:pPr>
        <w:spacing w:after="184"/>
      </w:pPr>
      <w:bookmarkStart w:id="0" w:name="_GoBack"/>
      <w:bookmarkEnd w:id="0"/>
      <w:r>
        <w:rPr>
          <w:sz w:val="13"/>
        </w:rPr>
        <w:tab/>
        <w:t xml:space="preserve">   </w:t>
      </w:r>
    </w:p>
    <w:p w:rsidR="00444694" w:rsidRDefault="002227A4">
      <w:pPr>
        <w:spacing w:after="0"/>
        <w:ind w:left="106"/>
        <w:jc w:val="center"/>
      </w:pPr>
      <w:r>
        <w:rPr>
          <w:rFonts w:ascii="Arial" w:eastAsia="Arial" w:hAnsi="Arial" w:cs="Arial"/>
          <w:b/>
          <w:sz w:val="34"/>
        </w:rPr>
        <w:t>CSCI 232: Data Structures: Project 4</w:t>
      </w:r>
      <w:r>
        <w:rPr>
          <w:rFonts w:ascii="Arial" w:eastAsia="Arial" w:hAnsi="Arial" w:cs="Arial"/>
          <w:sz w:val="34"/>
        </w:rPr>
        <w:t xml:space="preserve"> </w:t>
      </w:r>
    </w:p>
    <w:p w:rsidR="00444694" w:rsidRDefault="002227A4">
      <w:pPr>
        <w:spacing w:after="0"/>
        <w:ind w:left="562"/>
        <w:jc w:val="center"/>
      </w:pPr>
      <w:r>
        <w:rPr>
          <w:rFonts w:ascii="Arial" w:eastAsia="Arial" w:hAnsi="Arial" w:cs="Arial"/>
          <w:sz w:val="28"/>
        </w:rPr>
        <w:t xml:space="preserve">Due Thursday, Dec. 15 @ 11pm </w:t>
      </w:r>
    </w:p>
    <w:p w:rsidR="00444694" w:rsidRDefault="002227A4">
      <w:pPr>
        <w:spacing w:after="110" w:line="216" w:lineRule="auto"/>
        <w:ind w:right="7"/>
      </w:pPr>
      <w:r>
        <w:rPr>
          <w:sz w:val="18"/>
        </w:rPr>
        <w:tab/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600" cy="6096"/>
                <wp:effectExtent l="0" t="0" r="0" b="0"/>
                <wp:docPr id="5991" name="Group 5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096"/>
                          <a:chOff x="0" y="0"/>
                          <a:chExt cx="5943600" cy="6096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91" style="width:468pt;height:0.48pt;mso-position-horizontal-relative:char;mso-position-vertical-relative:line" coordsize="59436,60">
                <v:shape id="Shape 25" style="position:absolute;width:59436;height:0;left:0;top:0;" coordsize="5943600,0" path="m0,0l5943600,0">
                  <v:stroke weight="0.4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ab/>
        <w:t xml:space="preserve">   </w:t>
      </w:r>
    </w:p>
    <w:p w:rsidR="00444694" w:rsidRDefault="002227A4">
      <w:pPr>
        <w:pStyle w:val="Heading1"/>
        <w:ind w:left="-5"/>
      </w:pPr>
      <w:r>
        <w:t>Project Description</w:t>
      </w:r>
      <w:r>
        <w:rPr>
          <w:b w:val="0"/>
          <w:u w:val="none"/>
        </w:rPr>
        <w:t xml:space="preserve"> </w:t>
      </w:r>
    </w:p>
    <w:p w:rsidR="00444694" w:rsidRDefault="002227A4">
      <w:pPr>
        <w:spacing w:after="0"/>
      </w:pPr>
      <w:r>
        <w:rPr>
          <w:sz w:val="24"/>
        </w:rPr>
        <w:tab/>
        <w:t xml:space="preserve">  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>For this project, you are to develop a user interface that allows programmers to create graphs and test graph algorithms with them. Your program should allow the user to enter a description of a graph’s vertices and edges as well as a starting vertex for c</w:t>
      </w:r>
      <w:r>
        <w:rPr>
          <w:rFonts w:ascii="Arial" w:eastAsia="Arial" w:hAnsi="Arial" w:cs="Arial"/>
        </w:rPr>
        <w:t xml:space="preserve">ertain tests. Your interface menu should also allow users to select among the following graph algorithms:  </w:t>
      </w:r>
    </w:p>
    <w:p w:rsidR="00444694" w:rsidRDefault="002227A4">
      <w:pPr>
        <w:numPr>
          <w:ilvl w:val="0"/>
          <w:numId w:val="1"/>
        </w:numPr>
        <w:spacing w:after="4" w:line="250" w:lineRule="auto"/>
        <w:ind w:right="138" w:hanging="360"/>
        <w:jc w:val="both"/>
      </w:pPr>
      <w:r>
        <w:rPr>
          <w:rFonts w:ascii="Arial" w:eastAsia="Arial" w:hAnsi="Arial" w:cs="Arial"/>
        </w:rPr>
        <w:t xml:space="preserve">Single-source shortest path </w:t>
      </w:r>
    </w:p>
    <w:p w:rsidR="00444694" w:rsidRDefault="002227A4">
      <w:pPr>
        <w:numPr>
          <w:ilvl w:val="0"/>
          <w:numId w:val="1"/>
        </w:numPr>
        <w:spacing w:after="4" w:line="250" w:lineRule="auto"/>
        <w:ind w:right="138" w:hanging="360"/>
        <w:jc w:val="both"/>
      </w:pPr>
      <w:r>
        <w:rPr>
          <w:rFonts w:ascii="Arial" w:eastAsia="Arial" w:hAnsi="Arial" w:cs="Arial"/>
        </w:rPr>
        <w:t xml:space="preserve">All-pairs shortest path </w:t>
      </w:r>
    </w:p>
    <w:p w:rsidR="00444694" w:rsidRDefault="002227A4">
      <w:pPr>
        <w:numPr>
          <w:ilvl w:val="0"/>
          <w:numId w:val="1"/>
        </w:numPr>
        <w:spacing w:after="4" w:line="250" w:lineRule="auto"/>
        <w:ind w:right="138" w:hanging="360"/>
        <w:jc w:val="both"/>
      </w:pPr>
      <w:r>
        <w:rPr>
          <w:rFonts w:ascii="Arial" w:eastAsia="Arial" w:hAnsi="Arial" w:cs="Arial"/>
        </w:rPr>
        <w:t xml:space="preserve">Topological sort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>Some (or parts) of these algorithms have been provided for you in your tex</w:t>
      </w:r>
      <w:r>
        <w:rPr>
          <w:rFonts w:ascii="Arial" w:eastAsia="Arial" w:hAnsi="Arial" w:cs="Arial"/>
        </w:rPr>
        <w:t xml:space="preserve">t, but you need to complete them and package everything together in a modular way with a clear and simple user interface.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>Note that for the shortest path problems, your algorithms should run on undirected weighted graphs. For the topological sort, you w</w:t>
      </w:r>
      <w:r>
        <w:rPr>
          <w:rFonts w:ascii="Arial" w:eastAsia="Arial" w:hAnsi="Arial" w:cs="Arial"/>
        </w:rPr>
        <w:t xml:space="preserve">ill need a directed graph as input. Therefore, your program should be able to read in and represent both types of graphs.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>Consider the following undirected weighted graph. Below is an example of what a session with your program might look like using thi</w:t>
      </w:r>
      <w:r>
        <w:rPr>
          <w:rFonts w:ascii="Arial" w:eastAsia="Arial" w:hAnsi="Arial" w:cs="Arial"/>
        </w:rPr>
        <w:t xml:space="preserve">s graph.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0"/>
        <w:ind w:right="103"/>
        <w:jc w:val="center"/>
      </w:pPr>
      <w:r>
        <w:rPr>
          <w:noProof/>
        </w:rPr>
        <w:drawing>
          <wp:inline distT="0" distB="0" distL="0" distR="0">
            <wp:extent cx="2720340" cy="1258571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444694" w:rsidRDefault="002227A4">
      <w:pPr>
        <w:spacing w:after="0"/>
        <w:ind w:right="103"/>
        <w:jc w:val="center"/>
      </w:pPr>
      <w:r>
        <w:tab/>
        <w:t xml:space="preserve">   </w:t>
      </w:r>
    </w:p>
    <w:p w:rsidR="00444694" w:rsidRDefault="002227A4">
      <w:pPr>
        <w:spacing w:after="203"/>
        <w:ind w:left="86"/>
        <w:jc w:val="center"/>
      </w:pPr>
      <w:r>
        <w:rPr>
          <w:b/>
          <w:color w:val="4E81BD"/>
          <w:sz w:val="18"/>
        </w:rPr>
        <w:t>Graph</w:t>
      </w:r>
      <w:r>
        <w:rPr>
          <w:b/>
          <w:color w:val="4E81BD"/>
          <w:sz w:val="18"/>
        </w:rPr>
        <w:tab/>
        <w:t xml:space="preserve">   1:</w:t>
      </w:r>
      <w:r>
        <w:rPr>
          <w:b/>
          <w:color w:val="4E81BD"/>
          <w:sz w:val="18"/>
        </w:rPr>
        <w:tab/>
        <w:t xml:space="preserve">   Undirected</w:t>
      </w:r>
      <w:r>
        <w:rPr>
          <w:b/>
          <w:color w:val="4E81BD"/>
          <w:sz w:val="18"/>
        </w:rPr>
        <w:tab/>
        <w:t xml:space="preserve">   weighted</w:t>
      </w:r>
      <w:r>
        <w:rPr>
          <w:b/>
          <w:color w:val="4E81BD"/>
          <w:sz w:val="18"/>
        </w:rPr>
        <w:tab/>
        <w:t xml:space="preserve">   graph.</w:t>
      </w:r>
      <w:r>
        <w:rPr>
          <w:rFonts w:ascii="Arial" w:eastAsia="Arial" w:hAnsi="Arial" w:cs="Arial"/>
          <w:b/>
          <w:color w:val="4E81BD"/>
          <w:sz w:val="18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Main Menu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the keyboard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a file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View graph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Single-source shortest path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All-pairs shortest path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Topological sort </w:t>
      </w:r>
    </w:p>
    <w:p w:rsidR="00444694" w:rsidRDefault="002227A4">
      <w:pPr>
        <w:numPr>
          <w:ilvl w:val="0"/>
          <w:numId w:val="2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Exit the program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your selection[1-7]: 1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A-B: 80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B-C: 79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B-E: 153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C-D: 78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C-F: 74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>Enter an edge</w:t>
      </w:r>
      <w:r>
        <w:rPr>
          <w:rFonts w:ascii="Courier New" w:eastAsia="Courier New" w:hAnsi="Courier New" w:cs="Courier New"/>
        </w:rPr>
        <w:t xml:space="preserve"> or return to quit: D-E: 98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D-F: 89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F-G: 67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D-F: 89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an edge or return to quit: 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Graph created successfully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Main Menu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the keyboard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a file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View graph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Single-source shortest path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All-pairs shortest path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Topological sort </w:t>
      </w:r>
    </w:p>
    <w:p w:rsidR="00444694" w:rsidRDefault="002227A4">
      <w:pPr>
        <w:numPr>
          <w:ilvl w:val="0"/>
          <w:numId w:val="3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Exit the program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your selection[1-7]: 4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the start vertex: B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The shortest paths from vertex B </w:t>
      </w:r>
      <w:r>
        <w:rPr>
          <w:rFonts w:ascii="Courier New" w:eastAsia="Courier New" w:hAnsi="Courier New" w:cs="Courier New"/>
        </w:rPr>
        <w:t xml:space="preserve">are: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right="6216" w:hanging="10"/>
      </w:pPr>
      <w:r>
        <w:rPr>
          <w:rFonts w:ascii="Courier New" w:eastAsia="Courier New" w:hAnsi="Courier New" w:cs="Courier New"/>
        </w:rPr>
        <w:t xml:space="preserve">*********************** *  Vertex   Distance  * </w:t>
      </w:r>
    </w:p>
    <w:p w:rsidR="00444694" w:rsidRDefault="002227A4">
      <w:pPr>
        <w:numPr>
          <w:ilvl w:val="0"/>
          <w:numId w:val="4"/>
        </w:numPr>
        <w:spacing w:after="13" w:line="249" w:lineRule="auto"/>
        <w:ind w:hanging="792"/>
      </w:pPr>
      <w:r>
        <w:rPr>
          <w:rFonts w:ascii="Courier New" w:eastAsia="Courier New" w:hAnsi="Courier New" w:cs="Courier New"/>
        </w:rPr>
        <w:t xml:space="preserve">A        80     *     </w:t>
      </w:r>
    </w:p>
    <w:p w:rsidR="00444694" w:rsidRDefault="002227A4">
      <w:pPr>
        <w:numPr>
          <w:ilvl w:val="0"/>
          <w:numId w:val="4"/>
        </w:numPr>
        <w:spacing w:after="13" w:line="249" w:lineRule="auto"/>
        <w:ind w:hanging="792"/>
      </w:pPr>
      <w:r>
        <w:rPr>
          <w:rFonts w:ascii="Courier New" w:eastAsia="Courier New" w:hAnsi="Courier New" w:cs="Courier New"/>
        </w:rPr>
        <w:t xml:space="preserve">B         0     * *     C        79     * </w:t>
      </w:r>
    </w:p>
    <w:p w:rsidR="00444694" w:rsidRDefault="002227A4">
      <w:pPr>
        <w:numPr>
          <w:ilvl w:val="0"/>
          <w:numId w:val="4"/>
        </w:numPr>
        <w:spacing w:after="13" w:line="249" w:lineRule="auto"/>
        <w:ind w:hanging="792"/>
      </w:pPr>
      <w:r>
        <w:rPr>
          <w:rFonts w:ascii="Courier New" w:eastAsia="Courier New" w:hAnsi="Courier New" w:cs="Courier New"/>
        </w:rPr>
        <w:t xml:space="preserve">D       157     * *     E       153     * </w:t>
      </w:r>
    </w:p>
    <w:p w:rsidR="00444694" w:rsidRDefault="002227A4">
      <w:pPr>
        <w:numPr>
          <w:ilvl w:val="0"/>
          <w:numId w:val="4"/>
        </w:numPr>
        <w:spacing w:after="13" w:line="249" w:lineRule="auto"/>
        <w:ind w:hanging="792"/>
      </w:pPr>
      <w:r>
        <w:rPr>
          <w:rFonts w:ascii="Courier New" w:eastAsia="Courier New" w:hAnsi="Courier New" w:cs="Courier New"/>
        </w:rPr>
        <w:t xml:space="preserve">F       153     * </w:t>
      </w:r>
    </w:p>
    <w:p w:rsidR="00444694" w:rsidRDefault="002227A4">
      <w:pPr>
        <w:numPr>
          <w:ilvl w:val="0"/>
          <w:numId w:val="4"/>
        </w:numPr>
        <w:spacing w:after="13" w:line="249" w:lineRule="auto"/>
        <w:ind w:hanging="792"/>
      </w:pPr>
      <w:r>
        <w:rPr>
          <w:rFonts w:ascii="Courier New" w:eastAsia="Courier New" w:hAnsi="Courier New" w:cs="Courier New"/>
        </w:rPr>
        <w:t xml:space="preserve">G       220     *  </w:t>
      </w:r>
    </w:p>
    <w:p w:rsidR="00444694" w:rsidRDefault="002227A4">
      <w:pPr>
        <w:spacing w:after="229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***********************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Main Menu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the keyboard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Input a graph from a file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View graph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Single-source shortest path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All-pairs shortest path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Topological sort </w:t>
      </w:r>
    </w:p>
    <w:p w:rsidR="00444694" w:rsidRDefault="002227A4">
      <w:pPr>
        <w:numPr>
          <w:ilvl w:val="1"/>
          <w:numId w:val="4"/>
        </w:numPr>
        <w:spacing w:after="13" w:line="249" w:lineRule="auto"/>
        <w:ind w:hanging="400"/>
      </w:pPr>
      <w:r>
        <w:rPr>
          <w:rFonts w:ascii="Courier New" w:eastAsia="Courier New" w:hAnsi="Courier New" w:cs="Courier New"/>
        </w:rPr>
        <w:t xml:space="preserve">Exit the program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44694" w:rsidRDefault="002227A4">
      <w:pPr>
        <w:spacing w:after="13" w:line="249" w:lineRule="auto"/>
        <w:ind w:left="-5" w:hanging="10"/>
      </w:pPr>
      <w:r>
        <w:rPr>
          <w:rFonts w:ascii="Courier New" w:eastAsia="Courier New" w:hAnsi="Courier New" w:cs="Courier New"/>
        </w:rPr>
        <w:t xml:space="preserve">Enter your selection[1-7]: 7 </w:t>
      </w:r>
    </w:p>
    <w:p w:rsidR="00444694" w:rsidRDefault="002227A4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444694" w:rsidRDefault="002227A4">
      <w:pPr>
        <w:spacing w:after="13" w:line="249" w:lineRule="auto"/>
        <w:ind w:left="-5" w:right="8194" w:hanging="10"/>
      </w:pPr>
      <w:r>
        <w:rPr>
          <w:rFonts w:ascii="Courier New" w:eastAsia="Courier New" w:hAnsi="Courier New" w:cs="Courier New"/>
        </w:rPr>
        <w:t xml:space="preserve">Good bye.  </w:t>
      </w:r>
    </w:p>
    <w:p w:rsidR="00444694" w:rsidRDefault="002227A4">
      <w:pPr>
        <w:spacing w:after="3" w:line="256" w:lineRule="auto"/>
        <w:ind w:left="-5" w:hanging="10"/>
      </w:pPr>
      <w:r>
        <w:t>The</w:t>
      </w:r>
      <w:r>
        <w:tab/>
        <w:t xml:space="preserve">   string</w:t>
      </w:r>
      <w:r>
        <w:tab/>
        <w:t xml:space="preserve">   “</w:t>
      </w:r>
      <w:r>
        <w:rPr>
          <w:rFonts w:ascii="Courier New" w:eastAsia="Courier New" w:hAnsi="Courier New" w:cs="Courier New"/>
        </w:rPr>
        <w:t>A-B: 80</w:t>
      </w:r>
      <w:r>
        <w:t>”</w:t>
      </w:r>
      <w:r>
        <w:tab/>
        <w:t xml:space="preserve">   means</w:t>
      </w:r>
      <w:r>
        <w:tab/>
        <w:t xml:space="preserve">   that</w:t>
      </w:r>
      <w:r>
        <w:tab/>
        <w:t xml:space="preserve">   t</w:t>
      </w:r>
      <w:r>
        <w:t>here</w:t>
      </w:r>
      <w:r>
        <w:tab/>
        <w:t xml:space="preserve">   is</w:t>
      </w:r>
      <w:r>
        <w:tab/>
        <w:t xml:space="preserve">   an</w:t>
      </w:r>
      <w:r>
        <w:tab/>
        <w:t xml:space="preserve">   edge</w:t>
      </w:r>
      <w:r>
        <w:tab/>
        <w:t xml:space="preserve">   with</w:t>
      </w:r>
      <w:r>
        <w:tab/>
        <w:t xml:space="preserve">   weight</w:t>
      </w:r>
      <w:r>
        <w:tab/>
        <w:t xml:space="preserve">   80</w:t>
      </w:r>
      <w:r>
        <w:tab/>
        <w:t xml:space="preserve">   from</w:t>
      </w:r>
      <w:r>
        <w:tab/>
        <w:t xml:space="preserve">   vertex</w:t>
      </w:r>
      <w:r>
        <w:tab/>
        <w:t xml:space="preserve">   A</w:t>
      </w:r>
      <w:r>
        <w:tab/>
        <w:t xml:space="preserve">   to</w:t>
      </w:r>
      <w:r>
        <w:tab/>
        <w:t xml:space="preserve">   vertex</w:t>
      </w:r>
      <w:r>
        <w:tab/>
        <w:t xml:space="preserve">   B.</w:t>
      </w:r>
      <w:r>
        <w:tab/>
        <w:t xml:space="preserve">   The</w:t>
      </w:r>
      <w:r>
        <w:tab/>
        <w:t xml:space="preserve">   string</w:t>
      </w:r>
      <w:r>
        <w:tab/>
        <w:t xml:space="preserve">   for</w:t>
      </w:r>
      <w:r>
        <w:tab/>
        <w:t xml:space="preserve">    a</w:t>
      </w:r>
      <w:r>
        <w:tab/>
        <w:t xml:space="preserve">    disconnected</w:t>
      </w:r>
      <w:r>
        <w:tab/>
        <w:t xml:space="preserve">    vertex</w:t>
      </w:r>
      <w:r>
        <w:tab/>
        <w:t xml:space="preserve">    is</w:t>
      </w:r>
      <w:r>
        <w:tab/>
        <w:t xml:space="preserve">    simply</w:t>
      </w:r>
      <w:r>
        <w:tab/>
        <w:t xml:space="preserve">    the</w:t>
      </w:r>
      <w:r>
        <w:tab/>
        <w:t xml:space="preserve">    vertex</w:t>
      </w:r>
      <w:r>
        <w:tab/>
        <w:t xml:space="preserve">    label.</w:t>
      </w:r>
      <w:r>
        <w:tab/>
        <w:t xml:space="preserve">    For</w:t>
      </w:r>
      <w:r>
        <w:tab/>
        <w:t xml:space="preserve">    directed</w:t>
      </w:r>
      <w:r>
        <w:tab/>
        <w:t xml:space="preserve">    graphs,</w:t>
      </w:r>
      <w:r>
        <w:tab/>
        <w:t xml:space="preserve">    use</w:t>
      </w:r>
      <w:r>
        <w:tab/>
        <w:t xml:space="preserve">    the</w:t>
      </w:r>
      <w:r>
        <w:tab/>
        <w:t xml:space="preserve">    not</w:t>
      </w:r>
      <w:r>
        <w:t>ation</w:t>
      </w:r>
      <w:r>
        <w:tab/>
        <w:t xml:space="preserve">    “</w:t>
      </w:r>
      <w:r>
        <w:rPr>
          <w:rFonts w:ascii="Courier New" w:eastAsia="Courier New" w:hAnsi="Courier New" w:cs="Courier New"/>
        </w:rPr>
        <w:t>A&gt;B</w:t>
      </w:r>
      <w:r>
        <w:t>”</w:t>
      </w:r>
      <w:r>
        <w:tab/>
        <w:t xml:space="preserve">    to</w:t>
      </w:r>
      <w:r>
        <w:tab/>
        <w:t xml:space="preserve">   indicate</w:t>
      </w:r>
      <w:r>
        <w:tab/>
        <w:t xml:space="preserve">   a</w:t>
      </w:r>
      <w:r>
        <w:tab/>
        <w:t xml:space="preserve">   directed</w:t>
      </w:r>
      <w:r>
        <w:tab/>
        <w:t xml:space="preserve">   path</w:t>
      </w:r>
      <w:r>
        <w:tab/>
        <w:t xml:space="preserve">   from</w:t>
      </w:r>
      <w:r>
        <w:tab/>
        <w:t xml:space="preserve">   vertex</w:t>
      </w:r>
      <w:r>
        <w:tab/>
        <w:t xml:space="preserve">   A</w:t>
      </w:r>
      <w:r>
        <w:tab/>
        <w:t xml:space="preserve">   to</w:t>
      </w:r>
      <w:r>
        <w:tab/>
        <w:t xml:space="preserve">   vertex</w:t>
      </w:r>
      <w:r>
        <w:tab/>
        <w:t xml:space="preserve">   B.</w:t>
      </w:r>
      <w:r>
        <w:tab/>
        <w:t xml:space="preserve">   You</w:t>
      </w:r>
      <w:r>
        <w:tab/>
        <w:t xml:space="preserve">   do</w:t>
      </w:r>
      <w:r>
        <w:tab/>
        <w:t xml:space="preserve">   not</w:t>
      </w:r>
      <w:r>
        <w:tab/>
        <w:t xml:space="preserve">   need</w:t>
      </w:r>
      <w:r>
        <w:tab/>
        <w:t xml:space="preserve">   to</w:t>
      </w:r>
      <w:r>
        <w:tab/>
        <w:t xml:space="preserve">   deal</w:t>
      </w:r>
      <w:r>
        <w:tab/>
        <w:t xml:space="preserve">   with</w:t>
      </w:r>
      <w:r>
        <w:tab/>
        <w:t xml:space="preserve">   weighted</w:t>
      </w:r>
      <w:r>
        <w:tab/>
        <w:t xml:space="preserve">   directed</w:t>
      </w:r>
      <w:r>
        <w:tab/>
        <w:t xml:space="preserve">   graphs</w:t>
      </w:r>
      <w:r>
        <w:tab/>
        <w:t xml:space="preserve">   for</w:t>
      </w:r>
      <w:r>
        <w:tab/>
        <w:t xml:space="preserve">   any</w:t>
      </w:r>
      <w:r>
        <w:tab/>
        <w:t xml:space="preserve">   of</w:t>
      </w:r>
      <w:r>
        <w:tab/>
        <w:t xml:space="preserve">   the</w:t>
      </w:r>
      <w:r>
        <w:tab/>
        <w:t xml:space="preserve">   algorithms.</w:t>
      </w:r>
      <w:r>
        <w:tab/>
        <w:t xml:space="preserve">   The</w:t>
      </w:r>
      <w:r>
        <w:tab/>
        <w:t xml:space="preserve">   output</w:t>
      </w:r>
      <w:r>
        <w:tab/>
        <w:t xml:space="preserve">   from</w:t>
      </w:r>
      <w:r>
        <w:tab/>
      </w:r>
      <w:r>
        <w:t xml:space="preserve">   the</w:t>
      </w:r>
      <w:r>
        <w:tab/>
        <w:t xml:space="preserve">   all-­‐pairs</w:t>
      </w:r>
      <w:r>
        <w:tab/>
        <w:t xml:space="preserve">   shortest</w:t>
      </w:r>
      <w:r>
        <w:tab/>
        <w:t xml:space="preserve">   paths</w:t>
      </w:r>
      <w:r>
        <w:tab/>
        <w:t xml:space="preserve">   algorithm</w:t>
      </w:r>
      <w:r>
        <w:tab/>
        <w:t xml:space="preserve">   should</w:t>
      </w:r>
      <w:r>
        <w:tab/>
        <w:t xml:space="preserve">   be</w:t>
      </w:r>
      <w:r>
        <w:tab/>
        <w:t xml:space="preserve">   a</w:t>
      </w:r>
      <w:r>
        <w:tab/>
        <w:t xml:space="preserve">   matrix</w:t>
      </w:r>
      <w:r>
        <w:tab/>
        <w:t xml:space="preserve">   like</w:t>
      </w:r>
      <w:r>
        <w:tab/>
        <w:t xml:space="preserve">   the</w:t>
      </w:r>
      <w:r>
        <w:tab/>
        <w:t xml:space="preserve">   example</w:t>
      </w:r>
      <w:r>
        <w:tab/>
        <w:t xml:space="preserve">   below</w:t>
      </w:r>
      <w:r>
        <w:tab/>
        <w:t xml:space="preserve">   (run</w:t>
      </w:r>
      <w:r>
        <w:tab/>
        <w:t xml:space="preserve">   on</w:t>
      </w:r>
      <w:r>
        <w:tab/>
        <w:t xml:space="preserve">   Graph</w:t>
      </w:r>
      <w:r>
        <w:tab/>
        <w:t xml:space="preserve">   1</w:t>
      </w:r>
      <w:r>
        <w:tab/>
        <w:t xml:space="preserve">   above)</w:t>
      </w:r>
      <w:r>
        <w:tab/>
        <w:t xml:space="preserve">   containing</w:t>
      </w:r>
      <w:r>
        <w:tab/>
        <w:t xml:space="preserve">   the</w:t>
      </w:r>
      <w:r>
        <w:tab/>
        <w:t xml:space="preserve">   shortest</w:t>
      </w:r>
      <w:r>
        <w:tab/>
        <w:t xml:space="preserve">   distances</w:t>
      </w:r>
      <w:r>
        <w:tab/>
        <w:t xml:space="preserve">   between</w:t>
      </w:r>
      <w:r>
        <w:tab/>
        <w:t xml:space="preserve">   all</w:t>
      </w:r>
      <w:r>
        <w:tab/>
        <w:t xml:space="preserve">   pairs</w:t>
      </w:r>
      <w:r>
        <w:tab/>
        <w:t xml:space="preserve">   of</w:t>
      </w:r>
      <w:r>
        <w:tab/>
        <w:t xml:space="preserve">   vertices</w:t>
      </w:r>
      <w:r>
        <w:tab/>
        <w:t xml:space="preserve">   in</w:t>
      </w:r>
      <w:r>
        <w:tab/>
        <w:t xml:space="preserve">   the</w:t>
      </w:r>
      <w:r>
        <w:tab/>
        <w:t xml:space="preserve">   graph.</w:t>
      </w:r>
      <w:r>
        <w:tab/>
        <w:t xml:space="preserve">   </w:t>
      </w:r>
    </w:p>
    <w:p w:rsidR="00444694" w:rsidRDefault="002227A4">
      <w:pPr>
        <w:spacing w:after="0"/>
      </w:pPr>
      <w:r>
        <w:tab/>
        <w:t xml:space="preserve">   </w:t>
      </w:r>
    </w:p>
    <w:p w:rsidR="00444694" w:rsidRDefault="002227A4">
      <w:pPr>
        <w:tabs>
          <w:tab w:val="center" w:pos="522"/>
          <w:tab w:val="center" w:pos="1074"/>
          <w:tab w:val="center" w:pos="1626"/>
          <w:tab w:val="center" w:pos="2173"/>
          <w:tab w:val="center" w:pos="2725"/>
          <w:tab w:val="center" w:pos="3277"/>
          <w:tab w:val="center" w:pos="3829"/>
        </w:tabs>
        <w:spacing w:after="3" w:line="256" w:lineRule="auto"/>
        <w:ind w:left="-15"/>
      </w:pPr>
      <w:r>
        <w:tab/>
        <w:t xml:space="preserve">   </w:t>
      </w:r>
      <w:r>
        <w:tab/>
        <w:t>A</w:t>
      </w:r>
      <w:r>
        <w:tab/>
        <w:t xml:space="preserve">   </w:t>
      </w:r>
      <w:r>
        <w:tab/>
        <w:t>B</w:t>
      </w:r>
      <w:r>
        <w:tab/>
        <w:t xml:space="preserve">   </w:t>
      </w:r>
      <w:r>
        <w:tab/>
        <w:t>C</w:t>
      </w:r>
      <w:r>
        <w:tab/>
        <w:t xml:space="preserve">   </w:t>
      </w:r>
      <w:r>
        <w:tab/>
        <w:t>D</w:t>
      </w:r>
      <w:r>
        <w:tab/>
        <w:t xml:space="preserve">   </w:t>
      </w:r>
      <w:r>
        <w:tab/>
        <w:t>E</w:t>
      </w:r>
      <w:r>
        <w:tab/>
        <w:t xml:space="preserve">   </w:t>
      </w:r>
      <w:r>
        <w:tab/>
        <w:t>F</w:t>
      </w:r>
      <w:r>
        <w:tab/>
        <w:t xml:space="preserve">   </w:t>
      </w:r>
      <w:r>
        <w:tab/>
        <w:t>G</w:t>
      </w:r>
      <w:r>
        <w:tab/>
        <w:t xml:space="preserve">   </w:t>
      </w:r>
    </w:p>
    <w:tbl>
      <w:tblPr>
        <w:tblStyle w:val="TableGrid"/>
        <w:tblpPr w:vertAnchor="text" w:tblpX="244" w:tblpY="-1"/>
        <w:tblOverlap w:val="never"/>
        <w:tblW w:w="3857" w:type="dxa"/>
        <w:tblInd w:w="0" w:type="dxa"/>
        <w:tblCellMar>
          <w:top w:w="1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21"/>
        <w:gridCol w:w="819"/>
        <w:gridCol w:w="819"/>
        <w:gridCol w:w="829"/>
        <w:gridCol w:w="824"/>
        <w:gridCol w:w="819"/>
        <w:gridCol w:w="819"/>
      </w:tblGrid>
      <w:tr w:rsidR="00444694">
        <w:trPr>
          <w:trHeight w:val="276"/>
        </w:trPr>
        <w:tc>
          <w:tcPr>
            <w:tcW w:w="550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48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80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159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237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233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233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nil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300</w:t>
            </w:r>
            <w:r>
              <w:tab/>
              <w:t xml:space="preserve">   </w:t>
            </w:r>
          </w:p>
        </w:tc>
      </w:tr>
      <w:tr w:rsidR="00444694">
        <w:trPr>
          <w:trHeight w:val="283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9"/>
            </w:pPr>
            <w:r>
              <w:t>80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46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79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157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153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220</w:t>
            </w:r>
            <w:r>
              <w:tab/>
              <w:t xml:space="preserve">   </w:t>
            </w:r>
          </w:p>
        </w:tc>
      </w:tr>
      <w:tr w:rsidR="00444694">
        <w:trPr>
          <w:trHeight w:val="286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3"/>
            </w:pPr>
            <w:r>
              <w:t>159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79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46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6"/>
            </w:pPr>
            <w:r>
              <w:t>78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176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74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141</w:t>
            </w:r>
            <w:r>
              <w:tab/>
              <w:t xml:space="preserve">   </w:t>
            </w:r>
          </w:p>
        </w:tc>
      </w:tr>
      <w:tr w:rsidR="00444694">
        <w:trPr>
          <w:trHeight w:val="286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3"/>
            </w:pPr>
            <w:r>
              <w:t>237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157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78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56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6"/>
            </w:pPr>
            <w:r>
              <w:t>98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89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156</w:t>
            </w:r>
            <w:r>
              <w:tab/>
              <w:t xml:space="preserve">   </w:t>
            </w:r>
          </w:p>
        </w:tc>
      </w:tr>
      <w:tr w:rsidR="00444694">
        <w:trPr>
          <w:trHeight w:val="283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3"/>
            </w:pPr>
            <w:r>
              <w:t>233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176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6"/>
            </w:pPr>
            <w:r>
              <w:t>98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51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187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254</w:t>
            </w:r>
            <w:r>
              <w:tab/>
              <w:t xml:space="preserve">   </w:t>
            </w:r>
          </w:p>
        </w:tc>
      </w:tr>
      <w:tr w:rsidR="00444694">
        <w:trPr>
          <w:trHeight w:val="283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3"/>
            </w:pPr>
            <w:r>
              <w:t>233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153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74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6"/>
            </w:pPr>
            <w:r>
              <w:t>89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187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46"/>
              <w:jc w:val="center"/>
            </w:pPr>
            <w:r>
              <w:t>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67</w:t>
            </w:r>
            <w:r>
              <w:tab/>
              <w:t xml:space="preserve">   </w:t>
            </w:r>
          </w:p>
        </w:tc>
      </w:tr>
      <w:tr w:rsidR="00444694">
        <w:trPr>
          <w:trHeight w:val="281"/>
        </w:trPr>
        <w:tc>
          <w:tcPr>
            <w:tcW w:w="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3"/>
            </w:pPr>
            <w:r>
              <w:t>300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220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5"/>
            </w:pPr>
            <w:r>
              <w:t>141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156</w:t>
            </w:r>
            <w:r>
              <w:tab/>
              <w:t xml:space="preserve">   </w:t>
            </w:r>
          </w:p>
        </w:tc>
        <w:tc>
          <w:tcPr>
            <w:tcW w:w="5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</w:pPr>
            <w:r>
              <w:t>254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left="61"/>
            </w:pPr>
            <w:r>
              <w:t>67</w:t>
            </w:r>
            <w:r>
              <w:tab/>
              <w:t xml:space="preserve">   </w:t>
            </w:r>
          </w:p>
        </w:tc>
        <w:tc>
          <w:tcPr>
            <w:tcW w:w="5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9D9D9"/>
          </w:tcPr>
          <w:p w:rsidR="00444694" w:rsidRDefault="002227A4">
            <w:pPr>
              <w:spacing w:after="0"/>
              <w:ind w:right="46"/>
              <w:jc w:val="center"/>
            </w:pPr>
            <w:r>
              <w:t>0</w:t>
            </w:r>
            <w:r>
              <w:tab/>
              <w:t xml:space="preserve">   </w:t>
            </w:r>
          </w:p>
        </w:tc>
      </w:tr>
    </w:tbl>
    <w:p w:rsidR="00444694" w:rsidRDefault="002227A4">
      <w:pPr>
        <w:spacing w:after="3" w:line="256" w:lineRule="auto"/>
        <w:ind w:left="-5" w:right="5410" w:hanging="10"/>
      </w:pPr>
      <w:r>
        <w:t>A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B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C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D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E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F</w:t>
      </w:r>
      <w:r>
        <w:tab/>
        <w:t xml:space="preserve">   </w:t>
      </w:r>
    </w:p>
    <w:p w:rsidR="00444694" w:rsidRDefault="002227A4">
      <w:pPr>
        <w:spacing w:after="3" w:line="256" w:lineRule="auto"/>
        <w:ind w:left="-5" w:right="5410" w:hanging="10"/>
      </w:pPr>
      <w:r>
        <w:t>G</w:t>
      </w:r>
      <w:r>
        <w:tab/>
        <w:t xml:space="preserve">  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1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48"/>
      </w:pPr>
      <w:r>
        <w:rPr>
          <w:rFonts w:ascii="Arial" w:eastAsia="Arial" w:hAnsi="Arial" w:cs="Arial"/>
          <w:sz w:val="24"/>
        </w:rPr>
        <w:t xml:space="preserve"> </w:t>
      </w:r>
    </w:p>
    <w:p w:rsidR="00444694" w:rsidRDefault="002227A4">
      <w:pPr>
        <w:pStyle w:val="Heading1"/>
        <w:ind w:left="-5"/>
      </w:pPr>
      <w:r>
        <w:t>Extra Credit</w:t>
      </w:r>
      <w:r>
        <w:rPr>
          <w:u w:val="none"/>
        </w:rPr>
        <w:t xml:space="preserve">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 xml:space="preserve">We will award between 5-15 points extra credit for turtle graphics representations of graphs and results. </w:t>
      </w:r>
    </w:p>
    <w:p w:rsidR="00444694" w:rsidRDefault="002227A4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68"/>
      </w:pPr>
      <w:r>
        <w:rPr>
          <w:rFonts w:ascii="Arial" w:eastAsia="Arial" w:hAnsi="Arial" w:cs="Arial"/>
        </w:rPr>
        <w:t xml:space="preserve"> </w:t>
      </w:r>
    </w:p>
    <w:p w:rsidR="00444694" w:rsidRDefault="002227A4">
      <w:pPr>
        <w:spacing w:after="0"/>
        <w:ind w:left="-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 Deliverables</w:t>
      </w:r>
      <w:r>
        <w:rPr>
          <w:rFonts w:ascii="Arial" w:eastAsia="Arial" w:hAnsi="Arial" w:cs="Arial"/>
          <w:sz w:val="28"/>
        </w:rPr>
        <w:t xml:space="preserve"> </w:t>
      </w:r>
    </w:p>
    <w:p w:rsidR="00444694" w:rsidRDefault="002227A4">
      <w:pPr>
        <w:spacing w:after="5"/>
        <w:ind w:left="12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 xml:space="preserve">Submit your Python source files to the Moodle drop-box by the due date and time. </w:t>
      </w:r>
    </w:p>
    <w:p w:rsidR="00444694" w:rsidRDefault="002227A4">
      <w:pPr>
        <w:spacing w:after="86" w:line="216" w:lineRule="auto"/>
        <w:ind w:right="9430"/>
      </w:pPr>
      <w:r>
        <w:rPr>
          <w:sz w:val="17"/>
        </w:rPr>
        <w:tab/>
        <w:t xml:space="preserve">   </w:t>
      </w:r>
      <w:r>
        <w:rPr>
          <w:sz w:val="20"/>
        </w:rPr>
        <w:tab/>
        <w:t xml:space="preserve">   </w:t>
      </w:r>
    </w:p>
    <w:p w:rsidR="00444694" w:rsidRDefault="002227A4">
      <w:pPr>
        <w:pStyle w:val="Heading1"/>
        <w:ind w:left="-5"/>
      </w:pPr>
      <w:r>
        <w:t xml:space="preserve">General Policies &amp; Grading of </w:t>
      </w:r>
      <w:r>
        <w:t>Projects</w:t>
      </w:r>
      <w:r>
        <w:rPr>
          <w:b w:val="0"/>
          <w:u w:val="none"/>
        </w:rPr>
        <w:t xml:space="preserve"> </w:t>
      </w:r>
    </w:p>
    <w:p w:rsidR="00444694" w:rsidRDefault="002227A4">
      <w:pPr>
        <w:spacing w:after="0"/>
      </w:pPr>
      <w:r>
        <w:rPr>
          <w:sz w:val="24"/>
        </w:rPr>
        <w:tab/>
        <w:t xml:space="preserve">   </w:t>
      </w:r>
    </w:p>
    <w:p w:rsidR="00444694" w:rsidRDefault="002227A4">
      <w:pPr>
        <w:spacing w:after="4" w:line="250" w:lineRule="auto"/>
        <w:ind w:left="-5" w:right="138" w:hanging="10"/>
        <w:jc w:val="both"/>
      </w:pPr>
      <w:r>
        <w:rPr>
          <w:rFonts w:ascii="Arial" w:eastAsia="Arial" w:hAnsi="Arial" w:cs="Arial"/>
        </w:rPr>
        <w:t xml:space="preserve">Ground rules: </w:t>
      </w:r>
    </w:p>
    <w:p w:rsidR="00444694" w:rsidRDefault="002227A4">
      <w:pPr>
        <w:numPr>
          <w:ilvl w:val="0"/>
          <w:numId w:val="5"/>
        </w:numPr>
        <w:spacing w:after="4" w:line="250" w:lineRule="auto"/>
        <w:ind w:right="138" w:hanging="360"/>
        <w:jc w:val="both"/>
      </w:pPr>
      <w:r>
        <w:rPr>
          <w:rFonts w:ascii="Arial" w:eastAsia="Arial" w:hAnsi="Arial" w:cs="Arial"/>
        </w:rPr>
        <w:t xml:space="preserve">Start early, and do not hesitate to seek early feedback from me! </w:t>
      </w:r>
    </w:p>
    <w:p w:rsidR="00444694" w:rsidRDefault="002227A4">
      <w:pPr>
        <w:numPr>
          <w:ilvl w:val="0"/>
          <w:numId w:val="5"/>
        </w:numPr>
        <w:spacing w:after="4" w:line="250" w:lineRule="auto"/>
        <w:ind w:right="138" w:hanging="360"/>
        <w:jc w:val="both"/>
      </w:pPr>
      <w:r>
        <w:rPr>
          <w:rFonts w:ascii="Arial" w:eastAsia="Arial" w:hAnsi="Arial" w:cs="Arial"/>
        </w:rPr>
        <w:t xml:space="preserve">Your final submission should represent </w:t>
      </w:r>
      <w:r>
        <w:rPr>
          <w:rFonts w:ascii="Arial" w:eastAsia="Arial" w:hAnsi="Arial" w:cs="Arial"/>
          <w:b/>
          <w:i/>
        </w:rPr>
        <w:t>your</w:t>
      </w:r>
      <w:r>
        <w:rPr>
          <w:rFonts w:ascii="Arial" w:eastAsia="Arial" w:hAnsi="Arial" w:cs="Arial"/>
        </w:rPr>
        <w:t xml:space="preserve"> understanding of the problems. </w:t>
      </w:r>
    </w:p>
    <w:p w:rsidR="00444694" w:rsidRDefault="002227A4">
      <w:pPr>
        <w:numPr>
          <w:ilvl w:val="0"/>
          <w:numId w:val="5"/>
        </w:numPr>
        <w:spacing w:after="0" w:line="243" w:lineRule="auto"/>
        <w:ind w:right="138" w:hanging="360"/>
        <w:jc w:val="both"/>
      </w:pPr>
      <w:r>
        <w:rPr>
          <w:rFonts w:ascii="Arial" w:eastAsia="Arial" w:hAnsi="Arial" w:cs="Arial"/>
        </w:rPr>
        <w:t>You can talk with your classmates about this problem, but do so in terms of general ideas of how to solve, on a whiteboard. While it is OK to use code from your textbook and standard Python libraries, never copy code from another student or the Internet, a</w:t>
      </w:r>
      <w:r>
        <w:rPr>
          <w:rFonts w:ascii="Arial" w:eastAsia="Arial" w:hAnsi="Arial" w:cs="Arial"/>
        </w:rPr>
        <w:t xml:space="preserve">nd never give your code to someone else. This constitutes plagiarism and you will be subject to academic penalty and/or a disciplinary sanction by the University. </w:t>
      </w:r>
    </w:p>
    <w:p w:rsidR="00444694" w:rsidRDefault="002227A4">
      <w:pPr>
        <w:spacing w:after="143"/>
      </w:pPr>
      <w:r>
        <w:rPr>
          <w:sz w:val="14"/>
        </w:rPr>
        <w:tab/>
        <w:t xml:space="preserve">   </w:t>
      </w:r>
    </w:p>
    <w:p w:rsidR="00444694" w:rsidRDefault="002227A4">
      <w:pPr>
        <w:spacing w:after="0"/>
      </w:pPr>
      <w:r>
        <w:rPr>
          <w:sz w:val="32"/>
        </w:rPr>
        <w:tab/>
        <w:t xml:space="preserve">   </w:t>
      </w:r>
      <w:r>
        <w:rPr>
          <w:sz w:val="32"/>
        </w:rPr>
        <w:tab/>
        <w:t xml:space="preserve">   </w:t>
      </w:r>
    </w:p>
    <w:p w:rsidR="00444694" w:rsidRDefault="002227A4">
      <w:pPr>
        <w:spacing w:after="0"/>
        <w:ind w:left="120"/>
      </w:pPr>
      <w:r>
        <w:rPr>
          <w:rFonts w:ascii="Arial" w:eastAsia="Arial" w:hAnsi="Arial" w:cs="Arial"/>
          <w:b/>
        </w:rPr>
        <w:t xml:space="preserve"> </w:t>
      </w:r>
    </w:p>
    <w:sectPr w:rsidR="00444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41" w:right="1403" w:bottom="1156" w:left="1325" w:header="74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A4" w:rsidRDefault="002227A4">
      <w:pPr>
        <w:spacing w:after="0" w:line="240" w:lineRule="auto"/>
      </w:pPr>
      <w:r>
        <w:separator/>
      </w:r>
    </w:p>
  </w:endnote>
  <w:endnote w:type="continuationSeparator" w:id="0">
    <w:p w:rsidR="002227A4" w:rsidRDefault="002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799"/>
      </w:tabs>
      <w:spacing w:after="0"/>
    </w:pPr>
    <w:r>
      <w:rPr>
        <w:sz w:val="20"/>
      </w:rPr>
      <w:tab/>
      <w:t xml:space="preserve">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799"/>
      </w:tabs>
      <w:spacing w:after="0"/>
    </w:pPr>
    <w:r>
      <w:rPr>
        <w:sz w:val="20"/>
      </w:rPr>
      <w:tab/>
      <w:t xml:space="preserve">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B07CB" w:rsidRPr="006B07CB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799"/>
      </w:tabs>
      <w:spacing w:after="0"/>
    </w:pPr>
    <w:r>
      <w:rPr>
        <w:sz w:val="20"/>
      </w:rPr>
      <w:tab/>
      <w:t xml:space="preserve"> 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A4" w:rsidRDefault="002227A4">
      <w:pPr>
        <w:spacing w:after="0" w:line="240" w:lineRule="auto"/>
      </w:pPr>
      <w:r>
        <w:separator/>
      </w:r>
    </w:p>
  </w:footnote>
  <w:footnote w:type="continuationSeparator" w:id="0">
    <w:p w:rsidR="002227A4" w:rsidRDefault="0022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861"/>
        <w:tab w:val="right" w:pos="9512"/>
      </w:tabs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917448</wp:posOffset>
              </wp:positionH>
              <wp:positionV relativeFrom="page">
                <wp:posOffset>646175</wp:posOffset>
              </wp:positionV>
              <wp:extent cx="5943600" cy="6096"/>
              <wp:effectExtent l="0" t="0" r="0" b="0"/>
              <wp:wrapSquare wrapText="bothSides"/>
              <wp:docPr id="7538" name="Group 7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096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38" style="width:468pt;height:0.48pt;position:absolute;mso-position-horizontal-relative:page;mso-position-horizontal:absolute;margin-left:72.24pt;mso-position-vertical-relative:page;margin-top:50.88pt;" coordsize="59436,60">
              <v:shape id="Shape 7539" style="position:absolute;width:59436;height:0;left:0;top:0;" coordsize="5943600,0" path="m0,0l5943600,0">
                <v:stroke weight="0.48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</w:rPr>
      <w:t xml:space="preserve">CSCI </w:t>
    </w:r>
    <w:r>
      <w:rPr>
        <w:rFonts w:ascii="Arial" w:eastAsia="Arial" w:hAnsi="Arial" w:cs="Arial"/>
        <w:b/>
      </w:rPr>
      <w:t>232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Project 4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Fall 2016</w:t>
    </w:r>
    <w:r>
      <w:rPr>
        <w:rFonts w:ascii="Arial" w:eastAsia="Arial" w:hAnsi="Arial" w:cs="Arial"/>
      </w:rPr>
      <w:t xml:space="preserve"> </w:t>
    </w:r>
  </w:p>
  <w:p w:rsidR="00444694" w:rsidRDefault="002227A4">
    <w:pPr>
      <w:spacing w:after="0"/>
    </w:pPr>
    <w:r>
      <w:rPr>
        <w:sz w:val="20"/>
      </w:rPr>
      <w:tab/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861"/>
        <w:tab w:val="right" w:pos="9512"/>
      </w:tabs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917448</wp:posOffset>
              </wp:positionH>
              <wp:positionV relativeFrom="page">
                <wp:posOffset>646175</wp:posOffset>
              </wp:positionV>
              <wp:extent cx="5943600" cy="6096"/>
              <wp:effectExtent l="0" t="0" r="0" b="0"/>
              <wp:wrapSquare wrapText="bothSides"/>
              <wp:docPr id="7503" name="Group 7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7504" name="Shape 750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096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3" style="width:468pt;height:0.48pt;position:absolute;mso-position-horizontal-relative:page;mso-position-horizontal:absolute;margin-left:72.24pt;mso-position-vertical-relative:page;margin-top:50.88pt;" coordsize="59436,60">
              <v:shape id="Shape 7504" style="position:absolute;width:59436;height:0;left:0;top:0;" coordsize="5943600,0" path="m0,0l5943600,0">
                <v:stroke weight="0.48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</w:rPr>
      <w:t>CSCI 232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Project 4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Fall 2016</w:t>
    </w:r>
    <w:r>
      <w:rPr>
        <w:rFonts w:ascii="Arial" w:eastAsia="Arial" w:hAnsi="Arial" w:cs="Arial"/>
      </w:rPr>
      <w:t xml:space="preserve"> </w:t>
    </w:r>
  </w:p>
  <w:p w:rsidR="00444694" w:rsidRDefault="002227A4">
    <w:pPr>
      <w:spacing w:after="0"/>
    </w:pPr>
    <w:r>
      <w:rPr>
        <w:sz w:val="2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94" w:rsidRDefault="002227A4">
    <w:pPr>
      <w:tabs>
        <w:tab w:val="center" w:pos="4861"/>
        <w:tab w:val="right" w:pos="9512"/>
      </w:tabs>
      <w:spacing w:after="11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917448</wp:posOffset>
              </wp:positionH>
              <wp:positionV relativeFrom="page">
                <wp:posOffset>646175</wp:posOffset>
              </wp:positionV>
              <wp:extent cx="5943600" cy="6096"/>
              <wp:effectExtent l="0" t="0" r="0" b="0"/>
              <wp:wrapSquare wrapText="bothSides"/>
              <wp:docPr id="7468" name="Group 7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6096"/>
                        <a:chOff x="0" y="0"/>
                        <a:chExt cx="5943600" cy="6096"/>
                      </a:xfrm>
                    </wpg:grpSpPr>
                    <wps:wsp>
                      <wps:cNvPr id="7469" name="Shape 746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096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8" style="width:468pt;height:0.48pt;position:absolute;mso-position-horizontal-relative:page;mso-position-horizontal:absolute;margin-left:72.24pt;mso-position-vertical-relative:page;margin-top:50.88pt;" coordsize="59436,60">
              <v:shape id="Shape 7469" style="position:absolute;width:59436;height:0;left:0;top:0;" coordsize="5943600,0" path="m0,0l5943600,0">
                <v:stroke weight="0.48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</w:rPr>
      <w:t>CSCI 232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Project 4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Fall 2016</w:t>
    </w:r>
    <w:r>
      <w:rPr>
        <w:rFonts w:ascii="Arial" w:eastAsia="Arial" w:hAnsi="Arial" w:cs="Arial"/>
      </w:rPr>
      <w:t xml:space="preserve"> </w:t>
    </w:r>
  </w:p>
  <w:p w:rsidR="00444694" w:rsidRDefault="002227A4">
    <w:pPr>
      <w:spacing w:after="0"/>
    </w:pPr>
    <w:r>
      <w:rPr>
        <w:sz w:val="20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F1"/>
    <w:multiLevelType w:val="hybridMultilevel"/>
    <w:tmpl w:val="D778A0E0"/>
    <w:lvl w:ilvl="0" w:tplc="55B0B33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4001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AE8A2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A61F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62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F240D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8185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6E11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0385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621A16"/>
    <w:multiLevelType w:val="hybridMultilevel"/>
    <w:tmpl w:val="D11496BC"/>
    <w:lvl w:ilvl="0" w:tplc="215AD26C">
      <w:start w:val="1"/>
      <w:numFmt w:val="decimal"/>
      <w:lvlText w:val="%1"/>
      <w:lvlJc w:val="left"/>
      <w:pPr>
        <w:ind w:left="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0FBD6">
      <w:start w:val="1"/>
      <w:numFmt w:val="lowerLetter"/>
      <w:lvlText w:val="%2"/>
      <w:lvlJc w:val="left"/>
      <w:pPr>
        <w:ind w:left="1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02EA22">
      <w:start w:val="1"/>
      <w:numFmt w:val="lowerRoman"/>
      <w:lvlText w:val="%3"/>
      <w:lvlJc w:val="left"/>
      <w:pPr>
        <w:ind w:left="2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CE704">
      <w:start w:val="1"/>
      <w:numFmt w:val="decimal"/>
      <w:lvlText w:val="%4"/>
      <w:lvlJc w:val="left"/>
      <w:pPr>
        <w:ind w:left="2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640C6">
      <w:start w:val="1"/>
      <w:numFmt w:val="lowerLetter"/>
      <w:lvlText w:val="%5"/>
      <w:lvlJc w:val="left"/>
      <w:pPr>
        <w:ind w:left="3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46C202">
      <w:start w:val="1"/>
      <w:numFmt w:val="lowerRoman"/>
      <w:lvlText w:val="%6"/>
      <w:lvlJc w:val="left"/>
      <w:pPr>
        <w:ind w:left="4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08BBC0">
      <w:start w:val="1"/>
      <w:numFmt w:val="decimal"/>
      <w:lvlText w:val="%7"/>
      <w:lvlJc w:val="left"/>
      <w:pPr>
        <w:ind w:left="4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A1072">
      <w:start w:val="1"/>
      <w:numFmt w:val="lowerLetter"/>
      <w:lvlText w:val="%8"/>
      <w:lvlJc w:val="left"/>
      <w:pPr>
        <w:ind w:left="5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E57C8">
      <w:start w:val="1"/>
      <w:numFmt w:val="lowerRoman"/>
      <w:lvlText w:val="%9"/>
      <w:lvlJc w:val="left"/>
      <w:pPr>
        <w:ind w:left="6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151BF"/>
    <w:multiLevelType w:val="hybridMultilevel"/>
    <w:tmpl w:val="BE04202E"/>
    <w:lvl w:ilvl="0" w:tplc="D1CE4616">
      <w:start w:val="1"/>
      <w:numFmt w:val="bullet"/>
      <w:lvlText w:val="*"/>
      <w:lvlJc w:val="left"/>
      <w:pPr>
        <w:ind w:left="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2AB1B6">
      <w:start w:val="1"/>
      <w:numFmt w:val="decimal"/>
      <w:lvlText w:val="%2"/>
      <w:lvlJc w:val="left"/>
      <w:pPr>
        <w:ind w:left="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0032C">
      <w:start w:val="1"/>
      <w:numFmt w:val="lowerRoman"/>
      <w:lvlText w:val="%3"/>
      <w:lvlJc w:val="left"/>
      <w:pPr>
        <w:ind w:left="1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EFD9A">
      <w:start w:val="1"/>
      <w:numFmt w:val="decimal"/>
      <w:lvlText w:val="%4"/>
      <w:lvlJc w:val="left"/>
      <w:pPr>
        <w:ind w:left="2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29D96">
      <w:start w:val="1"/>
      <w:numFmt w:val="lowerLetter"/>
      <w:lvlText w:val="%5"/>
      <w:lvlJc w:val="left"/>
      <w:pPr>
        <w:ind w:left="2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A44A8A">
      <w:start w:val="1"/>
      <w:numFmt w:val="lowerRoman"/>
      <w:lvlText w:val="%6"/>
      <w:lvlJc w:val="left"/>
      <w:pPr>
        <w:ind w:left="3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A8DA6C">
      <w:start w:val="1"/>
      <w:numFmt w:val="decimal"/>
      <w:lvlText w:val="%7"/>
      <w:lvlJc w:val="left"/>
      <w:pPr>
        <w:ind w:left="4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0DB1C">
      <w:start w:val="1"/>
      <w:numFmt w:val="lowerLetter"/>
      <w:lvlText w:val="%8"/>
      <w:lvlJc w:val="left"/>
      <w:pPr>
        <w:ind w:left="4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4ED812">
      <w:start w:val="1"/>
      <w:numFmt w:val="lowerRoman"/>
      <w:lvlText w:val="%9"/>
      <w:lvlJc w:val="left"/>
      <w:pPr>
        <w:ind w:left="5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865FA"/>
    <w:multiLevelType w:val="hybridMultilevel"/>
    <w:tmpl w:val="F7F62F56"/>
    <w:lvl w:ilvl="0" w:tplc="49AA7E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4D8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A28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8CF1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D215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A6F4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0B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A454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4D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B161B1"/>
    <w:multiLevelType w:val="hybridMultilevel"/>
    <w:tmpl w:val="264EE47A"/>
    <w:lvl w:ilvl="0" w:tplc="D8EED0C0">
      <w:start w:val="1"/>
      <w:numFmt w:val="decimal"/>
      <w:lvlText w:val="%1"/>
      <w:lvlJc w:val="left"/>
      <w:pPr>
        <w:ind w:left="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E024C">
      <w:start w:val="1"/>
      <w:numFmt w:val="lowerLetter"/>
      <w:lvlText w:val="%2"/>
      <w:lvlJc w:val="left"/>
      <w:pPr>
        <w:ind w:left="1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28FBC">
      <w:start w:val="1"/>
      <w:numFmt w:val="lowerRoman"/>
      <w:lvlText w:val="%3"/>
      <w:lvlJc w:val="left"/>
      <w:pPr>
        <w:ind w:left="2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43B9C">
      <w:start w:val="1"/>
      <w:numFmt w:val="decimal"/>
      <w:lvlText w:val="%4"/>
      <w:lvlJc w:val="left"/>
      <w:pPr>
        <w:ind w:left="2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8A9A50">
      <w:start w:val="1"/>
      <w:numFmt w:val="lowerLetter"/>
      <w:lvlText w:val="%5"/>
      <w:lvlJc w:val="left"/>
      <w:pPr>
        <w:ind w:left="3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9ED0A2">
      <w:start w:val="1"/>
      <w:numFmt w:val="lowerRoman"/>
      <w:lvlText w:val="%6"/>
      <w:lvlJc w:val="left"/>
      <w:pPr>
        <w:ind w:left="4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74CB0A">
      <w:start w:val="1"/>
      <w:numFmt w:val="decimal"/>
      <w:lvlText w:val="%7"/>
      <w:lvlJc w:val="left"/>
      <w:pPr>
        <w:ind w:left="4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0DF62">
      <w:start w:val="1"/>
      <w:numFmt w:val="lowerLetter"/>
      <w:lvlText w:val="%8"/>
      <w:lvlJc w:val="left"/>
      <w:pPr>
        <w:ind w:left="5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AEBFC2">
      <w:start w:val="1"/>
      <w:numFmt w:val="lowerRoman"/>
      <w:lvlText w:val="%9"/>
      <w:lvlJc w:val="left"/>
      <w:pPr>
        <w:ind w:left="6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94"/>
    <w:rsid w:val="002227A4"/>
    <w:rsid w:val="00444694"/>
    <w:rsid w:val="006B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CF384-BFBB-4871-8C3E-F3F710D5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proj4.docx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proj4.docx</dc:title>
  <dc:subject/>
  <dc:creator>Reimer, Eric</dc:creator>
  <cp:keywords/>
  <cp:lastModifiedBy>Dan Bailey</cp:lastModifiedBy>
  <cp:revision>2</cp:revision>
  <dcterms:created xsi:type="dcterms:W3CDTF">2016-12-10T08:40:00Z</dcterms:created>
  <dcterms:modified xsi:type="dcterms:W3CDTF">2016-12-10T08:40:00Z</dcterms:modified>
</cp:coreProperties>
</file>