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DA31" w14:textId="77777777" w:rsidR="00AC08EB" w:rsidRPr="00AC08EB" w:rsidRDefault="00AC08EB" w:rsidP="00AC08EB">
      <w:pPr>
        <w:spacing w:before="100" w:beforeAutospacing="1" w:after="100" w:afterAutospacing="1" w:line="240" w:lineRule="auto"/>
        <w:outlineLvl w:val="1"/>
        <w:rPr>
          <w:rFonts w:ascii="Times New Roman" w:eastAsia="Times New Roman" w:hAnsi="Times New Roman" w:cs="Times New Roman"/>
          <w:b/>
          <w:bCs/>
          <w:sz w:val="36"/>
          <w:szCs w:val="36"/>
        </w:rPr>
      </w:pPr>
      <w:r w:rsidRPr="00AC08EB">
        <w:rPr>
          <w:rFonts w:ascii="Times New Roman" w:eastAsia="Times New Roman" w:hAnsi="Times New Roman" w:cs="Times New Roman"/>
          <w:b/>
          <w:bCs/>
          <w:sz w:val="36"/>
          <w:szCs w:val="36"/>
        </w:rPr>
        <w:t xml:space="preserve">National Boundary, Syria, 2015 </w:t>
      </w:r>
    </w:p>
    <w:p w14:paraId="77275F11"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Author(s) </w:t>
      </w:r>
    </w:p>
    <w:p w14:paraId="3C770424"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hyperlink r:id="rId4" w:history="1">
        <w:proofErr w:type="spellStart"/>
        <w:r w:rsidRPr="00AC08EB">
          <w:rPr>
            <w:rFonts w:ascii="Times New Roman" w:eastAsia="Times New Roman" w:hAnsi="Times New Roman" w:cs="Times New Roman"/>
            <w:color w:val="0000FF"/>
            <w:sz w:val="24"/>
            <w:szCs w:val="24"/>
            <w:u w:val="single"/>
          </w:rPr>
          <w:t>Hijmans</w:t>
        </w:r>
        <w:proofErr w:type="spellEnd"/>
        <w:r w:rsidRPr="00AC08EB">
          <w:rPr>
            <w:rFonts w:ascii="Times New Roman" w:eastAsia="Times New Roman" w:hAnsi="Times New Roman" w:cs="Times New Roman"/>
            <w:color w:val="0000FF"/>
            <w:sz w:val="24"/>
            <w:szCs w:val="24"/>
            <w:u w:val="single"/>
          </w:rPr>
          <w:t>, Robert J.</w:t>
        </w:r>
      </w:hyperlink>
      <w:r w:rsidRPr="00AC08EB">
        <w:rPr>
          <w:rFonts w:ascii="Times New Roman" w:eastAsia="Times New Roman" w:hAnsi="Times New Roman" w:cs="Times New Roman"/>
          <w:sz w:val="24"/>
          <w:szCs w:val="24"/>
        </w:rPr>
        <w:t xml:space="preserve"> and </w:t>
      </w:r>
      <w:hyperlink r:id="rId5" w:history="1">
        <w:r w:rsidRPr="00AC08EB">
          <w:rPr>
            <w:rFonts w:ascii="Times New Roman" w:eastAsia="Times New Roman" w:hAnsi="Times New Roman" w:cs="Times New Roman"/>
            <w:color w:val="0000FF"/>
            <w:sz w:val="24"/>
            <w:szCs w:val="24"/>
            <w:u w:val="single"/>
          </w:rPr>
          <w:t>University of California, Berkeley. Museum of Vertebrate Zoology</w:t>
        </w:r>
      </w:hyperlink>
      <w:r w:rsidRPr="00AC08EB">
        <w:rPr>
          <w:rFonts w:ascii="Times New Roman" w:eastAsia="Times New Roman" w:hAnsi="Times New Roman" w:cs="Times New Roman"/>
          <w:sz w:val="24"/>
          <w:szCs w:val="24"/>
        </w:rPr>
        <w:t xml:space="preserve"> </w:t>
      </w:r>
    </w:p>
    <w:p w14:paraId="3CE6A162"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Description </w:t>
      </w:r>
    </w:p>
    <w:p w14:paraId="76CA114D"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This polygon shapefile contains the national boundary of Syria (adm0). This layer is part of the Global Administrative Areas 2015 (v2.8) dataset. </w:t>
      </w:r>
      <w:proofErr w:type="spellStart"/>
      <w:r w:rsidRPr="00AC08EB">
        <w:rPr>
          <w:rFonts w:ascii="Times New Roman" w:eastAsia="Times New Roman" w:hAnsi="Times New Roman" w:cs="Times New Roman"/>
          <w:sz w:val="24"/>
          <w:szCs w:val="24"/>
        </w:rPr>
        <w:t>Hijmans</w:t>
      </w:r>
      <w:proofErr w:type="spellEnd"/>
      <w:r w:rsidRPr="00AC08EB">
        <w:rPr>
          <w:rFonts w:ascii="Times New Roman" w:eastAsia="Times New Roman" w:hAnsi="Times New Roman" w:cs="Times New Roman"/>
          <w:sz w:val="24"/>
          <w:szCs w:val="24"/>
        </w:rPr>
        <w:t>, R. and University of California, Berkeley, Museum of Vertebrate Zoology. (2015). National Boundary, Syria, 2015. UC Berkeley, Museum of Vertebrate Zoology. Available at: http://purl.stanford.edu/gk468fm4741 This layer is presented in the WGS84 coordinate system for web display purposes. Downloadable data are provided in native coordinate system or projection.</w:t>
      </w:r>
    </w:p>
    <w:p w14:paraId="4106BBF8"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Publisher </w:t>
      </w:r>
    </w:p>
    <w:p w14:paraId="3A6602D1"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University of California, Berkeley. Museum of Vertebrate Zoology </w:t>
      </w:r>
    </w:p>
    <w:p w14:paraId="7686F113"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Collection </w:t>
      </w:r>
    </w:p>
    <w:p w14:paraId="31DB6E59"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Global administrative areas version 2.8 </w:t>
      </w:r>
    </w:p>
    <w:p w14:paraId="4A251D54"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Place(s) </w:t>
      </w:r>
    </w:p>
    <w:p w14:paraId="0CE306EC"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hyperlink r:id="rId6" w:history="1">
        <w:r w:rsidRPr="00AC08EB">
          <w:rPr>
            <w:rFonts w:ascii="Times New Roman" w:eastAsia="Times New Roman" w:hAnsi="Times New Roman" w:cs="Times New Roman"/>
            <w:color w:val="0000FF"/>
            <w:sz w:val="24"/>
            <w:szCs w:val="24"/>
            <w:u w:val="single"/>
          </w:rPr>
          <w:t>Syria</w:t>
        </w:r>
      </w:hyperlink>
      <w:r w:rsidRPr="00AC08EB">
        <w:rPr>
          <w:rFonts w:ascii="Times New Roman" w:eastAsia="Times New Roman" w:hAnsi="Times New Roman" w:cs="Times New Roman"/>
          <w:sz w:val="24"/>
          <w:szCs w:val="24"/>
        </w:rPr>
        <w:t xml:space="preserve"> </w:t>
      </w:r>
    </w:p>
    <w:p w14:paraId="7C8D3252"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Subject(s) </w:t>
      </w:r>
    </w:p>
    <w:p w14:paraId="4FD06288"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hyperlink r:id="rId7" w:history="1">
        <w:r w:rsidRPr="00AC08EB">
          <w:rPr>
            <w:rFonts w:ascii="Times New Roman" w:eastAsia="Times New Roman" w:hAnsi="Times New Roman" w:cs="Times New Roman"/>
            <w:color w:val="0000FF"/>
            <w:sz w:val="24"/>
            <w:szCs w:val="24"/>
            <w:u w:val="single"/>
          </w:rPr>
          <w:t>Administrative and political divisions</w:t>
        </w:r>
      </w:hyperlink>
      <w:r w:rsidRPr="00AC08EB">
        <w:rPr>
          <w:rFonts w:ascii="Times New Roman" w:eastAsia="Times New Roman" w:hAnsi="Times New Roman" w:cs="Times New Roman"/>
          <w:sz w:val="24"/>
          <w:szCs w:val="24"/>
        </w:rPr>
        <w:t xml:space="preserve"> and </w:t>
      </w:r>
      <w:hyperlink r:id="rId8" w:history="1">
        <w:r w:rsidRPr="00AC08EB">
          <w:rPr>
            <w:rFonts w:ascii="Times New Roman" w:eastAsia="Times New Roman" w:hAnsi="Times New Roman" w:cs="Times New Roman"/>
            <w:color w:val="0000FF"/>
            <w:sz w:val="24"/>
            <w:szCs w:val="24"/>
            <w:u w:val="single"/>
          </w:rPr>
          <w:t>Boundaries</w:t>
        </w:r>
      </w:hyperlink>
      <w:r w:rsidRPr="00AC08EB">
        <w:rPr>
          <w:rFonts w:ascii="Times New Roman" w:eastAsia="Times New Roman" w:hAnsi="Times New Roman" w:cs="Times New Roman"/>
          <w:sz w:val="24"/>
          <w:szCs w:val="24"/>
        </w:rPr>
        <w:t xml:space="preserve"> </w:t>
      </w:r>
    </w:p>
    <w:p w14:paraId="0860E73B"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Held by </w:t>
      </w:r>
    </w:p>
    <w:p w14:paraId="08938486"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hyperlink r:id="rId9" w:history="1">
        <w:r w:rsidRPr="00AC08EB">
          <w:rPr>
            <w:rFonts w:ascii="Times New Roman" w:eastAsia="Times New Roman" w:hAnsi="Times New Roman" w:cs="Times New Roman"/>
            <w:color w:val="0000FF"/>
            <w:sz w:val="24"/>
            <w:szCs w:val="24"/>
            <w:u w:val="single"/>
          </w:rPr>
          <w:t>Stanford</w:t>
        </w:r>
      </w:hyperlink>
      <w:r w:rsidRPr="00AC08EB">
        <w:rPr>
          <w:rFonts w:ascii="Times New Roman" w:eastAsia="Times New Roman" w:hAnsi="Times New Roman" w:cs="Times New Roman"/>
          <w:sz w:val="24"/>
          <w:szCs w:val="24"/>
        </w:rPr>
        <w:t xml:space="preserve"> </w:t>
      </w:r>
    </w:p>
    <w:p w14:paraId="1E4FC41A"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 xml:space="preserve">More details at </w:t>
      </w:r>
    </w:p>
    <w:p w14:paraId="7522CE7E"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hyperlink r:id="rId10" w:history="1">
        <w:r w:rsidRPr="00AC08EB">
          <w:rPr>
            <w:rFonts w:ascii="Times New Roman" w:eastAsia="Times New Roman" w:hAnsi="Times New Roman" w:cs="Times New Roman"/>
            <w:color w:val="0000FF"/>
            <w:sz w:val="24"/>
            <w:szCs w:val="24"/>
            <w:u w:val="single"/>
          </w:rPr>
          <w:t>https://purl.stanford.edu/gk468fm4741</w:t>
        </w:r>
      </w:hyperlink>
      <w:r w:rsidRPr="00AC08EB">
        <w:rPr>
          <w:rFonts w:ascii="Times New Roman" w:eastAsia="Times New Roman" w:hAnsi="Times New Roman" w:cs="Times New Roman"/>
          <w:sz w:val="24"/>
          <w:szCs w:val="24"/>
        </w:rPr>
        <w:t xml:space="preserve"> </w:t>
      </w:r>
    </w:p>
    <w:p w14:paraId="5358A8B1" w14:textId="77777777" w:rsidR="00AC08EB" w:rsidRPr="00AC08EB" w:rsidRDefault="00AC08EB" w:rsidP="00AC08EB">
      <w:pPr>
        <w:spacing w:after="0" w:line="240" w:lineRule="auto"/>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Use and reproduction</w:t>
      </w:r>
    </w:p>
    <w:p w14:paraId="0B4C5DF4" w14:textId="77777777" w:rsidR="00AC08EB" w:rsidRPr="00AC08EB" w:rsidRDefault="00AC08EB" w:rsidP="00AC08EB">
      <w:pPr>
        <w:spacing w:after="0" w:line="240" w:lineRule="auto"/>
        <w:ind w:left="720"/>
        <w:rPr>
          <w:rFonts w:ascii="Times New Roman" w:eastAsia="Times New Roman" w:hAnsi="Times New Roman" w:cs="Times New Roman"/>
          <w:sz w:val="24"/>
          <w:szCs w:val="24"/>
        </w:rPr>
      </w:pPr>
      <w:r w:rsidRPr="00AC08EB">
        <w:rPr>
          <w:rFonts w:ascii="Times New Roman" w:eastAsia="Times New Roman" w:hAnsi="Times New Roman" w:cs="Times New Roman"/>
          <w:sz w:val="24"/>
          <w:szCs w:val="24"/>
        </w:rPr>
        <w:t>This dataset is freely available for academic use and other non-commercial use. Redistribution, or commercial use is not allowed without prior permission. You are free to create maps and use the data in other ways for publication in academic journals, books, reports, etc.</w:t>
      </w:r>
    </w:p>
    <w:p w14:paraId="22172221" w14:textId="77777777" w:rsidR="009312ED" w:rsidRPr="00AC08EB" w:rsidRDefault="009312ED" w:rsidP="00AC08EB"/>
    <w:sectPr w:rsidR="009312ED" w:rsidRPr="00AC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89"/>
    <w:rsid w:val="00490A3D"/>
    <w:rsid w:val="005C762D"/>
    <w:rsid w:val="009312ED"/>
    <w:rsid w:val="009D0889"/>
    <w:rsid w:val="00AC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0377"/>
  <w15:chartTrackingRefBased/>
  <w15:docId w15:val="{08B41807-E507-4542-801C-862847FE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0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88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08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0584">
      <w:bodyDiv w:val="1"/>
      <w:marLeft w:val="0"/>
      <w:marRight w:val="0"/>
      <w:marTop w:val="0"/>
      <w:marBottom w:val="0"/>
      <w:divBdr>
        <w:top w:val="none" w:sz="0" w:space="0" w:color="auto"/>
        <w:left w:val="none" w:sz="0" w:space="0" w:color="auto"/>
        <w:bottom w:val="none" w:sz="0" w:space="0" w:color="auto"/>
        <w:right w:val="none" w:sz="0" w:space="0" w:color="auto"/>
      </w:divBdr>
      <w:divsChild>
        <w:div w:id="592054974">
          <w:marLeft w:val="0"/>
          <w:marRight w:val="0"/>
          <w:marTop w:val="0"/>
          <w:marBottom w:val="0"/>
          <w:divBdr>
            <w:top w:val="none" w:sz="0" w:space="0" w:color="auto"/>
            <w:left w:val="none" w:sz="0" w:space="0" w:color="auto"/>
            <w:bottom w:val="none" w:sz="0" w:space="0" w:color="auto"/>
            <w:right w:val="none" w:sz="0" w:space="0" w:color="auto"/>
          </w:divBdr>
        </w:div>
      </w:divsChild>
    </w:div>
    <w:div w:id="1650863803">
      <w:bodyDiv w:val="1"/>
      <w:marLeft w:val="0"/>
      <w:marRight w:val="0"/>
      <w:marTop w:val="0"/>
      <w:marBottom w:val="0"/>
      <w:divBdr>
        <w:top w:val="none" w:sz="0" w:space="0" w:color="auto"/>
        <w:left w:val="none" w:sz="0" w:space="0" w:color="auto"/>
        <w:bottom w:val="none" w:sz="0" w:space="0" w:color="auto"/>
        <w:right w:val="none" w:sz="0" w:space="0" w:color="auto"/>
      </w:divBdr>
      <w:divsChild>
        <w:div w:id="132686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works.stanford.edu/?f%5Bdc_subject_sm%5D%5B%5D=Boundaries" TargetMode="External"/><Relationship Id="rId3" Type="http://schemas.openxmlformats.org/officeDocument/2006/relationships/webSettings" Target="webSettings.xml"/><Relationship Id="rId7" Type="http://schemas.openxmlformats.org/officeDocument/2006/relationships/hyperlink" Target="https://earthworks.stanford.edu/?f%5Bdc_subject_sm%5D%5B%5D=Administrative+and+political+divis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thworks.stanford.edu/?f%5Bdct_spatial_sm%5D%5B%5D=Syria" TargetMode="External"/><Relationship Id="rId11" Type="http://schemas.openxmlformats.org/officeDocument/2006/relationships/fontTable" Target="fontTable.xml"/><Relationship Id="rId5" Type="http://schemas.openxmlformats.org/officeDocument/2006/relationships/hyperlink" Target="https://earthworks.stanford.edu/?f%5Bdc_creator_sm%5D%5B%5D=University+of+California%2C+Berkeley.+Museum+of+Vertebrate+Zoology" TargetMode="External"/><Relationship Id="rId10" Type="http://schemas.openxmlformats.org/officeDocument/2006/relationships/hyperlink" Target="https://purl.stanford.edu/gk468fm4741" TargetMode="External"/><Relationship Id="rId4" Type="http://schemas.openxmlformats.org/officeDocument/2006/relationships/hyperlink" Target="https://earthworks.stanford.edu/?f%5Bdc_creator_sm%5D%5B%5D=Hijmans%2C+Robert+J." TargetMode="External"/><Relationship Id="rId9" Type="http://schemas.openxmlformats.org/officeDocument/2006/relationships/hyperlink" Target="https://earthworks.stanford.edu/?f%5Bdct_provenance_s%5D%5B%5D=Stan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Baissa, Dan</dc:creator>
  <cp:keywords/>
  <dc:description/>
  <cp:lastModifiedBy>Baissa, Dan</cp:lastModifiedBy>
  <cp:revision>2</cp:revision>
  <dcterms:created xsi:type="dcterms:W3CDTF">2022-03-03T17:45:00Z</dcterms:created>
  <dcterms:modified xsi:type="dcterms:W3CDTF">2022-03-03T17:45:00Z</dcterms:modified>
</cp:coreProperties>
</file>