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818" w:rsidRDefault="00B53A64">
      <w:pPr>
        <w:pStyle w:val="Heading1"/>
      </w:pPr>
      <w:r>
        <w:t>Plan for Final Capstone Project</w:t>
      </w:r>
    </w:p>
    <w:p w:rsidR="00B53A64" w:rsidRDefault="00B53A64" w:rsidP="00B53A64">
      <w:pPr>
        <w:pStyle w:val="ListNumber"/>
        <w:numPr>
          <w:ilvl w:val="0"/>
          <w:numId w:val="0"/>
        </w:numPr>
        <w:ind w:left="432" w:hanging="432"/>
        <w:rPr>
          <w:b/>
          <w:bCs/>
          <w:sz w:val="24"/>
          <w:szCs w:val="24"/>
        </w:rPr>
      </w:pPr>
    </w:p>
    <w:p w:rsidR="00B53A64" w:rsidRPr="00AE62F1" w:rsidRDefault="00B53A64" w:rsidP="00B53A64">
      <w:pPr>
        <w:pStyle w:val="ListNumber"/>
        <w:numPr>
          <w:ilvl w:val="0"/>
          <w:numId w:val="0"/>
        </w:numPr>
        <w:ind w:left="432" w:hanging="432"/>
        <w:rPr>
          <w:b/>
          <w:bCs/>
          <w:sz w:val="32"/>
          <w:szCs w:val="32"/>
          <w:u w:val="single"/>
        </w:rPr>
      </w:pPr>
      <w:r w:rsidRPr="00AE62F1">
        <w:rPr>
          <w:b/>
          <w:bCs/>
          <w:sz w:val="32"/>
          <w:szCs w:val="32"/>
          <w:u w:val="single"/>
        </w:rPr>
        <w:t>PART 1: EDA AND DATA PREPARATION</w:t>
      </w:r>
    </w:p>
    <w:p w:rsidR="00F47818" w:rsidRPr="00332B0A" w:rsidRDefault="00B53A64" w:rsidP="00B53A64">
      <w:pPr>
        <w:pStyle w:val="ListNumber"/>
        <w:numPr>
          <w:ilvl w:val="0"/>
          <w:numId w:val="0"/>
        </w:numPr>
        <w:ind w:left="432" w:hanging="432"/>
        <w:rPr>
          <w:b/>
          <w:bCs/>
        </w:rPr>
      </w:pPr>
      <w:r w:rsidRPr="00332B0A">
        <w:rPr>
          <w:b/>
          <w:bCs/>
        </w:rPr>
        <w:t>Reading in Data, with some initial data preparation</w:t>
      </w:r>
    </w:p>
    <w:p w:rsidR="00B53A64" w:rsidRPr="00332B0A" w:rsidRDefault="00B53A64" w:rsidP="00B53A64">
      <w:pPr>
        <w:pStyle w:val="ListNumber"/>
        <w:numPr>
          <w:ilvl w:val="0"/>
          <w:numId w:val="0"/>
        </w:numPr>
        <w:rPr>
          <w:b/>
          <w:bCs/>
        </w:rPr>
      </w:pPr>
      <w:r w:rsidRPr="00332B0A">
        <w:rPr>
          <w:b/>
          <w:bCs/>
        </w:rPr>
        <w:t>Exploratory Data Analysis</w:t>
      </w:r>
    </w:p>
    <w:p w:rsidR="00B53A64" w:rsidRPr="00332B0A" w:rsidRDefault="00B53A64" w:rsidP="00B53A64">
      <w:pPr>
        <w:pStyle w:val="ListNumber"/>
        <w:numPr>
          <w:ilvl w:val="0"/>
          <w:numId w:val="15"/>
        </w:numPr>
        <w:ind w:left="360"/>
      </w:pPr>
      <w:r w:rsidRPr="00332B0A">
        <w:t>Basic plots to get an idea about the dataset</w:t>
      </w:r>
    </w:p>
    <w:p w:rsidR="00B53A64" w:rsidRPr="00332B0A" w:rsidRDefault="00B53A64" w:rsidP="00B53A64">
      <w:pPr>
        <w:pStyle w:val="ListNumber"/>
        <w:numPr>
          <w:ilvl w:val="0"/>
          <w:numId w:val="15"/>
        </w:numPr>
        <w:ind w:left="360"/>
      </w:pPr>
      <w:r w:rsidRPr="00332B0A">
        <w:t>Make some assertions based on what you see</w:t>
      </w:r>
    </w:p>
    <w:p w:rsidR="00B53A64" w:rsidRPr="00332B0A" w:rsidRDefault="00B53A64" w:rsidP="00B53A64">
      <w:pPr>
        <w:pStyle w:val="ListNumber"/>
        <w:numPr>
          <w:ilvl w:val="0"/>
          <w:numId w:val="15"/>
        </w:numPr>
        <w:ind w:left="360"/>
      </w:pPr>
      <w:r w:rsidRPr="00332B0A">
        <w:t>Begin looking for patterns</w:t>
      </w:r>
    </w:p>
    <w:p w:rsidR="00B53A64" w:rsidRPr="00332B0A" w:rsidRDefault="00B53A64" w:rsidP="00B53A64">
      <w:pPr>
        <w:pStyle w:val="ListNumber"/>
        <w:numPr>
          <w:ilvl w:val="0"/>
          <w:numId w:val="16"/>
        </w:numPr>
        <w:ind w:left="1080"/>
      </w:pPr>
      <w:r w:rsidRPr="00332B0A">
        <w:t>Daily</w:t>
      </w:r>
      <w:r w:rsidR="00D0322D">
        <w:softHyphen/>
      </w:r>
      <w:r w:rsidR="00D0322D">
        <w:softHyphen/>
      </w:r>
      <w:r w:rsidR="00D0322D">
        <w:softHyphen/>
      </w:r>
      <w:r w:rsidR="00D0322D">
        <w:softHyphen/>
      </w:r>
    </w:p>
    <w:p w:rsidR="00B53A64" w:rsidRPr="00332B0A" w:rsidRDefault="00B53A64" w:rsidP="00B53A64">
      <w:pPr>
        <w:pStyle w:val="ListNumber"/>
        <w:numPr>
          <w:ilvl w:val="0"/>
          <w:numId w:val="16"/>
        </w:numPr>
        <w:ind w:left="1080"/>
      </w:pPr>
      <w:r w:rsidRPr="00332B0A">
        <w:t>Weekly</w:t>
      </w:r>
    </w:p>
    <w:p w:rsidR="00B53A64" w:rsidRPr="00332B0A" w:rsidRDefault="00B53A64" w:rsidP="00B53A64">
      <w:pPr>
        <w:pStyle w:val="ListNumber"/>
        <w:numPr>
          <w:ilvl w:val="0"/>
          <w:numId w:val="16"/>
        </w:numPr>
        <w:ind w:left="1080"/>
      </w:pPr>
      <w:r w:rsidRPr="00332B0A">
        <w:t>Monthly</w:t>
      </w:r>
    </w:p>
    <w:p w:rsidR="00B53A64" w:rsidRPr="00332B0A" w:rsidRDefault="00B53A64" w:rsidP="00B53A64">
      <w:pPr>
        <w:pStyle w:val="ListNumber"/>
        <w:numPr>
          <w:ilvl w:val="0"/>
          <w:numId w:val="16"/>
        </w:numPr>
        <w:ind w:left="1080"/>
      </w:pPr>
      <w:r w:rsidRPr="00332B0A">
        <w:t>Quarterly</w:t>
      </w:r>
    </w:p>
    <w:p w:rsidR="00B53A64" w:rsidRPr="00332B0A" w:rsidRDefault="00B53A64" w:rsidP="00B53A64">
      <w:pPr>
        <w:pStyle w:val="ListNumber"/>
        <w:numPr>
          <w:ilvl w:val="0"/>
          <w:numId w:val="16"/>
        </w:numPr>
        <w:ind w:left="1080"/>
      </w:pPr>
      <w:r w:rsidRPr="00332B0A">
        <w:t>Yearly</w:t>
      </w:r>
    </w:p>
    <w:p w:rsidR="00B53A64" w:rsidRPr="00332B0A" w:rsidRDefault="00B53A64" w:rsidP="00B53A64">
      <w:pPr>
        <w:pStyle w:val="ListNumber"/>
        <w:numPr>
          <w:ilvl w:val="0"/>
          <w:numId w:val="0"/>
        </w:numPr>
        <w:rPr>
          <w:b/>
          <w:bCs/>
        </w:rPr>
      </w:pPr>
      <w:r w:rsidRPr="00332B0A">
        <w:rPr>
          <w:b/>
          <w:bCs/>
        </w:rPr>
        <w:t>More Data Preparation</w:t>
      </w:r>
    </w:p>
    <w:p w:rsidR="00B53A64" w:rsidRPr="00332B0A" w:rsidRDefault="00B53A64" w:rsidP="00B53A64">
      <w:pPr>
        <w:pStyle w:val="ListNumber"/>
        <w:numPr>
          <w:ilvl w:val="0"/>
          <w:numId w:val="26"/>
        </w:numPr>
        <w:rPr>
          <w:b/>
          <w:bCs/>
        </w:rPr>
      </w:pPr>
      <w:r w:rsidRPr="00332B0A">
        <w:t>EDA should tell us more about how we should prepare data</w:t>
      </w:r>
    </w:p>
    <w:p w:rsidR="00B53A64" w:rsidRPr="00332B0A" w:rsidRDefault="00B53A64" w:rsidP="00B53A64">
      <w:pPr>
        <w:pStyle w:val="ListNumber"/>
        <w:numPr>
          <w:ilvl w:val="0"/>
          <w:numId w:val="26"/>
        </w:numPr>
        <w:rPr>
          <w:b/>
          <w:bCs/>
        </w:rPr>
      </w:pPr>
      <w:r w:rsidRPr="00332B0A">
        <w:t>Start feature-engineering (</w:t>
      </w:r>
      <w:proofErr w:type="spellStart"/>
      <w:r w:rsidRPr="00332B0A">
        <w:t>i.e</w:t>
      </w:r>
      <w:proofErr w:type="spellEnd"/>
      <w:r w:rsidRPr="00332B0A">
        <w:t xml:space="preserve"> weekend, months, quarter </w:t>
      </w:r>
      <w:proofErr w:type="spellStart"/>
      <w:r w:rsidRPr="00332B0A">
        <w:t>etc</w:t>
      </w:r>
      <w:proofErr w:type="spellEnd"/>
      <w:r w:rsidRPr="00332B0A">
        <w:t>)</w:t>
      </w:r>
    </w:p>
    <w:p w:rsidR="00B53A64" w:rsidRPr="00332B0A" w:rsidRDefault="00B53A64" w:rsidP="00B53A64">
      <w:pPr>
        <w:pStyle w:val="ListNumber"/>
        <w:numPr>
          <w:ilvl w:val="0"/>
          <w:numId w:val="26"/>
        </w:numPr>
        <w:rPr>
          <w:b/>
          <w:bCs/>
        </w:rPr>
      </w:pPr>
      <w:r w:rsidRPr="00332B0A">
        <w:t>Drop columns that are not useful</w:t>
      </w:r>
    </w:p>
    <w:p w:rsidR="00B53A64" w:rsidRPr="00332B0A" w:rsidRDefault="00B53A64" w:rsidP="00B53A64">
      <w:pPr>
        <w:pStyle w:val="ListNumber"/>
        <w:numPr>
          <w:ilvl w:val="0"/>
          <w:numId w:val="26"/>
        </w:numPr>
        <w:rPr>
          <w:b/>
          <w:bCs/>
        </w:rPr>
      </w:pPr>
      <w:r w:rsidRPr="00332B0A">
        <w:t xml:space="preserve">Using </w:t>
      </w:r>
      <w:proofErr w:type="spellStart"/>
      <w:r w:rsidRPr="00332B0A">
        <w:t>DarkSKY</w:t>
      </w:r>
      <w:proofErr w:type="spellEnd"/>
      <w:r w:rsidRPr="00332B0A">
        <w:t xml:space="preserve"> API, get temperature date and append to </w:t>
      </w:r>
      <w:proofErr w:type="spellStart"/>
      <w:r w:rsidRPr="00332B0A">
        <w:t>dataframe</w:t>
      </w:r>
      <w:proofErr w:type="spellEnd"/>
    </w:p>
    <w:p w:rsidR="00B53A64" w:rsidRPr="00332B0A" w:rsidRDefault="00B53A64" w:rsidP="00B53A64">
      <w:pPr>
        <w:pStyle w:val="ListNumber"/>
        <w:numPr>
          <w:ilvl w:val="0"/>
          <w:numId w:val="0"/>
        </w:numPr>
        <w:rPr>
          <w:b/>
          <w:bCs/>
        </w:rPr>
      </w:pPr>
      <w:r w:rsidRPr="00332B0A">
        <w:rPr>
          <w:b/>
          <w:bCs/>
        </w:rPr>
        <w:t>Statistical Testing such as normality, Dickey-Fuller</w:t>
      </w:r>
    </w:p>
    <w:p w:rsidR="00B53A64" w:rsidRPr="00332B0A" w:rsidRDefault="00B53A64" w:rsidP="00B53A64">
      <w:pPr>
        <w:pStyle w:val="ListNumber"/>
        <w:numPr>
          <w:ilvl w:val="0"/>
          <w:numId w:val="26"/>
        </w:numPr>
        <w:rPr>
          <w:b/>
          <w:bCs/>
        </w:rPr>
      </w:pPr>
      <w:r w:rsidRPr="00332B0A">
        <w:t xml:space="preserve">Need to check for stationarity and normality as this is a time series </w:t>
      </w:r>
    </w:p>
    <w:p w:rsidR="00F47818" w:rsidRPr="00332B0A" w:rsidRDefault="00B53A64" w:rsidP="00B53A64">
      <w:pPr>
        <w:pStyle w:val="ListNumber"/>
        <w:numPr>
          <w:ilvl w:val="0"/>
          <w:numId w:val="26"/>
        </w:numPr>
        <w:rPr>
          <w:b/>
          <w:bCs/>
        </w:rPr>
      </w:pPr>
      <w:r w:rsidRPr="00332B0A">
        <w:t>Then skewness, kurtosis can be seen</w:t>
      </w:r>
    </w:p>
    <w:p w:rsidR="00332B0A" w:rsidRDefault="00332B0A" w:rsidP="00332B0A">
      <w:pPr>
        <w:pStyle w:val="ListNumber"/>
        <w:numPr>
          <w:ilvl w:val="0"/>
          <w:numId w:val="0"/>
        </w:numPr>
        <w:ind w:left="432" w:hanging="432"/>
        <w:rPr>
          <w:sz w:val="24"/>
          <w:szCs w:val="24"/>
        </w:rPr>
      </w:pPr>
    </w:p>
    <w:p w:rsidR="00332B0A" w:rsidRDefault="00332B0A" w:rsidP="00332B0A">
      <w:pPr>
        <w:pStyle w:val="ListNumber"/>
        <w:numPr>
          <w:ilvl w:val="0"/>
          <w:numId w:val="0"/>
        </w:numPr>
        <w:ind w:left="432" w:hanging="432"/>
        <w:rPr>
          <w:sz w:val="24"/>
          <w:szCs w:val="24"/>
        </w:rPr>
      </w:pPr>
    </w:p>
    <w:p w:rsidR="00332B0A" w:rsidRDefault="00332B0A" w:rsidP="00B53A64">
      <w:pPr>
        <w:pStyle w:val="ListNumber"/>
        <w:numPr>
          <w:ilvl w:val="0"/>
          <w:numId w:val="0"/>
        </w:numPr>
        <w:rPr>
          <w:sz w:val="24"/>
          <w:szCs w:val="24"/>
        </w:rPr>
      </w:pPr>
    </w:p>
    <w:p w:rsidR="00B53A64" w:rsidRPr="00AE62F1" w:rsidRDefault="00B53A64" w:rsidP="00B53A64">
      <w:pPr>
        <w:pStyle w:val="ListNumber"/>
        <w:numPr>
          <w:ilvl w:val="0"/>
          <w:numId w:val="0"/>
        </w:numPr>
        <w:rPr>
          <w:b/>
          <w:bCs/>
          <w:sz w:val="32"/>
          <w:szCs w:val="32"/>
          <w:u w:val="single"/>
        </w:rPr>
      </w:pPr>
      <w:r w:rsidRPr="00AE62F1">
        <w:rPr>
          <w:b/>
          <w:bCs/>
          <w:sz w:val="32"/>
          <w:szCs w:val="32"/>
          <w:u w:val="single"/>
        </w:rPr>
        <w:lastRenderedPageBreak/>
        <w:t>PART 2: NAÏVE MODELLING</w:t>
      </w:r>
    </w:p>
    <w:p w:rsidR="00332B0A" w:rsidRPr="00AE62F1" w:rsidRDefault="00332B0A" w:rsidP="00B53A64">
      <w:pPr>
        <w:pStyle w:val="ListNumber"/>
        <w:numPr>
          <w:ilvl w:val="0"/>
          <w:numId w:val="0"/>
        </w:numPr>
        <w:rPr>
          <w:b/>
          <w:bCs/>
        </w:rPr>
      </w:pPr>
      <w:r w:rsidRPr="00AE62F1">
        <w:rPr>
          <w:b/>
          <w:bCs/>
        </w:rPr>
        <w:t>Using Naïve Modelling to create some base models</w:t>
      </w:r>
    </w:p>
    <w:p w:rsidR="00332B0A" w:rsidRPr="00AE62F1" w:rsidRDefault="00332B0A" w:rsidP="00332B0A">
      <w:pPr>
        <w:pStyle w:val="ListNumber"/>
        <w:numPr>
          <w:ilvl w:val="0"/>
          <w:numId w:val="26"/>
        </w:numPr>
      </w:pPr>
      <w:r w:rsidRPr="00AE62F1">
        <w:t>What metric to use i.e. RMSE and why</w:t>
      </w:r>
    </w:p>
    <w:p w:rsidR="00AE62F1" w:rsidRPr="00AE62F1" w:rsidRDefault="00AE62F1" w:rsidP="00332B0A">
      <w:pPr>
        <w:pStyle w:val="ListNumber"/>
        <w:numPr>
          <w:ilvl w:val="0"/>
          <w:numId w:val="26"/>
        </w:numPr>
      </w:pPr>
      <w:r w:rsidRPr="00AE62F1">
        <w:t>Train/test spli</w:t>
      </w:r>
      <w:bookmarkStart w:id="0" w:name="_GoBack"/>
      <w:bookmarkEnd w:id="0"/>
      <w:r w:rsidRPr="00AE62F1">
        <w:t>t</w:t>
      </w:r>
    </w:p>
    <w:p w:rsidR="00332B0A" w:rsidRPr="00AE62F1" w:rsidRDefault="00332B0A" w:rsidP="00332B0A">
      <w:pPr>
        <w:pStyle w:val="ListNumber"/>
        <w:numPr>
          <w:ilvl w:val="0"/>
          <w:numId w:val="26"/>
        </w:numPr>
      </w:pPr>
      <w:r w:rsidRPr="00AE62F1">
        <w:t>Walk-Forward Validation (cumulative)</w:t>
      </w:r>
    </w:p>
    <w:p w:rsidR="00332B0A" w:rsidRPr="00AE62F1" w:rsidRDefault="00332B0A" w:rsidP="00332B0A">
      <w:pPr>
        <w:pStyle w:val="ListNumber"/>
        <w:numPr>
          <w:ilvl w:val="0"/>
          <w:numId w:val="26"/>
        </w:numPr>
      </w:pPr>
      <w:r w:rsidRPr="00AE62F1">
        <w:t>Daily Persistence</w:t>
      </w:r>
    </w:p>
    <w:p w:rsidR="00332B0A" w:rsidRPr="00AE62F1" w:rsidRDefault="00332B0A" w:rsidP="00332B0A">
      <w:pPr>
        <w:pStyle w:val="ListNumber"/>
        <w:numPr>
          <w:ilvl w:val="0"/>
          <w:numId w:val="26"/>
        </w:numPr>
      </w:pPr>
      <w:r w:rsidRPr="00AE62F1">
        <w:t>Weekly Persistence</w:t>
      </w:r>
    </w:p>
    <w:p w:rsidR="00332B0A" w:rsidRPr="00AE62F1" w:rsidRDefault="00332B0A" w:rsidP="00332B0A">
      <w:pPr>
        <w:pStyle w:val="ListNumber"/>
        <w:numPr>
          <w:ilvl w:val="0"/>
          <w:numId w:val="26"/>
        </w:numPr>
      </w:pPr>
      <w:r w:rsidRPr="00AE62F1">
        <w:t>Weekly OYA</w:t>
      </w:r>
    </w:p>
    <w:p w:rsidR="00332B0A" w:rsidRDefault="00332B0A" w:rsidP="00332B0A">
      <w:pPr>
        <w:pStyle w:val="ListNumber"/>
        <w:numPr>
          <w:ilvl w:val="0"/>
          <w:numId w:val="0"/>
        </w:numPr>
        <w:ind w:left="432" w:hanging="432"/>
        <w:rPr>
          <w:sz w:val="24"/>
          <w:szCs w:val="24"/>
        </w:rPr>
      </w:pPr>
    </w:p>
    <w:p w:rsidR="00332B0A" w:rsidRPr="00AE62F1" w:rsidRDefault="00332B0A" w:rsidP="00332B0A">
      <w:pPr>
        <w:pStyle w:val="ListNumber"/>
        <w:numPr>
          <w:ilvl w:val="0"/>
          <w:numId w:val="0"/>
        </w:numPr>
        <w:ind w:left="432" w:hanging="432"/>
        <w:rPr>
          <w:b/>
          <w:bCs/>
          <w:sz w:val="32"/>
          <w:szCs w:val="32"/>
          <w:u w:val="single"/>
        </w:rPr>
      </w:pPr>
      <w:r w:rsidRPr="00AE62F1">
        <w:rPr>
          <w:b/>
          <w:bCs/>
          <w:sz w:val="32"/>
          <w:szCs w:val="32"/>
          <w:u w:val="single"/>
        </w:rPr>
        <w:t>PART 3: AUTOREGRESSIVE, MOVING AVERAGE MODELS</w:t>
      </w:r>
    </w:p>
    <w:p w:rsidR="00332B0A" w:rsidRPr="00AE62F1" w:rsidRDefault="00332B0A" w:rsidP="00332B0A">
      <w:pPr>
        <w:pStyle w:val="ListNumber"/>
        <w:numPr>
          <w:ilvl w:val="0"/>
          <w:numId w:val="0"/>
        </w:numPr>
        <w:ind w:left="432" w:hanging="432"/>
        <w:rPr>
          <w:b/>
          <w:bCs/>
        </w:rPr>
      </w:pPr>
      <w:r w:rsidRPr="00AE62F1">
        <w:rPr>
          <w:b/>
          <w:bCs/>
        </w:rPr>
        <w:t>Underlying assumptions</w:t>
      </w:r>
    </w:p>
    <w:p w:rsidR="00332B0A" w:rsidRPr="00AE62F1" w:rsidRDefault="00332B0A" w:rsidP="00332B0A">
      <w:pPr>
        <w:pStyle w:val="ListNumber"/>
        <w:numPr>
          <w:ilvl w:val="0"/>
          <w:numId w:val="26"/>
        </w:numPr>
        <w:rPr>
          <w:b/>
          <w:bCs/>
        </w:rPr>
      </w:pPr>
      <w:r w:rsidRPr="00AE62F1">
        <w:t>Removal of trends, seasonality</w:t>
      </w:r>
    </w:p>
    <w:p w:rsidR="00332B0A" w:rsidRPr="00AE62F1" w:rsidRDefault="00332B0A" w:rsidP="00332B0A">
      <w:pPr>
        <w:pStyle w:val="ListNumber"/>
        <w:numPr>
          <w:ilvl w:val="0"/>
          <w:numId w:val="26"/>
        </w:numPr>
        <w:rPr>
          <w:b/>
          <w:bCs/>
        </w:rPr>
      </w:pPr>
      <w:r w:rsidRPr="00AE62F1">
        <w:t>Stationarity through differencing</w:t>
      </w:r>
    </w:p>
    <w:p w:rsidR="00332B0A" w:rsidRPr="00AE62F1" w:rsidRDefault="00332B0A" w:rsidP="00332B0A">
      <w:pPr>
        <w:pStyle w:val="ListNumber"/>
        <w:numPr>
          <w:ilvl w:val="0"/>
          <w:numId w:val="0"/>
        </w:numPr>
        <w:rPr>
          <w:b/>
          <w:bCs/>
        </w:rPr>
      </w:pPr>
      <w:r w:rsidRPr="00AE62F1">
        <w:rPr>
          <w:b/>
          <w:bCs/>
        </w:rPr>
        <w:t>Autocorrelation and Partial Autocorrelation</w:t>
      </w:r>
    </w:p>
    <w:p w:rsidR="00332B0A" w:rsidRPr="00AE62F1" w:rsidRDefault="00332B0A" w:rsidP="00332B0A">
      <w:pPr>
        <w:pStyle w:val="ListNumber"/>
        <w:numPr>
          <w:ilvl w:val="0"/>
          <w:numId w:val="26"/>
        </w:numPr>
        <w:rPr>
          <w:b/>
          <w:bCs/>
        </w:rPr>
      </w:pPr>
      <w:r w:rsidRPr="00AE62F1">
        <w:t>Explanations and reasons for choosing models</w:t>
      </w:r>
    </w:p>
    <w:p w:rsidR="00332B0A" w:rsidRPr="00AE62F1" w:rsidRDefault="00332B0A" w:rsidP="00332B0A">
      <w:pPr>
        <w:pStyle w:val="ListNumber"/>
        <w:numPr>
          <w:ilvl w:val="0"/>
          <w:numId w:val="0"/>
        </w:numPr>
        <w:rPr>
          <w:b/>
          <w:bCs/>
        </w:rPr>
      </w:pPr>
      <w:r w:rsidRPr="00AE62F1">
        <w:rPr>
          <w:b/>
          <w:bCs/>
        </w:rPr>
        <w:t>SARIMAX</w:t>
      </w:r>
    </w:p>
    <w:p w:rsidR="00332B0A" w:rsidRPr="00AE62F1" w:rsidRDefault="00332B0A" w:rsidP="00332B0A">
      <w:pPr>
        <w:pStyle w:val="ListNumber"/>
        <w:numPr>
          <w:ilvl w:val="0"/>
          <w:numId w:val="26"/>
        </w:numPr>
      </w:pPr>
      <w:r w:rsidRPr="00AE62F1">
        <w:t>How it works</w:t>
      </w:r>
    </w:p>
    <w:p w:rsidR="00332B0A" w:rsidRPr="00AE62F1" w:rsidRDefault="00332B0A" w:rsidP="00332B0A">
      <w:pPr>
        <w:pStyle w:val="ListNumber"/>
        <w:numPr>
          <w:ilvl w:val="0"/>
          <w:numId w:val="26"/>
        </w:numPr>
      </w:pPr>
      <w:r w:rsidRPr="00AE62F1">
        <w:t>Scale data to speed up</w:t>
      </w:r>
    </w:p>
    <w:p w:rsidR="00AE62F1" w:rsidRPr="00AE62F1" w:rsidRDefault="00AE62F1" w:rsidP="00332B0A">
      <w:pPr>
        <w:pStyle w:val="ListNumber"/>
        <w:numPr>
          <w:ilvl w:val="0"/>
          <w:numId w:val="26"/>
        </w:numPr>
      </w:pPr>
      <w:r w:rsidRPr="00AE62F1">
        <w:t>Train/test split</w:t>
      </w:r>
    </w:p>
    <w:p w:rsidR="00332B0A" w:rsidRPr="00AE62F1" w:rsidRDefault="00332B0A" w:rsidP="00332B0A">
      <w:pPr>
        <w:pStyle w:val="ListNumber"/>
        <w:numPr>
          <w:ilvl w:val="0"/>
          <w:numId w:val="26"/>
        </w:numPr>
      </w:pPr>
      <w:r w:rsidRPr="00AE62F1">
        <w:t>Grid search</w:t>
      </w:r>
    </w:p>
    <w:p w:rsidR="00332B0A" w:rsidRPr="00AE62F1" w:rsidRDefault="00332B0A" w:rsidP="00332B0A">
      <w:pPr>
        <w:pStyle w:val="ListNumber"/>
        <w:numPr>
          <w:ilvl w:val="0"/>
          <w:numId w:val="26"/>
        </w:numPr>
      </w:pPr>
      <w:r w:rsidRPr="00AE62F1">
        <w:t>Minimize AIC and RMSE</w:t>
      </w:r>
    </w:p>
    <w:p w:rsidR="00332B0A" w:rsidRPr="00AE62F1" w:rsidRDefault="00332B0A" w:rsidP="00332B0A">
      <w:pPr>
        <w:pStyle w:val="ListNumber"/>
        <w:numPr>
          <w:ilvl w:val="0"/>
          <w:numId w:val="26"/>
        </w:numPr>
      </w:pPr>
      <w:r w:rsidRPr="00AE62F1">
        <w:t>Produce meaningful diagrams of results</w:t>
      </w:r>
    </w:p>
    <w:p w:rsidR="00332B0A" w:rsidRPr="00AE62F1" w:rsidRDefault="00332B0A" w:rsidP="00332B0A">
      <w:pPr>
        <w:pStyle w:val="ListNumber"/>
        <w:numPr>
          <w:ilvl w:val="0"/>
          <w:numId w:val="0"/>
        </w:numPr>
        <w:ind w:left="432" w:hanging="432"/>
      </w:pPr>
    </w:p>
    <w:p w:rsidR="00AE62F1" w:rsidRDefault="00AE62F1" w:rsidP="00332B0A">
      <w:pPr>
        <w:pStyle w:val="ListNumber"/>
        <w:numPr>
          <w:ilvl w:val="0"/>
          <w:numId w:val="0"/>
        </w:numPr>
        <w:ind w:left="432" w:hanging="432"/>
        <w:rPr>
          <w:b/>
          <w:bCs/>
          <w:sz w:val="32"/>
          <w:szCs w:val="32"/>
          <w:u w:val="single"/>
        </w:rPr>
      </w:pPr>
    </w:p>
    <w:p w:rsidR="00AE62F1" w:rsidRDefault="00AE62F1" w:rsidP="00332B0A">
      <w:pPr>
        <w:pStyle w:val="ListNumber"/>
        <w:numPr>
          <w:ilvl w:val="0"/>
          <w:numId w:val="0"/>
        </w:numPr>
        <w:ind w:left="432" w:hanging="432"/>
        <w:rPr>
          <w:b/>
          <w:bCs/>
          <w:sz w:val="32"/>
          <w:szCs w:val="32"/>
          <w:u w:val="single"/>
        </w:rPr>
      </w:pPr>
    </w:p>
    <w:p w:rsidR="00AE62F1" w:rsidRDefault="00AE62F1" w:rsidP="00332B0A">
      <w:pPr>
        <w:pStyle w:val="ListNumber"/>
        <w:numPr>
          <w:ilvl w:val="0"/>
          <w:numId w:val="0"/>
        </w:numPr>
        <w:ind w:left="432" w:hanging="432"/>
        <w:rPr>
          <w:b/>
          <w:bCs/>
          <w:sz w:val="32"/>
          <w:szCs w:val="32"/>
          <w:u w:val="single"/>
        </w:rPr>
      </w:pPr>
    </w:p>
    <w:p w:rsidR="00332B0A" w:rsidRPr="00AE62F1" w:rsidRDefault="00332B0A" w:rsidP="00332B0A">
      <w:pPr>
        <w:pStyle w:val="ListNumber"/>
        <w:numPr>
          <w:ilvl w:val="0"/>
          <w:numId w:val="0"/>
        </w:numPr>
        <w:ind w:left="432" w:hanging="432"/>
        <w:rPr>
          <w:b/>
          <w:bCs/>
          <w:sz w:val="32"/>
          <w:szCs w:val="32"/>
          <w:u w:val="single"/>
        </w:rPr>
      </w:pPr>
      <w:r w:rsidRPr="00AE62F1">
        <w:rPr>
          <w:b/>
          <w:bCs/>
          <w:sz w:val="32"/>
          <w:szCs w:val="32"/>
          <w:u w:val="single"/>
        </w:rPr>
        <w:lastRenderedPageBreak/>
        <w:t>PART 4: LSTM</w:t>
      </w:r>
    </w:p>
    <w:p w:rsidR="00332B0A" w:rsidRPr="00AE62F1" w:rsidRDefault="00332B0A" w:rsidP="00332B0A">
      <w:pPr>
        <w:pStyle w:val="ListNumber"/>
        <w:numPr>
          <w:ilvl w:val="0"/>
          <w:numId w:val="0"/>
        </w:numPr>
        <w:ind w:left="432" w:hanging="432"/>
        <w:rPr>
          <w:b/>
          <w:bCs/>
        </w:rPr>
      </w:pPr>
      <w:r w:rsidRPr="00AE62F1">
        <w:rPr>
          <w:b/>
          <w:bCs/>
        </w:rPr>
        <w:t>How it works</w:t>
      </w:r>
    </w:p>
    <w:p w:rsidR="00332B0A" w:rsidRPr="00AE62F1" w:rsidRDefault="00332B0A" w:rsidP="00332B0A">
      <w:pPr>
        <w:pStyle w:val="ListNumber"/>
        <w:numPr>
          <w:ilvl w:val="0"/>
          <w:numId w:val="26"/>
        </w:numPr>
        <w:rPr>
          <w:b/>
          <w:bCs/>
        </w:rPr>
      </w:pPr>
      <w:r w:rsidRPr="00AE62F1">
        <w:t>Reshaping and how to actually utilize the model</w:t>
      </w:r>
    </w:p>
    <w:p w:rsidR="00AE62F1" w:rsidRPr="00AE62F1" w:rsidRDefault="00AE62F1" w:rsidP="00332B0A">
      <w:pPr>
        <w:pStyle w:val="ListNumber"/>
        <w:numPr>
          <w:ilvl w:val="0"/>
          <w:numId w:val="26"/>
        </w:numPr>
        <w:rPr>
          <w:b/>
          <w:bCs/>
        </w:rPr>
      </w:pPr>
      <w:r w:rsidRPr="00AE62F1">
        <w:t>Need to choose a sequence i.e. how many hours are used to predict next hour</w:t>
      </w:r>
    </w:p>
    <w:p w:rsidR="00AE62F1" w:rsidRPr="00AE62F1" w:rsidRDefault="00AE62F1" w:rsidP="00332B0A">
      <w:pPr>
        <w:pStyle w:val="ListNumber"/>
        <w:numPr>
          <w:ilvl w:val="0"/>
          <w:numId w:val="26"/>
        </w:numPr>
        <w:rPr>
          <w:b/>
          <w:bCs/>
        </w:rPr>
      </w:pPr>
      <w:r w:rsidRPr="00AE62F1">
        <w:t>Layers</w:t>
      </w:r>
    </w:p>
    <w:p w:rsidR="00AE62F1" w:rsidRPr="00AE62F1" w:rsidRDefault="00AE62F1" w:rsidP="00332B0A">
      <w:pPr>
        <w:pStyle w:val="ListNumber"/>
        <w:numPr>
          <w:ilvl w:val="0"/>
          <w:numId w:val="26"/>
        </w:numPr>
        <w:rPr>
          <w:b/>
          <w:bCs/>
        </w:rPr>
      </w:pPr>
      <w:r w:rsidRPr="00AE62F1">
        <w:t>Scaling and train/test split</w:t>
      </w:r>
    </w:p>
    <w:sectPr w:rsidR="00AE62F1" w:rsidRPr="00AE62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620" w:rsidRDefault="00366620">
      <w:pPr>
        <w:spacing w:after="0" w:line="240" w:lineRule="auto"/>
      </w:pPr>
      <w:r>
        <w:separator/>
      </w:r>
    </w:p>
    <w:p w:rsidR="00366620" w:rsidRDefault="00366620"/>
    <w:p w:rsidR="00366620" w:rsidRDefault="00366620"/>
  </w:endnote>
  <w:endnote w:type="continuationSeparator" w:id="0">
    <w:p w:rsidR="00366620" w:rsidRDefault="00366620">
      <w:pPr>
        <w:spacing w:after="0" w:line="240" w:lineRule="auto"/>
      </w:pPr>
      <w:r>
        <w:continuationSeparator/>
      </w:r>
    </w:p>
    <w:p w:rsidR="00366620" w:rsidRDefault="00366620"/>
    <w:p w:rsidR="00366620" w:rsidRDefault="003666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818" w:rsidRDefault="00F478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7818" w:rsidRDefault="00682756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9052E9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818" w:rsidRDefault="00F47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620" w:rsidRDefault="00366620">
      <w:pPr>
        <w:spacing w:after="0" w:line="240" w:lineRule="auto"/>
      </w:pPr>
      <w:r>
        <w:separator/>
      </w:r>
    </w:p>
    <w:p w:rsidR="00366620" w:rsidRDefault="00366620"/>
    <w:p w:rsidR="00366620" w:rsidRDefault="00366620"/>
  </w:footnote>
  <w:footnote w:type="continuationSeparator" w:id="0">
    <w:p w:rsidR="00366620" w:rsidRDefault="00366620">
      <w:pPr>
        <w:spacing w:after="0" w:line="240" w:lineRule="auto"/>
      </w:pPr>
      <w:r>
        <w:continuationSeparator/>
      </w:r>
    </w:p>
    <w:p w:rsidR="00366620" w:rsidRDefault="00366620"/>
    <w:p w:rsidR="00366620" w:rsidRDefault="003666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818" w:rsidRDefault="00F478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818" w:rsidRDefault="00F478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818" w:rsidRDefault="00F47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765D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02193749"/>
    <w:multiLevelType w:val="hybridMultilevel"/>
    <w:tmpl w:val="4F5C13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3E7787"/>
    <w:multiLevelType w:val="hybridMultilevel"/>
    <w:tmpl w:val="A98853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8957289"/>
    <w:multiLevelType w:val="hybridMultilevel"/>
    <w:tmpl w:val="877AF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77365"/>
    <w:multiLevelType w:val="hybridMultilevel"/>
    <w:tmpl w:val="7F043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64B85"/>
    <w:multiLevelType w:val="hybridMultilevel"/>
    <w:tmpl w:val="FD72A7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D24583"/>
    <w:multiLevelType w:val="hybridMultilevel"/>
    <w:tmpl w:val="E95ABA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3C0F5A"/>
    <w:multiLevelType w:val="hybridMultilevel"/>
    <w:tmpl w:val="200A8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160B6"/>
    <w:multiLevelType w:val="hybridMultilevel"/>
    <w:tmpl w:val="EA6CB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A169B"/>
    <w:multiLevelType w:val="hybridMultilevel"/>
    <w:tmpl w:val="E86C09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403C7F"/>
    <w:multiLevelType w:val="hybridMultilevel"/>
    <w:tmpl w:val="2CD41E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D16C53"/>
    <w:multiLevelType w:val="hybridMultilevel"/>
    <w:tmpl w:val="A97EB430"/>
    <w:lvl w:ilvl="0" w:tplc="08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3" w15:restartNumberingAfterBreak="0">
    <w:nsid w:val="641B3EC4"/>
    <w:multiLevelType w:val="hybridMultilevel"/>
    <w:tmpl w:val="4EBA93FE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9"/>
    <w:lvlOverride w:ilvl="0">
      <w:startOverride w:val="1"/>
    </w:lvlOverride>
  </w:num>
  <w:num w:numId="13">
    <w:abstractNumId w:val="14"/>
  </w:num>
  <w:num w:numId="14">
    <w:abstractNumId w:val="18"/>
  </w:num>
  <w:num w:numId="15">
    <w:abstractNumId w:val="23"/>
  </w:num>
  <w:num w:numId="16">
    <w:abstractNumId w:val="22"/>
  </w:num>
  <w:num w:numId="17">
    <w:abstractNumId w:val="13"/>
  </w:num>
  <w:num w:numId="18">
    <w:abstractNumId w:val="21"/>
  </w:num>
  <w:num w:numId="19">
    <w:abstractNumId w:val="20"/>
  </w:num>
  <w:num w:numId="20">
    <w:abstractNumId w:val="15"/>
  </w:num>
  <w:num w:numId="21">
    <w:abstractNumId w:val="10"/>
  </w:num>
  <w:num w:numId="22">
    <w:abstractNumId w:val="11"/>
  </w:num>
  <w:num w:numId="23">
    <w:abstractNumId w:val="12"/>
  </w:num>
  <w:num w:numId="24">
    <w:abstractNumId w:val="19"/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64"/>
    <w:rsid w:val="00332B0A"/>
    <w:rsid w:val="00366620"/>
    <w:rsid w:val="00682756"/>
    <w:rsid w:val="00732074"/>
    <w:rsid w:val="009052E9"/>
    <w:rsid w:val="009360FE"/>
    <w:rsid w:val="00AE62F1"/>
    <w:rsid w:val="00B53A64"/>
    <w:rsid w:val="00D0322D"/>
    <w:rsid w:val="00F4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7EF48"/>
  <w15:chartTrackingRefBased/>
  <w15:docId w15:val="{33D99CA6-0CD6-8F49-9099-E14201EE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baumann/Library/Containers/com.microsoft.Word/Data/Library/Application%20Support/Microsoft/Office/16.0/DTS/en-GB%7b66399E8C-9E88-E640-B79E-0146F38BA2A6%7d/%7b35CA81A8-3F56-264B-B97F-23B9934D9DB0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37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Baumann, Dan</cp:lastModifiedBy>
  <cp:revision>2</cp:revision>
  <dcterms:created xsi:type="dcterms:W3CDTF">2020-01-16T11:05:00Z</dcterms:created>
  <dcterms:modified xsi:type="dcterms:W3CDTF">2020-01-16T18:00:00Z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