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1BFC0" w14:textId="68218F65" w:rsidR="00591BB8" w:rsidRPr="00591BB8" w:rsidRDefault="00670219" w:rsidP="00591BB8">
      <w:pPr>
        <w:spacing w:line="240" w:lineRule="auto"/>
        <w:jc w:val="center"/>
        <w:rPr>
          <w:rFonts w:asciiTheme="majorHAnsi" w:hAnsiTheme="majorHAnsi" w:cstheme="majorHAnsi"/>
          <w:b/>
          <w:bCs/>
          <w:sz w:val="20"/>
          <w:szCs w:val="20"/>
        </w:rPr>
      </w:pPr>
      <w:r w:rsidRPr="00670219">
        <w:rPr>
          <w:rFonts w:asciiTheme="majorHAnsi" w:hAnsiTheme="majorHAnsi" w:cstheme="majorHAnsi"/>
          <w:b/>
          <w:bCs/>
          <w:sz w:val="20"/>
          <w:szCs w:val="20"/>
        </w:rPr>
        <w:t>AVENANT N°</w:t>
      </w:r>
      <w:r w:rsidR="00591BB8">
        <w:rPr>
          <w:rFonts w:asciiTheme="majorHAnsi" w:hAnsiTheme="majorHAnsi" w:cstheme="majorHAnsi"/>
          <w:b/>
          <w:bCs/>
          <w:sz w:val="20"/>
          <w:szCs w:val="20"/>
        </w:rPr>
        <w:t>1</w:t>
      </w:r>
      <w:r w:rsidRPr="00670219">
        <w:rPr>
          <w:rFonts w:asciiTheme="majorHAnsi" w:hAnsiTheme="majorHAnsi" w:cstheme="majorHAnsi"/>
          <w:b/>
          <w:bCs/>
          <w:sz w:val="20"/>
          <w:szCs w:val="20"/>
        </w:rPr>
        <w:t xml:space="preserve"> AU CONTRAT </w:t>
      </w:r>
      <w:r w:rsidR="00591BB8" w:rsidRPr="00591BB8">
        <w:rPr>
          <w:rFonts w:asciiTheme="majorHAnsi" w:hAnsiTheme="majorHAnsi" w:cstheme="majorHAnsi"/>
          <w:b/>
          <w:bCs/>
          <w:sz w:val="20"/>
          <w:szCs w:val="20"/>
        </w:rPr>
        <w:t>D’APPLICATION DE PRESTATIONS INTELLECTUELLE AU FORFAIT N°20220919</w:t>
      </w:r>
    </w:p>
    <w:p w14:paraId="1840822E" w14:textId="22BFBBB8" w:rsidR="009D3005" w:rsidRPr="00670219" w:rsidRDefault="009F45DE" w:rsidP="00591BB8">
      <w:pPr>
        <w:spacing w:line="240" w:lineRule="auto"/>
        <w:jc w:val="center"/>
        <w:rPr>
          <w:rFonts w:asciiTheme="majorHAnsi" w:hAnsiTheme="majorHAnsi" w:cstheme="majorHAnsi"/>
          <w:b/>
          <w:bCs/>
          <w:sz w:val="20"/>
          <w:szCs w:val="20"/>
        </w:rPr>
      </w:pPr>
      <w:r>
        <w:rPr>
          <w:rFonts w:asciiTheme="majorHAnsi" w:hAnsiTheme="majorHAnsi" w:cstheme="majorHAnsi"/>
          <w:b/>
          <w:bCs/>
          <w:sz w:val="20"/>
          <w:szCs w:val="20"/>
        </w:rPr>
        <w:t>(</w:t>
      </w:r>
      <w:r w:rsidR="00591BB8" w:rsidRPr="00591BB8">
        <w:rPr>
          <w:rFonts w:asciiTheme="majorHAnsi" w:hAnsiTheme="majorHAnsi" w:cstheme="majorHAnsi"/>
          <w:b/>
          <w:bCs/>
          <w:sz w:val="20"/>
          <w:szCs w:val="20"/>
        </w:rPr>
        <w:t>CONTRAT CADRE N° 21ERN01CCPIFORGA</w:t>
      </w:r>
      <w:r>
        <w:rPr>
          <w:rFonts w:asciiTheme="majorHAnsi" w:hAnsiTheme="majorHAnsi" w:cstheme="majorHAnsi"/>
          <w:b/>
          <w:bCs/>
          <w:sz w:val="20"/>
          <w:szCs w:val="20"/>
        </w:rPr>
        <w:t>)</w:t>
      </w:r>
    </w:p>
    <w:p w14:paraId="7DCED52E" w14:textId="77777777" w:rsidR="009D3005" w:rsidRPr="009D3005" w:rsidRDefault="009D3005" w:rsidP="00D00A1D">
      <w:pPr>
        <w:spacing w:after="0" w:line="240" w:lineRule="auto"/>
        <w:jc w:val="both"/>
        <w:rPr>
          <w:rFonts w:asciiTheme="majorHAnsi" w:hAnsiTheme="majorHAnsi" w:cstheme="majorHAnsi"/>
          <w:sz w:val="20"/>
          <w:szCs w:val="20"/>
        </w:rPr>
      </w:pPr>
    </w:p>
    <w:p w14:paraId="02D547F1" w14:textId="77777777" w:rsidR="009D3005" w:rsidRPr="009D3005" w:rsidRDefault="009D3005" w:rsidP="00D00A1D">
      <w:pPr>
        <w:spacing w:after="0" w:line="240" w:lineRule="auto"/>
        <w:jc w:val="both"/>
        <w:rPr>
          <w:rFonts w:asciiTheme="majorHAnsi" w:hAnsiTheme="majorHAnsi" w:cstheme="majorHAnsi"/>
          <w:sz w:val="20"/>
          <w:szCs w:val="20"/>
        </w:rPr>
      </w:pPr>
    </w:p>
    <w:p w14:paraId="4B359056" w14:textId="77777777" w:rsidR="009D3005" w:rsidRPr="009D3005" w:rsidRDefault="009D3005" w:rsidP="00D00A1D">
      <w:pPr>
        <w:spacing w:after="0" w:line="240" w:lineRule="auto"/>
        <w:jc w:val="both"/>
        <w:rPr>
          <w:rFonts w:asciiTheme="majorHAnsi" w:hAnsiTheme="majorHAnsi" w:cstheme="majorHAnsi"/>
          <w:sz w:val="20"/>
          <w:szCs w:val="20"/>
        </w:rPr>
      </w:pPr>
    </w:p>
    <w:p w14:paraId="60EF1E64" w14:textId="77777777" w:rsidR="009D3005" w:rsidRPr="00BE3BFC" w:rsidRDefault="009D3005" w:rsidP="00D00A1D">
      <w:pPr>
        <w:pStyle w:val="Titre10"/>
        <w:spacing w:after="0" w:line="240" w:lineRule="auto"/>
        <w:jc w:val="both"/>
      </w:pPr>
      <w:r w:rsidRPr="00BE3BFC">
        <w:t xml:space="preserve">ENTRE </w:t>
      </w:r>
    </w:p>
    <w:p w14:paraId="506DC96E" w14:textId="77777777" w:rsidR="00BE3BFC" w:rsidRDefault="00BE3BFC" w:rsidP="00D00A1D">
      <w:pPr>
        <w:spacing w:after="0" w:line="240" w:lineRule="auto"/>
        <w:jc w:val="both"/>
        <w:rPr>
          <w:rFonts w:asciiTheme="majorHAnsi" w:hAnsiTheme="majorHAnsi" w:cstheme="majorHAnsi"/>
          <w:sz w:val="20"/>
          <w:szCs w:val="20"/>
        </w:rPr>
      </w:pPr>
    </w:p>
    <w:p w14:paraId="1D27E67F" w14:textId="55FD8DC1" w:rsidR="00591BB8" w:rsidRPr="00591BB8" w:rsidRDefault="00591BB8" w:rsidP="00591BB8">
      <w:pPr>
        <w:spacing w:after="0" w:line="240" w:lineRule="auto"/>
        <w:jc w:val="both"/>
        <w:rPr>
          <w:rFonts w:asciiTheme="majorHAnsi" w:hAnsiTheme="majorHAnsi" w:cstheme="majorHAnsi"/>
          <w:sz w:val="20"/>
          <w:szCs w:val="20"/>
        </w:rPr>
      </w:pPr>
      <w:r w:rsidRPr="00591BB8">
        <w:rPr>
          <w:rFonts w:asciiTheme="majorHAnsi" w:hAnsiTheme="majorHAnsi" w:cstheme="majorHAnsi"/>
          <w:b/>
          <w:bCs/>
          <w:sz w:val="20"/>
          <w:szCs w:val="20"/>
        </w:rPr>
        <w:t>BANQUE PALATINE</w:t>
      </w:r>
      <w:r w:rsidRPr="00591BB8">
        <w:rPr>
          <w:rFonts w:asciiTheme="majorHAnsi" w:hAnsiTheme="majorHAnsi" w:cstheme="majorHAnsi"/>
          <w:sz w:val="20"/>
          <w:szCs w:val="20"/>
        </w:rPr>
        <w:t>,</w:t>
      </w:r>
    </w:p>
    <w:p w14:paraId="1ED55868" w14:textId="36C9E145" w:rsidR="009D3005" w:rsidRPr="009D3005" w:rsidRDefault="00591BB8" w:rsidP="00591BB8">
      <w:pPr>
        <w:spacing w:after="0" w:line="240" w:lineRule="auto"/>
        <w:jc w:val="both"/>
        <w:rPr>
          <w:rFonts w:asciiTheme="majorHAnsi" w:hAnsiTheme="majorHAnsi" w:cstheme="majorHAnsi"/>
          <w:sz w:val="20"/>
          <w:szCs w:val="20"/>
        </w:rPr>
      </w:pPr>
      <w:r w:rsidRPr="00591BB8">
        <w:rPr>
          <w:rFonts w:asciiTheme="majorHAnsi" w:hAnsiTheme="majorHAnsi" w:cstheme="majorHAnsi"/>
          <w:sz w:val="20"/>
          <w:szCs w:val="20"/>
        </w:rPr>
        <w:t>Société Anonyme au capital social de 688.802.680 euros, immatriculée au Registre du Commerce et des Sociétés de Paris sous le numéro 542 104 245, dont le siège social est situé 86 Rue de Courcelles 75008 PARIS, intermédiaire en assurance, immatriculé à l’ORIAS sous le numéro 07 025 988, représenté(e) par Monsieur</w:t>
      </w:r>
      <w:r w:rsidR="00406F4A" w:rsidRPr="00406F4A">
        <w:t xml:space="preserve"> </w:t>
      </w:r>
      <w:r w:rsidR="00406F4A" w:rsidRPr="00406F4A">
        <w:rPr>
          <w:rFonts w:asciiTheme="majorHAnsi" w:hAnsiTheme="majorHAnsi" w:cstheme="majorHAnsi"/>
          <w:sz w:val="20"/>
          <w:szCs w:val="20"/>
        </w:rPr>
        <w:t>Arnaud</w:t>
      </w:r>
      <w:r w:rsidR="00406F4A" w:rsidRPr="00406F4A">
        <w:t xml:space="preserve"> </w:t>
      </w:r>
      <w:r w:rsidR="00406F4A" w:rsidRPr="00406F4A">
        <w:rPr>
          <w:rFonts w:asciiTheme="majorHAnsi" w:hAnsiTheme="majorHAnsi" w:cstheme="majorHAnsi"/>
          <w:sz w:val="20"/>
          <w:szCs w:val="20"/>
        </w:rPr>
        <w:t>FOVEZ</w:t>
      </w:r>
      <w:r w:rsidRPr="00591BB8">
        <w:rPr>
          <w:rFonts w:asciiTheme="majorHAnsi" w:hAnsiTheme="majorHAnsi" w:cstheme="majorHAnsi"/>
          <w:sz w:val="20"/>
          <w:szCs w:val="20"/>
        </w:rPr>
        <w:t xml:space="preserve">, agissant en qualité de Directeur du Contrôle de Gestion et Pilotage en exercice, dûment habilité aux fins des présentes, </w:t>
      </w:r>
    </w:p>
    <w:p w14:paraId="28B52331" w14:textId="77777777" w:rsidR="009D3005" w:rsidRPr="009D3005" w:rsidRDefault="009D3005" w:rsidP="00D00A1D">
      <w:pPr>
        <w:spacing w:after="0" w:line="240" w:lineRule="auto"/>
        <w:jc w:val="both"/>
        <w:rPr>
          <w:rFonts w:asciiTheme="majorHAnsi" w:hAnsiTheme="majorHAnsi" w:cstheme="majorHAnsi"/>
          <w:sz w:val="20"/>
          <w:szCs w:val="20"/>
        </w:rPr>
      </w:pPr>
    </w:p>
    <w:p w14:paraId="4813DF20" w14:textId="77777777" w:rsidR="009D3005" w:rsidRPr="009D3005" w:rsidRDefault="009D3005" w:rsidP="00D00A1D">
      <w:pPr>
        <w:spacing w:after="0" w:line="240" w:lineRule="auto"/>
        <w:jc w:val="right"/>
        <w:rPr>
          <w:rFonts w:asciiTheme="majorHAnsi" w:hAnsiTheme="majorHAnsi" w:cstheme="majorHAnsi"/>
          <w:sz w:val="20"/>
          <w:szCs w:val="20"/>
        </w:rPr>
      </w:pPr>
      <w:r w:rsidRPr="009D3005">
        <w:rPr>
          <w:rFonts w:asciiTheme="majorHAnsi" w:hAnsiTheme="majorHAnsi" w:cstheme="majorHAnsi"/>
          <w:sz w:val="20"/>
          <w:szCs w:val="20"/>
        </w:rPr>
        <w:t xml:space="preserve">Ci-après dénommé le </w:t>
      </w:r>
      <w:r w:rsidRPr="00670219">
        <w:rPr>
          <w:rFonts w:asciiTheme="majorHAnsi" w:hAnsiTheme="majorHAnsi" w:cstheme="majorHAnsi"/>
          <w:b/>
          <w:bCs/>
          <w:sz w:val="20"/>
          <w:szCs w:val="20"/>
        </w:rPr>
        <w:t>Client</w:t>
      </w:r>
      <w:r w:rsidRPr="009D3005">
        <w:rPr>
          <w:rFonts w:asciiTheme="majorHAnsi" w:hAnsiTheme="majorHAnsi" w:cstheme="majorHAnsi"/>
          <w:sz w:val="20"/>
          <w:szCs w:val="20"/>
        </w:rPr>
        <w:t xml:space="preserve">, </w:t>
      </w:r>
    </w:p>
    <w:p w14:paraId="3D639DAD" w14:textId="77777777" w:rsidR="009D3005" w:rsidRPr="009D3005" w:rsidRDefault="009D3005" w:rsidP="00D00A1D">
      <w:pPr>
        <w:spacing w:after="0" w:line="240" w:lineRule="auto"/>
        <w:jc w:val="right"/>
        <w:rPr>
          <w:rFonts w:asciiTheme="majorHAnsi" w:hAnsiTheme="majorHAnsi" w:cstheme="majorHAnsi"/>
          <w:sz w:val="20"/>
          <w:szCs w:val="20"/>
        </w:rPr>
      </w:pPr>
      <w:r w:rsidRPr="009D3005">
        <w:rPr>
          <w:rFonts w:asciiTheme="majorHAnsi" w:hAnsiTheme="majorHAnsi" w:cstheme="majorHAnsi"/>
          <w:sz w:val="20"/>
          <w:szCs w:val="20"/>
        </w:rPr>
        <w:t>D’une part,</w:t>
      </w:r>
    </w:p>
    <w:p w14:paraId="31A4C187" w14:textId="77777777" w:rsidR="009D3005" w:rsidRPr="009D3005" w:rsidRDefault="009D3005" w:rsidP="00D00A1D">
      <w:pPr>
        <w:spacing w:after="0" w:line="240" w:lineRule="auto"/>
        <w:jc w:val="right"/>
        <w:rPr>
          <w:rFonts w:asciiTheme="majorHAnsi" w:hAnsiTheme="majorHAnsi" w:cstheme="majorHAnsi"/>
          <w:sz w:val="20"/>
          <w:szCs w:val="20"/>
        </w:rPr>
      </w:pPr>
    </w:p>
    <w:p w14:paraId="18A11D0E" w14:textId="77777777" w:rsidR="009D3005" w:rsidRPr="00BE3BFC" w:rsidRDefault="009D3005" w:rsidP="00D00A1D">
      <w:pPr>
        <w:pStyle w:val="Titre10"/>
        <w:spacing w:after="0" w:line="240" w:lineRule="auto"/>
        <w:jc w:val="both"/>
      </w:pPr>
      <w:r w:rsidRPr="00BE3BFC">
        <w:t xml:space="preserve">ET </w:t>
      </w:r>
    </w:p>
    <w:p w14:paraId="77E460B9" w14:textId="77777777" w:rsidR="009D3005" w:rsidRPr="009D3005" w:rsidRDefault="009D3005" w:rsidP="00D00A1D">
      <w:pPr>
        <w:spacing w:after="0" w:line="240" w:lineRule="auto"/>
        <w:jc w:val="both"/>
        <w:rPr>
          <w:rFonts w:asciiTheme="majorHAnsi" w:hAnsiTheme="majorHAnsi" w:cstheme="majorHAnsi"/>
          <w:sz w:val="20"/>
          <w:szCs w:val="20"/>
        </w:rPr>
      </w:pPr>
    </w:p>
    <w:p w14:paraId="329730FC" w14:textId="77777777" w:rsidR="00591BB8" w:rsidRPr="00591BB8" w:rsidRDefault="00591BB8" w:rsidP="00591BB8">
      <w:pPr>
        <w:spacing w:after="0" w:line="240" w:lineRule="auto"/>
        <w:jc w:val="both"/>
        <w:rPr>
          <w:rFonts w:asciiTheme="majorHAnsi" w:hAnsiTheme="majorHAnsi" w:cstheme="majorHAnsi"/>
          <w:b/>
          <w:bCs/>
          <w:sz w:val="20"/>
          <w:szCs w:val="20"/>
        </w:rPr>
      </w:pPr>
      <w:r w:rsidRPr="00591BB8">
        <w:rPr>
          <w:rFonts w:asciiTheme="majorHAnsi" w:hAnsiTheme="majorHAnsi" w:cstheme="majorHAnsi"/>
          <w:b/>
          <w:bCs/>
          <w:sz w:val="20"/>
          <w:szCs w:val="20"/>
        </w:rPr>
        <w:t>ERNST &amp; YOUNG ADVISORY,</w:t>
      </w:r>
    </w:p>
    <w:p w14:paraId="6D3F066A" w14:textId="03E77FD5" w:rsidR="00591BB8" w:rsidRPr="00591BB8" w:rsidRDefault="00591BB8" w:rsidP="00591BB8">
      <w:pPr>
        <w:spacing w:after="0" w:line="240" w:lineRule="auto"/>
        <w:jc w:val="both"/>
        <w:rPr>
          <w:rFonts w:asciiTheme="majorHAnsi" w:hAnsiTheme="majorHAnsi" w:cstheme="majorHAnsi"/>
          <w:sz w:val="20"/>
          <w:szCs w:val="20"/>
        </w:rPr>
      </w:pPr>
      <w:commentRangeStart w:id="0"/>
      <w:r w:rsidRPr="00591BB8">
        <w:rPr>
          <w:rFonts w:asciiTheme="majorHAnsi" w:hAnsiTheme="majorHAnsi" w:cstheme="majorHAnsi"/>
          <w:sz w:val="20"/>
          <w:szCs w:val="20"/>
        </w:rPr>
        <w:t>Société par actions simplifiées de droit français au capital de 2 500</w:t>
      </w:r>
      <w:r>
        <w:rPr>
          <w:rFonts w:asciiTheme="majorHAnsi" w:hAnsiTheme="majorHAnsi" w:cstheme="majorHAnsi"/>
          <w:sz w:val="20"/>
          <w:szCs w:val="20"/>
        </w:rPr>
        <w:t> </w:t>
      </w:r>
      <w:r w:rsidRPr="00591BB8">
        <w:rPr>
          <w:rFonts w:asciiTheme="majorHAnsi" w:hAnsiTheme="majorHAnsi" w:cstheme="majorHAnsi"/>
          <w:sz w:val="20"/>
          <w:szCs w:val="20"/>
        </w:rPr>
        <w:t>000</w:t>
      </w:r>
      <w:r>
        <w:rPr>
          <w:rFonts w:asciiTheme="majorHAnsi" w:hAnsiTheme="majorHAnsi" w:cstheme="majorHAnsi"/>
          <w:sz w:val="20"/>
          <w:szCs w:val="20"/>
        </w:rPr>
        <w:t xml:space="preserve"> </w:t>
      </w:r>
      <w:r w:rsidRPr="00591BB8">
        <w:rPr>
          <w:rFonts w:asciiTheme="majorHAnsi" w:hAnsiTheme="majorHAnsi" w:cstheme="majorHAnsi"/>
          <w:sz w:val="20"/>
          <w:szCs w:val="20"/>
        </w:rPr>
        <w:t>euros, dont le siège social est au 1-2 PLACE DES SAISONS, PARIS LA DEFENSE 1, 92400 COURBEVOIE FRANCE, immatriculée au Registre du Commerce et des Sociétés de NANTERRE sous le numéro 348006446.</w:t>
      </w:r>
    </w:p>
    <w:p w14:paraId="0F5F93B8" w14:textId="610BFDB8" w:rsidR="009D3005" w:rsidRPr="009D3005" w:rsidRDefault="00591BB8" w:rsidP="00591BB8">
      <w:pPr>
        <w:spacing w:after="0" w:line="240" w:lineRule="auto"/>
        <w:jc w:val="both"/>
        <w:rPr>
          <w:rFonts w:asciiTheme="majorHAnsi" w:hAnsiTheme="majorHAnsi" w:cstheme="majorHAnsi"/>
          <w:sz w:val="20"/>
          <w:szCs w:val="20"/>
        </w:rPr>
      </w:pPr>
      <w:r w:rsidRPr="00591BB8">
        <w:rPr>
          <w:rFonts w:asciiTheme="majorHAnsi" w:hAnsiTheme="majorHAnsi" w:cstheme="majorHAnsi"/>
          <w:sz w:val="20"/>
          <w:szCs w:val="20"/>
        </w:rPr>
        <w:t>Représentée par Franck CHEVALIER, en sa qualité d’Associé, dûment habilité,</w:t>
      </w:r>
      <w:commentRangeEnd w:id="0"/>
      <w:r>
        <w:rPr>
          <w:rStyle w:val="Marquedecommentaire"/>
        </w:rPr>
        <w:commentReference w:id="0"/>
      </w:r>
      <w:r w:rsidRPr="00591BB8">
        <w:rPr>
          <w:rFonts w:asciiTheme="majorHAnsi" w:hAnsiTheme="majorHAnsi" w:cstheme="majorHAnsi"/>
          <w:sz w:val="20"/>
          <w:szCs w:val="20"/>
        </w:rPr>
        <w:t xml:space="preserve"> </w:t>
      </w:r>
    </w:p>
    <w:p w14:paraId="60B2ACB8" w14:textId="77777777" w:rsidR="009D3005" w:rsidRPr="009D3005" w:rsidRDefault="009D3005" w:rsidP="00D00A1D">
      <w:pPr>
        <w:spacing w:after="0" w:line="240" w:lineRule="auto"/>
        <w:jc w:val="both"/>
        <w:rPr>
          <w:rFonts w:asciiTheme="majorHAnsi" w:hAnsiTheme="majorHAnsi" w:cstheme="majorHAnsi"/>
          <w:sz w:val="20"/>
          <w:szCs w:val="20"/>
        </w:rPr>
      </w:pPr>
    </w:p>
    <w:p w14:paraId="240EDD22" w14:textId="77777777" w:rsidR="009D3005" w:rsidRPr="009D3005" w:rsidRDefault="009D3005" w:rsidP="00D00A1D">
      <w:pPr>
        <w:spacing w:after="0" w:line="240" w:lineRule="auto"/>
        <w:jc w:val="both"/>
        <w:rPr>
          <w:rFonts w:asciiTheme="majorHAnsi" w:hAnsiTheme="majorHAnsi" w:cstheme="majorHAnsi"/>
          <w:sz w:val="20"/>
          <w:szCs w:val="20"/>
        </w:rPr>
      </w:pPr>
    </w:p>
    <w:p w14:paraId="69462C94" w14:textId="77777777" w:rsidR="009D3005" w:rsidRPr="009D3005" w:rsidRDefault="009D3005" w:rsidP="00D00A1D">
      <w:pPr>
        <w:spacing w:after="0" w:line="240" w:lineRule="auto"/>
        <w:jc w:val="right"/>
        <w:rPr>
          <w:rFonts w:asciiTheme="majorHAnsi" w:hAnsiTheme="majorHAnsi" w:cstheme="majorHAnsi"/>
          <w:sz w:val="20"/>
          <w:szCs w:val="20"/>
        </w:rPr>
      </w:pPr>
      <w:r w:rsidRPr="009D3005">
        <w:rPr>
          <w:rFonts w:asciiTheme="majorHAnsi" w:hAnsiTheme="majorHAnsi" w:cstheme="majorHAnsi"/>
          <w:sz w:val="20"/>
          <w:szCs w:val="20"/>
        </w:rPr>
        <w:t xml:space="preserve">Ci-après dénommé le </w:t>
      </w:r>
      <w:r w:rsidRPr="00670219">
        <w:rPr>
          <w:rFonts w:asciiTheme="majorHAnsi" w:hAnsiTheme="majorHAnsi" w:cstheme="majorHAnsi"/>
          <w:b/>
          <w:bCs/>
          <w:sz w:val="20"/>
          <w:szCs w:val="20"/>
        </w:rPr>
        <w:t>Fournisseur</w:t>
      </w:r>
      <w:r w:rsidRPr="009D3005">
        <w:rPr>
          <w:rFonts w:asciiTheme="majorHAnsi" w:hAnsiTheme="majorHAnsi" w:cstheme="majorHAnsi"/>
          <w:sz w:val="20"/>
          <w:szCs w:val="20"/>
        </w:rPr>
        <w:t xml:space="preserve">, </w:t>
      </w:r>
    </w:p>
    <w:p w14:paraId="442911B1" w14:textId="77777777" w:rsidR="009D3005" w:rsidRPr="009D3005" w:rsidRDefault="009D3005" w:rsidP="00D00A1D">
      <w:pPr>
        <w:spacing w:after="0" w:line="240" w:lineRule="auto"/>
        <w:jc w:val="right"/>
        <w:rPr>
          <w:rFonts w:asciiTheme="majorHAnsi" w:hAnsiTheme="majorHAnsi" w:cstheme="majorHAnsi"/>
          <w:sz w:val="20"/>
          <w:szCs w:val="20"/>
        </w:rPr>
      </w:pPr>
      <w:r w:rsidRPr="009D3005">
        <w:rPr>
          <w:rFonts w:asciiTheme="majorHAnsi" w:hAnsiTheme="majorHAnsi" w:cstheme="majorHAnsi"/>
          <w:sz w:val="20"/>
          <w:szCs w:val="20"/>
        </w:rPr>
        <w:t>D’autre part,</w:t>
      </w:r>
    </w:p>
    <w:p w14:paraId="76988AAA" w14:textId="77777777" w:rsidR="009D3005" w:rsidRPr="009D3005" w:rsidRDefault="009D3005" w:rsidP="00D00A1D">
      <w:pPr>
        <w:spacing w:after="0" w:line="240" w:lineRule="auto"/>
        <w:jc w:val="both"/>
        <w:rPr>
          <w:rFonts w:asciiTheme="majorHAnsi" w:hAnsiTheme="majorHAnsi" w:cstheme="majorHAnsi"/>
          <w:sz w:val="20"/>
          <w:szCs w:val="20"/>
        </w:rPr>
      </w:pPr>
    </w:p>
    <w:p w14:paraId="550C9404" w14:textId="77777777" w:rsidR="009D3005" w:rsidRPr="009D3005" w:rsidRDefault="009D3005" w:rsidP="00D00A1D">
      <w:pPr>
        <w:spacing w:after="0" w:line="240" w:lineRule="auto"/>
        <w:jc w:val="both"/>
        <w:rPr>
          <w:rFonts w:asciiTheme="majorHAnsi" w:hAnsiTheme="majorHAnsi" w:cstheme="majorHAnsi"/>
          <w:sz w:val="20"/>
          <w:szCs w:val="20"/>
        </w:rPr>
      </w:pPr>
    </w:p>
    <w:p w14:paraId="5E974BD2" w14:textId="77777777" w:rsidR="009D3005" w:rsidRPr="009D3005" w:rsidRDefault="009D3005" w:rsidP="00D00A1D">
      <w:pPr>
        <w:spacing w:after="0" w:line="240" w:lineRule="auto"/>
        <w:jc w:val="both"/>
        <w:rPr>
          <w:rFonts w:asciiTheme="majorHAnsi" w:hAnsiTheme="majorHAnsi" w:cstheme="majorHAnsi"/>
          <w:sz w:val="20"/>
          <w:szCs w:val="20"/>
        </w:rPr>
      </w:pPr>
      <w:r w:rsidRPr="009D3005">
        <w:rPr>
          <w:rFonts w:asciiTheme="majorHAnsi" w:hAnsiTheme="majorHAnsi" w:cstheme="majorHAnsi"/>
          <w:sz w:val="20"/>
          <w:szCs w:val="20"/>
        </w:rPr>
        <w:t xml:space="preserve">Ci-après dénommée individuellement ou collectivement la ou les « </w:t>
      </w:r>
      <w:r w:rsidRPr="00670219">
        <w:rPr>
          <w:rFonts w:asciiTheme="majorHAnsi" w:hAnsiTheme="majorHAnsi" w:cstheme="majorHAnsi"/>
          <w:b/>
          <w:bCs/>
          <w:sz w:val="20"/>
          <w:szCs w:val="20"/>
        </w:rPr>
        <w:t>Partie(s)</w:t>
      </w:r>
      <w:r w:rsidRPr="009D3005">
        <w:rPr>
          <w:rFonts w:asciiTheme="majorHAnsi" w:hAnsiTheme="majorHAnsi" w:cstheme="majorHAnsi"/>
          <w:sz w:val="20"/>
          <w:szCs w:val="20"/>
        </w:rPr>
        <w:t xml:space="preserve"> »,</w:t>
      </w:r>
    </w:p>
    <w:p w14:paraId="6D44A67B" w14:textId="77777777" w:rsidR="009D3005" w:rsidRDefault="009D3005" w:rsidP="00D00A1D">
      <w:pPr>
        <w:spacing w:after="0" w:line="240" w:lineRule="auto"/>
        <w:jc w:val="both"/>
        <w:rPr>
          <w:rFonts w:asciiTheme="majorHAnsi" w:hAnsiTheme="majorHAnsi" w:cstheme="majorHAnsi"/>
          <w:sz w:val="20"/>
          <w:szCs w:val="20"/>
        </w:rPr>
      </w:pPr>
    </w:p>
    <w:p w14:paraId="7DB3ABCC" w14:textId="77777777" w:rsidR="00BE3BFC" w:rsidRDefault="00BE3BFC" w:rsidP="00D00A1D">
      <w:pPr>
        <w:spacing w:after="0" w:line="240" w:lineRule="auto"/>
        <w:jc w:val="center"/>
        <w:rPr>
          <w:rFonts w:asciiTheme="majorHAnsi" w:hAnsiTheme="majorHAnsi" w:cstheme="majorHAnsi"/>
          <w:sz w:val="20"/>
          <w:szCs w:val="20"/>
        </w:rPr>
      </w:pPr>
      <w:r>
        <w:rPr>
          <w:rFonts w:asciiTheme="majorHAnsi" w:hAnsiTheme="majorHAnsi" w:cstheme="majorHAnsi"/>
          <w:sz w:val="20"/>
          <w:szCs w:val="20"/>
        </w:rPr>
        <w:t>*</w:t>
      </w:r>
      <w:r>
        <w:rPr>
          <w:rFonts w:asciiTheme="majorHAnsi" w:hAnsiTheme="majorHAnsi" w:cstheme="majorHAnsi"/>
          <w:sz w:val="20"/>
          <w:szCs w:val="20"/>
        </w:rPr>
        <w:tab/>
        <w:t>*</w:t>
      </w:r>
    </w:p>
    <w:p w14:paraId="70D2BFB2" w14:textId="77777777" w:rsidR="00BE3BFC" w:rsidRPr="009D3005" w:rsidRDefault="00BE3BFC" w:rsidP="00D00A1D">
      <w:pPr>
        <w:spacing w:after="0" w:line="240" w:lineRule="auto"/>
        <w:jc w:val="center"/>
        <w:rPr>
          <w:rFonts w:asciiTheme="majorHAnsi" w:hAnsiTheme="majorHAnsi" w:cstheme="majorHAnsi"/>
          <w:sz w:val="20"/>
          <w:szCs w:val="20"/>
        </w:rPr>
      </w:pPr>
      <w:r>
        <w:rPr>
          <w:rFonts w:asciiTheme="majorHAnsi" w:hAnsiTheme="majorHAnsi" w:cstheme="majorHAnsi"/>
          <w:sz w:val="20"/>
          <w:szCs w:val="20"/>
        </w:rPr>
        <w:t>*</w:t>
      </w:r>
    </w:p>
    <w:p w14:paraId="601102FA" w14:textId="77777777" w:rsidR="009D3005" w:rsidRPr="009D3005" w:rsidRDefault="009D3005" w:rsidP="00D00A1D">
      <w:pPr>
        <w:spacing w:after="0" w:line="240" w:lineRule="auto"/>
        <w:jc w:val="both"/>
        <w:rPr>
          <w:rFonts w:asciiTheme="majorHAnsi" w:hAnsiTheme="majorHAnsi" w:cstheme="majorHAnsi"/>
          <w:sz w:val="20"/>
          <w:szCs w:val="20"/>
        </w:rPr>
      </w:pPr>
    </w:p>
    <w:p w14:paraId="07AC1FA5" w14:textId="77777777" w:rsidR="009D3005" w:rsidRPr="00BE3BFC" w:rsidRDefault="009D3005" w:rsidP="00D00A1D">
      <w:pPr>
        <w:spacing w:after="0" w:line="240" w:lineRule="auto"/>
        <w:jc w:val="both"/>
        <w:rPr>
          <w:rFonts w:asciiTheme="majorHAnsi" w:hAnsiTheme="majorHAnsi" w:cstheme="majorHAnsi"/>
          <w:b/>
          <w:bCs/>
          <w:sz w:val="20"/>
          <w:szCs w:val="20"/>
        </w:rPr>
      </w:pPr>
      <w:r w:rsidRPr="00BE3BFC">
        <w:rPr>
          <w:rFonts w:asciiTheme="majorHAnsi" w:hAnsiTheme="majorHAnsi" w:cstheme="majorHAnsi"/>
          <w:b/>
          <w:bCs/>
          <w:sz w:val="20"/>
          <w:szCs w:val="20"/>
        </w:rPr>
        <w:t xml:space="preserve">IL A ETE CONVENU CE QUI SUIT : </w:t>
      </w:r>
    </w:p>
    <w:p w14:paraId="7146A2DA" w14:textId="77777777" w:rsidR="009D3005" w:rsidRPr="009D3005" w:rsidRDefault="009D3005" w:rsidP="00D00A1D">
      <w:pPr>
        <w:spacing w:after="0" w:line="240" w:lineRule="auto"/>
        <w:jc w:val="both"/>
        <w:rPr>
          <w:rFonts w:asciiTheme="majorHAnsi" w:hAnsiTheme="majorHAnsi" w:cstheme="majorHAnsi"/>
          <w:sz w:val="20"/>
          <w:szCs w:val="20"/>
        </w:rPr>
      </w:pPr>
    </w:p>
    <w:p w14:paraId="3DE281F4" w14:textId="77777777" w:rsidR="009D3005" w:rsidRPr="00BE3BFC" w:rsidRDefault="00A2702C" w:rsidP="00D00A1D">
      <w:pPr>
        <w:pStyle w:val="Titre10"/>
        <w:numPr>
          <w:ilvl w:val="0"/>
          <w:numId w:val="3"/>
        </w:numPr>
        <w:pBdr>
          <w:bottom w:val="single" w:sz="4" w:space="1" w:color="auto"/>
        </w:pBdr>
        <w:spacing w:after="0" w:line="240" w:lineRule="auto"/>
        <w:jc w:val="both"/>
        <w:rPr>
          <w:rFonts w:eastAsia="Times New Roman" w:cs="Arial"/>
          <w:caps/>
          <w:color w:val="000000"/>
          <w:kern w:val="32"/>
          <w:szCs w:val="32"/>
          <w:lang w:eastAsia="fr-FR"/>
        </w:rPr>
      </w:pPr>
      <w:r>
        <w:rPr>
          <w:rFonts w:eastAsia="Times New Roman" w:cs="Arial"/>
          <w:caps/>
          <w:color w:val="000000"/>
          <w:kern w:val="32"/>
          <w:szCs w:val="32"/>
          <w:lang w:eastAsia="fr-FR"/>
        </w:rPr>
        <w:t>OBJET</w:t>
      </w:r>
    </w:p>
    <w:p w14:paraId="35A031C0" w14:textId="77777777" w:rsidR="009D3005" w:rsidRPr="009D3005" w:rsidRDefault="009D3005" w:rsidP="00D00A1D">
      <w:pPr>
        <w:spacing w:after="0" w:line="240" w:lineRule="auto"/>
        <w:jc w:val="both"/>
        <w:rPr>
          <w:rFonts w:asciiTheme="majorHAnsi" w:hAnsiTheme="majorHAnsi" w:cstheme="majorHAnsi"/>
          <w:sz w:val="20"/>
          <w:szCs w:val="20"/>
        </w:rPr>
      </w:pPr>
    </w:p>
    <w:p w14:paraId="135B2A7E" w14:textId="023FD6C1" w:rsidR="00591BB8" w:rsidRPr="00591BB8" w:rsidRDefault="00591BB8" w:rsidP="00591BB8">
      <w:pPr>
        <w:spacing w:after="0" w:line="240" w:lineRule="auto"/>
        <w:jc w:val="both"/>
        <w:rPr>
          <w:rFonts w:asciiTheme="majorHAnsi" w:hAnsiTheme="majorHAnsi" w:cstheme="majorHAnsi"/>
          <w:sz w:val="20"/>
          <w:szCs w:val="20"/>
        </w:rPr>
      </w:pPr>
      <w:r w:rsidRPr="00591BB8">
        <w:rPr>
          <w:rFonts w:asciiTheme="majorHAnsi" w:hAnsiTheme="majorHAnsi" w:cstheme="majorHAnsi"/>
          <w:sz w:val="20"/>
          <w:szCs w:val="20"/>
        </w:rPr>
        <w:t>Le Fournisseur a conclu un Contrat Cadre référencé sous le numéro 21ERN01CCPIFORGA en date du 1</w:t>
      </w:r>
      <w:r w:rsidR="006F57E0" w:rsidRPr="006F57E0">
        <w:rPr>
          <w:rFonts w:asciiTheme="majorHAnsi" w:hAnsiTheme="majorHAnsi" w:cstheme="majorHAnsi"/>
          <w:sz w:val="20"/>
          <w:szCs w:val="20"/>
          <w:vertAlign w:val="superscript"/>
        </w:rPr>
        <w:t>er</w:t>
      </w:r>
      <w:r w:rsidRPr="00591BB8">
        <w:rPr>
          <w:rFonts w:asciiTheme="majorHAnsi" w:hAnsiTheme="majorHAnsi" w:cstheme="majorHAnsi"/>
          <w:sz w:val="20"/>
          <w:szCs w:val="20"/>
        </w:rPr>
        <w:t xml:space="preserve"> octobre 2021 et régissant les conditions de la fourniture par le Fournisseur des Prestations définies au Contrat d’Application.</w:t>
      </w:r>
    </w:p>
    <w:p w14:paraId="7EB5E1D8" w14:textId="3ECA2705" w:rsidR="006F57E0" w:rsidRDefault="00591BB8" w:rsidP="006F57E0">
      <w:pPr>
        <w:spacing w:after="0" w:line="240" w:lineRule="auto"/>
        <w:jc w:val="both"/>
        <w:rPr>
          <w:rFonts w:asciiTheme="majorHAnsi" w:hAnsiTheme="majorHAnsi" w:cstheme="majorHAnsi"/>
          <w:sz w:val="20"/>
          <w:szCs w:val="20"/>
        </w:rPr>
      </w:pPr>
      <w:r w:rsidRPr="00591BB8">
        <w:rPr>
          <w:rFonts w:asciiTheme="majorHAnsi" w:hAnsiTheme="majorHAnsi" w:cstheme="majorHAnsi"/>
          <w:sz w:val="20"/>
          <w:szCs w:val="20"/>
        </w:rPr>
        <w:t>Dans ce cadre, le</w:t>
      </w:r>
      <w:r w:rsidR="006F57E0">
        <w:rPr>
          <w:rFonts w:asciiTheme="majorHAnsi" w:hAnsiTheme="majorHAnsi" w:cstheme="majorHAnsi"/>
          <w:sz w:val="20"/>
          <w:szCs w:val="20"/>
        </w:rPr>
        <w:t>s Parties</w:t>
      </w:r>
      <w:r w:rsidRPr="00591BB8">
        <w:rPr>
          <w:rFonts w:asciiTheme="majorHAnsi" w:hAnsiTheme="majorHAnsi" w:cstheme="majorHAnsi"/>
          <w:sz w:val="20"/>
          <w:szCs w:val="20"/>
        </w:rPr>
        <w:t xml:space="preserve"> </w:t>
      </w:r>
      <w:r w:rsidR="006F57E0">
        <w:rPr>
          <w:rFonts w:asciiTheme="majorHAnsi" w:hAnsiTheme="majorHAnsi" w:cstheme="majorHAnsi"/>
          <w:sz w:val="20"/>
          <w:szCs w:val="20"/>
        </w:rPr>
        <w:t>ont signé</w:t>
      </w:r>
      <w:r w:rsidRPr="00591BB8">
        <w:rPr>
          <w:rFonts w:asciiTheme="majorHAnsi" w:hAnsiTheme="majorHAnsi" w:cstheme="majorHAnsi"/>
          <w:sz w:val="20"/>
          <w:szCs w:val="20"/>
        </w:rPr>
        <w:t xml:space="preserve"> </w:t>
      </w:r>
      <w:r w:rsidR="006F57E0">
        <w:rPr>
          <w:rFonts w:asciiTheme="majorHAnsi" w:hAnsiTheme="majorHAnsi" w:cstheme="majorHAnsi"/>
          <w:sz w:val="20"/>
          <w:szCs w:val="20"/>
        </w:rPr>
        <w:t>le</w:t>
      </w:r>
      <w:r w:rsidRPr="00591BB8">
        <w:rPr>
          <w:rFonts w:asciiTheme="majorHAnsi" w:hAnsiTheme="majorHAnsi" w:cstheme="majorHAnsi"/>
          <w:sz w:val="20"/>
          <w:szCs w:val="20"/>
        </w:rPr>
        <w:t xml:space="preserve"> Contrat d’Application</w:t>
      </w:r>
      <w:r w:rsidR="006F57E0">
        <w:rPr>
          <w:rFonts w:asciiTheme="majorHAnsi" w:hAnsiTheme="majorHAnsi" w:cstheme="majorHAnsi"/>
          <w:sz w:val="20"/>
          <w:szCs w:val="20"/>
        </w:rPr>
        <w:t xml:space="preserve"> </w:t>
      </w:r>
      <w:r w:rsidR="006F57E0" w:rsidRPr="006F57E0">
        <w:rPr>
          <w:rFonts w:asciiTheme="majorHAnsi" w:hAnsiTheme="majorHAnsi" w:cstheme="majorHAnsi"/>
          <w:sz w:val="20"/>
          <w:szCs w:val="20"/>
        </w:rPr>
        <w:t>N°20220919</w:t>
      </w:r>
      <w:r w:rsidR="006F57E0">
        <w:rPr>
          <w:rFonts w:asciiTheme="majorHAnsi" w:hAnsiTheme="majorHAnsi" w:cstheme="majorHAnsi"/>
          <w:b/>
          <w:bCs/>
          <w:sz w:val="20"/>
          <w:szCs w:val="20"/>
        </w:rPr>
        <w:t xml:space="preserve"> </w:t>
      </w:r>
      <w:r w:rsidR="006F57E0" w:rsidRPr="006F57E0">
        <w:rPr>
          <w:rFonts w:asciiTheme="majorHAnsi" w:hAnsiTheme="majorHAnsi" w:cstheme="majorHAnsi"/>
          <w:sz w:val="20"/>
          <w:szCs w:val="20"/>
        </w:rPr>
        <w:t>(le</w:t>
      </w:r>
      <w:r w:rsidR="006F57E0">
        <w:rPr>
          <w:rFonts w:asciiTheme="majorHAnsi" w:hAnsiTheme="majorHAnsi" w:cstheme="majorHAnsi"/>
          <w:b/>
          <w:bCs/>
          <w:sz w:val="20"/>
          <w:szCs w:val="20"/>
        </w:rPr>
        <w:t xml:space="preserve"> « Contrat »</w:t>
      </w:r>
      <w:r w:rsidR="006F57E0" w:rsidRPr="006F57E0">
        <w:rPr>
          <w:rFonts w:asciiTheme="majorHAnsi" w:hAnsiTheme="majorHAnsi" w:cstheme="majorHAnsi"/>
          <w:sz w:val="20"/>
          <w:szCs w:val="20"/>
        </w:rPr>
        <w:t>)</w:t>
      </w:r>
      <w:r w:rsidR="009D3005" w:rsidRPr="009D3005">
        <w:rPr>
          <w:rFonts w:asciiTheme="majorHAnsi" w:hAnsiTheme="majorHAnsi" w:cstheme="majorHAnsi"/>
          <w:sz w:val="20"/>
          <w:szCs w:val="20"/>
        </w:rPr>
        <w:t xml:space="preserve"> en date du</w:t>
      </w:r>
      <w:r w:rsidR="006F57E0">
        <w:rPr>
          <w:rFonts w:asciiTheme="majorHAnsi" w:hAnsiTheme="majorHAnsi" w:cstheme="majorHAnsi"/>
          <w:sz w:val="20"/>
          <w:szCs w:val="20"/>
        </w:rPr>
        <w:t xml:space="preserve"> 23 septembre 2022</w:t>
      </w:r>
      <w:r w:rsidR="009D3005" w:rsidRPr="009D3005">
        <w:rPr>
          <w:rFonts w:asciiTheme="majorHAnsi" w:hAnsiTheme="majorHAnsi" w:cstheme="majorHAnsi"/>
          <w:sz w:val="20"/>
          <w:szCs w:val="20"/>
        </w:rPr>
        <w:t xml:space="preserve"> dont l’objet </w:t>
      </w:r>
      <w:r w:rsidR="006F57E0">
        <w:rPr>
          <w:rFonts w:asciiTheme="majorHAnsi" w:hAnsiTheme="majorHAnsi" w:cstheme="majorHAnsi"/>
          <w:sz w:val="20"/>
          <w:szCs w:val="20"/>
        </w:rPr>
        <w:t>est le suivant :</w:t>
      </w:r>
    </w:p>
    <w:p w14:paraId="1A8C5764" w14:textId="77777777" w:rsidR="006F57E0" w:rsidRDefault="006F57E0" w:rsidP="006F57E0">
      <w:pPr>
        <w:spacing w:after="0" w:line="240" w:lineRule="auto"/>
        <w:jc w:val="both"/>
        <w:rPr>
          <w:rFonts w:asciiTheme="majorHAnsi" w:hAnsiTheme="majorHAnsi" w:cstheme="majorHAnsi"/>
          <w:sz w:val="20"/>
          <w:szCs w:val="20"/>
        </w:rPr>
      </w:pPr>
    </w:p>
    <w:p w14:paraId="1B110F71" w14:textId="78E5E8E0" w:rsidR="006F57E0" w:rsidRPr="006F57E0" w:rsidRDefault="006F57E0" w:rsidP="006F57E0">
      <w:pPr>
        <w:spacing w:after="0" w:line="240" w:lineRule="auto"/>
        <w:jc w:val="both"/>
        <w:rPr>
          <w:rFonts w:asciiTheme="majorHAnsi" w:hAnsiTheme="majorHAnsi" w:cstheme="majorHAnsi"/>
          <w:sz w:val="20"/>
          <w:szCs w:val="20"/>
        </w:rPr>
      </w:pPr>
      <w:r w:rsidRPr="006F57E0">
        <w:rPr>
          <w:rFonts w:asciiTheme="majorHAnsi" w:hAnsiTheme="majorHAnsi" w:cstheme="majorHAnsi"/>
          <w:sz w:val="20"/>
          <w:szCs w:val="20"/>
        </w:rPr>
        <w:t xml:space="preserve">Dans le cadre </w:t>
      </w:r>
      <w:r>
        <w:rPr>
          <w:rFonts w:asciiTheme="majorHAnsi" w:hAnsiTheme="majorHAnsi" w:cstheme="majorHAnsi"/>
          <w:sz w:val="20"/>
          <w:szCs w:val="20"/>
        </w:rPr>
        <w:t>des</w:t>
      </w:r>
      <w:r w:rsidRPr="006F57E0">
        <w:rPr>
          <w:rFonts w:asciiTheme="majorHAnsi" w:hAnsiTheme="majorHAnsi" w:cstheme="majorHAnsi"/>
          <w:sz w:val="20"/>
          <w:szCs w:val="20"/>
        </w:rPr>
        <w:t xml:space="preserve"> travaux de refonte du système de pilotage commercial </w:t>
      </w:r>
      <w:r>
        <w:rPr>
          <w:rFonts w:asciiTheme="majorHAnsi" w:hAnsiTheme="majorHAnsi" w:cstheme="majorHAnsi"/>
          <w:sz w:val="20"/>
          <w:szCs w:val="20"/>
        </w:rPr>
        <w:t xml:space="preserve">du Client </w:t>
      </w:r>
      <w:r w:rsidRPr="006F57E0">
        <w:rPr>
          <w:rFonts w:asciiTheme="majorHAnsi" w:hAnsiTheme="majorHAnsi" w:cstheme="majorHAnsi"/>
          <w:sz w:val="20"/>
          <w:szCs w:val="20"/>
        </w:rPr>
        <w:t xml:space="preserve">et afin de le rendre plus performant, </w:t>
      </w:r>
      <w:r>
        <w:rPr>
          <w:rFonts w:asciiTheme="majorHAnsi" w:hAnsiTheme="majorHAnsi" w:cstheme="majorHAnsi"/>
          <w:sz w:val="20"/>
          <w:szCs w:val="20"/>
        </w:rPr>
        <w:t>le Client</w:t>
      </w:r>
      <w:r w:rsidRPr="006F57E0">
        <w:rPr>
          <w:rFonts w:asciiTheme="majorHAnsi" w:hAnsiTheme="majorHAnsi" w:cstheme="majorHAnsi"/>
          <w:sz w:val="20"/>
          <w:szCs w:val="20"/>
        </w:rPr>
        <w:t xml:space="preserve"> souhaite mettre au point des tableaux de bord automatisés à disposition de différents utilisateurs finaux et sur différents périmètres métiers/réseaux ainsi que Direction Générale.</w:t>
      </w:r>
    </w:p>
    <w:p w14:paraId="788A1A2B" w14:textId="2723DE13" w:rsidR="006F57E0" w:rsidRPr="006F57E0" w:rsidRDefault="006F57E0" w:rsidP="006F57E0">
      <w:pPr>
        <w:spacing w:after="0" w:line="240" w:lineRule="auto"/>
        <w:jc w:val="both"/>
        <w:rPr>
          <w:rFonts w:asciiTheme="majorHAnsi" w:hAnsiTheme="majorHAnsi" w:cstheme="majorHAnsi"/>
          <w:sz w:val="20"/>
          <w:szCs w:val="20"/>
        </w:rPr>
      </w:pPr>
    </w:p>
    <w:p w14:paraId="651AE5B2" w14:textId="77777777" w:rsidR="006F57E0" w:rsidRPr="006F57E0" w:rsidRDefault="006F57E0" w:rsidP="006F57E0">
      <w:pPr>
        <w:spacing w:after="0" w:line="240" w:lineRule="auto"/>
        <w:jc w:val="both"/>
        <w:rPr>
          <w:rFonts w:asciiTheme="majorHAnsi" w:hAnsiTheme="majorHAnsi" w:cstheme="majorHAnsi"/>
          <w:sz w:val="20"/>
          <w:szCs w:val="20"/>
        </w:rPr>
      </w:pPr>
      <w:r w:rsidRPr="006F57E0">
        <w:rPr>
          <w:rFonts w:asciiTheme="majorHAnsi" w:hAnsiTheme="majorHAnsi" w:cstheme="majorHAnsi"/>
          <w:sz w:val="20"/>
          <w:szCs w:val="20"/>
        </w:rPr>
        <w:t>Le projet, consiste à reproduire et automatiser des rapports déjà existants ainsi qu’à conceptualiser et modéliser de nouveaux rapports sous PowerBI.</w:t>
      </w:r>
    </w:p>
    <w:p w14:paraId="53EAC417" w14:textId="77777777" w:rsidR="006F57E0" w:rsidRPr="006F57E0" w:rsidRDefault="006F57E0" w:rsidP="006F57E0">
      <w:pPr>
        <w:spacing w:after="0" w:line="240" w:lineRule="auto"/>
        <w:jc w:val="both"/>
        <w:rPr>
          <w:rFonts w:asciiTheme="majorHAnsi" w:hAnsiTheme="majorHAnsi" w:cstheme="majorHAnsi"/>
          <w:sz w:val="20"/>
          <w:szCs w:val="20"/>
        </w:rPr>
      </w:pPr>
      <w:r w:rsidRPr="006F57E0">
        <w:rPr>
          <w:rFonts w:asciiTheme="majorHAnsi" w:hAnsiTheme="majorHAnsi" w:cstheme="majorHAnsi"/>
          <w:sz w:val="20"/>
          <w:szCs w:val="20"/>
        </w:rPr>
        <w:t>La direction Contrôle de Gestion &amp; Pilotage en lien avec d’autres directions (la Direction Générale, la Direction du Développement, la DSI, la Direction des Risques, la DSB) souhaite être accompagnée pour la gestion et la réalisation de ce projet.</w:t>
      </w:r>
    </w:p>
    <w:p w14:paraId="70718BCE" w14:textId="77777777" w:rsidR="006F57E0" w:rsidRPr="006F57E0" w:rsidRDefault="006F57E0" w:rsidP="006F57E0">
      <w:pPr>
        <w:spacing w:after="0" w:line="240" w:lineRule="auto"/>
        <w:jc w:val="both"/>
        <w:rPr>
          <w:rFonts w:asciiTheme="majorHAnsi" w:hAnsiTheme="majorHAnsi" w:cstheme="majorHAnsi"/>
          <w:sz w:val="20"/>
          <w:szCs w:val="20"/>
        </w:rPr>
      </w:pPr>
      <w:r w:rsidRPr="006F57E0">
        <w:rPr>
          <w:rFonts w:asciiTheme="majorHAnsi" w:hAnsiTheme="majorHAnsi" w:cstheme="majorHAnsi"/>
          <w:sz w:val="20"/>
          <w:szCs w:val="20"/>
        </w:rPr>
        <w:t>Les rapports à produire concernent :</w:t>
      </w:r>
    </w:p>
    <w:p w14:paraId="0F929BBC" w14:textId="77777777" w:rsidR="006F57E0" w:rsidRDefault="006F57E0" w:rsidP="006F57E0">
      <w:pPr>
        <w:pStyle w:val="Paragraphedeliste"/>
        <w:numPr>
          <w:ilvl w:val="0"/>
          <w:numId w:val="19"/>
        </w:numPr>
        <w:rPr>
          <w:rFonts w:cstheme="majorHAnsi"/>
          <w:szCs w:val="20"/>
        </w:rPr>
      </w:pPr>
      <w:r w:rsidRPr="006F57E0">
        <w:rPr>
          <w:rFonts w:cstheme="majorHAnsi"/>
          <w:szCs w:val="20"/>
        </w:rPr>
        <w:t>La réalisation des objectifs commerciaux : il existe déjà un outil existant qui doit évoluer</w:t>
      </w:r>
    </w:p>
    <w:p w14:paraId="5E122BFB" w14:textId="77777777" w:rsidR="006F57E0" w:rsidRDefault="006F57E0" w:rsidP="006F57E0">
      <w:pPr>
        <w:pStyle w:val="Paragraphedeliste"/>
        <w:numPr>
          <w:ilvl w:val="0"/>
          <w:numId w:val="19"/>
        </w:numPr>
        <w:rPr>
          <w:rFonts w:cstheme="majorHAnsi"/>
          <w:szCs w:val="20"/>
        </w:rPr>
      </w:pPr>
      <w:r w:rsidRPr="006F57E0">
        <w:rPr>
          <w:rFonts w:cstheme="majorHAnsi"/>
          <w:szCs w:val="20"/>
        </w:rPr>
        <w:t>Les directeurs d’agence ou le Réseau</w:t>
      </w:r>
    </w:p>
    <w:p w14:paraId="628598C6" w14:textId="043771B7" w:rsidR="006F57E0" w:rsidRPr="006F57E0" w:rsidRDefault="006F57E0" w:rsidP="006F57E0">
      <w:pPr>
        <w:pStyle w:val="Paragraphedeliste"/>
        <w:numPr>
          <w:ilvl w:val="0"/>
          <w:numId w:val="19"/>
        </w:numPr>
        <w:rPr>
          <w:rFonts w:cstheme="majorHAnsi"/>
          <w:szCs w:val="20"/>
        </w:rPr>
      </w:pPr>
      <w:r w:rsidRPr="006F57E0">
        <w:rPr>
          <w:rFonts w:cstheme="majorHAnsi"/>
          <w:szCs w:val="20"/>
        </w:rPr>
        <w:t>La Direction Générale</w:t>
      </w:r>
      <w:r w:rsidR="009D3005" w:rsidRPr="006F57E0">
        <w:rPr>
          <w:rFonts w:cstheme="majorHAnsi"/>
          <w:szCs w:val="20"/>
        </w:rPr>
        <w:t xml:space="preserve"> </w:t>
      </w:r>
    </w:p>
    <w:p w14:paraId="5DA170DC" w14:textId="6EA246DE" w:rsidR="009D3005" w:rsidRPr="009D3005" w:rsidRDefault="00BE3BFC" w:rsidP="006F57E0">
      <w:pPr>
        <w:spacing w:after="0" w:line="240" w:lineRule="auto"/>
        <w:jc w:val="both"/>
        <w:rPr>
          <w:rFonts w:asciiTheme="majorHAnsi" w:hAnsiTheme="majorHAnsi" w:cstheme="majorHAnsi"/>
          <w:sz w:val="20"/>
          <w:szCs w:val="20"/>
        </w:rPr>
      </w:pPr>
      <w:r w:rsidRPr="009D3005">
        <w:rPr>
          <w:rFonts w:asciiTheme="majorHAnsi" w:hAnsiTheme="majorHAnsi" w:cstheme="majorHAnsi"/>
          <w:sz w:val="20"/>
          <w:szCs w:val="20"/>
        </w:rPr>
        <w:lastRenderedPageBreak/>
        <w:t xml:space="preserve"> </w:t>
      </w:r>
      <w:r w:rsidR="009D3005" w:rsidRPr="009D3005">
        <w:rPr>
          <w:rFonts w:asciiTheme="majorHAnsi" w:hAnsiTheme="majorHAnsi" w:cstheme="majorHAnsi"/>
          <w:sz w:val="20"/>
          <w:szCs w:val="20"/>
        </w:rPr>
        <w:t>(</w:t>
      </w:r>
      <w:proofErr w:type="gramStart"/>
      <w:r w:rsidR="00670219">
        <w:rPr>
          <w:rFonts w:asciiTheme="majorHAnsi" w:hAnsiTheme="majorHAnsi" w:cstheme="majorHAnsi"/>
          <w:sz w:val="20"/>
          <w:szCs w:val="20"/>
        </w:rPr>
        <w:t>les</w:t>
      </w:r>
      <w:proofErr w:type="gramEnd"/>
      <w:r w:rsidR="009D3005" w:rsidRPr="009D3005">
        <w:rPr>
          <w:rFonts w:asciiTheme="majorHAnsi" w:hAnsiTheme="majorHAnsi" w:cstheme="majorHAnsi"/>
          <w:sz w:val="20"/>
          <w:szCs w:val="20"/>
        </w:rPr>
        <w:t xml:space="preserve"> «</w:t>
      </w:r>
      <w:r w:rsidR="00670219">
        <w:rPr>
          <w:rFonts w:asciiTheme="majorHAnsi" w:hAnsiTheme="majorHAnsi" w:cstheme="majorHAnsi"/>
          <w:sz w:val="20"/>
          <w:szCs w:val="20"/>
        </w:rPr>
        <w:t> </w:t>
      </w:r>
      <w:r w:rsidR="009D3005" w:rsidRPr="00670219">
        <w:rPr>
          <w:rFonts w:asciiTheme="majorHAnsi" w:hAnsiTheme="majorHAnsi" w:cstheme="majorHAnsi"/>
          <w:b/>
          <w:bCs/>
          <w:sz w:val="20"/>
          <w:szCs w:val="20"/>
        </w:rPr>
        <w:t>Prestations</w:t>
      </w:r>
      <w:r w:rsidR="009D3005" w:rsidRPr="009D3005">
        <w:rPr>
          <w:rFonts w:asciiTheme="majorHAnsi" w:hAnsiTheme="majorHAnsi" w:cstheme="majorHAnsi"/>
          <w:sz w:val="20"/>
          <w:szCs w:val="20"/>
        </w:rPr>
        <w:t xml:space="preserve"> »).</w:t>
      </w:r>
    </w:p>
    <w:p w14:paraId="15738729" w14:textId="77777777" w:rsidR="009D3005" w:rsidRPr="009D3005" w:rsidRDefault="009D3005" w:rsidP="00D00A1D">
      <w:pPr>
        <w:spacing w:after="0" w:line="240" w:lineRule="auto"/>
        <w:jc w:val="both"/>
        <w:rPr>
          <w:rFonts w:asciiTheme="majorHAnsi" w:hAnsiTheme="majorHAnsi" w:cstheme="majorHAnsi"/>
          <w:sz w:val="20"/>
          <w:szCs w:val="20"/>
        </w:rPr>
      </w:pPr>
    </w:p>
    <w:p w14:paraId="0C14DE34" w14:textId="52E16751" w:rsidR="009D3005" w:rsidRDefault="009D3005" w:rsidP="00D00A1D">
      <w:pPr>
        <w:spacing w:after="0" w:line="240" w:lineRule="auto"/>
        <w:jc w:val="both"/>
        <w:rPr>
          <w:rFonts w:asciiTheme="majorHAnsi" w:hAnsiTheme="majorHAnsi" w:cstheme="majorHAnsi"/>
          <w:sz w:val="20"/>
          <w:szCs w:val="20"/>
        </w:rPr>
      </w:pPr>
      <w:r w:rsidRPr="009D3005">
        <w:rPr>
          <w:rFonts w:asciiTheme="majorHAnsi" w:hAnsiTheme="majorHAnsi" w:cstheme="majorHAnsi"/>
          <w:sz w:val="20"/>
          <w:szCs w:val="20"/>
        </w:rPr>
        <w:t xml:space="preserve">A ce titre, les Parties ont d’un commun accord convenu par le présent Avenant </w:t>
      </w:r>
      <w:r w:rsidR="006F57E0">
        <w:rPr>
          <w:rFonts w:asciiTheme="majorHAnsi" w:hAnsiTheme="majorHAnsi" w:cstheme="majorHAnsi"/>
          <w:sz w:val="20"/>
          <w:szCs w:val="20"/>
        </w:rPr>
        <w:t>N°1</w:t>
      </w:r>
      <w:r w:rsidR="00BE3BFC" w:rsidRPr="009D3005">
        <w:rPr>
          <w:rFonts w:asciiTheme="majorHAnsi" w:hAnsiTheme="majorHAnsi" w:cstheme="majorHAnsi"/>
          <w:sz w:val="20"/>
          <w:szCs w:val="20"/>
        </w:rPr>
        <w:t xml:space="preserve"> </w:t>
      </w:r>
      <w:r w:rsidRPr="009D3005">
        <w:rPr>
          <w:rFonts w:asciiTheme="majorHAnsi" w:hAnsiTheme="majorHAnsi" w:cstheme="majorHAnsi"/>
          <w:sz w:val="20"/>
          <w:szCs w:val="20"/>
        </w:rPr>
        <w:t>(</w:t>
      </w:r>
      <w:r w:rsidR="00670219">
        <w:rPr>
          <w:rFonts w:asciiTheme="majorHAnsi" w:hAnsiTheme="majorHAnsi" w:cstheme="majorHAnsi"/>
          <w:sz w:val="20"/>
          <w:szCs w:val="20"/>
        </w:rPr>
        <w:t>l</w:t>
      </w:r>
      <w:proofErr w:type="gramStart"/>
      <w:r w:rsidR="00670219">
        <w:rPr>
          <w:rFonts w:asciiTheme="majorHAnsi" w:hAnsiTheme="majorHAnsi" w:cstheme="majorHAnsi"/>
          <w:sz w:val="20"/>
          <w:szCs w:val="20"/>
        </w:rPr>
        <w:t>’</w:t>
      </w:r>
      <w:r w:rsidRPr="009D3005">
        <w:rPr>
          <w:rFonts w:asciiTheme="majorHAnsi" w:hAnsiTheme="majorHAnsi" w:cstheme="majorHAnsi"/>
          <w:sz w:val="20"/>
          <w:szCs w:val="20"/>
        </w:rPr>
        <w:t>«</w:t>
      </w:r>
      <w:proofErr w:type="gramEnd"/>
      <w:r w:rsidRPr="009D3005">
        <w:rPr>
          <w:rFonts w:asciiTheme="majorHAnsi" w:hAnsiTheme="majorHAnsi" w:cstheme="majorHAnsi"/>
          <w:sz w:val="20"/>
          <w:szCs w:val="20"/>
        </w:rPr>
        <w:t xml:space="preserve"> </w:t>
      </w:r>
      <w:r w:rsidRPr="00670219">
        <w:rPr>
          <w:rFonts w:asciiTheme="majorHAnsi" w:hAnsiTheme="majorHAnsi" w:cstheme="majorHAnsi"/>
          <w:b/>
          <w:bCs/>
          <w:sz w:val="20"/>
          <w:szCs w:val="20"/>
        </w:rPr>
        <w:t>Avenant</w:t>
      </w:r>
      <w:r w:rsidRPr="009D3005">
        <w:rPr>
          <w:rFonts w:asciiTheme="majorHAnsi" w:hAnsiTheme="majorHAnsi" w:cstheme="majorHAnsi"/>
          <w:sz w:val="20"/>
          <w:szCs w:val="20"/>
        </w:rPr>
        <w:t xml:space="preserve"> ») dont les dispositions du préambule font partie intégrante, de modifier les conditions du Contrat comme suit</w:t>
      </w:r>
      <w:r w:rsidR="00BE3BFC">
        <w:rPr>
          <w:rFonts w:asciiTheme="majorHAnsi" w:hAnsiTheme="majorHAnsi" w:cstheme="majorHAnsi"/>
          <w:sz w:val="20"/>
          <w:szCs w:val="20"/>
        </w:rPr>
        <w:t xml:space="preserve"> aux fins de :</w:t>
      </w:r>
    </w:p>
    <w:p w14:paraId="179D2E1C" w14:textId="77777777" w:rsidR="008310DE" w:rsidRDefault="008310DE" w:rsidP="00D00A1D">
      <w:pPr>
        <w:spacing w:after="0" w:line="240" w:lineRule="auto"/>
        <w:jc w:val="both"/>
        <w:rPr>
          <w:rFonts w:asciiTheme="majorHAnsi" w:hAnsiTheme="majorHAnsi" w:cstheme="majorHAnsi"/>
          <w:sz w:val="20"/>
          <w:szCs w:val="20"/>
        </w:rPr>
      </w:pPr>
    </w:p>
    <w:commentRangeStart w:id="1"/>
    <w:p w14:paraId="03FEAB03" w14:textId="00500CC3" w:rsidR="008310DE" w:rsidRDefault="002B4100" w:rsidP="00D00A1D">
      <w:pPr>
        <w:spacing w:after="0" w:line="240" w:lineRule="auto"/>
        <w:jc w:val="both"/>
        <w:rPr>
          <w:rFonts w:asciiTheme="majorHAnsi" w:hAnsiTheme="majorHAnsi" w:cstheme="majorHAnsi"/>
          <w:sz w:val="20"/>
          <w:szCs w:val="20"/>
        </w:rPr>
      </w:pPr>
      <w:sdt>
        <w:sdtPr>
          <w:rPr>
            <w:rFonts w:asciiTheme="majorHAnsi" w:hAnsiTheme="majorHAnsi" w:cstheme="majorHAnsi"/>
            <w:sz w:val="20"/>
            <w:szCs w:val="20"/>
          </w:rPr>
          <w:id w:val="-1665087638"/>
          <w14:checkbox>
            <w14:checked w14:val="1"/>
            <w14:checkedState w14:val="2612" w14:font="MS Gothic"/>
            <w14:uncheckedState w14:val="2610" w14:font="MS Gothic"/>
          </w14:checkbox>
        </w:sdtPr>
        <w:sdtEndPr/>
        <w:sdtContent>
          <w:r w:rsidR="006F57E0">
            <w:rPr>
              <w:rFonts w:ascii="MS Gothic" w:eastAsia="MS Gothic" w:hAnsi="MS Gothic" w:cstheme="majorHAnsi" w:hint="eastAsia"/>
              <w:sz w:val="20"/>
              <w:szCs w:val="20"/>
            </w:rPr>
            <w:t>☒</w:t>
          </w:r>
        </w:sdtContent>
      </w:sdt>
      <w:r w:rsidR="008310DE">
        <w:rPr>
          <w:rFonts w:asciiTheme="majorHAnsi" w:hAnsiTheme="majorHAnsi" w:cstheme="majorHAnsi"/>
          <w:sz w:val="20"/>
          <w:szCs w:val="20"/>
        </w:rPr>
        <w:t>Proroger le Contrat</w:t>
      </w:r>
    </w:p>
    <w:p w14:paraId="5BF34677" w14:textId="77777777" w:rsidR="008310DE" w:rsidRDefault="002B4100" w:rsidP="00D00A1D">
      <w:pPr>
        <w:spacing w:after="0" w:line="240" w:lineRule="auto"/>
        <w:jc w:val="both"/>
        <w:rPr>
          <w:rFonts w:asciiTheme="majorHAnsi" w:hAnsiTheme="majorHAnsi" w:cstheme="majorHAnsi"/>
          <w:sz w:val="20"/>
          <w:szCs w:val="20"/>
        </w:rPr>
      </w:pPr>
      <w:sdt>
        <w:sdtPr>
          <w:rPr>
            <w:rFonts w:asciiTheme="majorHAnsi" w:hAnsiTheme="majorHAnsi" w:cstheme="majorHAnsi"/>
            <w:sz w:val="20"/>
            <w:szCs w:val="20"/>
          </w:rPr>
          <w:id w:val="-1742095358"/>
          <w14:checkbox>
            <w14:checked w14:val="0"/>
            <w14:checkedState w14:val="2612" w14:font="MS Gothic"/>
            <w14:uncheckedState w14:val="2610" w14:font="MS Gothic"/>
          </w14:checkbox>
        </w:sdtPr>
        <w:sdtEndPr/>
        <w:sdtContent>
          <w:r w:rsidR="008310DE">
            <w:rPr>
              <w:rFonts w:ascii="MS Gothic" w:eastAsia="MS Gothic" w:hAnsi="MS Gothic" w:cstheme="majorHAnsi" w:hint="eastAsia"/>
              <w:sz w:val="20"/>
              <w:szCs w:val="20"/>
            </w:rPr>
            <w:t>☐</w:t>
          </w:r>
        </w:sdtContent>
      </w:sdt>
      <w:r w:rsidR="008310DE">
        <w:rPr>
          <w:rFonts w:asciiTheme="majorHAnsi" w:hAnsiTheme="majorHAnsi" w:cstheme="majorHAnsi"/>
          <w:sz w:val="20"/>
          <w:szCs w:val="20"/>
        </w:rPr>
        <w:t xml:space="preserve">Modifier les Conditions Financières </w:t>
      </w:r>
    </w:p>
    <w:p w14:paraId="1EE31BCC" w14:textId="77777777" w:rsidR="008310DE" w:rsidRDefault="002B4100" w:rsidP="00D00A1D">
      <w:pPr>
        <w:spacing w:after="0" w:line="240" w:lineRule="auto"/>
        <w:jc w:val="both"/>
        <w:rPr>
          <w:rFonts w:asciiTheme="majorHAnsi" w:hAnsiTheme="majorHAnsi" w:cstheme="majorHAnsi"/>
          <w:sz w:val="20"/>
          <w:szCs w:val="20"/>
        </w:rPr>
      </w:pPr>
      <w:sdt>
        <w:sdtPr>
          <w:rPr>
            <w:rFonts w:asciiTheme="majorHAnsi" w:hAnsiTheme="majorHAnsi" w:cstheme="majorHAnsi"/>
            <w:sz w:val="20"/>
            <w:szCs w:val="20"/>
          </w:rPr>
          <w:id w:val="-139270372"/>
          <w14:checkbox>
            <w14:checked w14:val="0"/>
            <w14:checkedState w14:val="2612" w14:font="MS Gothic"/>
            <w14:uncheckedState w14:val="2610" w14:font="MS Gothic"/>
          </w14:checkbox>
        </w:sdtPr>
        <w:sdtEndPr/>
        <w:sdtContent>
          <w:r w:rsidR="008310DE">
            <w:rPr>
              <w:rFonts w:ascii="MS Gothic" w:eastAsia="MS Gothic" w:hAnsi="MS Gothic" w:cstheme="majorHAnsi" w:hint="eastAsia"/>
              <w:sz w:val="20"/>
              <w:szCs w:val="20"/>
            </w:rPr>
            <w:t>☐</w:t>
          </w:r>
        </w:sdtContent>
      </w:sdt>
      <w:r w:rsidR="008310DE">
        <w:rPr>
          <w:rFonts w:asciiTheme="majorHAnsi" w:hAnsiTheme="majorHAnsi" w:cstheme="majorHAnsi"/>
          <w:sz w:val="20"/>
          <w:szCs w:val="20"/>
        </w:rPr>
        <w:t>Modifier le périmètre des Prestations</w:t>
      </w:r>
      <w:commentRangeEnd w:id="1"/>
      <w:r w:rsidR="006F57E0">
        <w:rPr>
          <w:rStyle w:val="Marquedecommentaire"/>
        </w:rPr>
        <w:commentReference w:id="1"/>
      </w:r>
    </w:p>
    <w:p w14:paraId="7A5DA1DD" w14:textId="77777777" w:rsidR="009D3005" w:rsidRDefault="009D3005" w:rsidP="00D00A1D">
      <w:pPr>
        <w:spacing w:after="0" w:line="240" w:lineRule="auto"/>
        <w:jc w:val="both"/>
        <w:rPr>
          <w:rFonts w:asciiTheme="majorHAnsi" w:hAnsiTheme="majorHAnsi" w:cstheme="majorHAnsi"/>
          <w:sz w:val="20"/>
          <w:szCs w:val="20"/>
        </w:rPr>
      </w:pPr>
    </w:p>
    <w:p w14:paraId="75178980" w14:textId="77777777" w:rsidR="00CD0CEE" w:rsidRPr="00CD0CEE" w:rsidRDefault="00CD0CEE" w:rsidP="00D00A1D">
      <w:pPr>
        <w:spacing w:after="0" w:line="240" w:lineRule="auto"/>
        <w:jc w:val="both"/>
        <w:rPr>
          <w:rFonts w:asciiTheme="majorHAnsi" w:hAnsiTheme="majorHAnsi" w:cstheme="majorHAnsi"/>
          <w:sz w:val="20"/>
          <w:szCs w:val="20"/>
        </w:rPr>
      </w:pPr>
      <w:r w:rsidRPr="00CD0CEE">
        <w:rPr>
          <w:rFonts w:asciiTheme="majorHAnsi" w:hAnsiTheme="majorHAnsi" w:cstheme="majorHAnsi"/>
          <w:sz w:val="20"/>
          <w:szCs w:val="20"/>
        </w:rPr>
        <w:t>Les termes et expressions en majuscules non définis au présent Avenant ont le sens qui leur est donné dans le Contrat.</w:t>
      </w:r>
    </w:p>
    <w:p w14:paraId="2302FB32" w14:textId="77777777" w:rsidR="00CD0CEE" w:rsidRPr="009D3005" w:rsidRDefault="00CD0CEE" w:rsidP="00D00A1D">
      <w:pPr>
        <w:spacing w:after="0" w:line="240" w:lineRule="auto"/>
        <w:jc w:val="both"/>
        <w:rPr>
          <w:rFonts w:asciiTheme="majorHAnsi" w:hAnsiTheme="majorHAnsi" w:cstheme="majorHAnsi"/>
          <w:sz w:val="20"/>
          <w:szCs w:val="20"/>
        </w:rPr>
      </w:pPr>
    </w:p>
    <w:p w14:paraId="446B8534" w14:textId="77777777" w:rsidR="009D3005" w:rsidRPr="00BE3BFC" w:rsidRDefault="009D3005" w:rsidP="00D00A1D">
      <w:pPr>
        <w:pStyle w:val="Titre10"/>
        <w:numPr>
          <w:ilvl w:val="0"/>
          <w:numId w:val="3"/>
        </w:numPr>
        <w:pBdr>
          <w:bottom w:val="single" w:sz="4" w:space="1" w:color="auto"/>
        </w:pBdr>
        <w:spacing w:after="0" w:line="240" w:lineRule="auto"/>
        <w:jc w:val="both"/>
        <w:rPr>
          <w:rFonts w:eastAsia="Times New Roman" w:cs="Arial"/>
          <w:caps/>
          <w:color w:val="000000"/>
          <w:kern w:val="32"/>
          <w:szCs w:val="32"/>
          <w:lang w:eastAsia="fr-FR"/>
        </w:rPr>
      </w:pPr>
      <w:r w:rsidRPr="00BE3BFC">
        <w:rPr>
          <w:rFonts w:eastAsia="Times New Roman" w:cs="Arial"/>
          <w:caps/>
          <w:color w:val="000000"/>
          <w:kern w:val="32"/>
          <w:szCs w:val="32"/>
          <w:lang w:eastAsia="fr-FR"/>
        </w:rPr>
        <w:t>PROROGATION DU CONTRAT</w:t>
      </w:r>
    </w:p>
    <w:p w14:paraId="6BE20623" w14:textId="77777777" w:rsidR="009D3005" w:rsidRPr="009D3005" w:rsidRDefault="009D3005" w:rsidP="00D00A1D">
      <w:pPr>
        <w:spacing w:after="0" w:line="240" w:lineRule="auto"/>
        <w:jc w:val="both"/>
        <w:rPr>
          <w:rFonts w:asciiTheme="majorHAnsi" w:hAnsiTheme="majorHAnsi" w:cstheme="majorHAnsi"/>
          <w:sz w:val="20"/>
          <w:szCs w:val="20"/>
        </w:rPr>
      </w:pPr>
    </w:p>
    <w:p w14:paraId="59125C48" w14:textId="2F9EF8FD" w:rsidR="00BE3BFC" w:rsidRDefault="009D3005" w:rsidP="00D00A1D">
      <w:pPr>
        <w:spacing w:after="0" w:line="240" w:lineRule="auto"/>
        <w:jc w:val="both"/>
        <w:rPr>
          <w:rFonts w:asciiTheme="majorHAnsi" w:hAnsiTheme="majorHAnsi" w:cstheme="majorHAnsi"/>
          <w:sz w:val="20"/>
          <w:szCs w:val="20"/>
        </w:rPr>
      </w:pPr>
      <w:r w:rsidRPr="009D3005">
        <w:rPr>
          <w:rFonts w:asciiTheme="majorHAnsi" w:hAnsiTheme="majorHAnsi" w:cstheme="majorHAnsi"/>
          <w:sz w:val="20"/>
          <w:szCs w:val="20"/>
        </w:rPr>
        <w:t>Le Contrat est prorogé jusqu’</w:t>
      </w:r>
      <w:r w:rsidR="00383FAE">
        <w:rPr>
          <w:rFonts w:asciiTheme="majorHAnsi" w:hAnsiTheme="majorHAnsi" w:cstheme="majorHAnsi"/>
          <w:sz w:val="20"/>
          <w:szCs w:val="20"/>
        </w:rPr>
        <w:t>au</w:t>
      </w:r>
      <w:r w:rsidR="00383FAE" w:rsidRPr="00383FAE">
        <w:t xml:space="preserve"> </w:t>
      </w:r>
      <w:r w:rsidR="00383FAE" w:rsidRPr="00383FAE">
        <w:rPr>
          <w:rFonts w:asciiTheme="majorHAnsi" w:hAnsiTheme="majorHAnsi" w:cstheme="majorHAnsi"/>
          <w:sz w:val="20"/>
          <w:szCs w:val="20"/>
        </w:rPr>
        <w:t>31 décembre 2023</w:t>
      </w:r>
      <w:r w:rsidR="00383FAE">
        <w:rPr>
          <w:rFonts w:asciiTheme="majorHAnsi" w:hAnsiTheme="majorHAnsi" w:cstheme="majorHAnsi"/>
          <w:sz w:val="20"/>
          <w:szCs w:val="20"/>
        </w:rPr>
        <w:t>.</w:t>
      </w:r>
    </w:p>
    <w:p w14:paraId="306B21D4" w14:textId="77777777" w:rsidR="00BE3BFC" w:rsidRDefault="00BE3BFC" w:rsidP="00D00A1D">
      <w:pPr>
        <w:spacing w:after="0" w:line="240" w:lineRule="auto"/>
        <w:jc w:val="both"/>
        <w:rPr>
          <w:rFonts w:asciiTheme="majorHAnsi" w:hAnsiTheme="majorHAnsi" w:cstheme="majorHAnsi"/>
          <w:sz w:val="20"/>
          <w:szCs w:val="20"/>
        </w:rPr>
      </w:pPr>
    </w:p>
    <w:p w14:paraId="20E353D7" w14:textId="7CF98597" w:rsidR="00BE3BFC" w:rsidRDefault="008A4443" w:rsidP="00D00A1D">
      <w:pPr>
        <w:spacing w:after="0" w:line="240" w:lineRule="auto"/>
        <w:jc w:val="both"/>
        <w:rPr>
          <w:rFonts w:asciiTheme="majorHAnsi" w:hAnsiTheme="majorHAnsi" w:cstheme="majorHAnsi"/>
          <w:sz w:val="20"/>
          <w:szCs w:val="20"/>
        </w:rPr>
      </w:pPr>
      <w:r>
        <w:rPr>
          <w:rFonts w:asciiTheme="majorHAnsi" w:hAnsiTheme="majorHAnsi" w:cstheme="majorHAnsi"/>
          <w:sz w:val="20"/>
          <w:szCs w:val="20"/>
        </w:rPr>
        <w:t>C</w:t>
      </w:r>
      <w:r w:rsidR="00BE3BFC">
        <w:rPr>
          <w:rFonts w:asciiTheme="majorHAnsi" w:hAnsiTheme="majorHAnsi" w:cstheme="majorHAnsi"/>
          <w:sz w:val="20"/>
          <w:szCs w:val="20"/>
        </w:rPr>
        <w:t xml:space="preserve">ette prorogation prend effet à compter du jour ouvré suivant la date d’expiration initiale du Contrat. </w:t>
      </w:r>
    </w:p>
    <w:p w14:paraId="4C1430B4" w14:textId="77777777" w:rsidR="00BE3BFC" w:rsidRPr="009D3005" w:rsidRDefault="00BE3BFC" w:rsidP="00D00A1D">
      <w:pPr>
        <w:spacing w:after="0" w:line="240" w:lineRule="auto"/>
        <w:jc w:val="both"/>
        <w:rPr>
          <w:rFonts w:asciiTheme="majorHAnsi" w:hAnsiTheme="majorHAnsi" w:cstheme="majorHAnsi"/>
          <w:sz w:val="20"/>
          <w:szCs w:val="20"/>
        </w:rPr>
      </w:pPr>
    </w:p>
    <w:p w14:paraId="3D9D3BD0" w14:textId="77777777" w:rsidR="00BE3BFC" w:rsidRDefault="00BE3BFC" w:rsidP="00D00A1D">
      <w:pPr>
        <w:spacing w:after="0" w:line="240" w:lineRule="auto"/>
        <w:jc w:val="both"/>
        <w:rPr>
          <w:rFonts w:asciiTheme="majorHAnsi" w:hAnsiTheme="majorHAnsi" w:cstheme="majorHAnsi"/>
          <w:sz w:val="20"/>
          <w:szCs w:val="20"/>
        </w:rPr>
      </w:pPr>
      <w:r>
        <w:rPr>
          <w:rFonts w:asciiTheme="majorHAnsi" w:hAnsiTheme="majorHAnsi" w:cstheme="majorHAnsi"/>
          <w:sz w:val="20"/>
          <w:szCs w:val="20"/>
        </w:rPr>
        <w:t xml:space="preserve">A l’issue de la prorogation, le Contrat prend automatiquement fin. </w:t>
      </w:r>
    </w:p>
    <w:p w14:paraId="540C6CE8" w14:textId="77777777" w:rsidR="00BE3BFC" w:rsidRDefault="00BE3BFC" w:rsidP="00D00A1D">
      <w:pPr>
        <w:spacing w:after="0" w:line="240" w:lineRule="auto"/>
        <w:jc w:val="both"/>
        <w:rPr>
          <w:rFonts w:asciiTheme="majorHAnsi" w:hAnsiTheme="majorHAnsi" w:cstheme="majorHAnsi"/>
          <w:sz w:val="20"/>
          <w:szCs w:val="20"/>
        </w:rPr>
      </w:pPr>
    </w:p>
    <w:p w14:paraId="3071A569" w14:textId="77777777" w:rsidR="009D3005" w:rsidRPr="009D3005" w:rsidRDefault="009D3005" w:rsidP="00D00A1D">
      <w:pPr>
        <w:spacing w:after="0" w:line="240" w:lineRule="auto"/>
        <w:jc w:val="both"/>
        <w:rPr>
          <w:rFonts w:asciiTheme="majorHAnsi" w:hAnsiTheme="majorHAnsi" w:cstheme="majorHAnsi"/>
          <w:sz w:val="20"/>
          <w:szCs w:val="20"/>
        </w:rPr>
      </w:pPr>
    </w:p>
    <w:p w14:paraId="12E386C3" w14:textId="77777777" w:rsidR="009D3005" w:rsidRPr="00BE3BFC" w:rsidRDefault="00BE3BFC" w:rsidP="00D00A1D">
      <w:pPr>
        <w:pStyle w:val="Titre10"/>
        <w:numPr>
          <w:ilvl w:val="0"/>
          <w:numId w:val="3"/>
        </w:numPr>
        <w:pBdr>
          <w:bottom w:val="single" w:sz="4" w:space="1" w:color="auto"/>
        </w:pBdr>
        <w:spacing w:after="0" w:line="240" w:lineRule="auto"/>
        <w:jc w:val="both"/>
        <w:rPr>
          <w:rFonts w:eastAsia="Times New Roman" w:cs="Arial"/>
          <w:caps/>
          <w:color w:val="000000"/>
          <w:kern w:val="32"/>
          <w:szCs w:val="32"/>
          <w:lang w:eastAsia="fr-FR"/>
        </w:rPr>
      </w:pPr>
      <w:commentRangeStart w:id="2"/>
      <w:r>
        <w:rPr>
          <w:rFonts w:eastAsia="Times New Roman" w:cs="Arial"/>
          <w:caps/>
          <w:color w:val="000000"/>
          <w:kern w:val="32"/>
          <w:szCs w:val="32"/>
          <w:lang w:eastAsia="fr-FR"/>
        </w:rPr>
        <w:t>Modification des conditions financières</w:t>
      </w:r>
      <w:commentRangeEnd w:id="2"/>
      <w:r w:rsidR="00383FAE">
        <w:rPr>
          <w:rStyle w:val="Marquedecommentaire"/>
          <w:rFonts w:asciiTheme="minorHAnsi" w:hAnsiTheme="minorHAnsi" w:cstheme="minorBidi"/>
          <w:b w:val="0"/>
          <w:bCs w:val="0"/>
        </w:rPr>
        <w:commentReference w:id="2"/>
      </w:r>
    </w:p>
    <w:p w14:paraId="3DB5A39B" w14:textId="77777777" w:rsidR="009D3005" w:rsidRPr="009D3005" w:rsidRDefault="009D3005" w:rsidP="00D00A1D">
      <w:pPr>
        <w:spacing w:after="0" w:line="240" w:lineRule="auto"/>
        <w:jc w:val="both"/>
        <w:rPr>
          <w:rFonts w:asciiTheme="majorHAnsi" w:hAnsiTheme="majorHAnsi" w:cstheme="majorHAnsi"/>
          <w:sz w:val="20"/>
          <w:szCs w:val="20"/>
        </w:rPr>
      </w:pPr>
    </w:p>
    <w:p w14:paraId="7C52570F" w14:textId="77777777" w:rsidR="009D3005" w:rsidRPr="009D3005" w:rsidRDefault="008310DE" w:rsidP="00D00A1D">
      <w:pPr>
        <w:spacing w:after="0" w:line="240" w:lineRule="auto"/>
        <w:jc w:val="both"/>
        <w:rPr>
          <w:rFonts w:asciiTheme="majorHAnsi" w:hAnsiTheme="majorHAnsi" w:cstheme="majorHAnsi"/>
          <w:sz w:val="20"/>
          <w:szCs w:val="20"/>
        </w:rPr>
      </w:pPr>
      <w:r>
        <w:rPr>
          <w:rFonts w:asciiTheme="majorHAnsi" w:hAnsiTheme="majorHAnsi" w:cstheme="majorHAnsi"/>
          <w:sz w:val="20"/>
          <w:szCs w:val="20"/>
        </w:rPr>
        <w:t>Les conditions financières sont modifiées comme suit :</w:t>
      </w:r>
    </w:p>
    <w:p w14:paraId="7DE2CDE9" w14:textId="77777777" w:rsidR="009D3005" w:rsidRPr="009D3005" w:rsidRDefault="009D3005" w:rsidP="00D00A1D">
      <w:pPr>
        <w:spacing w:after="0" w:line="240" w:lineRule="auto"/>
        <w:jc w:val="both"/>
        <w:rPr>
          <w:rFonts w:asciiTheme="majorHAnsi" w:hAnsiTheme="majorHAnsi" w:cstheme="majorHAnsi"/>
          <w:sz w:val="20"/>
          <w:szCs w:val="20"/>
        </w:rPr>
      </w:pPr>
    </w:p>
    <w:p w14:paraId="01026068" w14:textId="77777777" w:rsidR="008310DE" w:rsidRDefault="008310DE" w:rsidP="00D00A1D">
      <w:pPr>
        <w:spacing w:after="0" w:line="240" w:lineRule="auto"/>
        <w:jc w:val="both"/>
        <w:rPr>
          <w:rFonts w:asciiTheme="majorHAnsi" w:hAnsiTheme="majorHAnsi" w:cstheme="majorHAnsi"/>
          <w:sz w:val="20"/>
          <w:szCs w:val="20"/>
        </w:rPr>
      </w:pPr>
      <w:r w:rsidRPr="009D3005">
        <w:rPr>
          <w:rFonts w:asciiTheme="majorHAnsi" w:hAnsiTheme="majorHAnsi" w:cstheme="majorHAnsi"/>
          <w:sz w:val="20"/>
          <w:szCs w:val="20"/>
        </w:rPr>
        <w:t>[</w:t>
      </w:r>
      <w:r w:rsidRPr="00BE3BFC">
        <w:rPr>
          <w:rFonts w:asciiTheme="majorHAnsi" w:hAnsiTheme="majorHAnsi" w:cstheme="majorHAnsi"/>
          <w:sz w:val="20"/>
          <w:szCs w:val="20"/>
          <w:highlight w:val="yellow"/>
        </w:rPr>
        <w:t>●</w:t>
      </w:r>
      <w:r w:rsidRPr="009D3005">
        <w:rPr>
          <w:rFonts w:asciiTheme="majorHAnsi" w:hAnsiTheme="majorHAnsi" w:cstheme="majorHAnsi"/>
          <w:sz w:val="20"/>
          <w:szCs w:val="20"/>
        </w:rPr>
        <w:t>]</w:t>
      </w:r>
    </w:p>
    <w:p w14:paraId="53391387" w14:textId="77777777" w:rsidR="009D3005" w:rsidRDefault="009D3005" w:rsidP="00D00A1D">
      <w:pPr>
        <w:spacing w:after="0" w:line="240" w:lineRule="auto"/>
        <w:jc w:val="both"/>
        <w:rPr>
          <w:rFonts w:asciiTheme="majorHAnsi" w:hAnsiTheme="majorHAnsi" w:cstheme="majorHAnsi"/>
          <w:sz w:val="20"/>
          <w:szCs w:val="20"/>
        </w:rPr>
      </w:pPr>
    </w:p>
    <w:p w14:paraId="4FAF0027" w14:textId="77777777" w:rsidR="008310DE" w:rsidRPr="008310DE" w:rsidRDefault="008310DE" w:rsidP="00D00A1D">
      <w:pPr>
        <w:pStyle w:val="Titre10"/>
        <w:numPr>
          <w:ilvl w:val="0"/>
          <w:numId w:val="3"/>
        </w:numPr>
        <w:pBdr>
          <w:bottom w:val="single" w:sz="4" w:space="1" w:color="auto"/>
        </w:pBdr>
        <w:spacing w:after="0" w:line="240" w:lineRule="auto"/>
        <w:jc w:val="both"/>
        <w:rPr>
          <w:rFonts w:eastAsia="Times New Roman" w:cs="Arial"/>
          <w:caps/>
          <w:color w:val="000000"/>
          <w:kern w:val="32"/>
          <w:szCs w:val="32"/>
          <w:lang w:eastAsia="fr-FR"/>
        </w:rPr>
      </w:pPr>
      <w:commentRangeStart w:id="3"/>
      <w:r w:rsidRPr="008310DE">
        <w:rPr>
          <w:rFonts w:eastAsia="Times New Roman" w:cs="Arial"/>
          <w:caps/>
          <w:color w:val="000000"/>
          <w:kern w:val="32"/>
          <w:szCs w:val="32"/>
          <w:lang w:eastAsia="fr-FR"/>
        </w:rPr>
        <w:t>Modifications du périmètre des Prestations</w:t>
      </w:r>
      <w:commentRangeEnd w:id="3"/>
      <w:r w:rsidR="00383FAE">
        <w:rPr>
          <w:rStyle w:val="Marquedecommentaire"/>
          <w:rFonts w:asciiTheme="minorHAnsi" w:hAnsiTheme="minorHAnsi" w:cstheme="minorBidi"/>
          <w:b w:val="0"/>
          <w:bCs w:val="0"/>
        </w:rPr>
        <w:commentReference w:id="3"/>
      </w:r>
    </w:p>
    <w:p w14:paraId="07A5C2DF" w14:textId="77777777" w:rsidR="008310DE" w:rsidRDefault="008310DE" w:rsidP="00D00A1D">
      <w:pPr>
        <w:spacing w:after="0" w:line="240" w:lineRule="auto"/>
        <w:jc w:val="both"/>
        <w:rPr>
          <w:rFonts w:asciiTheme="majorHAnsi" w:hAnsiTheme="majorHAnsi" w:cstheme="majorHAnsi"/>
          <w:sz w:val="20"/>
          <w:szCs w:val="20"/>
        </w:rPr>
      </w:pPr>
    </w:p>
    <w:p w14:paraId="7D318B4C" w14:textId="7F126AE7" w:rsidR="008310DE" w:rsidRDefault="002B4100" w:rsidP="00D00A1D">
      <w:pPr>
        <w:spacing w:after="0" w:line="240" w:lineRule="auto"/>
        <w:jc w:val="both"/>
        <w:rPr>
          <w:rFonts w:asciiTheme="majorHAnsi" w:hAnsiTheme="majorHAnsi" w:cstheme="majorHAnsi"/>
          <w:sz w:val="20"/>
          <w:szCs w:val="20"/>
        </w:rPr>
      </w:pPr>
      <w:sdt>
        <w:sdtPr>
          <w:rPr>
            <w:rFonts w:asciiTheme="majorHAnsi" w:hAnsiTheme="majorHAnsi" w:cstheme="majorHAnsi"/>
            <w:sz w:val="20"/>
            <w:szCs w:val="20"/>
          </w:rPr>
          <w:id w:val="2000996683"/>
          <w14:checkbox>
            <w14:checked w14:val="0"/>
            <w14:checkedState w14:val="2612" w14:font="MS Gothic"/>
            <w14:uncheckedState w14:val="2610" w14:font="MS Gothic"/>
          </w14:checkbox>
        </w:sdtPr>
        <w:sdtEndPr/>
        <w:sdtContent>
          <w:r w:rsidR="00BC5D4C">
            <w:rPr>
              <w:rFonts w:ascii="MS Gothic" w:eastAsia="MS Gothic" w:hAnsi="MS Gothic" w:cstheme="majorHAnsi" w:hint="eastAsia"/>
              <w:sz w:val="20"/>
              <w:szCs w:val="20"/>
            </w:rPr>
            <w:t>☐</w:t>
          </w:r>
        </w:sdtContent>
      </w:sdt>
      <w:r w:rsidR="008310DE">
        <w:rPr>
          <w:rFonts w:asciiTheme="majorHAnsi" w:hAnsiTheme="majorHAnsi" w:cstheme="majorHAnsi"/>
          <w:sz w:val="20"/>
          <w:szCs w:val="20"/>
        </w:rPr>
        <w:t xml:space="preserve">Les Prestations sont modifiées comme suit : </w:t>
      </w:r>
    </w:p>
    <w:p w14:paraId="50772688" w14:textId="77777777" w:rsidR="00141EBB" w:rsidRDefault="00141EBB" w:rsidP="00141EBB">
      <w:pPr>
        <w:spacing w:after="0" w:line="240" w:lineRule="auto"/>
        <w:jc w:val="both"/>
        <w:rPr>
          <w:rFonts w:asciiTheme="majorHAnsi" w:hAnsiTheme="majorHAnsi" w:cstheme="majorHAnsi"/>
          <w:sz w:val="20"/>
          <w:szCs w:val="20"/>
        </w:rPr>
      </w:pPr>
    </w:p>
    <w:p w14:paraId="060DFFBC" w14:textId="0A85547B" w:rsidR="00141EBB" w:rsidRPr="00141EBB" w:rsidRDefault="00141EBB" w:rsidP="00141EBB">
      <w:pPr>
        <w:spacing w:after="0" w:line="240" w:lineRule="auto"/>
        <w:jc w:val="both"/>
        <w:rPr>
          <w:rFonts w:asciiTheme="majorHAnsi" w:hAnsiTheme="majorHAnsi" w:cstheme="majorHAnsi"/>
          <w:sz w:val="20"/>
          <w:szCs w:val="20"/>
        </w:rPr>
      </w:pPr>
      <w:commentRangeStart w:id="4"/>
      <w:r w:rsidRPr="00141EBB">
        <w:rPr>
          <w:rFonts w:asciiTheme="majorHAnsi" w:hAnsiTheme="majorHAnsi" w:cstheme="majorHAnsi"/>
          <w:b/>
          <w:bCs/>
          <w:sz w:val="20"/>
          <w:szCs w:val="20"/>
          <w:u w:val="single"/>
        </w:rPr>
        <w:t>Un lot</w:t>
      </w:r>
      <w:r w:rsidR="000F42BA">
        <w:rPr>
          <w:rFonts w:asciiTheme="majorHAnsi" w:hAnsiTheme="majorHAnsi" w:cstheme="majorHAnsi"/>
          <w:b/>
          <w:bCs/>
          <w:sz w:val="20"/>
          <w:szCs w:val="20"/>
          <w:u w:val="single"/>
        </w:rPr>
        <w:t xml:space="preserve"> </w:t>
      </w:r>
      <w:r w:rsidRPr="00141EBB">
        <w:rPr>
          <w:rFonts w:asciiTheme="majorHAnsi" w:hAnsiTheme="majorHAnsi" w:cstheme="majorHAnsi"/>
          <w:b/>
          <w:bCs/>
          <w:sz w:val="20"/>
          <w:szCs w:val="20"/>
          <w:u w:val="single"/>
        </w:rPr>
        <w:t>1</w:t>
      </w:r>
      <w:r w:rsidRPr="00141EBB">
        <w:rPr>
          <w:rFonts w:asciiTheme="majorHAnsi" w:hAnsiTheme="majorHAnsi" w:cstheme="majorHAnsi"/>
          <w:sz w:val="20"/>
          <w:szCs w:val="20"/>
        </w:rPr>
        <w:t xml:space="preserve"> répondant à des besoins additionnels</w:t>
      </w:r>
      <w:r w:rsidR="00A011EA">
        <w:rPr>
          <w:rFonts w:asciiTheme="majorHAnsi" w:hAnsiTheme="majorHAnsi" w:cstheme="majorHAnsi"/>
          <w:sz w:val="20"/>
          <w:szCs w:val="20"/>
        </w:rPr>
        <w:t xml:space="preserve"> </w:t>
      </w:r>
      <w:r w:rsidR="00274B88">
        <w:rPr>
          <w:rFonts w:asciiTheme="majorHAnsi" w:hAnsiTheme="majorHAnsi" w:cstheme="majorHAnsi"/>
          <w:sz w:val="20"/>
          <w:szCs w:val="20"/>
        </w:rPr>
        <w:t>:</w:t>
      </w:r>
    </w:p>
    <w:p w14:paraId="00C955D8" w14:textId="77777777" w:rsidR="00A011EA" w:rsidRDefault="00141EBB" w:rsidP="00141EBB">
      <w:pPr>
        <w:pStyle w:val="Paragraphedeliste"/>
        <w:numPr>
          <w:ilvl w:val="0"/>
          <w:numId w:val="19"/>
        </w:numPr>
        <w:rPr>
          <w:rFonts w:cstheme="majorHAnsi"/>
          <w:szCs w:val="20"/>
        </w:rPr>
      </w:pPr>
      <w:proofErr w:type="gramStart"/>
      <w:r w:rsidRPr="00274B88">
        <w:rPr>
          <w:rFonts w:cstheme="majorHAnsi"/>
          <w:szCs w:val="20"/>
        </w:rPr>
        <w:t>en</w:t>
      </w:r>
      <w:proofErr w:type="gramEnd"/>
      <w:r w:rsidRPr="00274B88">
        <w:rPr>
          <w:rFonts w:cstheme="majorHAnsi"/>
          <w:szCs w:val="20"/>
        </w:rPr>
        <w:t xml:space="preserve"> terme de fonctionnalités (génération de documents, de tables, historisation notamment)</w:t>
      </w:r>
    </w:p>
    <w:p w14:paraId="3AF7BF28" w14:textId="77777777" w:rsidR="000F42BA" w:rsidRDefault="00141EBB" w:rsidP="00141EBB">
      <w:pPr>
        <w:pStyle w:val="Paragraphedeliste"/>
        <w:numPr>
          <w:ilvl w:val="0"/>
          <w:numId w:val="19"/>
        </w:numPr>
        <w:rPr>
          <w:rFonts w:cstheme="majorHAnsi"/>
          <w:szCs w:val="20"/>
        </w:rPr>
      </w:pPr>
      <w:proofErr w:type="gramStart"/>
      <w:r w:rsidRPr="00A011EA">
        <w:rPr>
          <w:rFonts w:cstheme="majorHAnsi"/>
          <w:szCs w:val="20"/>
        </w:rPr>
        <w:t>issus</w:t>
      </w:r>
      <w:proofErr w:type="gramEnd"/>
      <w:r w:rsidRPr="00A011EA">
        <w:rPr>
          <w:rFonts w:cstheme="majorHAnsi"/>
          <w:szCs w:val="20"/>
        </w:rPr>
        <w:t xml:space="preserve"> des travaux de recettage qui s’avèrent complexes (réconciliation des données, règles de gestion)</w:t>
      </w:r>
    </w:p>
    <w:p w14:paraId="5BBDD814" w14:textId="4351FA2F" w:rsidR="00141EBB" w:rsidRPr="000F42BA" w:rsidRDefault="00141EBB" w:rsidP="00141EBB">
      <w:pPr>
        <w:pStyle w:val="Paragraphedeliste"/>
        <w:numPr>
          <w:ilvl w:val="0"/>
          <w:numId w:val="19"/>
        </w:numPr>
        <w:rPr>
          <w:rFonts w:cstheme="majorHAnsi"/>
          <w:szCs w:val="20"/>
        </w:rPr>
      </w:pPr>
      <w:proofErr w:type="gramStart"/>
      <w:r w:rsidRPr="000F42BA">
        <w:rPr>
          <w:rFonts w:cstheme="majorHAnsi"/>
          <w:szCs w:val="20"/>
        </w:rPr>
        <w:t>d’industrialisation</w:t>
      </w:r>
      <w:proofErr w:type="gramEnd"/>
      <w:r w:rsidRPr="000F42BA">
        <w:rPr>
          <w:rFonts w:cstheme="majorHAnsi"/>
          <w:szCs w:val="20"/>
        </w:rPr>
        <w:t xml:space="preserve"> et de prise en main découlant des 2 précédents éléments</w:t>
      </w:r>
    </w:p>
    <w:p w14:paraId="1D175C45" w14:textId="77777777" w:rsidR="00141EBB" w:rsidRPr="00141EBB" w:rsidRDefault="00141EBB" w:rsidP="00141EBB">
      <w:pPr>
        <w:spacing w:after="0" w:line="240" w:lineRule="auto"/>
        <w:jc w:val="both"/>
        <w:rPr>
          <w:rFonts w:asciiTheme="majorHAnsi" w:hAnsiTheme="majorHAnsi" w:cstheme="majorHAnsi"/>
          <w:sz w:val="20"/>
          <w:szCs w:val="20"/>
        </w:rPr>
      </w:pPr>
    </w:p>
    <w:p w14:paraId="243B9737" w14:textId="3806A317" w:rsidR="00141EBB" w:rsidRPr="00141EBB" w:rsidRDefault="00141EBB" w:rsidP="00141EBB">
      <w:pPr>
        <w:spacing w:after="0" w:line="240" w:lineRule="auto"/>
        <w:jc w:val="both"/>
        <w:rPr>
          <w:rFonts w:asciiTheme="majorHAnsi" w:hAnsiTheme="majorHAnsi" w:cstheme="majorHAnsi"/>
          <w:sz w:val="20"/>
          <w:szCs w:val="20"/>
        </w:rPr>
      </w:pPr>
      <w:r w:rsidRPr="00141EBB">
        <w:rPr>
          <w:rFonts w:asciiTheme="majorHAnsi" w:hAnsiTheme="majorHAnsi" w:cstheme="majorHAnsi"/>
          <w:b/>
          <w:bCs/>
          <w:sz w:val="20"/>
          <w:szCs w:val="20"/>
          <w:u w:val="single"/>
        </w:rPr>
        <w:t>Un lot 1 bis</w:t>
      </w:r>
      <w:r w:rsidRPr="00141EBB">
        <w:rPr>
          <w:rFonts w:asciiTheme="majorHAnsi" w:hAnsiTheme="majorHAnsi" w:cstheme="majorHAnsi"/>
          <w:sz w:val="20"/>
          <w:szCs w:val="20"/>
        </w:rPr>
        <w:t xml:space="preserve"> visant à compléter et améliorer nos outils, </w:t>
      </w:r>
      <w:proofErr w:type="gramStart"/>
      <w:r w:rsidRPr="00141EBB">
        <w:rPr>
          <w:rFonts w:asciiTheme="majorHAnsi" w:hAnsiTheme="majorHAnsi" w:cstheme="majorHAnsi"/>
          <w:sz w:val="20"/>
          <w:szCs w:val="20"/>
        </w:rPr>
        <w:t>principalement:</w:t>
      </w:r>
      <w:proofErr w:type="gramEnd"/>
    </w:p>
    <w:p w14:paraId="2126E32B" w14:textId="77777777" w:rsidR="000F42BA" w:rsidRDefault="00141EBB" w:rsidP="00141EBB">
      <w:pPr>
        <w:pStyle w:val="Paragraphedeliste"/>
        <w:numPr>
          <w:ilvl w:val="0"/>
          <w:numId w:val="19"/>
        </w:numPr>
        <w:rPr>
          <w:rFonts w:cstheme="majorHAnsi"/>
          <w:szCs w:val="20"/>
        </w:rPr>
      </w:pPr>
      <w:proofErr w:type="gramStart"/>
      <w:r w:rsidRPr="000F42BA">
        <w:rPr>
          <w:rFonts w:cstheme="majorHAnsi"/>
          <w:szCs w:val="20"/>
        </w:rPr>
        <w:t>ajout</w:t>
      </w:r>
      <w:proofErr w:type="gramEnd"/>
      <w:r w:rsidRPr="000F42BA">
        <w:rPr>
          <w:rFonts w:cstheme="majorHAnsi"/>
          <w:szCs w:val="20"/>
        </w:rPr>
        <w:t xml:space="preserve"> d’une vision « personae » (adaptation Vision Premium / agence à distance, agences spécialisées)</w:t>
      </w:r>
    </w:p>
    <w:p w14:paraId="409E61EA" w14:textId="77777777" w:rsidR="0079513D" w:rsidRDefault="00141EBB" w:rsidP="00141EBB">
      <w:pPr>
        <w:pStyle w:val="Paragraphedeliste"/>
        <w:numPr>
          <w:ilvl w:val="0"/>
          <w:numId w:val="19"/>
        </w:numPr>
        <w:rPr>
          <w:rFonts w:cstheme="majorHAnsi"/>
          <w:szCs w:val="20"/>
        </w:rPr>
      </w:pPr>
      <w:proofErr w:type="gramStart"/>
      <w:r w:rsidRPr="000F42BA">
        <w:rPr>
          <w:rFonts w:cstheme="majorHAnsi"/>
          <w:szCs w:val="20"/>
        </w:rPr>
        <w:t>développement</w:t>
      </w:r>
      <w:proofErr w:type="gramEnd"/>
      <w:r w:rsidRPr="000F42BA">
        <w:rPr>
          <w:rFonts w:cstheme="majorHAnsi"/>
          <w:szCs w:val="20"/>
        </w:rPr>
        <w:t xml:space="preserve"> d’une application de gestion des objectifs</w:t>
      </w:r>
    </w:p>
    <w:p w14:paraId="2533C36A" w14:textId="3C3E6466" w:rsidR="008310DE" w:rsidRPr="0079513D" w:rsidRDefault="00141EBB" w:rsidP="00141EBB">
      <w:pPr>
        <w:pStyle w:val="Paragraphedeliste"/>
        <w:numPr>
          <w:ilvl w:val="0"/>
          <w:numId w:val="19"/>
        </w:numPr>
        <w:rPr>
          <w:rFonts w:cstheme="majorHAnsi"/>
          <w:szCs w:val="20"/>
        </w:rPr>
      </w:pPr>
      <w:proofErr w:type="gramStart"/>
      <w:r w:rsidRPr="0079513D">
        <w:rPr>
          <w:rFonts w:cstheme="majorHAnsi"/>
          <w:szCs w:val="20"/>
        </w:rPr>
        <w:t>développement</w:t>
      </w:r>
      <w:proofErr w:type="gramEnd"/>
      <w:r w:rsidRPr="0079513D">
        <w:rPr>
          <w:rFonts w:cstheme="majorHAnsi"/>
          <w:szCs w:val="20"/>
        </w:rPr>
        <w:t xml:space="preserve"> d’une v1 du TdB DG</w:t>
      </w:r>
      <w:commentRangeEnd w:id="4"/>
      <w:r w:rsidR="000A0B3F">
        <w:rPr>
          <w:rStyle w:val="Marquedecommentaire"/>
          <w:rFonts w:asciiTheme="minorHAnsi" w:hAnsiTheme="minorHAnsi"/>
          <w:color w:val="auto"/>
        </w:rPr>
        <w:commentReference w:id="4"/>
      </w:r>
    </w:p>
    <w:p w14:paraId="4DDC7A2C" w14:textId="77777777" w:rsidR="008310DE" w:rsidRDefault="008310DE" w:rsidP="00D00A1D">
      <w:pPr>
        <w:spacing w:after="0" w:line="240" w:lineRule="auto"/>
        <w:jc w:val="both"/>
        <w:rPr>
          <w:rFonts w:asciiTheme="majorHAnsi" w:hAnsiTheme="majorHAnsi" w:cstheme="majorHAnsi"/>
          <w:sz w:val="20"/>
          <w:szCs w:val="20"/>
        </w:rPr>
      </w:pPr>
    </w:p>
    <w:p w14:paraId="1E47BA76" w14:textId="4A24CFF8" w:rsidR="00702073" w:rsidRDefault="002B4100" w:rsidP="00D00A1D">
      <w:pPr>
        <w:spacing w:after="0" w:line="240" w:lineRule="auto"/>
        <w:jc w:val="both"/>
        <w:rPr>
          <w:rFonts w:asciiTheme="majorHAnsi" w:hAnsiTheme="majorHAnsi" w:cstheme="majorHAnsi"/>
          <w:sz w:val="20"/>
          <w:szCs w:val="20"/>
        </w:rPr>
      </w:pPr>
      <w:sdt>
        <w:sdtPr>
          <w:rPr>
            <w:rFonts w:asciiTheme="majorHAnsi" w:hAnsiTheme="majorHAnsi" w:cstheme="majorHAnsi"/>
            <w:sz w:val="20"/>
            <w:szCs w:val="20"/>
          </w:rPr>
          <w:id w:val="-1295066099"/>
          <w14:checkbox>
            <w14:checked w14:val="0"/>
            <w14:checkedState w14:val="2612" w14:font="MS Gothic"/>
            <w14:uncheckedState w14:val="2610" w14:font="MS Gothic"/>
          </w14:checkbox>
        </w:sdtPr>
        <w:sdtEndPr/>
        <w:sdtContent>
          <w:r w:rsidR="00BC5D4C">
            <w:rPr>
              <w:rFonts w:ascii="MS Gothic" w:eastAsia="MS Gothic" w:hAnsi="MS Gothic" w:cstheme="majorHAnsi" w:hint="eastAsia"/>
              <w:sz w:val="20"/>
              <w:szCs w:val="20"/>
            </w:rPr>
            <w:t>☐</w:t>
          </w:r>
        </w:sdtContent>
      </w:sdt>
      <w:r w:rsidR="00702073">
        <w:rPr>
          <w:rFonts w:asciiTheme="majorHAnsi" w:hAnsiTheme="majorHAnsi" w:cstheme="majorHAnsi"/>
          <w:sz w:val="20"/>
          <w:szCs w:val="20"/>
        </w:rPr>
        <w:t xml:space="preserve">Les Prestations suivantes sont ajoutées aux Prestations existantes : </w:t>
      </w:r>
    </w:p>
    <w:p w14:paraId="40C8F77D" w14:textId="77777777" w:rsidR="00702073" w:rsidRPr="00702073" w:rsidRDefault="00702073" w:rsidP="00D00A1D">
      <w:pPr>
        <w:pStyle w:val="Body"/>
        <w:spacing w:after="0" w:line="240" w:lineRule="auto"/>
        <w:rPr>
          <w:rFonts w:asciiTheme="majorHAnsi" w:eastAsiaTheme="minorHAnsi" w:hAnsiTheme="majorHAnsi" w:cstheme="majorHAnsi"/>
          <w:kern w:val="0"/>
          <w:szCs w:val="20"/>
          <w:lang w:val="fr-FR"/>
        </w:rPr>
      </w:pPr>
    </w:p>
    <w:p w14:paraId="78CB6035" w14:textId="77777777" w:rsidR="00702073" w:rsidRDefault="00702073" w:rsidP="00D00A1D">
      <w:pPr>
        <w:spacing w:after="0" w:line="240" w:lineRule="auto"/>
        <w:jc w:val="both"/>
        <w:rPr>
          <w:rFonts w:asciiTheme="majorHAnsi" w:hAnsiTheme="majorHAnsi" w:cstheme="majorHAnsi"/>
          <w:sz w:val="20"/>
          <w:szCs w:val="20"/>
        </w:rPr>
      </w:pPr>
      <w:r w:rsidRPr="009D3005">
        <w:rPr>
          <w:rFonts w:asciiTheme="majorHAnsi" w:hAnsiTheme="majorHAnsi" w:cstheme="majorHAnsi"/>
          <w:sz w:val="20"/>
          <w:szCs w:val="20"/>
        </w:rPr>
        <w:t>[</w:t>
      </w:r>
      <w:r w:rsidRPr="00BE3BFC">
        <w:rPr>
          <w:rFonts w:asciiTheme="majorHAnsi" w:hAnsiTheme="majorHAnsi" w:cstheme="majorHAnsi"/>
          <w:sz w:val="20"/>
          <w:szCs w:val="20"/>
          <w:highlight w:val="yellow"/>
        </w:rPr>
        <w:t>●</w:t>
      </w:r>
      <w:r w:rsidRPr="009D3005">
        <w:rPr>
          <w:rFonts w:asciiTheme="majorHAnsi" w:hAnsiTheme="majorHAnsi" w:cstheme="majorHAnsi"/>
          <w:sz w:val="20"/>
          <w:szCs w:val="20"/>
        </w:rPr>
        <w:t>]</w:t>
      </w:r>
    </w:p>
    <w:p w14:paraId="2D36BD60" w14:textId="77777777" w:rsidR="00702073" w:rsidRDefault="00702073" w:rsidP="00D00A1D">
      <w:pPr>
        <w:spacing w:after="0" w:line="240" w:lineRule="auto"/>
        <w:jc w:val="both"/>
        <w:rPr>
          <w:rFonts w:asciiTheme="majorHAnsi" w:hAnsiTheme="majorHAnsi" w:cstheme="majorHAnsi"/>
          <w:sz w:val="20"/>
          <w:szCs w:val="20"/>
        </w:rPr>
      </w:pPr>
    </w:p>
    <w:p w14:paraId="12D54E39" w14:textId="77777777" w:rsidR="00D00A1D" w:rsidRPr="009D3005" w:rsidRDefault="00D00A1D" w:rsidP="00D00A1D">
      <w:pPr>
        <w:spacing w:after="0" w:line="240" w:lineRule="auto"/>
        <w:jc w:val="both"/>
        <w:rPr>
          <w:rFonts w:asciiTheme="majorHAnsi" w:hAnsiTheme="majorHAnsi" w:cstheme="majorHAnsi"/>
          <w:sz w:val="20"/>
          <w:szCs w:val="20"/>
        </w:rPr>
      </w:pPr>
    </w:p>
    <w:p w14:paraId="1C2694DC" w14:textId="77777777" w:rsidR="009D3005" w:rsidRPr="00BE3BFC" w:rsidRDefault="009D3005" w:rsidP="00D00A1D">
      <w:pPr>
        <w:pStyle w:val="Titre10"/>
        <w:numPr>
          <w:ilvl w:val="0"/>
          <w:numId w:val="3"/>
        </w:numPr>
        <w:pBdr>
          <w:bottom w:val="single" w:sz="4" w:space="1" w:color="auto"/>
        </w:pBdr>
        <w:spacing w:after="0" w:line="240" w:lineRule="auto"/>
        <w:ind w:left="432" w:hanging="432"/>
        <w:jc w:val="both"/>
        <w:rPr>
          <w:rFonts w:eastAsia="Times New Roman" w:cs="Arial"/>
          <w:caps/>
          <w:color w:val="000000"/>
          <w:kern w:val="32"/>
          <w:szCs w:val="32"/>
          <w:lang w:eastAsia="fr-FR"/>
        </w:rPr>
      </w:pPr>
      <w:r w:rsidRPr="00BE3BFC">
        <w:rPr>
          <w:rFonts w:eastAsia="Times New Roman" w:cs="Arial"/>
          <w:caps/>
          <w:color w:val="000000"/>
          <w:kern w:val="32"/>
          <w:szCs w:val="32"/>
          <w:lang w:eastAsia="fr-FR"/>
        </w:rPr>
        <w:t>DISPOSITIONS GENERALES</w:t>
      </w:r>
    </w:p>
    <w:p w14:paraId="0F297F96" w14:textId="77777777" w:rsidR="009D3005" w:rsidRPr="009D3005" w:rsidRDefault="009D3005" w:rsidP="00D00A1D">
      <w:pPr>
        <w:spacing w:after="0" w:line="240" w:lineRule="auto"/>
        <w:jc w:val="both"/>
        <w:rPr>
          <w:rFonts w:asciiTheme="majorHAnsi" w:hAnsiTheme="majorHAnsi" w:cstheme="majorHAnsi"/>
          <w:sz w:val="20"/>
          <w:szCs w:val="20"/>
        </w:rPr>
      </w:pPr>
    </w:p>
    <w:p w14:paraId="461051CB" w14:textId="2C1101B2" w:rsidR="009D3005" w:rsidRPr="00EB6093" w:rsidRDefault="00383FAE" w:rsidP="00D00A1D">
      <w:pPr>
        <w:spacing w:after="0" w:line="240" w:lineRule="auto"/>
        <w:jc w:val="both"/>
        <w:rPr>
          <w:rFonts w:asciiTheme="majorHAnsi" w:hAnsiTheme="majorHAnsi" w:cstheme="majorHAnsi"/>
          <w:sz w:val="20"/>
          <w:szCs w:val="20"/>
        </w:rPr>
      </w:pPr>
      <w:r w:rsidRPr="00EB6093">
        <w:rPr>
          <w:rFonts w:asciiTheme="majorHAnsi" w:eastAsia="MS Gothic" w:hAnsiTheme="majorHAnsi" w:cstheme="majorHAnsi"/>
          <w:sz w:val="20"/>
          <w:szCs w:val="20"/>
        </w:rPr>
        <w:t>L</w:t>
      </w:r>
      <w:r w:rsidR="009D3005" w:rsidRPr="00EB6093">
        <w:rPr>
          <w:rFonts w:asciiTheme="majorHAnsi" w:hAnsiTheme="majorHAnsi" w:cstheme="majorHAnsi"/>
          <w:sz w:val="20"/>
          <w:szCs w:val="20"/>
        </w:rPr>
        <w:t>’Avenant entre en vigueur à compter de sa date de signature par les Parties.</w:t>
      </w:r>
    </w:p>
    <w:p w14:paraId="747002AC" w14:textId="77777777" w:rsidR="009D3005" w:rsidRPr="009D3005" w:rsidRDefault="009D3005" w:rsidP="00D00A1D">
      <w:pPr>
        <w:spacing w:after="0" w:line="240" w:lineRule="auto"/>
        <w:jc w:val="both"/>
        <w:rPr>
          <w:rFonts w:asciiTheme="majorHAnsi" w:hAnsiTheme="majorHAnsi" w:cstheme="majorHAnsi"/>
          <w:sz w:val="20"/>
          <w:szCs w:val="20"/>
        </w:rPr>
      </w:pPr>
    </w:p>
    <w:p w14:paraId="0823723B" w14:textId="77777777" w:rsidR="009D3005" w:rsidRPr="009D3005" w:rsidRDefault="009D3005" w:rsidP="00D00A1D">
      <w:pPr>
        <w:spacing w:after="0" w:line="240" w:lineRule="auto"/>
        <w:jc w:val="both"/>
        <w:rPr>
          <w:rFonts w:asciiTheme="majorHAnsi" w:hAnsiTheme="majorHAnsi" w:cstheme="majorHAnsi"/>
          <w:sz w:val="20"/>
          <w:szCs w:val="20"/>
        </w:rPr>
      </w:pPr>
      <w:r w:rsidRPr="009D3005">
        <w:rPr>
          <w:rFonts w:asciiTheme="majorHAnsi" w:hAnsiTheme="majorHAnsi" w:cstheme="majorHAnsi"/>
          <w:sz w:val="20"/>
          <w:szCs w:val="20"/>
        </w:rPr>
        <w:t>Toutes les clauses et conditions du Contrat demeurent applicables en tant qu’elles ne sont pas contraires aux nouvelles dispositions contenues dans l’Avenant, lesquelles prévalent en cas de contestation.</w:t>
      </w:r>
    </w:p>
    <w:p w14:paraId="52E1EAB8" w14:textId="2088C71C" w:rsidR="009D3005" w:rsidRDefault="009D3005" w:rsidP="00D00A1D">
      <w:pPr>
        <w:spacing w:after="0" w:line="240" w:lineRule="auto"/>
        <w:jc w:val="both"/>
        <w:rPr>
          <w:rFonts w:asciiTheme="majorHAnsi" w:hAnsiTheme="majorHAnsi" w:cstheme="majorHAnsi"/>
          <w:sz w:val="20"/>
          <w:szCs w:val="20"/>
        </w:rPr>
      </w:pPr>
    </w:p>
    <w:p w14:paraId="3A4B488D" w14:textId="752B18B8" w:rsidR="009F45DE" w:rsidRDefault="009F45DE" w:rsidP="00D00A1D">
      <w:pPr>
        <w:spacing w:after="0" w:line="240" w:lineRule="auto"/>
        <w:jc w:val="both"/>
        <w:rPr>
          <w:rFonts w:asciiTheme="majorHAnsi" w:hAnsiTheme="majorHAnsi" w:cstheme="majorHAnsi"/>
          <w:sz w:val="20"/>
          <w:szCs w:val="20"/>
        </w:rPr>
      </w:pPr>
    </w:p>
    <w:p w14:paraId="11604056" w14:textId="3490CF87" w:rsidR="009F45DE" w:rsidRDefault="009F45DE" w:rsidP="00D00A1D">
      <w:pPr>
        <w:spacing w:after="0" w:line="240" w:lineRule="auto"/>
        <w:jc w:val="both"/>
        <w:rPr>
          <w:rFonts w:asciiTheme="majorHAnsi" w:hAnsiTheme="majorHAnsi" w:cstheme="majorHAnsi"/>
          <w:sz w:val="20"/>
          <w:szCs w:val="20"/>
        </w:rPr>
      </w:pPr>
    </w:p>
    <w:p w14:paraId="32762EEF" w14:textId="7AF345D6" w:rsidR="009F45DE" w:rsidRDefault="009F45DE" w:rsidP="00D00A1D">
      <w:pPr>
        <w:spacing w:after="0" w:line="240" w:lineRule="auto"/>
        <w:jc w:val="both"/>
        <w:rPr>
          <w:rFonts w:asciiTheme="majorHAnsi" w:hAnsiTheme="majorHAnsi" w:cstheme="majorHAnsi"/>
          <w:sz w:val="20"/>
          <w:szCs w:val="20"/>
        </w:rPr>
      </w:pPr>
    </w:p>
    <w:p w14:paraId="61CB19BA" w14:textId="47A6DF7E" w:rsidR="009F45DE" w:rsidRDefault="009F45DE" w:rsidP="00D00A1D">
      <w:pPr>
        <w:spacing w:after="0" w:line="240" w:lineRule="auto"/>
        <w:jc w:val="both"/>
        <w:rPr>
          <w:rFonts w:asciiTheme="majorHAnsi" w:hAnsiTheme="majorHAnsi" w:cstheme="majorHAnsi"/>
          <w:sz w:val="20"/>
          <w:szCs w:val="20"/>
        </w:rPr>
      </w:pPr>
    </w:p>
    <w:p w14:paraId="67D8C654" w14:textId="023D7164" w:rsidR="009F45DE" w:rsidRDefault="009F45DE" w:rsidP="00D00A1D">
      <w:pPr>
        <w:spacing w:after="0" w:line="240" w:lineRule="auto"/>
        <w:jc w:val="both"/>
        <w:rPr>
          <w:rFonts w:asciiTheme="majorHAnsi" w:hAnsiTheme="majorHAnsi" w:cstheme="majorHAnsi"/>
          <w:sz w:val="20"/>
          <w:szCs w:val="20"/>
        </w:rPr>
      </w:pPr>
    </w:p>
    <w:p w14:paraId="0A33B9E3" w14:textId="7D6EE18D" w:rsidR="009F45DE" w:rsidRDefault="009F45DE" w:rsidP="00D00A1D">
      <w:pPr>
        <w:spacing w:after="0" w:line="240" w:lineRule="auto"/>
        <w:jc w:val="both"/>
        <w:rPr>
          <w:rFonts w:asciiTheme="majorHAnsi" w:hAnsiTheme="majorHAnsi" w:cstheme="majorHAnsi"/>
          <w:sz w:val="20"/>
          <w:szCs w:val="20"/>
        </w:rPr>
      </w:pPr>
    </w:p>
    <w:p w14:paraId="21CFD5E0" w14:textId="77777777" w:rsidR="009F45DE" w:rsidRPr="009D3005" w:rsidRDefault="009F45DE" w:rsidP="00D00A1D">
      <w:pPr>
        <w:spacing w:after="0" w:line="240" w:lineRule="auto"/>
        <w:jc w:val="both"/>
        <w:rPr>
          <w:rFonts w:asciiTheme="majorHAnsi" w:hAnsiTheme="majorHAnsi" w:cstheme="majorHAnsi"/>
          <w:sz w:val="20"/>
          <w:szCs w:val="20"/>
        </w:rPr>
      </w:pPr>
    </w:p>
    <w:p w14:paraId="3FF671E8" w14:textId="77777777" w:rsidR="009D3005" w:rsidRPr="00BE3BFC" w:rsidRDefault="009D3005" w:rsidP="00D00A1D">
      <w:pPr>
        <w:pStyle w:val="Titre10"/>
        <w:numPr>
          <w:ilvl w:val="0"/>
          <w:numId w:val="3"/>
        </w:numPr>
        <w:pBdr>
          <w:bottom w:val="single" w:sz="4" w:space="1" w:color="auto"/>
        </w:pBdr>
        <w:spacing w:after="0" w:line="240" w:lineRule="auto"/>
        <w:ind w:left="432" w:hanging="432"/>
        <w:jc w:val="both"/>
        <w:rPr>
          <w:rFonts w:eastAsia="Times New Roman" w:cs="Arial"/>
          <w:caps/>
          <w:color w:val="000000"/>
          <w:kern w:val="32"/>
          <w:szCs w:val="32"/>
          <w:lang w:eastAsia="fr-FR"/>
        </w:rPr>
      </w:pPr>
      <w:r w:rsidRPr="00BE3BFC">
        <w:rPr>
          <w:rFonts w:eastAsia="Times New Roman" w:cs="Arial"/>
          <w:caps/>
          <w:color w:val="000000"/>
          <w:kern w:val="32"/>
          <w:szCs w:val="32"/>
          <w:lang w:eastAsia="fr-FR"/>
        </w:rPr>
        <w:t>FORMULAIRE DE SIGNATURE</w:t>
      </w:r>
    </w:p>
    <w:p w14:paraId="31714170" w14:textId="77777777" w:rsidR="00670219" w:rsidRPr="009D3005" w:rsidRDefault="00670219" w:rsidP="00D00A1D">
      <w:pPr>
        <w:spacing w:after="0" w:line="240" w:lineRule="auto"/>
        <w:jc w:val="both"/>
        <w:rPr>
          <w:rFonts w:asciiTheme="majorHAnsi" w:hAnsiTheme="majorHAnsi" w:cstheme="majorHAnsi"/>
          <w:sz w:val="20"/>
          <w:szCs w:val="20"/>
        </w:rPr>
      </w:pPr>
    </w:p>
    <w:p w14:paraId="60E82DFE" w14:textId="77777777" w:rsidR="009D3005" w:rsidRPr="009D3005" w:rsidRDefault="009D3005" w:rsidP="00D00A1D">
      <w:pPr>
        <w:tabs>
          <w:tab w:val="left" w:pos="6237"/>
        </w:tabs>
        <w:spacing w:after="0" w:line="240" w:lineRule="auto"/>
        <w:jc w:val="both"/>
        <w:rPr>
          <w:rFonts w:asciiTheme="majorHAnsi" w:hAnsiTheme="majorHAnsi" w:cstheme="majorHAnsi"/>
          <w:sz w:val="20"/>
          <w:szCs w:val="20"/>
        </w:rPr>
      </w:pPr>
      <w:r w:rsidRPr="009D3005">
        <w:rPr>
          <w:rFonts w:asciiTheme="majorHAnsi" w:hAnsiTheme="majorHAnsi" w:cstheme="majorHAnsi"/>
          <w:sz w:val="20"/>
          <w:szCs w:val="20"/>
        </w:rPr>
        <w:t>Pour le Fournisseur</w:t>
      </w:r>
      <w:r w:rsidRPr="009D3005">
        <w:rPr>
          <w:rFonts w:asciiTheme="majorHAnsi" w:hAnsiTheme="majorHAnsi" w:cstheme="majorHAnsi"/>
          <w:sz w:val="20"/>
          <w:szCs w:val="20"/>
        </w:rPr>
        <w:tab/>
        <w:t>Pour le Client</w:t>
      </w:r>
    </w:p>
    <w:p w14:paraId="46394DFA" w14:textId="77777777" w:rsidR="009D3005" w:rsidRPr="009D3005" w:rsidRDefault="009D3005" w:rsidP="00D00A1D">
      <w:pPr>
        <w:tabs>
          <w:tab w:val="left" w:pos="6237"/>
        </w:tabs>
        <w:spacing w:after="0" w:line="240" w:lineRule="auto"/>
        <w:jc w:val="both"/>
        <w:rPr>
          <w:rFonts w:asciiTheme="majorHAnsi" w:hAnsiTheme="majorHAnsi" w:cstheme="majorHAnsi"/>
          <w:sz w:val="20"/>
          <w:szCs w:val="20"/>
        </w:rPr>
      </w:pPr>
    </w:p>
    <w:p w14:paraId="1F714E75" w14:textId="3D3784CB" w:rsidR="009D3005" w:rsidRPr="009D3005" w:rsidRDefault="009D3005" w:rsidP="00D00A1D">
      <w:pPr>
        <w:tabs>
          <w:tab w:val="left" w:pos="6237"/>
        </w:tabs>
        <w:spacing w:after="0" w:line="240" w:lineRule="auto"/>
        <w:jc w:val="both"/>
        <w:rPr>
          <w:rFonts w:asciiTheme="majorHAnsi" w:hAnsiTheme="majorHAnsi" w:cstheme="majorHAnsi"/>
          <w:sz w:val="20"/>
          <w:szCs w:val="20"/>
        </w:rPr>
      </w:pPr>
      <w:r w:rsidRPr="009D3005">
        <w:rPr>
          <w:rFonts w:asciiTheme="majorHAnsi" w:hAnsiTheme="majorHAnsi" w:cstheme="majorHAnsi"/>
          <w:sz w:val="20"/>
          <w:szCs w:val="20"/>
        </w:rPr>
        <w:t>Nom :</w:t>
      </w:r>
      <w:r w:rsidRPr="009D3005">
        <w:rPr>
          <w:rFonts w:asciiTheme="majorHAnsi" w:hAnsiTheme="majorHAnsi" w:cstheme="majorHAnsi"/>
          <w:sz w:val="20"/>
          <w:szCs w:val="20"/>
        </w:rPr>
        <w:tab/>
        <w:t>Nom :</w:t>
      </w:r>
      <w:r w:rsidR="00383FAE" w:rsidRPr="00383FAE">
        <w:t xml:space="preserve"> </w:t>
      </w:r>
      <w:r w:rsidR="00383FAE" w:rsidRPr="00383FAE">
        <w:rPr>
          <w:rFonts w:asciiTheme="majorHAnsi" w:hAnsiTheme="majorHAnsi" w:cstheme="majorHAnsi"/>
          <w:sz w:val="20"/>
          <w:szCs w:val="20"/>
        </w:rPr>
        <w:t xml:space="preserve">Monsieur </w:t>
      </w:r>
      <w:r w:rsidR="00022722" w:rsidRPr="00406F4A">
        <w:rPr>
          <w:rFonts w:asciiTheme="majorHAnsi" w:hAnsiTheme="majorHAnsi" w:cstheme="majorHAnsi"/>
          <w:sz w:val="20"/>
          <w:szCs w:val="20"/>
        </w:rPr>
        <w:t>Arnaud</w:t>
      </w:r>
      <w:r w:rsidR="00022722" w:rsidRPr="00406F4A">
        <w:t xml:space="preserve"> </w:t>
      </w:r>
      <w:r w:rsidR="00022722" w:rsidRPr="00406F4A">
        <w:rPr>
          <w:rFonts w:asciiTheme="majorHAnsi" w:hAnsiTheme="majorHAnsi" w:cstheme="majorHAnsi"/>
          <w:sz w:val="20"/>
          <w:szCs w:val="20"/>
        </w:rPr>
        <w:t>FOVEZ</w:t>
      </w:r>
    </w:p>
    <w:p w14:paraId="58DBA1CA" w14:textId="77777777" w:rsidR="009D3005" w:rsidRPr="009D3005" w:rsidRDefault="009D3005" w:rsidP="00D00A1D">
      <w:pPr>
        <w:tabs>
          <w:tab w:val="left" w:pos="6237"/>
        </w:tabs>
        <w:spacing w:after="0" w:line="240" w:lineRule="auto"/>
        <w:jc w:val="both"/>
        <w:rPr>
          <w:rFonts w:asciiTheme="majorHAnsi" w:hAnsiTheme="majorHAnsi" w:cstheme="majorHAnsi"/>
          <w:sz w:val="20"/>
          <w:szCs w:val="20"/>
        </w:rPr>
      </w:pPr>
    </w:p>
    <w:p w14:paraId="7CDAA090" w14:textId="04FE0FA4" w:rsidR="009D3005" w:rsidRPr="009D3005" w:rsidRDefault="009D3005" w:rsidP="009F45DE">
      <w:pPr>
        <w:tabs>
          <w:tab w:val="left" w:pos="6237"/>
        </w:tabs>
        <w:spacing w:after="0" w:line="240" w:lineRule="auto"/>
        <w:ind w:left="6237" w:hanging="6237"/>
        <w:jc w:val="both"/>
        <w:rPr>
          <w:rFonts w:asciiTheme="majorHAnsi" w:hAnsiTheme="majorHAnsi" w:cstheme="majorHAnsi"/>
          <w:sz w:val="20"/>
          <w:szCs w:val="20"/>
        </w:rPr>
      </w:pPr>
      <w:r w:rsidRPr="009D3005">
        <w:rPr>
          <w:rFonts w:asciiTheme="majorHAnsi" w:hAnsiTheme="majorHAnsi" w:cstheme="majorHAnsi"/>
          <w:sz w:val="20"/>
          <w:szCs w:val="20"/>
        </w:rPr>
        <w:t>Fonction :</w:t>
      </w:r>
      <w:r w:rsidRPr="009D3005">
        <w:rPr>
          <w:rFonts w:asciiTheme="majorHAnsi" w:hAnsiTheme="majorHAnsi" w:cstheme="majorHAnsi"/>
          <w:sz w:val="20"/>
          <w:szCs w:val="20"/>
        </w:rPr>
        <w:tab/>
        <w:t>Fonction :</w:t>
      </w:r>
      <w:r w:rsidR="009F45DE" w:rsidRPr="009F45DE">
        <w:t xml:space="preserve"> </w:t>
      </w:r>
      <w:r w:rsidR="009F45DE" w:rsidRPr="009F45DE">
        <w:rPr>
          <w:rFonts w:asciiTheme="majorHAnsi" w:hAnsiTheme="majorHAnsi" w:cstheme="majorHAnsi"/>
          <w:sz w:val="20"/>
          <w:szCs w:val="20"/>
        </w:rPr>
        <w:t>Directeur du Contrôle de Gestion et Pilotage</w:t>
      </w:r>
    </w:p>
    <w:p w14:paraId="6A4EC0E0" w14:textId="77777777" w:rsidR="009D3005" w:rsidRPr="009D3005" w:rsidRDefault="009D3005" w:rsidP="00D00A1D">
      <w:pPr>
        <w:tabs>
          <w:tab w:val="left" w:pos="6237"/>
        </w:tabs>
        <w:spacing w:after="0" w:line="240" w:lineRule="auto"/>
        <w:jc w:val="both"/>
        <w:rPr>
          <w:rFonts w:asciiTheme="majorHAnsi" w:hAnsiTheme="majorHAnsi" w:cstheme="majorHAnsi"/>
          <w:sz w:val="20"/>
          <w:szCs w:val="20"/>
        </w:rPr>
      </w:pPr>
    </w:p>
    <w:p w14:paraId="6A4A4849" w14:textId="77777777" w:rsidR="009D3005" w:rsidRPr="009D3005" w:rsidRDefault="009D3005" w:rsidP="00D00A1D">
      <w:pPr>
        <w:tabs>
          <w:tab w:val="left" w:pos="6237"/>
        </w:tabs>
        <w:spacing w:after="0" w:line="240" w:lineRule="auto"/>
        <w:jc w:val="both"/>
        <w:rPr>
          <w:rFonts w:asciiTheme="majorHAnsi" w:hAnsiTheme="majorHAnsi" w:cstheme="majorHAnsi"/>
          <w:sz w:val="20"/>
          <w:szCs w:val="20"/>
        </w:rPr>
      </w:pPr>
      <w:r w:rsidRPr="009D3005">
        <w:rPr>
          <w:rFonts w:asciiTheme="majorHAnsi" w:hAnsiTheme="majorHAnsi" w:cstheme="majorHAnsi"/>
          <w:sz w:val="20"/>
          <w:szCs w:val="20"/>
        </w:rPr>
        <w:t>Date :</w:t>
      </w:r>
      <w:r w:rsidRPr="009D3005">
        <w:rPr>
          <w:rFonts w:asciiTheme="majorHAnsi" w:hAnsiTheme="majorHAnsi" w:cstheme="majorHAnsi"/>
          <w:sz w:val="20"/>
          <w:szCs w:val="20"/>
        </w:rPr>
        <w:tab/>
        <w:t>Date :</w:t>
      </w:r>
    </w:p>
    <w:p w14:paraId="3EC3FC79" w14:textId="77777777" w:rsidR="009D3005" w:rsidRPr="009D3005" w:rsidRDefault="009D3005" w:rsidP="00D00A1D">
      <w:pPr>
        <w:tabs>
          <w:tab w:val="left" w:pos="6237"/>
        </w:tabs>
        <w:spacing w:after="0" w:line="240" w:lineRule="auto"/>
        <w:jc w:val="both"/>
        <w:rPr>
          <w:rFonts w:asciiTheme="majorHAnsi" w:hAnsiTheme="majorHAnsi" w:cstheme="majorHAnsi"/>
          <w:sz w:val="20"/>
          <w:szCs w:val="20"/>
        </w:rPr>
      </w:pPr>
    </w:p>
    <w:p w14:paraId="7FB993A2" w14:textId="77777777" w:rsidR="009D3005" w:rsidRPr="009D3005" w:rsidRDefault="009D3005" w:rsidP="00D00A1D">
      <w:pPr>
        <w:tabs>
          <w:tab w:val="left" w:pos="6237"/>
        </w:tabs>
        <w:spacing w:after="0" w:line="240" w:lineRule="auto"/>
        <w:jc w:val="both"/>
        <w:rPr>
          <w:rFonts w:asciiTheme="majorHAnsi" w:hAnsiTheme="majorHAnsi" w:cstheme="majorHAnsi"/>
          <w:sz w:val="20"/>
          <w:szCs w:val="20"/>
        </w:rPr>
      </w:pPr>
      <w:r w:rsidRPr="009D3005">
        <w:rPr>
          <w:rFonts w:asciiTheme="majorHAnsi" w:hAnsiTheme="majorHAnsi" w:cstheme="majorHAnsi"/>
          <w:sz w:val="20"/>
          <w:szCs w:val="20"/>
        </w:rPr>
        <w:t>Signature :</w:t>
      </w:r>
      <w:r w:rsidRPr="009D3005">
        <w:rPr>
          <w:rFonts w:asciiTheme="majorHAnsi" w:hAnsiTheme="majorHAnsi" w:cstheme="majorHAnsi"/>
          <w:sz w:val="20"/>
          <w:szCs w:val="20"/>
        </w:rPr>
        <w:tab/>
        <w:t>Signature :</w:t>
      </w:r>
    </w:p>
    <w:p w14:paraId="0D619A5A" w14:textId="77777777" w:rsidR="009D3005" w:rsidRPr="009D3005" w:rsidRDefault="009D3005" w:rsidP="00D00A1D">
      <w:pPr>
        <w:tabs>
          <w:tab w:val="left" w:pos="6237"/>
        </w:tabs>
        <w:spacing w:after="0" w:line="240" w:lineRule="auto"/>
        <w:jc w:val="both"/>
        <w:rPr>
          <w:rFonts w:asciiTheme="majorHAnsi" w:hAnsiTheme="majorHAnsi" w:cstheme="majorHAnsi"/>
          <w:sz w:val="20"/>
          <w:szCs w:val="20"/>
        </w:rPr>
      </w:pPr>
    </w:p>
    <w:p w14:paraId="746B22C5" w14:textId="77777777" w:rsidR="009D3005" w:rsidRPr="009D3005" w:rsidRDefault="009D3005" w:rsidP="00D00A1D">
      <w:pPr>
        <w:spacing w:after="0" w:line="240" w:lineRule="auto"/>
        <w:jc w:val="both"/>
        <w:rPr>
          <w:rFonts w:asciiTheme="majorHAnsi" w:hAnsiTheme="majorHAnsi" w:cstheme="majorHAnsi"/>
          <w:sz w:val="20"/>
          <w:szCs w:val="20"/>
        </w:rPr>
      </w:pPr>
    </w:p>
    <w:p w14:paraId="4D21C29F" w14:textId="4B953AC4" w:rsidR="008310DE" w:rsidRDefault="008310DE" w:rsidP="00D00A1D">
      <w:pPr>
        <w:spacing w:after="0" w:line="240" w:lineRule="auto"/>
        <w:jc w:val="both"/>
        <w:rPr>
          <w:rFonts w:asciiTheme="majorHAnsi" w:hAnsiTheme="majorHAnsi" w:cstheme="majorHAnsi"/>
          <w:sz w:val="20"/>
          <w:szCs w:val="20"/>
        </w:rPr>
      </w:pPr>
    </w:p>
    <w:sectPr w:rsidR="008310DE" w:rsidSect="00702073">
      <w:headerReference w:type="even" r:id="rId16"/>
      <w:headerReference w:type="default" r:id="rId17"/>
      <w:footerReference w:type="even" r:id="rId18"/>
      <w:footerReference w:type="default" r:id="rId19"/>
      <w:headerReference w:type="first" r:id="rId20"/>
      <w:footerReference w:type="first" r:id="rId21"/>
      <w:pgSz w:w="11906" w:h="16838"/>
      <w:pgMar w:top="1417" w:right="1417" w:bottom="1276" w:left="993"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AYEB Tatiana (PALATINE)" w:date="2023-05-16T19:42:00Z" w:initials="CT(">
    <w:p w14:paraId="281AE47E" w14:textId="1A384140" w:rsidR="00591BB8" w:rsidRDefault="00591BB8">
      <w:pPr>
        <w:pStyle w:val="Commentaire"/>
      </w:pPr>
      <w:r>
        <w:rPr>
          <w:rStyle w:val="Marquedecommentaire"/>
        </w:rPr>
        <w:annotationRef/>
      </w:r>
      <w:r>
        <w:t>A confirmer par EY</w:t>
      </w:r>
    </w:p>
  </w:comment>
  <w:comment w:id="1" w:author="CHAYEB Tatiana (PALATINE)" w:date="2023-05-16T19:56:00Z" w:initials="CT(">
    <w:p w14:paraId="094A1E56" w14:textId="1902CCA3" w:rsidR="009F45DE" w:rsidRDefault="006F57E0">
      <w:pPr>
        <w:pStyle w:val="Commentaire"/>
      </w:pPr>
      <w:r>
        <w:rPr>
          <w:rStyle w:val="Marquedecommentaire"/>
        </w:rPr>
        <w:annotationRef/>
      </w:r>
      <w:r w:rsidR="009F45DE">
        <w:t>Il s’agit de cocher la</w:t>
      </w:r>
      <w:r w:rsidR="001F0A48">
        <w:t>(les)</w:t>
      </w:r>
      <w:r w:rsidR="009F45DE">
        <w:t xml:space="preserve"> case</w:t>
      </w:r>
      <w:r w:rsidR="001F0A48">
        <w:t>s</w:t>
      </w:r>
      <w:r w:rsidR="009F45DE">
        <w:t xml:space="preserve"> concernée</w:t>
      </w:r>
      <w:r w:rsidR="001F0A48">
        <w:t>(s)</w:t>
      </w:r>
      <w:r w:rsidR="009F45DE">
        <w:t xml:space="preserve">. </w:t>
      </w:r>
    </w:p>
    <w:p w14:paraId="365ED12F" w14:textId="4732F768" w:rsidR="006F57E0" w:rsidRDefault="006F57E0">
      <w:pPr>
        <w:pStyle w:val="Commentaire"/>
      </w:pPr>
      <w:r>
        <w:t>Est-ce que les Conditions financières sont modifiées</w:t>
      </w:r>
      <w:r w:rsidR="00383FAE">
        <w:t> ? Est-ce que le périmètre des prestations est modifié ?</w:t>
      </w:r>
    </w:p>
  </w:comment>
  <w:comment w:id="2" w:author="CHAYEB Tatiana (PALATINE)" w:date="2023-05-16T20:00:00Z" w:initials="CT(">
    <w:p w14:paraId="2F204938" w14:textId="0A374FE9" w:rsidR="00383FAE" w:rsidRPr="00383FAE" w:rsidRDefault="00383FAE">
      <w:pPr>
        <w:pStyle w:val="Commentaire"/>
      </w:pPr>
      <w:r w:rsidRPr="00383FAE">
        <w:rPr>
          <w:rStyle w:val="Marquedecommentaire"/>
        </w:rPr>
        <w:annotationRef/>
      </w:r>
      <w:r w:rsidRPr="00383FAE">
        <w:rPr>
          <w:rStyle w:val="Marquedecommentaire"/>
        </w:rPr>
        <w:t>Cet article s’applique</w:t>
      </w:r>
      <w:r w:rsidRPr="00383FAE">
        <w:rPr>
          <w:rStyle w:val="Marquedecommentaire"/>
          <w:u w:val="single"/>
        </w:rPr>
        <w:t xml:space="preserve"> uniquement</w:t>
      </w:r>
      <w:r w:rsidRPr="00383FAE">
        <w:rPr>
          <w:rStyle w:val="Marquedecommentaire"/>
        </w:rPr>
        <w:t xml:space="preserve"> s’il y a modification des conditions financières </w:t>
      </w:r>
      <w:r w:rsidR="008F183F" w:rsidRPr="008F183F">
        <w:rPr>
          <w:rStyle w:val="Marquedecommentaire"/>
        </w:rPr>
        <w:t>par rapport à ce qui est prévu initialement dans le</w:t>
      </w:r>
      <w:r w:rsidR="00EF0CB6" w:rsidRPr="00EF0CB6">
        <w:rPr>
          <w:rStyle w:val="Marquedecommentaire"/>
        </w:rPr>
        <w:t xml:space="preserve"> contrat d’application</w:t>
      </w:r>
      <w:r w:rsidRPr="00EF0CB6">
        <w:rPr>
          <w:rStyle w:val="Marquedecommentaire"/>
        </w:rPr>
        <w:t>.</w:t>
      </w:r>
    </w:p>
  </w:comment>
  <w:comment w:id="3" w:author="CHAYEB Tatiana (PALATINE)" w:date="2023-05-16T20:01:00Z" w:initials="CT(">
    <w:p w14:paraId="22AE8D99" w14:textId="7C9F301F" w:rsidR="00383FAE" w:rsidRDefault="00383FAE" w:rsidP="00383FAE">
      <w:pPr>
        <w:pStyle w:val="Commentaire"/>
      </w:pPr>
      <w:r>
        <w:rPr>
          <w:rStyle w:val="Marquedecommentaire"/>
        </w:rPr>
        <w:annotationRef/>
      </w:r>
      <w:r>
        <w:t>Il s’agit de </w:t>
      </w:r>
      <w:r w:rsidR="00AB0330">
        <w:t>c</w:t>
      </w:r>
      <w:r>
        <w:t>ocher la case concernée</w:t>
      </w:r>
      <w:r w:rsidR="00AB0330">
        <w:t> </w:t>
      </w:r>
      <w:r w:rsidR="00A07060">
        <w:t>et la compléter :</w:t>
      </w:r>
    </w:p>
    <w:p w14:paraId="15FA4F47" w14:textId="77777777" w:rsidR="00BE3F36" w:rsidRDefault="00A07060" w:rsidP="00BE3F36">
      <w:pPr>
        <w:pStyle w:val="Commentaire"/>
        <w:numPr>
          <w:ilvl w:val="0"/>
          <w:numId w:val="20"/>
        </w:numPr>
      </w:pPr>
      <w:r>
        <w:t xml:space="preserve">La première case : si les prestations actuelles seront modifiées </w:t>
      </w:r>
    </w:p>
    <w:p w14:paraId="6D9A2210" w14:textId="6431F19C" w:rsidR="00383FAE" w:rsidRDefault="00BE3F36" w:rsidP="002B4100">
      <w:pPr>
        <w:pStyle w:val="Textebrut"/>
        <w:numPr>
          <w:ilvl w:val="0"/>
          <w:numId w:val="20"/>
        </w:numPr>
      </w:pPr>
      <w:r>
        <w:t xml:space="preserve">La deuxième case : </w:t>
      </w:r>
      <w:r w:rsidR="00383FAE">
        <w:t xml:space="preserve">Compléter les Prestations </w:t>
      </w:r>
      <w:r w:rsidR="00D67D61">
        <w:t xml:space="preserve">qui seront ajoutées au contrat </w:t>
      </w:r>
      <w:r w:rsidR="004E5FFC">
        <w:t>d’application initial</w:t>
      </w:r>
      <w:r w:rsidR="00383FAE">
        <w:t>.</w:t>
      </w:r>
      <w:r w:rsidR="00007AEB">
        <w:br/>
      </w:r>
      <w:r w:rsidR="00007AEB">
        <w:br/>
        <w:t xml:space="preserve">Dans tous les cas, il me parait </w:t>
      </w:r>
      <w:r w:rsidR="00EF3718">
        <w:t>intéressant</w:t>
      </w:r>
      <w:r w:rsidR="00007AEB">
        <w:t xml:space="preserve"> d’ajouter une annexe </w:t>
      </w:r>
      <w:r w:rsidR="00EF3718">
        <w:t>détaillant les prestations objets de la prorogation</w:t>
      </w:r>
      <w:r w:rsidR="00EF3718">
        <w:t>,</w:t>
      </w:r>
      <w:r w:rsidR="00EF3718">
        <w:t xml:space="preserve"> telle que l'annexe présente dans le Contrat d'application</w:t>
      </w:r>
      <w:r w:rsidR="00EF3718">
        <w:t>.</w:t>
      </w:r>
    </w:p>
  </w:comment>
  <w:comment w:id="4" w:author="CHAYEB Tatiana (PALATINE)" w:date="2023-05-17T15:50:00Z" w:initials="CT(">
    <w:p w14:paraId="022E47D6" w14:textId="6CAC32E5" w:rsidR="000A0B3F" w:rsidRDefault="000A0B3F">
      <w:pPr>
        <w:pStyle w:val="Commentaire"/>
      </w:pPr>
      <w:r>
        <w:rPr>
          <w:rStyle w:val="Marquedecommentaire"/>
        </w:rPr>
        <w:annotationRef/>
      </w:r>
      <w:r w:rsidR="00933E22">
        <w:t>En me basant sur le Power Point transmis, j’ai ajouté les prestations retenues et validé</w:t>
      </w:r>
      <w:r w:rsidR="00F508A8">
        <w:t>es par le COMEX pour l’année 2023.</w:t>
      </w:r>
      <w:r w:rsidR="00F508A8">
        <w:br/>
        <w:t xml:space="preserve">Je vous remercie de </w:t>
      </w:r>
      <w:r w:rsidR="00E52EAF">
        <w:t>compléter ou supprimer selon le cas.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1AE47E" w15:done="0"/>
  <w15:commentEx w15:paraId="365ED12F" w15:done="0"/>
  <w15:commentEx w15:paraId="2F204938" w15:done="0"/>
  <w15:commentEx w15:paraId="6D9A2210" w15:done="0"/>
  <w15:commentEx w15:paraId="022E47D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E5B3F" w16cex:dateUtc="2023-05-16T17:42:00Z"/>
  <w16cex:commentExtensible w16cex:durableId="280E5E55" w16cex:dateUtc="2023-05-16T17:56:00Z"/>
  <w16cex:commentExtensible w16cex:durableId="280E5F7A" w16cex:dateUtc="2023-05-16T18:00:00Z"/>
  <w16cex:commentExtensible w16cex:durableId="280E5FB2" w16cex:dateUtc="2023-05-16T18:01:00Z"/>
  <w16cex:commentExtensible w16cex:durableId="280F7661" w16cex:dateUtc="2023-05-17T13: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1AE47E" w16cid:durableId="280E5B3F"/>
  <w16cid:commentId w16cid:paraId="365ED12F" w16cid:durableId="280E5E55"/>
  <w16cid:commentId w16cid:paraId="2F204938" w16cid:durableId="280E5F7A"/>
  <w16cid:commentId w16cid:paraId="6D9A2210" w16cid:durableId="280E5FB2"/>
  <w16cid:commentId w16cid:paraId="022E47D6" w16cid:durableId="280F76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B0849" w14:textId="77777777" w:rsidR="00EA0237" w:rsidRDefault="00EA0237" w:rsidP="00702073">
      <w:pPr>
        <w:spacing w:after="0" w:line="240" w:lineRule="auto"/>
      </w:pPr>
      <w:r>
        <w:separator/>
      </w:r>
    </w:p>
  </w:endnote>
  <w:endnote w:type="continuationSeparator" w:id="0">
    <w:p w14:paraId="79BA9A0B" w14:textId="77777777" w:rsidR="00EA0237" w:rsidRDefault="00EA0237" w:rsidP="00702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6880A" w14:textId="77777777" w:rsidR="009F45DE" w:rsidRDefault="009F45D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D77E3" w14:textId="519E98E8" w:rsidR="005400A5" w:rsidRPr="005400A5" w:rsidRDefault="009F45DE">
    <w:pPr>
      <w:pStyle w:val="Pieddepage"/>
      <w:rPr>
        <w:i/>
        <w:iCs/>
        <w:sz w:val="16"/>
        <w:szCs w:val="16"/>
      </w:rPr>
    </w:pPr>
    <w:r w:rsidRPr="009F45DE">
      <w:rPr>
        <w:i/>
        <w:iCs/>
        <w:sz w:val="16"/>
        <w:szCs w:val="16"/>
      </w:rPr>
      <w:t>ERNST &amp; YOUNG ADVISORY</w:t>
    </w:r>
    <w:r>
      <w:rPr>
        <w:i/>
        <w:iCs/>
        <w:sz w:val="16"/>
        <w:szCs w:val="16"/>
      </w:rPr>
      <w:t>/</w:t>
    </w:r>
    <w:r w:rsidRPr="009F45DE">
      <w:rPr>
        <w:i/>
        <w:iCs/>
        <w:sz w:val="16"/>
        <w:szCs w:val="16"/>
      </w:rPr>
      <w:t xml:space="preserve">BANQUE PALATINE </w:t>
    </w:r>
    <w:r>
      <w:rPr>
        <w:i/>
        <w:iCs/>
        <w:sz w:val="16"/>
        <w:szCs w:val="16"/>
      </w:rPr>
      <w:t xml:space="preserve">- </w:t>
    </w:r>
    <w:r w:rsidR="00D00A1D">
      <w:rPr>
        <w:i/>
        <w:iCs/>
        <w:sz w:val="16"/>
        <w:szCs w:val="16"/>
      </w:rPr>
      <w:t xml:space="preserve">Avenant </w:t>
    </w:r>
    <w:r>
      <w:rPr>
        <w:i/>
        <w:iCs/>
        <w:sz w:val="16"/>
        <w:szCs w:val="16"/>
      </w:rPr>
      <w:t xml:space="preserve">N°1 au Contrat d’application </w:t>
    </w:r>
    <w:r w:rsidRPr="009F45DE">
      <w:rPr>
        <w:i/>
        <w:iCs/>
        <w:sz w:val="16"/>
        <w:szCs w:val="16"/>
      </w:rPr>
      <w:t>N°20220919</w:t>
    </w:r>
    <w:r>
      <w:rPr>
        <w:i/>
        <w:iCs/>
        <w:sz w:val="16"/>
        <w:szCs w:val="16"/>
      </w:rPr>
      <w:t xml:space="preserve"> </w:t>
    </w:r>
    <w:r w:rsidR="00D00A1D">
      <w:rPr>
        <w:i/>
        <w:iCs/>
        <w:sz w:val="16"/>
        <w:szCs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ED243" w14:textId="77777777" w:rsidR="009F45DE" w:rsidRDefault="009F45D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3B346" w14:textId="77777777" w:rsidR="00EA0237" w:rsidRDefault="00EA0237" w:rsidP="00702073">
      <w:pPr>
        <w:spacing w:after="0" w:line="240" w:lineRule="auto"/>
      </w:pPr>
      <w:r>
        <w:separator/>
      </w:r>
    </w:p>
  </w:footnote>
  <w:footnote w:type="continuationSeparator" w:id="0">
    <w:p w14:paraId="61B64265" w14:textId="77777777" w:rsidR="00EA0237" w:rsidRDefault="00EA0237" w:rsidP="007020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66F33" w14:textId="77777777" w:rsidR="009F45DE" w:rsidRDefault="009F45D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4FA10" w14:textId="77777777" w:rsidR="009F45DE" w:rsidRDefault="009F45D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B8BF9" w14:textId="77777777" w:rsidR="009F45DE" w:rsidRDefault="009F45D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F6971"/>
    <w:multiLevelType w:val="hybridMultilevel"/>
    <w:tmpl w:val="3AE85574"/>
    <w:lvl w:ilvl="0" w:tplc="A6C4437C">
      <w:numFmt w:val="bullet"/>
      <w:lvlText w:val="-"/>
      <w:lvlJc w:val="left"/>
      <w:pPr>
        <w:ind w:left="705" w:hanging="705"/>
      </w:pPr>
      <w:rPr>
        <w:rFonts w:ascii="Calibri Light" w:eastAsiaTheme="minorHAnsi" w:hAnsi="Calibri Light" w:cs="Calibri Light"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1749788E"/>
    <w:multiLevelType w:val="hybridMultilevel"/>
    <w:tmpl w:val="A59E0B2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839770F"/>
    <w:multiLevelType w:val="hybridMultilevel"/>
    <w:tmpl w:val="9AD0896E"/>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start w:val="1"/>
      <w:numFmt w:val="bullet"/>
      <w:lvlText w:val=""/>
      <w:lvlJc w:val="left"/>
      <w:pPr>
        <w:ind w:left="2880" w:hanging="360"/>
      </w:pPr>
      <w:rPr>
        <w:rFonts w:ascii="Wingdings" w:hAnsi="Wingdings" w:hint="default"/>
      </w:rPr>
    </w:lvl>
    <w:lvl w:ilvl="3" w:tplc="040C0001">
      <w:start w:val="1"/>
      <w:numFmt w:val="bullet"/>
      <w:lvlText w:val=""/>
      <w:lvlJc w:val="left"/>
      <w:pPr>
        <w:ind w:left="3600" w:hanging="360"/>
      </w:pPr>
      <w:rPr>
        <w:rFonts w:ascii="Symbol" w:hAnsi="Symbol" w:hint="default"/>
      </w:rPr>
    </w:lvl>
    <w:lvl w:ilvl="4" w:tplc="040C0003">
      <w:start w:val="1"/>
      <w:numFmt w:val="bullet"/>
      <w:lvlText w:val="o"/>
      <w:lvlJc w:val="left"/>
      <w:pPr>
        <w:ind w:left="4320" w:hanging="360"/>
      </w:pPr>
      <w:rPr>
        <w:rFonts w:ascii="Courier New" w:hAnsi="Courier New" w:cs="Courier New" w:hint="default"/>
      </w:rPr>
    </w:lvl>
    <w:lvl w:ilvl="5" w:tplc="040C0005">
      <w:start w:val="1"/>
      <w:numFmt w:val="bullet"/>
      <w:lvlText w:val=""/>
      <w:lvlJc w:val="left"/>
      <w:pPr>
        <w:ind w:left="5040" w:hanging="360"/>
      </w:pPr>
      <w:rPr>
        <w:rFonts w:ascii="Wingdings" w:hAnsi="Wingdings" w:hint="default"/>
      </w:rPr>
    </w:lvl>
    <w:lvl w:ilvl="6" w:tplc="040C0001">
      <w:start w:val="1"/>
      <w:numFmt w:val="bullet"/>
      <w:lvlText w:val=""/>
      <w:lvlJc w:val="left"/>
      <w:pPr>
        <w:ind w:left="5760" w:hanging="360"/>
      </w:pPr>
      <w:rPr>
        <w:rFonts w:ascii="Symbol" w:hAnsi="Symbol" w:hint="default"/>
      </w:rPr>
    </w:lvl>
    <w:lvl w:ilvl="7" w:tplc="040C0003">
      <w:start w:val="1"/>
      <w:numFmt w:val="bullet"/>
      <w:lvlText w:val="o"/>
      <w:lvlJc w:val="left"/>
      <w:pPr>
        <w:ind w:left="6480" w:hanging="360"/>
      </w:pPr>
      <w:rPr>
        <w:rFonts w:ascii="Courier New" w:hAnsi="Courier New" w:cs="Courier New" w:hint="default"/>
      </w:rPr>
    </w:lvl>
    <w:lvl w:ilvl="8" w:tplc="040C0005">
      <w:start w:val="1"/>
      <w:numFmt w:val="bullet"/>
      <w:lvlText w:val=""/>
      <w:lvlJc w:val="left"/>
      <w:pPr>
        <w:ind w:left="7200" w:hanging="360"/>
      </w:pPr>
      <w:rPr>
        <w:rFonts w:ascii="Wingdings" w:hAnsi="Wingdings" w:hint="default"/>
      </w:rPr>
    </w:lvl>
  </w:abstractNum>
  <w:abstractNum w:abstractNumId="3" w15:restartNumberingAfterBreak="0">
    <w:nsid w:val="256C58BF"/>
    <w:multiLevelType w:val="hybridMultilevel"/>
    <w:tmpl w:val="248EC7C2"/>
    <w:lvl w:ilvl="0" w:tplc="D17E89F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3E023EF"/>
    <w:multiLevelType w:val="multilevel"/>
    <w:tmpl w:val="670A512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43F41B27"/>
    <w:multiLevelType w:val="hybridMultilevel"/>
    <w:tmpl w:val="DA8E008A"/>
    <w:lvl w:ilvl="0" w:tplc="AB9E48B8">
      <w:start w:val="1"/>
      <w:numFmt w:val="lowerRoman"/>
      <w:lvlText w:val="(%1)"/>
      <w:lvlJc w:val="left"/>
      <w:pPr>
        <w:ind w:left="1080" w:hanging="720"/>
      </w:pPr>
      <w:rPr>
        <w:rFonts w:hint="default"/>
      </w:rPr>
    </w:lvl>
    <w:lvl w:ilvl="1" w:tplc="C7D6E844">
      <w:start w:val="1"/>
      <w:numFmt w:val="decimal"/>
      <w:lvlText w:val="%2."/>
      <w:lvlJc w:val="left"/>
      <w:pPr>
        <w:ind w:left="1440" w:hanging="360"/>
      </w:pPr>
      <w:rPr>
        <w:rFonts w:hint="default"/>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5EB1A60"/>
    <w:multiLevelType w:val="hybridMultilevel"/>
    <w:tmpl w:val="1CE85B1A"/>
    <w:lvl w:ilvl="0" w:tplc="040C001B">
      <w:start w:val="1"/>
      <w:numFmt w:val="lowerRoman"/>
      <w:lvlText w:val="%1."/>
      <w:lvlJc w:val="right"/>
      <w:pPr>
        <w:ind w:left="2280" w:hanging="360"/>
      </w:pPr>
      <w:rPr>
        <w:rFonts w:hint="default"/>
      </w:rPr>
    </w:lvl>
    <w:lvl w:ilvl="1" w:tplc="100C0019" w:tentative="1">
      <w:start w:val="1"/>
      <w:numFmt w:val="lowerLetter"/>
      <w:lvlText w:val="%2."/>
      <w:lvlJc w:val="left"/>
      <w:pPr>
        <w:ind w:left="3000" w:hanging="360"/>
      </w:pPr>
    </w:lvl>
    <w:lvl w:ilvl="2" w:tplc="100C001B" w:tentative="1">
      <w:start w:val="1"/>
      <w:numFmt w:val="lowerRoman"/>
      <w:lvlText w:val="%3."/>
      <w:lvlJc w:val="right"/>
      <w:pPr>
        <w:ind w:left="3720" w:hanging="180"/>
      </w:pPr>
    </w:lvl>
    <w:lvl w:ilvl="3" w:tplc="100C000F" w:tentative="1">
      <w:start w:val="1"/>
      <w:numFmt w:val="decimal"/>
      <w:lvlText w:val="%4."/>
      <w:lvlJc w:val="left"/>
      <w:pPr>
        <w:ind w:left="4440" w:hanging="360"/>
      </w:pPr>
    </w:lvl>
    <w:lvl w:ilvl="4" w:tplc="100C0019" w:tentative="1">
      <w:start w:val="1"/>
      <w:numFmt w:val="lowerLetter"/>
      <w:lvlText w:val="%5."/>
      <w:lvlJc w:val="left"/>
      <w:pPr>
        <w:ind w:left="5160" w:hanging="360"/>
      </w:pPr>
    </w:lvl>
    <w:lvl w:ilvl="5" w:tplc="100C001B" w:tentative="1">
      <w:start w:val="1"/>
      <w:numFmt w:val="lowerRoman"/>
      <w:lvlText w:val="%6."/>
      <w:lvlJc w:val="right"/>
      <w:pPr>
        <w:ind w:left="5880" w:hanging="180"/>
      </w:pPr>
    </w:lvl>
    <w:lvl w:ilvl="6" w:tplc="100C000F" w:tentative="1">
      <w:start w:val="1"/>
      <w:numFmt w:val="decimal"/>
      <w:lvlText w:val="%7."/>
      <w:lvlJc w:val="left"/>
      <w:pPr>
        <w:ind w:left="6600" w:hanging="360"/>
      </w:pPr>
    </w:lvl>
    <w:lvl w:ilvl="7" w:tplc="100C0019" w:tentative="1">
      <w:start w:val="1"/>
      <w:numFmt w:val="lowerLetter"/>
      <w:lvlText w:val="%8."/>
      <w:lvlJc w:val="left"/>
      <w:pPr>
        <w:ind w:left="7320" w:hanging="360"/>
      </w:pPr>
    </w:lvl>
    <w:lvl w:ilvl="8" w:tplc="100C001B" w:tentative="1">
      <w:start w:val="1"/>
      <w:numFmt w:val="lowerRoman"/>
      <w:lvlText w:val="%9."/>
      <w:lvlJc w:val="right"/>
      <w:pPr>
        <w:ind w:left="8040" w:hanging="180"/>
      </w:pPr>
    </w:lvl>
  </w:abstractNum>
  <w:abstractNum w:abstractNumId="7" w15:restartNumberingAfterBreak="0">
    <w:nsid w:val="477059C6"/>
    <w:multiLevelType w:val="multilevel"/>
    <w:tmpl w:val="7F28A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F56112"/>
    <w:multiLevelType w:val="hybridMultilevel"/>
    <w:tmpl w:val="98F459A8"/>
    <w:lvl w:ilvl="0" w:tplc="CF42B54C">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9" w15:restartNumberingAfterBreak="0">
    <w:nsid w:val="54A74AF5"/>
    <w:multiLevelType w:val="hybridMultilevel"/>
    <w:tmpl w:val="9E80456A"/>
    <w:lvl w:ilvl="0" w:tplc="CF42B54C">
      <w:numFmt w:val="bullet"/>
      <w:lvlText w:val="-"/>
      <w:lvlJc w:val="left"/>
      <w:pPr>
        <w:ind w:left="770" w:hanging="360"/>
      </w:pPr>
      <w:rPr>
        <w:rFonts w:ascii="Times New Roman" w:eastAsiaTheme="minorHAnsi" w:hAnsi="Times New Roman" w:cs="Times New Roman"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10" w15:restartNumberingAfterBreak="0">
    <w:nsid w:val="5D7064EC"/>
    <w:multiLevelType w:val="multilevel"/>
    <w:tmpl w:val="17902E2A"/>
    <w:lvl w:ilvl="0">
      <w:start w:val="1"/>
      <w:numFmt w:val="decimal"/>
      <w:pStyle w:val="Titre1"/>
      <w:lvlText w:val="%1."/>
      <w:lvlJc w:val="left"/>
      <w:pPr>
        <w:ind w:left="360" w:hanging="360"/>
      </w:pPr>
    </w:lvl>
    <w:lvl w:ilvl="1">
      <w:start w:val="1"/>
      <w:numFmt w:val="decimal"/>
      <w:pStyle w:val="11Titre2"/>
      <w:lvlText w:val="%1.%2."/>
      <w:lvlJc w:val="left"/>
      <w:pPr>
        <w:ind w:left="792" w:hanging="432"/>
      </w:pPr>
      <w:rPr>
        <w:b/>
        <w:bCs/>
        <w:i w:val="0"/>
        <w:iCs w:val="0"/>
      </w:rPr>
    </w:lvl>
    <w:lvl w:ilvl="2">
      <w:start w:val="1"/>
      <w:numFmt w:val="decimal"/>
      <w:pStyle w:val="111Titre3"/>
      <w:lvlText w:val="%1.%2.%3."/>
      <w:lvlJc w:val="left"/>
      <w:pPr>
        <w:ind w:left="1224" w:hanging="504"/>
      </w:pPr>
    </w:lvl>
    <w:lvl w:ilvl="3">
      <w:start w:val="1"/>
      <w:numFmt w:val="decimal"/>
      <w:pStyle w:val="Titre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4443F4A"/>
    <w:multiLevelType w:val="multilevel"/>
    <w:tmpl w:val="D772EC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72560F3B"/>
    <w:multiLevelType w:val="multilevel"/>
    <w:tmpl w:val="055C101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48C766B"/>
    <w:multiLevelType w:val="hybridMultilevel"/>
    <w:tmpl w:val="37B8F7EC"/>
    <w:lvl w:ilvl="0" w:tplc="EB78F90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54A57A7"/>
    <w:multiLevelType w:val="hybridMultilevel"/>
    <w:tmpl w:val="D2DCE1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612744C"/>
    <w:multiLevelType w:val="hybridMultilevel"/>
    <w:tmpl w:val="924E37D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6" w15:restartNumberingAfterBreak="0">
    <w:nsid w:val="7AD34633"/>
    <w:multiLevelType w:val="multilevel"/>
    <w:tmpl w:val="A5FE7DD8"/>
    <w:lvl w:ilvl="0">
      <w:start w:val="1"/>
      <w:numFmt w:val="decimal"/>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F49585E"/>
    <w:multiLevelType w:val="multilevel"/>
    <w:tmpl w:val="64324680"/>
    <w:lvl w:ilvl="0">
      <w:start w:val="1"/>
      <w:numFmt w:val="decimal"/>
      <w:pStyle w:val="BBHeading1"/>
      <w:lvlText w:val="%1."/>
      <w:lvlJc w:val="left"/>
      <w:pPr>
        <w:tabs>
          <w:tab w:val="num" w:pos="720"/>
        </w:tabs>
        <w:ind w:left="720" w:hanging="720"/>
      </w:pPr>
      <w:rPr>
        <w:rFonts w:hint="default"/>
        <w:b/>
        <w:bCs/>
        <w:i w:val="0"/>
      </w:rPr>
    </w:lvl>
    <w:lvl w:ilvl="1">
      <w:start w:val="1"/>
      <w:numFmt w:val="decimal"/>
      <w:pStyle w:val="BBHeading2"/>
      <w:lvlText w:val="%1.%2"/>
      <w:lvlJc w:val="left"/>
      <w:pPr>
        <w:tabs>
          <w:tab w:val="num" w:pos="720"/>
        </w:tabs>
        <w:ind w:left="720" w:hanging="720"/>
      </w:pPr>
      <w:rPr>
        <w:rFonts w:ascii="Arial" w:hAnsi="Arial" w:cs="Arial" w:hint="default"/>
        <w:b/>
        <w:bCs/>
        <w:i w:val="0"/>
        <w:color w:val="auto"/>
        <w:sz w:val="20"/>
        <w:szCs w:val="20"/>
      </w:rPr>
    </w:lvl>
    <w:lvl w:ilvl="2">
      <w:start w:val="1"/>
      <w:numFmt w:val="decimal"/>
      <w:pStyle w:val="BBHeading3"/>
      <w:lvlText w:val="%1.%2.%3"/>
      <w:lvlJc w:val="left"/>
      <w:pPr>
        <w:tabs>
          <w:tab w:val="num" w:pos="1622"/>
        </w:tabs>
        <w:ind w:left="1622" w:hanging="902"/>
      </w:pPr>
      <w:rPr>
        <w:rFonts w:ascii="Arial" w:hAnsi="Arial" w:cs="Arial" w:hint="default"/>
        <w:b w:val="0"/>
        <w:i w:val="0"/>
        <w:sz w:val="20"/>
        <w:szCs w:val="20"/>
      </w:rPr>
    </w:lvl>
    <w:lvl w:ilvl="3">
      <w:start w:val="1"/>
      <w:numFmt w:val="decimal"/>
      <w:pStyle w:val="BBHeading4"/>
      <w:lvlText w:val="%1.%2.%3.%4"/>
      <w:lvlJc w:val="left"/>
      <w:pPr>
        <w:tabs>
          <w:tab w:val="num" w:pos="2779"/>
        </w:tabs>
        <w:ind w:left="2779" w:hanging="1077"/>
      </w:pPr>
      <w:rPr>
        <w:rFonts w:ascii="Arial" w:hAnsi="Arial" w:cs="Arial" w:hint="default"/>
        <w:b w:val="0"/>
        <w:i w:val="0"/>
        <w:sz w:val="22"/>
        <w:szCs w:val="22"/>
      </w:rPr>
    </w:lvl>
    <w:lvl w:ilvl="4">
      <w:start w:val="1"/>
      <w:numFmt w:val="lowerLetter"/>
      <w:pStyle w:val="BBHeading5"/>
      <w:lvlText w:val="(%5)"/>
      <w:lvlJc w:val="left"/>
      <w:pPr>
        <w:tabs>
          <w:tab w:val="num" w:pos="2699"/>
        </w:tabs>
        <w:ind w:left="2699" w:hanging="1077"/>
      </w:pPr>
      <w:rPr>
        <w:rFonts w:hint="default"/>
        <w:b w:val="0"/>
        <w:i w:val="0"/>
      </w:rPr>
    </w:lvl>
    <w:lvl w:ilvl="5">
      <w:start w:val="1"/>
      <w:numFmt w:val="lowerRoman"/>
      <w:pStyle w:val="BBHeading6"/>
      <w:lvlText w:val="(%6)"/>
      <w:lvlJc w:val="left"/>
      <w:pPr>
        <w:tabs>
          <w:tab w:val="num" w:pos="3597"/>
        </w:tabs>
        <w:ind w:left="3238" w:hanging="539"/>
      </w:pPr>
      <w:rPr>
        <w:rFonts w:hint="default"/>
        <w:b w:val="0"/>
        <w:i w:val="0"/>
      </w:rPr>
    </w:lvl>
    <w:lvl w:ilvl="6">
      <w:start w:val="1"/>
      <w:numFmt w:val="upperLetter"/>
      <w:pStyle w:val="BBHeading7"/>
      <w:lvlText w:val="(%7)"/>
      <w:lvlJc w:val="left"/>
      <w:pPr>
        <w:tabs>
          <w:tab w:val="num" w:pos="3907"/>
        </w:tabs>
        <w:ind w:left="3907" w:hanging="675"/>
      </w:pPr>
      <w:rPr>
        <w:rFonts w:hint="default"/>
        <w:b w:val="0"/>
        <w:i w:val="0"/>
      </w:rPr>
    </w:lvl>
    <w:lvl w:ilvl="7">
      <w:start w:val="1"/>
      <w:numFmt w:val="upperRoman"/>
      <w:pStyle w:val="BBHeading8"/>
      <w:lvlText w:val="(%8)"/>
      <w:lvlJc w:val="left"/>
      <w:pPr>
        <w:tabs>
          <w:tab w:val="num" w:pos="4581"/>
        </w:tabs>
        <w:ind w:left="4581" w:hanging="674"/>
      </w:pPr>
      <w:rPr>
        <w:rFonts w:hint="default"/>
        <w:b w:val="0"/>
        <w:i w:val="0"/>
      </w:rPr>
    </w:lvl>
    <w:lvl w:ilvl="8">
      <w:start w:val="1"/>
      <w:numFmt w:val="upperRoman"/>
      <w:pStyle w:val="BBHeading9"/>
      <w:lvlText w:val="(%9)"/>
      <w:lvlJc w:val="left"/>
      <w:pPr>
        <w:tabs>
          <w:tab w:val="num" w:pos="7198"/>
        </w:tabs>
        <w:ind w:left="6838" w:hanging="720"/>
      </w:pPr>
      <w:rPr>
        <w:rFonts w:hint="default"/>
        <w:b w:val="0"/>
        <w:i w:val="0"/>
      </w:rPr>
    </w:lvl>
  </w:abstractNum>
  <w:num w:numId="1" w16cid:durableId="2117551541">
    <w:abstractNumId w:val="11"/>
  </w:num>
  <w:num w:numId="2" w16cid:durableId="1626350075">
    <w:abstractNumId w:val="4"/>
  </w:num>
  <w:num w:numId="3" w16cid:durableId="901527361">
    <w:abstractNumId w:val="16"/>
  </w:num>
  <w:num w:numId="4" w16cid:durableId="2131124420">
    <w:abstractNumId w:val="13"/>
  </w:num>
  <w:num w:numId="5" w16cid:durableId="1420954479">
    <w:abstractNumId w:val="5"/>
  </w:num>
  <w:num w:numId="6" w16cid:durableId="1615865251">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66164313">
    <w:abstractNumId w:val="8"/>
  </w:num>
  <w:num w:numId="8" w16cid:durableId="1339045666">
    <w:abstractNumId w:val="15"/>
  </w:num>
  <w:num w:numId="9" w16cid:durableId="1460953371">
    <w:abstractNumId w:val="2"/>
  </w:num>
  <w:num w:numId="10" w16cid:durableId="550921212">
    <w:abstractNumId w:val="1"/>
  </w:num>
  <w:num w:numId="11" w16cid:durableId="1968508571">
    <w:abstractNumId w:val="7"/>
  </w:num>
  <w:num w:numId="12" w16cid:durableId="1518815137">
    <w:abstractNumId w:val="14"/>
  </w:num>
  <w:num w:numId="13" w16cid:durableId="854542245">
    <w:abstractNumId w:val="0"/>
  </w:num>
  <w:num w:numId="14" w16cid:durableId="755203332">
    <w:abstractNumId w:val="10"/>
  </w:num>
  <w:num w:numId="15" w16cid:durableId="533887519">
    <w:abstractNumId w:val="17"/>
  </w:num>
  <w:num w:numId="16" w16cid:durableId="303585054">
    <w:abstractNumId w:val="6"/>
  </w:num>
  <w:num w:numId="17" w16cid:durableId="1118647535">
    <w:abstractNumId w:val="16"/>
  </w:num>
  <w:num w:numId="18" w16cid:durableId="509875590">
    <w:abstractNumId w:val="16"/>
  </w:num>
  <w:num w:numId="19" w16cid:durableId="434977921">
    <w:abstractNumId w:val="9"/>
  </w:num>
  <w:num w:numId="20" w16cid:durableId="114281793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AYEB Tatiana (PALATINE)">
    <w15:presenceInfo w15:providerId="AD" w15:userId="S::Tatiana.CHAYEB@palatine.fr::a6e48ff6-8626-492c-ac3e-a19112d978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BB8"/>
    <w:rsid w:val="00007AEB"/>
    <w:rsid w:val="00022722"/>
    <w:rsid w:val="0006258D"/>
    <w:rsid w:val="000A0B3F"/>
    <w:rsid w:val="000F42BA"/>
    <w:rsid w:val="00141EBB"/>
    <w:rsid w:val="001F0A48"/>
    <w:rsid w:val="00252333"/>
    <w:rsid w:val="002554C6"/>
    <w:rsid w:val="00256A54"/>
    <w:rsid w:val="00274B88"/>
    <w:rsid w:val="002B4100"/>
    <w:rsid w:val="002F09FC"/>
    <w:rsid w:val="00341572"/>
    <w:rsid w:val="003517FC"/>
    <w:rsid w:val="00383FAE"/>
    <w:rsid w:val="003E08A7"/>
    <w:rsid w:val="00406F4A"/>
    <w:rsid w:val="00407196"/>
    <w:rsid w:val="00413C17"/>
    <w:rsid w:val="0043482E"/>
    <w:rsid w:val="004E5FFC"/>
    <w:rsid w:val="005400A5"/>
    <w:rsid w:val="00591BB8"/>
    <w:rsid w:val="005B197C"/>
    <w:rsid w:val="005E3D51"/>
    <w:rsid w:val="005F7E7E"/>
    <w:rsid w:val="00645AB9"/>
    <w:rsid w:val="00670219"/>
    <w:rsid w:val="00671B25"/>
    <w:rsid w:val="006F57E0"/>
    <w:rsid w:val="006F7FB9"/>
    <w:rsid w:val="00702073"/>
    <w:rsid w:val="0079513D"/>
    <w:rsid w:val="007C152D"/>
    <w:rsid w:val="00827F7E"/>
    <w:rsid w:val="008310DE"/>
    <w:rsid w:val="008A4443"/>
    <w:rsid w:val="008F183F"/>
    <w:rsid w:val="009174B3"/>
    <w:rsid w:val="00933E22"/>
    <w:rsid w:val="00943C63"/>
    <w:rsid w:val="009C68D0"/>
    <w:rsid w:val="009D3005"/>
    <w:rsid w:val="009F45DE"/>
    <w:rsid w:val="00A011EA"/>
    <w:rsid w:val="00A07060"/>
    <w:rsid w:val="00A2702C"/>
    <w:rsid w:val="00A41184"/>
    <w:rsid w:val="00AB0330"/>
    <w:rsid w:val="00AB0F74"/>
    <w:rsid w:val="00AD4E07"/>
    <w:rsid w:val="00AE2223"/>
    <w:rsid w:val="00B608DD"/>
    <w:rsid w:val="00BC5D4C"/>
    <w:rsid w:val="00BC775E"/>
    <w:rsid w:val="00BE3BFC"/>
    <w:rsid w:val="00BE3F36"/>
    <w:rsid w:val="00C13888"/>
    <w:rsid w:val="00C14D04"/>
    <w:rsid w:val="00C77C1F"/>
    <w:rsid w:val="00C81D71"/>
    <w:rsid w:val="00CD0CEE"/>
    <w:rsid w:val="00CD3F29"/>
    <w:rsid w:val="00CE5CBB"/>
    <w:rsid w:val="00CF59C4"/>
    <w:rsid w:val="00D00A1D"/>
    <w:rsid w:val="00D566B0"/>
    <w:rsid w:val="00D574F6"/>
    <w:rsid w:val="00D67D61"/>
    <w:rsid w:val="00D844C2"/>
    <w:rsid w:val="00E16F2D"/>
    <w:rsid w:val="00E30BF4"/>
    <w:rsid w:val="00E52EAF"/>
    <w:rsid w:val="00EA0237"/>
    <w:rsid w:val="00EB6093"/>
    <w:rsid w:val="00EC6049"/>
    <w:rsid w:val="00EF0CB6"/>
    <w:rsid w:val="00EF3718"/>
    <w:rsid w:val="00F3722A"/>
    <w:rsid w:val="00F508A8"/>
    <w:rsid w:val="00F51B51"/>
    <w:rsid w:val="00FA3E12"/>
    <w:rsid w:val="00FB17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061A63"/>
  <w15:chartTrackingRefBased/>
  <w15:docId w15:val="{99A4B44C-3957-4236-8FFE-AEDD7A20E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0">
    <w:name w:val="heading 1"/>
    <w:aliases w:val="Titre 1 CV,t1,Titre 11,t1.T1.Titre 1Annexe,TITRE1,t1.T1.Titre 1,Titre 1ed,t1.T1,H1,Titre 1 sans saut de page,Jaune Gauche,H,GSA1,Titre 1:,Titre 2.1,Titre 2 + Tout en majuscule Car,Gauche :  0 cm Car,Première ligne : 0 cm,TITRE 2,titre 1,Headline"/>
    <w:basedOn w:val="Normal"/>
    <w:next w:val="Normal"/>
    <w:link w:val="Titre1Car"/>
    <w:uiPriority w:val="9"/>
    <w:qFormat/>
    <w:rsid w:val="00BE3BFC"/>
    <w:pPr>
      <w:keepNext/>
      <w:outlineLvl w:val="0"/>
    </w:pPr>
    <w:rPr>
      <w:rFonts w:asciiTheme="majorHAnsi" w:hAnsiTheme="majorHAnsi" w:cstheme="majorHAnsi"/>
      <w:b/>
      <w:bCs/>
      <w:sz w:val="20"/>
      <w:szCs w:val="20"/>
    </w:rPr>
  </w:style>
  <w:style w:type="paragraph" w:styleId="Titre2">
    <w:name w:val="heading 2"/>
    <w:aliases w:val="chapitre,Chapitre,Titre 21,t2.T2.Titre 2,t2,t2.T2,H2,t2.Titre 2,Titre 22,t2.T2.Titre 21,t2.Titre 2 1,t21,heading 2,Titre 2ed,Contrat 2,Ctt,l2,I2,Titre Parag,h2,MainSection,Headline 2,Headline 21,Headline 22,Headline 23,Headline 24,Titre2,c"/>
    <w:basedOn w:val="Normal"/>
    <w:next w:val="Normal"/>
    <w:link w:val="Titre2Car"/>
    <w:autoRedefine/>
    <w:uiPriority w:val="9"/>
    <w:qFormat/>
    <w:rsid w:val="00670219"/>
    <w:pPr>
      <w:keepNext/>
      <w:numPr>
        <w:ilvl w:val="1"/>
        <w:numId w:val="3"/>
      </w:numPr>
      <w:spacing w:after="0" w:line="240" w:lineRule="auto"/>
      <w:jc w:val="both"/>
      <w:outlineLvl w:val="1"/>
    </w:pPr>
    <w:rPr>
      <w:rFonts w:asciiTheme="majorHAnsi" w:hAnsiTheme="majorHAnsi" w:cs="Times New Roman"/>
      <w:b/>
      <w:color w:val="000000"/>
      <w:sz w:val="20"/>
      <w:lang w:eastAsia="fr-FR"/>
    </w:rPr>
  </w:style>
  <w:style w:type="paragraph" w:styleId="Titre3">
    <w:name w:val="heading 3"/>
    <w:basedOn w:val="Titre2"/>
    <w:next w:val="Normal"/>
    <w:link w:val="Titre3Car"/>
    <w:uiPriority w:val="9"/>
    <w:unhideWhenUsed/>
    <w:qFormat/>
    <w:rsid w:val="00670219"/>
    <w:pPr>
      <w:numPr>
        <w:ilvl w:val="2"/>
      </w:numPr>
      <w:outlineLvl w:val="2"/>
    </w:pPr>
    <w:rPr>
      <w:b w:val="0"/>
      <w:bCs/>
      <w:u w:val="single"/>
    </w:rPr>
  </w:style>
  <w:style w:type="paragraph" w:styleId="Titre4">
    <w:name w:val="heading 4"/>
    <w:aliases w:val="Texte 4,Heading 4 CFMU,H4,h4,Mr-Titre 4,Titre4,l4,l41,l42,heading 4,(Alt+4),Titre 41,t4.T4,Titre 4 CEA,t4,Titre 4 SQ,Contrat 4,t4.T4.Titre 4,(Shift Ctrl 4),Ref Heading 1,rh1,Heading sql,First Subheading,Krav,HT4,Teamlog-T4,4th level,Headline4"/>
    <w:basedOn w:val="111Titre3"/>
    <w:next w:val="Normal"/>
    <w:link w:val="Titre4Car"/>
    <w:uiPriority w:val="9"/>
    <w:unhideWhenUsed/>
    <w:qFormat/>
    <w:rsid w:val="00D00A1D"/>
    <w:pPr>
      <w:numPr>
        <w:ilvl w:val="3"/>
      </w:numPr>
      <w:outlineLvl w:val="3"/>
    </w:pPr>
    <w:rPr>
      <w:b w:val="0"/>
      <w:bCs w:val="0"/>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aliases w:val="chapitre Car,Chapitre Car,Titre 21 Car,t2.T2.Titre 2 Car,t2 Car,t2.T2 Car,H2 Car,t2.Titre 2 Car,Titre 22 Car,t2.T2.Titre 21 Car,t2.Titre 2 1 Car,t21 Car,heading 2 Car,Titre 2ed Car,Contrat 2 Car,Ctt Car,l2 Car,I2 Car,Titre Parag Car,h2 Car"/>
    <w:basedOn w:val="Policepardfaut"/>
    <w:link w:val="Titre2"/>
    <w:uiPriority w:val="9"/>
    <w:rsid w:val="00670219"/>
    <w:rPr>
      <w:rFonts w:asciiTheme="majorHAnsi" w:hAnsiTheme="majorHAnsi" w:cs="Times New Roman"/>
      <w:b/>
      <w:color w:val="000000"/>
      <w:sz w:val="20"/>
      <w:lang w:eastAsia="fr-FR"/>
    </w:rPr>
  </w:style>
  <w:style w:type="paragraph" w:styleId="Textedebulles">
    <w:name w:val="Balloon Text"/>
    <w:basedOn w:val="Normal"/>
    <w:link w:val="TextedebullesCar"/>
    <w:uiPriority w:val="99"/>
    <w:semiHidden/>
    <w:unhideWhenUsed/>
    <w:rsid w:val="009D300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D3005"/>
    <w:rPr>
      <w:rFonts w:ascii="Segoe UI" w:hAnsi="Segoe UI" w:cs="Segoe UI"/>
      <w:sz w:val="18"/>
      <w:szCs w:val="18"/>
    </w:rPr>
  </w:style>
  <w:style w:type="character" w:customStyle="1" w:styleId="Titre1Car">
    <w:name w:val="Titre 1 Car"/>
    <w:aliases w:val="Titre 1 CV Car,t1 Car,Titre 11 Car,t1.T1.Titre 1Annexe Car,TITRE1 Car,t1.T1.Titre 1 Car,Titre 1ed Car,t1.T1 Car,H1 Car,Titre 1 sans saut de page Car,Jaune Gauche Car,H Car,GSA1 Car,Titre 1: Car,Titre 2.1 Car,Gauche :  0 cm Car Car"/>
    <w:basedOn w:val="Policepardfaut"/>
    <w:link w:val="Titre10"/>
    <w:uiPriority w:val="9"/>
    <w:rsid w:val="00BE3BFC"/>
    <w:rPr>
      <w:rFonts w:asciiTheme="majorHAnsi" w:hAnsiTheme="majorHAnsi" w:cstheme="majorHAnsi"/>
      <w:b/>
      <w:bCs/>
      <w:sz w:val="20"/>
      <w:szCs w:val="20"/>
    </w:rPr>
  </w:style>
  <w:style w:type="character" w:customStyle="1" w:styleId="Titre3Car">
    <w:name w:val="Titre 3 Car"/>
    <w:basedOn w:val="Policepardfaut"/>
    <w:link w:val="Titre3"/>
    <w:uiPriority w:val="9"/>
    <w:rsid w:val="00670219"/>
    <w:rPr>
      <w:rFonts w:asciiTheme="majorHAnsi" w:hAnsiTheme="majorHAnsi" w:cs="Times New Roman"/>
      <w:bCs/>
      <w:color w:val="000000"/>
      <w:sz w:val="20"/>
      <w:u w:val="single"/>
      <w:lang w:eastAsia="fr-FR"/>
    </w:rPr>
  </w:style>
  <w:style w:type="character" w:styleId="Marquedecommentaire">
    <w:name w:val="annotation reference"/>
    <w:basedOn w:val="Policepardfaut"/>
    <w:unhideWhenUsed/>
    <w:rsid w:val="00BE3BFC"/>
    <w:rPr>
      <w:sz w:val="16"/>
      <w:szCs w:val="16"/>
    </w:rPr>
  </w:style>
  <w:style w:type="paragraph" w:styleId="Commentaire">
    <w:name w:val="annotation text"/>
    <w:aliases w:val="ct,Used by Word for text of author queries"/>
    <w:basedOn w:val="Normal"/>
    <w:link w:val="CommentaireCar"/>
    <w:unhideWhenUsed/>
    <w:rsid w:val="00BE3BFC"/>
    <w:pPr>
      <w:spacing w:line="240" w:lineRule="auto"/>
    </w:pPr>
    <w:rPr>
      <w:sz w:val="20"/>
      <w:szCs w:val="20"/>
    </w:rPr>
  </w:style>
  <w:style w:type="character" w:customStyle="1" w:styleId="CommentaireCar">
    <w:name w:val="Commentaire Car"/>
    <w:aliases w:val="ct Car,Used by Word for text of author queries Car"/>
    <w:basedOn w:val="Policepardfaut"/>
    <w:link w:val="Commentaire"/>
    <w:rsid w:val="00BE3BFC"/>
    <w:rPr>
      <w:sz w:val="20"/>
      <w:szCs w:val="20"/>
    </w:rPr>
  </w:style>
  <w:style w:type="paragraph" w:styleId="Objetducommentaire">
    <w:name w:val="annotation subject"/>
    <w:basedOn w:val="Commentaire"/>
    <w:next w:val="Commentaire"/>
    <w:link w:val="ObjetducommentaireCar"/>
    <w:uiPriority w:val="99"/>
    <w:semiHidden/>
    <w:unhideWhenUsed/>
    <w:rsid w:val="00BE3BFC"/>
    <w:rPr>
      <w:b/>
      <w:bCs/>
    </w:rPr>
  </w:style>
  <w:style w:type="character" w:customStyle="1" w:styleId="ObjetducommentaireCar">
    <w:name w:val="Objet du commentaire Car"/>
    <w:basedOn w:val="CommentaireCar"/>
    <w:link w:val="Objetducommentaire"/>
    <w:uiPriority w:val="99"/>
    <w:semiHidden/>
    <w:rsid w:val="00BE3BFC"/>
    <w:rPr>
      <w:b/>
      <w:bCs/>
      <w:sz w:val="20"/>
      <w:szCs w:val="20"/>
    </w:rPr>
  </w:style>
  <w:style w:type="paragraph" w:styleId="Paragraphedeliste">
    <w:name w:val="List Paragraph"/>
    <w:aliases w:val="lp1,Bullet List,FooterText,H_List Paragraph,List Paragraph1,List Paragraph11,List Paragraph Number,Recommendation,L,Content descriptions,Bullet Point,dot point List Paragraph,Use Case List Paragraph,Equipment,Figure_name,bullet 1"/>
    <w:basedOn w:val="Normal"/>
    <w:link w:val="ParagraphedelisteCar"/>
    <w:uiPriority w:val="34"/>
    <w:qFormat/>
    <w:rsid w:val="008310DE"/>
    <w:pPr>
      <w:spacing w:after="0" w:line="240" w:lineRule="auto"/>
      <w:ind w:left="720"/>
      <w:contextualSpacing/>
      <w:jc w:val="both"/>
    </w:pPr>
    <w:rPr>
      <w:rFonts w:asciiTheme="majorHAnsi" w:hAnsiTheme="majorHAnsi"/>
      <w:color w:val="000000"/>
      <w:sz w:val="20"/>
    </w:rPr>
  </w:style>
  <w:style w:type="character" w:customStyle="1" w:styleId="ParagraphedelisteCar">
    <w:name w:val="Paragraphe de liste Car"/>
    <w:aliases w:val="lp1 Car,Bullet List Car,FooterText Car,H_List Paragraph Car,List Paragraph1 Car,List Paragraph11 Car,List Paragraph Number Car,Recommendation Car,L Car,Content descriptions Car,Bullet Point Car,dot point List Paragraph Car"/>
    <w:link w:val="Paragraphedeliste"/>
    <w:uiPriority w:val="34"/>
    <w:rsid w:val="008310DE"/>
    <w:rPr>
      <w:rFonts w:asciiTheme="majorHAnsi" w:hAnsiTheme="majorHAnsi"/>
      <w:color w:val="000000"/>
      <w:sz w:val="20"/>
    </w:rPr>
  </w:style>
  <w:style w:type="table" w:styleId="Grilledutableau">
    <w:name w:val="Table Grid"/>
    <w:aliases w:val="Grille du tableau verdana 10"/>
    <w:basedOn w:val="TableauNormal"/>
    <w:uiPriority w:val="39"/>
    <w:rsid w:val="008310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310DE"/>
    <w:pPr>
      <w:spacing w:before="100" w:beforeAutospacing="1" w:after="100" w:afterAutospacing="1" w:line="240" w:lineRule="auto"/>
    </w:pPr>
    <w:rPr>
      <w:rFonts w:asciiTheme="majorHAnsi" w:eastAsia="Times New Roman" w:hAnsiTheme="majorHAnsi" w:cs="Times New Roman"/>
      <w:sz w:val="24"/>
      <w:szCs w:val="24"/>
      <w:lang w:eastAsia="fr-FR"/>
    </w:rPr>
  </w:style>
  <w:style w:type="paragraph" w:customStyle="1" w:styleId="Body">
    <w:name w:val="Body"/>
    <w:basedOn w:val="Normal"/>
    <w:rsid w:val="008310DE"/>
    <w:pPr>
      <w:spacing w:after="140" w:line="290" w:lineRule="auto"/>
      <w:jc w:val="both"/>
    </w:pPr>
    <w:rPr>
      <w:rFonts w:ascii="Arial" w:eastAsia="Times New Roman" w:hAnsi="Arial" w:cs="Times New Roman"/>
      <w:kern w:val="20"/>
      <w:sz w:val="20"/>
      <w:szCs w:val="24"/>
      <w:lang w:val="en-GB"/>
    </w:rPr>
  </w:style>
  <w:style w:type="paragraph" w:customStyle="1" w:styleId="SubHead">
    <w:name w:val="SubHead"/>
    <w:basedOn w:val="Normal"/>
    <w:next w:val="Body"/>
    <w:rsid w:val="008310DE"/>
    <w:pPr>
      <w:keepNext/>
      <w:spacing w:before="120" w:after="60" w:line="290" w:lineRule="auto"/>
      <w:jc w:val="both"/>
    </w:pPr>
    <w:rPr>
      <w:rFonts w:ascii="Arial" w:eastAsia="Times New Roman" w:hAnsi="Arial" w:cs="Times New Roman"/>
      <w:b/>
      <w:kern w:val="21"/>
      <w:sz w:val="21"/>
      <w:szCs w:val="24"/>
      <w:lang w:val="en-GB"/>
    </w:rPr>
  </w:style>
  <w:style w:type="paragraph" w:styleId="En-tte">
    <w:name w:val="header"/>
    <w:basedOn w:val="Normal"/>
    <w:link w:val="En-tteCar"/>
    <w:uiPriority w:val="99"/>
    <w:unhideWhenUsed/>
    <w:rsid w:val="008310DE"/>
    <w:pPr>
      <w:tabs>
        <w:tab w:val="center" w:pos="4536"/>
        <w:tab w:val="right" w:pos="9072"/>
      </w:tabs>
      <w:spacing w:after="0" w:line="240" w:lineRule="auto"/>
      <w:jc w:val="both"/>
    </w:pPr>
    <w:rPr>
      <w:rFonts w:asciiTheme="majorHAnsi" w:hAnsiTheme="majorHAnsi"/>
      <w:color w:val="000000"/>
      <w:sz w:val="20"/>
    </w:rPr>
  </w:style>
  <w:style w:type="character" w:customStyle="1" w:styleId="En-tteCar">
    <w:name w:val="En-tête Car"/>
    <w:basedOn w:val="Policepardfaut"/>
    <w:link w:val="En-tte"/>
    <w:uiPriority w:val="99"/>
    <w:rsid w:val="008310DE"/>
    <w:rPr>
      <w:rFonts w:asciiTheme="majorHAnsi" w:hAnsiTheme="majorHAnsi"/>
      <w:color w:val="000000"/>
      <w:sz w:val="20"/>
    </w:rPr>
  </w:style>
  <w:style w:type="character" w:customStyle="1" w:styleId="ui-text">
    <w:name w:val="ui-text"/>
    <w:basedOn w:val="Policepardfaut"/>
    <w:rsid w:val="00D844C2"/>
  </w:style>
  <w:style w:type="character" w:styleId="Lienhypertexte">
    <w:name w:val="Hyperlink"/>
    <w:basedOn w:val="Policepardfaut"/>
    <w:uiPriority w:val="99"/>
    <w:semiHidden/>
    <w:unhideWhenUsed/>
    <w:rsid w:val="00D844C2"/>
    <w:rPr>
      <w:color w:val="0000FF"/>
      <w:u w:val="single"/>
    </w:rPr>
  </w:style>
  <w:style w:type="paragraph" w:styleId="Pieddepage">
    <w:name w:val="footer"/>
    <w:basedOn w:val="Normal"/>
    <w:link w:val="PieddepageCar"/>
    <w:uiPriority w:val="99"/>
    <w:unhideWhenUsed/>
    <w:rsid w:val="005400A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400A5"/>
  </w:style>
  <w:style w:type="character" w:customStyle="1" w:styleId="Titre4Car">
    <w:name w:val="Titre 4 Car"/>
    <w:aliases w:val="Texte 4 Car,Heading 4 CFMU Car,H4 Car,h4 Car,Mr-Titre 4 Car,Titre4 Car,l4 Car,l41 Car,l42 Car,heading 4 Car,(Alt+4) Car,Titre 41 Car,t4.T4 Car,Titre 4 CEA Car,t4 Car,Titre 4 SQ Car,Contrat 4 Car,t4.T4.Titre 4 Car,(Shift Ctrl 4) Car,rh1 Car"/>
    <w:basedOn w:val="Policepardfaut"/>
    <w:link w:val="Titre4"/>
    <w:uiPriority w:val="9"/>
    <w:rsid w:val="00D00A1D"/>
    <w:rPr>
      <w:rFonts w:ascii="Arial" w:eastAsia="Calibri" w:hAnsi="Arial" w:cs="Arial"/>
      <w:i/>
      <w:iCs/>
      <w:sz w:val="20"/>
      <w:szCs w:val="20"/>
      <w:u w:val="single"/>
    </w:rPr>
  </w:style>
  <w:style w:type="paragraph" w:customStyle="1" w:styleId="1Titre1">
    <w:name w:val="1. Titre 1"/>
    <w:basedOn w:val="Titre1"/>
    <w:link w:val="1Titre1Car"/>
    <w:rsid w:val="00D00A1D"/>
  </w:style>
  <w:style w:type="paragraph" w:customStyle="1" w:styleId="111Titre3">
    <w:name w:val="1.1.1 Titre 3"/>
    <w:basedOn w:val="11Titre2"/>
    <w:rsid w:val="00D00A1D"/>
    <w:pPr>
      <w:numPr>
        <w:ilvl w:val="2"/>
      </w:numPr>
      <w:outlineLvl w:val="2"/>
    </w:pPr>
    <w:rPr>
      <w:i/>
      <w:iCs/>
    </w:rPr>
  </w:style>
  <w:style w:type="paragraph" w:customStyle="1" w:styleId="11Titre2">
    <w:name w:val="1.1 Titre 2"/>
    <w:basedOn w:val="Titre1"/>
    <w:rsid w:val="00D00A1D"/>
    <w:pPr>
      <w:numPr>
        <w:ilvl w:val="1"/>
      </w:numPr>
      <w:outlineLvl w:val="1"/>
    </w:pPr>
    <w:rPr>
      <w:bCs/>
      <w:caps w:val="0"/>
    </w:rPr>
  </w:style>
  <w:style w:type="character" w:customStyle="1" w:styleId="1Titre1Car">
    <w:name w:val="1. Titre 1 Car"/>
    <w:basedOn w:val="Policepardfaut"/>
    <w:link w:val="1Titre1"/>
    <w:rsid w:val="00D00A1D"/>
    <w:rPr>
      <w:rFonts w:ascii="Arial" w:eastAsia="Calibri" w:hAnsi="Arial" w:cs="Arial"/>
      <w:b/>
      <w:caps/>
      <w:sz w:val="20"/>
      <w:szCs w:val="20"/>
    </w:rPr>
  </w:style>
  <w:style w:type="paragraph" w:customStyle="1" w:styleId="Titre1">
    <w:name w:val="Titre1"/>
    <w:basedOn w:val="Titre10"/>
    <w:qFormat/>
    <w:rsid w:val="00D00A1D"/>
    <w:pPr>
      <w:keepNext w:val="0"/>
      <w:numPr>
        <w:numId w:val="14"/>
      </w:numPr>
      <w:spacing w:line="240" w:lineRule="auto"/>
      <w:jc w:val="both"/>
    </w:pPr>
    <w:rPr>
      <w:rFonts w:ascii="Arial" w:eastAsia="Calibri" w:hAnsi="Arial" w:cs="Arial"/>
      <w:bCs w:val="0"/>
      <w:caps/>
    </w:rPr>
  </w:style>
  <w:style w:type="paragraph" w:customStyle="1" w:styleId="BBHeading1">
    <w:name w:val="B&amp;B Heading 1"/>
    <w:basedOn w:val="Corpsdetexte"/>
    <w:next w:val="Normal"/>
    <w:rsid w:val="00D00A1D"/>
    <w:pPr>
      <w:keepNext/>
      <w:numPr>
        <w:numId w:val="15"/>
      </w:numPr>
      <w:tabs>
        <w:tab w:val="clear" w:pos="720"/>
        <w:tab w:val="num" w:pos="360"/>
      </w:tabs>
      <w:spacing w:before="120" w:after="240" w:line="240" w:lineRule="auto"/>
      <w:ind w:left="0" w:firstLine="0"/>
      <w:jc w:val="both"/>
    </w:pPr>
    <w:rPr>
      <w:rFonts w:ascii="Times New Roman" w:eastAsia="MS Mincho" w:hAnsi="Times New Roman" w:cs="Times New Roman"/>
      <w:b/>
      <w:caps/>
      <w:sz w:val="24"/>
      <w:szCs w:val="24"/>
      <w:lang w:val="en-GB" w:eastAsia="en-GB"/>
    </w:rPr>
  </w:style>
  <w:style w:type="paragraph" w:customStyle="1" w:styleId="BBHeading6">
    <w:name w:val="B&amp;B Heading 6"/>
    <w:basedOn w:val="BBHeading5"/>
    <w:next w:val="Normal"/>
    <w:rsid w:val="00D00A1D"/>
    <w:pPr>
      <w:numPr>
        <w:ilvl w:val="5"/>
      </w:numPr>
      <w:tabs>
        <w:tab w:val="clear" w:pos="3597"/>
        <w:tab w:val="num" w:pos="360"/>
        <w:tab w:val="left" w:pos="3238"/>
      </w:tabs>
    </w:pPr>
  </w:style>
  <w:style w:type="paragraph" w:customStyle="1" w:styleId="BBHeading5">
    <w:name w:val="B&amp;B Heading 5"/>
    <w:basedOn w:val="BBHeading4"/>
    <w:next w:val="Normal"/>
    <w:rsid w:val="00D00A1D"/>
    <w:pPr>
      <w:numPr>
        <w:ilvl w:val="4"/>
      </w:numPr>
      <w:tabs>
        <w:tab w:val="clear" w:pos="2699"/>
        <w:tab w:val="num" w:pos="360"/>
      </w:tabs>
    </w:pPr>
  </w:style>
  <w:style w:type="paragraph" w:customStyle="1" w:styleId="BBHeading4">
    <w:name w:val="B&amp;B Heading 4"/>
    <w:basedOn w:val="BBHeading3"/>
    <w:next w:val="Normal"/>
    <w:rsid w:val="00D00A1D"/>
    <w:pPr>
      <w:numPr>
        <w:ilvl w:val="3"/>
      </w:numPr>
      <w:tabs>
        <w:tab w:val="clear" w:pos="2779"/>
        <w:tab w:val="num" w:pos="360"/>
      </w:tabs>
    </w:pPr>
  </w:style>
  <w:style w:type="paragraph" w:customStyle="1" w:styleId="BBHeading3">
    <w:name w:val="B&amp;B Heading 3"/>
    <w:basedOn w:val="BBHeading2"/>
    <w:next w:val="Normal"/>
    <w:rsid w:val="00D00A1D"/>
    <w:pPr>
      <w:numPr>
        <w:ilvl w:val="2"/>
      </w:numPr>
      <w:tabs>
        <w:tab w:val="clear" w:pos="1622"/>
        <w:tab w:val="num" w:pos="360"/>
      </w:tabs>
    </w:pPr>
  </w:style>
  <w:style w:type="paragraph" w:customStyle="1" w:styleId="BBHeading2">
    <w:name w:val="B&amp;B Heading 2"/>
    <w:basedOn w:val="BBHeading1"/>
    <w:next w:val="Normal"/>
    <w:rsid w:val="00D00A1D"/>
    <w:pPr>
      <w:numPr>
        <w:ilvl w:val="1"/>
      </w:numPr>
      <w:tabs>
        <w:tab w:val="clear" w:pos="720"/>
        <w:tab w:val="num" w:pos="360"/>
      </w:tabs>
      <w:spacing w:before="0"/>
    </w:pPr>
    <w:rPr>
      <w:caps w:val="0"/>
    </w:rPr>
  </w:style>
  <w:style w:type="paragraph" w:customStyle="1" w:styleId="BBHeading7">
    <w:name w:val="B&amp;B Heading 7"/>
    <w:basedOn w:val="BBHeading6"/>
    <w:next w:val="Normal"/>
    <w:rsid w:val="00D00A1D"/>
    <w:pPr>
      <w:numPr>
        <w:ilvl w:val="6"/>
      </w:numPr>
      <w:tabs>
        <w:tab w:val="clear" w:pos="3907"/>
        <w:tab w:val="num" w:pos="360"/>
        <w:tab w:val="left" w:pos="5398"/>
      </w:tabs>
    </w:pPr>
  </w:style>
  <w:style w:type="paragraph" w:customStyle="1" w:styleId="BBHeading8">
    <w:name w:val="B&amp;B Heading 8"/>
    <w:basedOn w:val="BBHeading7"/>
    <w:next w:val="Normal"/>
    <w:rsid w:val="00D00A1D"/>
    <w:pPr>
      <w:numPr>
        <w:ilvl w:val="7"/>
      </w:numPr>
      <w:tabs>
        <w:tab w:val="clear" w:pos="3238"/>
        <w:tab w:val="clear" w:pos="4581"/>
        <w:tab w:val="clear" w:pos="5398"/>
        <w:tab w:val="num" w:pos="360"/>
        <w:tab w:val="left" w:pos="3907"/>
      </w:tabs>
    </w:pPr>
  </w:style>
  <w:style w:type="paragraph" w:customStyle="1" w:styleId="BBHeading9">
    <w:name w:val="B&amp;B Heading 9"/>
    <w:basedOn w:val="BBHeading8"/>
    <w:next w:val="Normal"/>
    <w:rsid w:val="00D00A1D"/>
    <w:pPr>
      <w:numPr>
        <w:ilvl w:val="8"/>
      </w:numPr>
      <w:tabs>
        <w:tab w:val="clear" w:pos="7198"/>
        <w:tab w:val="num" w:pos="360"/>
        <w:tab w:val="left" w:pos="6838"/>
      </w:tabs>
    </w:pPr>
  </w:style>
  <w:style w:type="paragraph" w:customStyle="1" w:styleId="BBClause3">
    <w:name w:val="B&amp;B Clause 3"/>
    <w:basedOn w:val="BBHeading3"/>
    <w:rsid w:val="00D00A1D"/>
    <w:pPr>
      <w:keepNext w:val="0"/>
    </w:pPr>
    <w:rPr>
      <w:b w:val="0"/>
    </w:rPr>
  </w:style>
  <w:style w:type="paragraph" w:styleId="Corpsdetexte">
    <w:name w:val="Body Text"/>
    <w:basedOn w:val="Normal"/>
    <w:link w:val="CorpsdetexteCar"/>
    <w:uiPriority w:val="99"/>
    <w:semiHidden/>
    <w:unhideWhenUsed/>
    <w:rsid w:val="00D00A1D"/>
    <w:pPr>
      <w:spacing w:after="120"/>
    </w:pPr>
  </w:style>
  <w:style w:type="character" w:customStyle="1" w:styleId="CorpsdetexteCar">
    <w:name w:val="Corps de texte Car"/>
    <w:basedOn w:val="Policepardfaut"/>
    <w:link w:val="Corpsdetexte"/>
    <w:uiPriority w:val="99"/>
    <w:semiHidden/>
    <w:rsid w:val="00D00A1D"/>
  </w:style>
  <w:style w:type="paragraph" w:styleId="Rvision">
    <w:name w:val="Revision"/>
    <w:hidden/>
    <w:uiPriority w:val="99"/>
    <w:semiHidden/>
    <w:rsid w:val="006F57E0"/>
    <w:pPr>
      <w:spacing w:after="0" w:line="240" w:lineRule="auto"/>
    </w:pPr>
  </w:style>
  <w:style w:type="paragraph" w:styleId="Textebrut">
    <w:name w:val="Plain Text"/>
    <w:basedOn w:val="Normal"/>
    <w:link w:val="TextebrutCar"/>
    <w:uiPriority w:val="99"/>
    <w:unhideWhenUsed/>
    <w:rsid w:val="00EF3718"/>
    <w:pPr>
      <w:spacing w:after="0" w:line="240" w:lineRule="auto"/>
    </w:pPr>
    <w:rPr>
      <w:rFonts w:ascii="Calibri" w:hAnsi="Calibri"/>
      <w:szCs w:val="21"/>
    </w:rPr>
  </w:style>
  <w:style w:type="character" w:customStyle="1" w:styleId="TextebrutCar">
    <w:name w:val="Texte brut Car"/>
    <w:basedOn w:val="Policepardfaut"/>
    <w:link w:val="Textebrut"/>
    <w:uiPriority w:val="99"/>
    <w:rsid w:val="00EF3718"/>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717913">
      <w:bodyDiv w:val="1"/>
      <w:marLeft w:val="0"/>
      <w:marRight w:val="0"/>
      <w:marTop w:val="0"/>
      <w:marBottom w:val="0"/>
      <w:divBdr>
        <w:top w:val="none" w:sz="0" w:space="0" w:color="auto"/>
        <w:left w:val="none" w:sz="0" w:space="0" w:color="auto"/>
        <w:bottom w:val="none" w:sz="0" w:space="0" w:color="auto"/>
        <w:right w:val="none" w:sz="0" w:space="0" w:color="auto"/>
      </w:divBdr>
    </w:div>
    <w:div w:id="778991987">
      <w:bodyDiv w:val="1"/>
      <w:marLeft w:val="0"/>
      <w:marRight w:val="0"/>
      <w:marTop w:val="0"/>
      <w:marBottom w:val="0"/>
      <w:divBdr>
        <w:top w:val="none" w:sz="0" w:space="0" w:color="auto"/>
        <w:left w:val="none" w:sz="0" w:space="0" w:color="auto"/>
        <w:bottom w:val="none" w:sz="0" w:space="0" w:color="auto"/>
        <w:right w:val="none" w:sz="0" w:space="0" w:color="auto"/>
      </w:divBdr>
      <w:divsChild>
        <w:div w:id="1695111479">
          <w:marLeft w:val="-15"/>
          <w:marRight w:val="-15"/>
          <w:marTop w:val="0"/>
          <w:marBottom w:val="0"/>
          <w:divBdr>
            <w:top w:val="none" w:sz="0" w:space="0" w:color="auto"/>
            <w:left w:val="none" w:sz="0" w:space="0" w:color="auto"/>
            <w:bottom w:val="none" w:sz="0" w:space="0" w:color="auto"/>
            <w:right w:val="none" w:sz="0" w:space="0" w:color="auto"/>
          </w:divBdr>
        </w:div>
        <w:div w:id="670109088">
          <w:marLeft w:val="0"/>
          <w:marRight w:val="0"/>
          <w:marTop w:val="0"/>
          <w:marBottom w:val="0"/>
          <w:divBdr>
            <w:top w:val="none" w:sz="0" w:space="0" w:color="auto"/>
            <w:left w:val="none" w:sz="0" w:space="0" w:color="auto"/>
            <w:bottom w:val="none" w:sz="0" w:space="0" w:color="auto"/>
            <w:right w:val="none" w:sz="0" w:space="0" w:color="auto"/>
          </w:divBdr>
          <w:divsChild>
            <w:div w:id="401634561">
              <w:marLeft w:val="0"/>
              <w:marRight w:val="0"/>
              <w:marTop w:val="0"/>
              <w:marBottom w:val="0"/>
              <w:divBdr>
                <w:top w:val="none" w:sz="0" w:space="0" w:color="auto"/>
                <w:left w:val="none" w:sz="0" w:space="0" w:color="auto"/>
                <w:bottom w:val="none" w:sz="0" w:space="0" w:color="auto"/>
                <w:right w:val="none" w:sz="0" w:space="0" w:color="auto"/>
              </w:divBdr>
              <w:divsChild>
                <w:div w:id="1081758933">
                  <w:marLeft w:val="0"/>
                  <w:marRight w:val="0"/>
                  <w:marTop w:val="0"/>
                  <w:marBottom w:val="0"/>
                  <w:divBdr>
                    <w:top w:val="none" w:sz="0" w:space="0" w:color="auto"/>
                    <w:left w:val="none" w:sz="0" w:space="0" w:color="auto"/>
                    <w:bottom w:val="none" w:sz="0" w:space="0" w:color="auto"/>
                    <w:right w:val="none" w:sz="0" w:space="0" w:color="auto"/>
                  </w:divBdr>
                </w:div>
              </w:divsChild>
            </w:div>
            <w:div w:id="920480949">
              <w:marLeft w:val="0"/>
              <w:marRight w:val="0"/>
              <w:marTop w:val="0"/>
              <w:marBottom w:val="0"/>
              <w:divBdr>
                <w:top w:val="none" w:sz="0" w:space="0" w:color="auto"/>
                <w:left w:val="none" w:sz="0" w:space="0" w:color="auto"/>
                <w:bottom w:val="none" w:sz="0" w:space="0" w:color="auto"/>
                <w:right w:val="none" w:sz="0" w:space="0" w:color="auto"/>
              </w:divBdr>
              <w:divsChild>
                <w:div w:id="1208637689">
                  <w:marLeft w:val="-15"/>
                  <w:marRight w:val="-15"/>
                  <w:marTop w:val="0"/>
                  <w:marBottom w:val="0"/>
                  <w:divBdr>
                    <w:top w:val="none" w:sz="0" w:space="0" w:color="auto"/>
                    <w:left w:val="none" w:sz="0" w:space="0" w:color="auto"/>
                    <w:bottom w:val="none" w:sz="0" w:space="0" w:color="auto"/>
                    <w:right w:val="none" w:sz="0" w:space="0" w:color="auto"/>
                  </w:divBdr>
                </w:div>
                <w:div w:id="990450077">
                  <w:marLeft w:val="0"/>
                  <w:marRight w:val="0"/>
                  <w:marTop w:val="0"/>
                  <w:marBottom w:val="0"/>
                  <w:divBdr>
                    <w:top w:val="none" w:sz="0" w:space="0" w:color="auto"/>
                    <w:left w:val="none" w:sz="0" w:space="0" w:color="auto"/>
                    <w:bottom w:val="none" w:sz="0" w:space="0" w:color="auto"/>
                    <w:right w:val="none" w:sz="0" w:space="0" w:color="auto"/>
                  </w:divBdr>
                  <w:divsChild>
                    <w:div w:id="1759204796">
                      <w:marLeft w:val="0"/>
                      <w:marRight w:val="0"/>
                      <w:marTop w:val="0"/>
                      <w:marBottom w:val="0"/>
                      <w:divBdr>
                        <w:top w:val="none" w:sz="0" w:space="0" w:color="auto"/>
                        <w:left w:val="none" w:sz="0" w:space="0" w:color="auto"/>
                        <w:bottom w:val="none" w:sz="0" w:space="0" w:color="auto"/>
                        <w:right w:val="none" w:sz="0" w:space="0" w:color="auto"/>
                      </w:divBdr>
                      <w:divsChild>
                        <w:div w:id="1863978857">
                          <w:marLeft w:val="0"/>
                          <w:marRight w:val="0"/>
                          <w:marTop w:val="0"/>
                          <w:marBottom w:val="0"/>
                          <w:divBdr>
                            <w:top w:val="none" w:sz="0" w:space="0" w:color="auto"/>
                            <w:left w:val="none" w:sz="0" w:space="0" w:color="auto"/>
                            <w:bottom w:val="none" w:sz="0" w:space="0" w:color="auto"/>
                            <w:right w:val="none" w:sz="0" w:space="0" w:color="auto"/>
                          </w:divBdr>
                        </w:div>
                        <w:div w:id="1337073358">
                          <w:marLeft w:val="0"/>
                          <w:marRight w:val="0"/>
                          <w:marTop w:val="0"/>
                          <w:marBottom w:val="0"/>
                          <w:divBdr>
                            <w:top w:val="none" w:sz="0" w:space="0" w:color="auto"/>
                            <w:left w:val="none" w:sz="0" w:space="0" w:color="auto"/>
                            <w:bottom w:val="none" w:sz="0" w:space="0" w:color="auto"/>
                            <w:right w:val="none" w:sz="0" w:space="0" w:color="auto"/>
                          </w:divBdr>
                          <w:divsChild>
                            <w:div w:id="1394693221">
                              <w:marLeft w:val="0"/>
                              <w:marRight w:val="0"/>
                              <w:marTop w:val="0"/>
                              <w:marBottom w:val="0"/>
                              <w:divBdr>
                                <w:top w:val="none" w:sz="0" w:space="0" w:color="auto"/>
                                <w:left w:val="none" w:sz="0" w:space="0" w:color="auto"/>
                                <w:bottom w:val="none" w:sz="0" w:space="0" w:color="auto"/>
                                <w:right w:val="none" w:sz="0" w:space="0" w:color="auto"/>
                              </w:divBdr>
                              <w:divsChild>
                                <w:div w:id="554320346">
                                  <w:marLeft w:val="0"/>
                                  <w:marRight w:val="0"/>
                                  <w:marTop w:val="0"/>
                                  <w:marBottom w:val="0"/>
                                  <w:divBdr>
                                    <w:top w:val="none" w:sz="0" w:space="0" w:color="auto"/>
                                    <w:left w:val="none" w:sz="0" w:space="0" w:color="auto"/>
                                    <w:bottom w:val="none" w:sz="0" w:space="0" w:color="auto"/>
                                    <w:right w:val="none" w:sz="0" w:space="0" w:color="auto"/>
                                  </w:divBdr>
                                  <w:divsChild>
                                    <w:div w:id="110843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708816">
              <w:marLeft w:val="0"/>
              <w:marRight w:val="0"/>
              <w:marTop w:val="0"/>
              <w:marBottom w:val="0"/>
              <w:divBdr>
                <w:top w:val="none" w:sz="0" w:space="0" w:color="auto"/>
                <w:left w:val="none" w:sz="0" w:space="0" w:color="auto"/>
                <w:bottom w:val="none" w:sz="0" w:space="0" w:color="auto"/>
                <w:right w:val="none" w:sz="0" w:space="0" w:color="auto"/>
              </w:divBdr>
              <w:divsChild>
                <w:div w:id="37706532">
                  <w:marLeft w:val="-15"/>
                  <w:marRight w:val="-15"/>
                  <w:marTop w:val="0"/>
                  <w:marBottom w:val="0"/>
                  <w:divBdr>
                    <w:top w:val="none" w:sz="0" w:space="0" w:color="auto"/>
                    <w:left w:val="none" w:sz="0" w:space="0" w:color="auto"/>
                    <w:bottom w:val="none" w:sz="0" w:space="0" w:color="auto"/>
                    <w:right w:val="none" w:sz="0" w:space="0" w:color="auto"/>
                  </w:divBdr>
                </w:div>
                <w:div w:id="1224174851">
                  <w:marLeft w:val="0"/>
                  <w:marRight w:val="0"/>
                  <w:marTop w:val="0"/>
                  <w:marBottom w:val="0"/>
                  <w:divBdr>
                    <w:top w:val="none" w:sz="0" w:space="0" w:color="auto"/>
                    <w:left w:val="none" w:sz="0" w:space="0" w:color="auto"/>
                    <w:bottom w:val="none" w:sz="0" w:space="0" w:color="auto"/>
                    <w:right w:val="none" w:sz="0" w:space="0" w:color="auto"/>
                  </w:divBdr>
                  <w:divsChild>
                    <w:div w:id="7297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39349">
              <w:marLeft w:val="0"/>
              <w:marRight w:val="0"/>
              <w:marTop w:val="0"/>
              <w:marBottom w:val="0"/>
              <w:divBdr>
                <w:top w:val="none" w:sz="0" w:space="0" w:color="auto"/>
                <w:left w:val="none" w:sz="0" w:space="0" w:color="auto"/>
                <w:bottom w:val="none" w:sz="0" w:space="0" w:color="auto"/>
                <w:right w:val="none" w:sz="0" w:space="0" w:color="auto"/>
              </w:divBdr>
              <w:divsChild>
                <w:div w:id="1280916348">
                  <w:marLeft w:val="-15"/>
                  <w:marRight w:val="-15"/>
                  <w:marTop w:val="0"/>
                  <w:marBottom w:val="0"/>
                  <w:divBdr>
                    <w:top w:val="none" w:sz="0" w:space="0" w:color="auto"/>
                    <w:left w:val="none" w:sz="0" w:space="0" w:color="auto"/>
                    <w:bottom w:val="none" w:sz="0" w:space="0" w:color="auto"/>
                    <w:right w:val="none" w:sz="0" w:space="0" w:color="auto"/>
                  </w:divBdr>
                </w:div>
                <w:div w:id="2077437093">
                  <w:marLeft w:val="0"/>
                  <w:marRight w:val="0"/>
                  <w:marTop w:val="0"/>
                  <w:marBottom w:val="0"/>
                  <w:divBdr>
                    <w:top w:val="none" w:sz="0" w:space="0" w:color="auto"/>
                    <w:left w:val="none" w:sz="0" w:space="0" w:color="auto"/>
                    <w:bottom w:val="none" w:sz="0" w:space="0" w:color="auto"/>
                    <w:right w:val="none" w:sz="0" w:space="0" w:color="auto"/>
                  </w:divBdr>
                  <w:divsChild>
                    <w:div w:id="44396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16523">
              <w:marLeft w:val="0"/>
              <w:marRight w:val="0"/>
              <w:marTop w:val="0"/>
              <w:marBottom w:val="0"/>
              <w:divBdr>
                <w:top w:val="none" w:sz="0" w:space="0" w:color="auto"/>
                <w:left w:val="none" w:sz="0" w:space="0" w:color="auto"/>
                <w:bottom w:val="none" w:sz="0" w:space="0" w:color="auto"/>
                <w:right w:val="none" w:sz="0" w:space="0" w:color="auto"/>
              </w:divBdr>
              <w:divsChild>
                <w:div w:id="478302489">
                  <w:marLeft w:val="0"/>
                  <w:marRight w:val="0"/>
                  <w:marTop w:val="0"/>
                  <w:marBottom w:val="0"/>
                  <w:divBdr>
                    <w:top w:val="none" w:sz="0" w:space="0" w:color="auto"/>
                    <w:left w:val="none" w:sz="0" w:space="0" w:color="auto"/>
                    <w:bottom w:val="none" w:sz="0" w:space="0" w:color="auto"/>
                    <w:right w:val="none" w:sz="0" w:space="0" w:color="auto"/>
                  </w:divBdr>
                </w:div>
              </w:divsChild>
            </w:div>
            <w:div w:id="466170835">
              <w:marLeft w:val="0"/>
              <w:marRight w:val="0"/>
              <w:marTop w:val="0"/>
              <w:marBottom w:val="0"/>
              <w:divBdr>
                <w:top w:val="none" w:sz="0" w:space="0" w:color="auto"/>
                <w:left w:val="none" w:sz="0" w:space="0" w:color="auto"/>
                <w:bottom w:val="none" w:sz="0" w:space="0" w:color="auto"/>
                <w:right w:val="none" w:sz="0" w:space="0" w:color="auto"/>
              </w:divBdr>
              <w:divsChild>
                <w:div w:id="74478266">
                  <w:marLeft w:val="-15"/>
                  <w:marRight w:val="-15"/>
                  <w:marTop w:val="0"/>
                  <w:marBottom w:val="0"/>
                  <w:divBdr>
                    <w:top w:val="none" w:sz="0" w:space="0" w:color="auto"/>
                    <w:left w:val="none" w:sz="0" w:space="0" w:color="auto"/>
                    <w:bottom w:val="none" w:sz="0" w:space="0" w:color="auto"/>
                    <w:right w:val="none" w:sz="0" w:space="0" w:color="auto"/>
                  </w:divBdr>
                </w:div>
                <w:div w:id="566690283">
                  <w:marLeft w:val="0"/>
                  <w:marRight w:val="0"/>
                  <w:marTop w:val="0"/>
                  <w:marBottom w:val="0"/>
                  <w:divBdr>
                    <w:top w:val="none" w:sz="0" w:space="0" w:color="auto"/>
                    <w:left w:val="none" w:sz="0" w:space="0" w:color="auto"/>
                    <w:bottom w:val="none" w:sz="0" w:space="0" w:color="auto"/>
                    <w:right w:val="none" w:sz="0" w:space="0" w:color="auto"/>
                  </w:divBdr>
                  <w:divsChild>
                    <w:div w:id="928930927">
                      <w:marLeft w:val="0"/>
                      <w:marRight w:val="0"/>
                      <w:marTop w:val="0"/>
                      <w:marBottom w:val="0"/>
                      <w:divBdr>
                        <w:top w:val="none" w:sz="0" w:space="0" w:color="auto"/>
                        <w:left w:val="none" w:sz="0" w:space="0" w:color="auto"/>
                        <w:bottom w:val="none" w:sz="0" w:space="0" w:color="auto"/>
                        <w:right w:val="none" w:sz="0" w:space="0" w:color="auto"/>
                      </w:divBdr>
                      <w:divsChild>
                        <w:div w:id="2102068099">
                          <w:marLeft w:val="0"/>
                          <w:marRight w:val="0"/>
                          <w:marTop w:val="0"/>
                          <w:marBottom w:val="0"/>
                          <w:divBdr>
                            <w:top w:val="none" w:sz="0" w:space="0" w:color="auto"/>
                            <w:left w:val="none" w:sz="0" w:space="0" w:color="auto"/>
                            <w:bottom w:val="none" w:sz="0" w:space="0" w:color="auto"/>
                            <w:right w:val="none" w:sz="0" w:space="0" w:color="auto"/>
                          </w:divBdr>
                        </w:div>
                        <w:div w:id="631666818">
                          <w:marLeft w:val="0"/>
                          <w:marRight w:val="0"/>
                          <w:marTop w:val="0"/>
                          <w:marBottom w:val="0"/>
                          <w:divBdr>
                            <w:top w:val="none" w:sz="0" w:space="0" w:color="auto"/>
                            <w:left w:val="none" w:sz="0" w:space="0" w:color="auto"/>
                            <w:bottom w:val="none" w:sz="0" w:space="0" w:color="auto"/>
                            <w:right w:val="none" w:sz="0" w:space="0" w:color="auto"/>
                          </w:divBdr>
                          <w:divsChild>
                            <w:div w:id="107998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437591">
              <w:marLeft w:val="0"/>
              <w:marRight w:val="0"/>
              <w:marTop w:val="0"/>
              <w:marBottom w:val="0"/>
              <w:divBdr>
                <w:top w:val="none" w:sz="0" w:space="0" w:color="auto"/>
                <w:left w:val="none" w:sz="0" w:space="0" w:color="auto"/>
                <w:bottom w:val="none" w:sz="0" w:space="0" w:color="auto"/>
                <w:right w:val="none" w:sz="0" w:space="0" w:color="auto"/>
              </w:divBdr>
              <w:divsChild>
                <w:div w:id="1016536999">
                  <w:marLeft w:val="-15"/>
                  <w:marRight w:val="-15"/>
                  <w:marTop w:val="0"/>
                  <w:marBottom w:val="0"/>
                  <w:divBdr>
                    <w:top w:val="none" w:sz="0" w:space="0" w:color="auto"/>
                    <w:left w:val="none" w:sz="0" w:space="0" w:color="auto"/>
                    <w:bottom w:val="none" w:sz="0" w:space="0" w:color="auto"/>
                    <w:right w:val="none" w:sz="0" w:space="0" w:color="auto"/>
                  </w:divBdr>
                </w:div>
                <w:div w:id="431782535">
                  <w:marLeft w:val="0"/>
                  <w:marRight w:val="0"/>
                  <w:marTop w:val="0"/>
                  <w:marBottom w:val="0"/>
                  <w:divBdr>
                    <w:top w:val="none" w:sz="0" w:space="0" w:color="auto"/>
                    <w:left w:val="none" w:sz="0" w:space="0" w:color="auto"/>
                    <w:bottom w:val="none" w:sz="0" w:space="0" w:color="auto"/>
                    <w:right w:val="none" w:sz="0" w:space="0" w:color="auto"/>
                  </w:divBdr>
                  <w:divsChild>
                    <w:div w:id="547113206">
                      <w:marLeft w:val="0"/>
                      <w:marRight w:val="0"/>
                      <w:marTop w:val="0"/>
                      <w:marBottom w:val="0"/>
                      <w:divBdr>
                        <w:top w:val="none" w:sz="0" w:space="0" w:color="auto"/>
                        <w:left w:val="none" w:sz="0" w:space="0" w:color="auto"/>
                        <w:bottom w:val="none" w:sz="0" w:space="0" w:color="auto"/>
                        <w:right w:val="none" w:sz="0" w:space="0" w:color="auto"/>
                      </w:divBdr>
                      <w:divsChild>
                        <w:div w:id="1701079607">
                          <w:marLeft w:val="0"/>
                          <w:marRight w:val="0"/>
                          <w:marTop w:val="0"/>
                          <w:marBottom w:val="0"/>
                          <w:divBdr>
                            <w:top w:val="none" w:sz="0" w:space="0" w:color="auto"/>
                            <w:left w:val="none" w:sz="0" w:space="0" w:color="auto"/>
                            <w:bottom w:val="none" w:sz="0" w:space="0" w:color="auto"/>
                            <w:right w:val="none" w:sz="0" w:space="0" w:color="auto"/>
                          </w:divBdr>
                        </w:div>
                        <w:div w:id="1115098547">
                          <w:marLeft w:val="0"/>
                          <w:marRight w:val="0"/>
                          <w:marTop w:val="0"/>
                          <w:marBottom w:val="0"/>
                          <w:divBdr>
                            <w:top w:val="none" w:sz="0" w:space="0" w:color="auto"/>
                            <w:left w:val="none" w:sz="0" w:space="0" w:color="auto"/>
                            <w:bottom w:val="none" w:sz="0" w:space="0" w:color="auto"/>
                            <w:right w:val="none" w:sz="0" w:space="0" w:color="auto"/>
                          </w:divBdr>
                          <w:divsChild>
                            <w:div w:id="150748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577235">
              <w:marLeft w:val="0"/>
              <w:marRight w:val="0"/>
              <w:marTop w:val="0"/>
              <w:marBottom w:val="0"/>
              <w:divBdr>
                <w:top w:val="none" w:sz="0" w:space="0" w:color="auto"/>
                <w:left w:val="none" w:sz="0" w:space="0" w:color="auto"/>
                <w:bottom w:val="none" w:sz="0" w:space="0" w:color="auto"/>
                <w:right w:val="none" w:sz="0" w:space="0" w:color="auto"/>
              </w:divBdr>
              <w:divsChild>
                <w:div w:id="578176910">
                  <w:marLeft w:val="0"/>
                  <w:marRight w:val="0"/>
                  <w:marTop w:val="0"/>
                  <w:marBottom w:val="0"/>
                  <w:divBdr>
                    <w:top w:val="none" w:sz="0" w:space="0" w:color="auto"/>
                    <w:left w:val="none" w:sz="0" w:space="0" w:color="auto"/>
                    <w:bottom w:val="none" w:sz="0" w:space="0" w:color="auto"/>
                    <w:right w:val="none" w:sz="0" w:space="0" w:color="auto"/>
                  </w:divBdr>
                </w:div>
              </w:divsChild>
            </w:div>
            <w:div w:id="1094859611">
              <w:marLeft w:val="0"/>
              <w:marRight w:val="0"/>
              <w:marTop w:val="0"/>
              <w:marBottom w:val="0"/>
              <w:divBdr>
                <w:top w:val="none" w:sz="0" w:space="0" w:color="auto"/>
                <w:left w:val="none" w:sz="0" w:space="0" w:color="auto"/>
                <w:bottom w:val="none" w:sz="0" w:space="0" w:color="auto"/>
                <w:right w:val="none" w:sz="0" w:space="0" w:color="auto"/>
              </w:divBdr>
              <w:divsChild>
                <w:div w:id="1223521573">
                  <w:marLeft w:val="-15"/>
                  <w:marRight w:val="-15"/>
                  <w:marTop w:val="0"/>
                  <w:marBottom w:val="0"/>
                  <w:divBdr>
                    <w:top w:val="none" w:sz="0" w:space="0" w:color="auto"/>
                    <w:left w:val="none" w:sz="0" w:space="0" w:color="auto"/>
                    <w:bottom w:val="none" w:sz="0" w:space="0" w:color="auto"/>
                    <w:right w:val="none" w:sz="0" w:space="0" w:color="auto"/>
                  </w:divBdr>
                </w:div>
                <w:div w:id="229393021">
                  <w:marLeft w:val="0"/>
                  <w:marRight w:val="0"/>
                  <w:marTop w:val="0"/>
                  <w:marBottom w:val="0"/>
                  <w:divBdr>
                    <w:top w:val="none" w:sz="0" w:space="0" w:color="auto"/>
                    <w:left w:val="none" w:sz="0" w:space="0" w:color="auto"/>
                    <w:bottom w:val="none" w:sz="0" w:space="0" w:color="auto"/>
                    <w:right w:val="none" w:sz="0" w:space="0" w:color="auto"/>
                  </w:divBdr>
                  <w:divsChild>
                    <w:div w:id="1348751933">
                      <w:marLeft w:val="0"/>
                      <w:marRight w:val="0"/>
                      <w:marTop w:val="0"/>
                      <w:marBottom w:val="0"/>
                      <w:divBdr>
                        <w:top w:val="none" w:sz="0" w:space="0" w:color="auto"/>
                        <w:left w:val="none" w:sz="0" w:space="0" w:color="auto"/>
                        <w:bottom w:val="none" w:sz="0" w:space="0" w:color="auto"/>
                        <w:right w:val="none" w:sz="0" w:space="0" w:color="auto"/>
                      </w:divBdr>
                      <w:divsChild>
                        <w:div w:id="860627437">
                          <w:marLeft w:val="0"/>
                          <w:marRight w:val="0"/>
                          <w:marTop w:val="0"/>
                          <w:marBottom w:val="0"/>
                          <w:divBdr>
                            <w:top w:val="none" w:sz="0" w:space="0" w:color="auto"/>
                            <w:left w:val="none" w:sz="0" w:space="0" w:color="auto"/>
                            <w:bottom w:val="none" w:sz="0" w:space="0" w:color="auto"/>
                            <w:right w:val="none" w:sz="0" w:space="0" w:color="auto"/>
                          </w:divBdr>
                        </w:div>
                        <w:div w:id="223030184">
                          <w:marLeft w:val="0"/>
                          <w:marRight w:val="0"/>
                          <w:marTop w:val="0"/>
                          <w:marBottom w:val="0"/>
                          <w:divBdr>
                            <w:top w:val="none" w:sz="0" w:space="0" w:color="auto"/>
                            <w:left w:val="none" w:sz="0" w:space="0" w:color="auto"/>
                            <w:bottom w:val="none" w:sz="0" w:space="0" w:color="auto"/>
                            <w:right w:val="none" w:sz="0" w:space="0" w:color="auto"/>
                          </w:divBdr>
                          <w:divsChild>
                            <w:div w:id="6384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228862">
              <w:marLeft w:val="0"/>
              <w:marRight w:val="0"/>
              <w:marTop w:val="0"/>
              <w:marBottom w:val="0"/>
              <w:divBdr>
                <w:top w:val="none" w:sz="0" w:space="0" w:color="auto"/>
                <w:left w:val="none" w:sz="0" w:space="0" w:color="auto"/>
                <w:bottom w:val="none" w:sz="0" w:space="0" w:color="auto"/>
                <w:right w:val="none" w:sz="0" w:space="0" w:color="auto"/>
              </w:divBdr>
              <w:divsChild>
                <w:div w:id="1015576056">
                  <w:marLeft w:val="-15"/>
                  <w:marRight w:val="-15"/>
                  <w:marTop w:val="0"/>
                  <w:marBottom w:val="0"/>
                  <w:divBdr>
                    <w:top w:val="none" w:sz="0" w:space="0" w:color="auto"/>
                    <w:left w:val="none" w:sz="0" w:space="0" w:color="auto"/>
                    <w:bottom w:val="none" w:sz="0" w:space="0" w:color="auto"/>
                    <w:right w:val="none" w:sz="0" w:space="0" w:color="auto"/>
                  </w:divBdr>
                </w:div>
                <w:div w:id="215825506">
                  <w:marLeft w:val="0"/>
                  <w:marRight w:val="0"/>
                  <w:marTop w:val="0"/>
                  <w:marBottom w:val="0"/>
                  <w:divBdr>
                    <w:top w:val="none" w:sz="0" w:space="0" w:color="auto"/>
                    <w:left w:val="none" w:sz="0" w:space="0" w:color="auto"/>
                    <w:bottom w:val="none" w:sz="0" w:space="0" w:color="auto"/>
                    <w:right w:val="none" w:sz="0" w:space="0" w:color="auto"/>
                  </w:divBdr>
                  <w:divsChild>
                    <w:div w:id="163417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1727">
              <w:marLeft w:val="0"/>
              <w:marRight w:val="0"/>
              <w:marTop w:val="0"/>
              <w:marBottom w:val="0"/>
              <w:divBdr>
                <w:top w:val="none" w:sz="0" w:space="0" w:color="auto"/>
                <w:left w:val="none" w:sz="0" w:space="0" w:color="auto"/>
                <w:bottom w:val="none" w:sz="0" w:space="0" w:color="auto"/>
                <w:right w:val="none" w:sz="0" w:space="0" w:color="auto"/>
              </w:divBdr>
              <w:divsChild>
                <w:div w:id="1962035723">
                  <w:marLeft w:val="-15"/>
                  <w:marRight w:val="-15"/>
                  <w:marTop w:val="0"/>
                  <w:marBottom w:val="0"/>
                  <w:divBdr>
                    <w:top w:val="none" w:sz="0" w:space="0" w:color="auto"/>
                    <w:left w:val="none" w:sz="0" w:space="0" w:color="auto"/>
                    <w:bottom w:val="none" w:sz="0" w:space="0" w:color="auto"/>
                    <w:right w:val="none" w:sz="0" w:space="0" w:color="auto"/>
                  </w:divBdr>
                </w:div>
                <w:div w:id="1716351748">
                  <w:marLeft w:val="0"/>
                  <w:marRight w:val="0"/>
                  <w:marTop w:val="0"/>
                  <w:marBottom w:val="0"/>
                  <w:divBdr>
                    <w:top w:val="none" w:sz="0" w:space="0" w:color="auto"/>
                    <w:left w:val="none" w:sz="0" w:space="0" w:color="auto"/>
                    <w:bottom w:val="none" w:sz="0" w:space="0" w:color="auto"/>
                    <w:right w:val="none" w:sz="0" w:space="0" w:color="auto"/>
                  </w:divBdr>
                  <w:divsChild>
                    <w:div w:id="46262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0696">
              <w:marLeft w:val="0"/>
              <w:marRight w:val="0"/>
              <w:marTop w:val="0"/>
              <w:marBottom w:val="0"/>
              <w:divBdr>
                <w:top w:val="none" w:sz="0" w:space="0" w:color="auto"/>
                <w:left w:val="none" w:sz="0" w:space="0" w:color="auto"/>
                <w:bottom w:val="none" w:sz="0" w:space="0" w:color="auto"/>
                <w:right w:val="none" w:sz="0" w:space="0" w:color="auto"/>
              </w:divBdr>
              <w:divsChild>
                <w:div w:id="1647082659">
                  <w:marLeft w:val="-15"/>
                  <w:marRight w:val="-15"/>
                  <w:marTop w:val="0"/>
                  <w:marBottom w:val="0"/>
                  <w:divBdr>
                    <w:top w:val="none" w:sz="0" w:space="0" w:color="auto"/>
                    <w:left w:val="none" w:sz="0" w:space="0" w:color="auto"/>
                    <w:bottom w:val="none" w:sz="0" w:space="0" w:color="auto"/>
                    <w:right w:val="none" w:sz="0" w:space="0" w:color="auto"/>
                  </w:divBdr>
                </w:div>
                <w:div w:id="511069555">
                  <w:marLeft w:val="0"/>
                  <w:marRight w:val="0"/>
                  <w:marTop w:val="0"/>
                  <w:marBottom w:val="0"/>
                  <w:divBdr>
                    <w:top w:val="none" w:sz="0" w:space="0" w:color="auto"/>
                    <w:left w:val="none" w:sz="0" w:space="0" w:color="auto"/>
                    <w:bottom w:val="none" w:sz="0" w:space="0" w:color="auto"/>
                    <w:right w:val="none" w:sz="0" w:space="0" w:color="auto"/>
                  </w:divBdr>
                  <w:divsChild>
                    <w:div w:id="73007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67203">
              <w:marLeft w:val="0"/>
              <w:marRight w:val="0"/>
              <w:marTop w:val="0"/>
              <w:marBottom w:val="0"/>
              <w:divBdr>
                <w:top w:val="none" w:sz="0" w:space="0" w:color="auto"/>
                <w:left w:val="none" w:sz="0" w:space="0" w:color="auto"/>
                <w:bottom w:val="none" w:sz="0" w:space="0" w:color="auto"/>
                <w:right w:val="none" w:sz="0" w:space="0" w:color="auto"/>
              </w:divBdr>
              <w:divsChild>
                <w:div w:id="101999718">
                  <w:marLeft w:val="-15"/>
                  <w:marRight w:val="-15"/>
                  <w:marTop w:val="0"/>
                  <w:marBottom w:val="0"/>
                  <w:divBdr>
                    <w:top w:val="none" w:sz="0" w:space="0" w:color="auto"/>
                    <w:left w:val="none" w:sz="0" w:space="0" w:color="auto"/>
                    <w:bottom w:val="none" w:sz="0" w:space="0" w:color="auto"/>
                    <w:right w:val="none" w:sz="0" w:space="0" w:color="auto"/>
                  </w:divBdr>
                </w:div>
                <w:div w:id="1321883144">
                  <w:marLeft w:val="0"/>
                  <w:marRight w:val="0"/>
                  <w:marTop w:val="0"/>
                  <w:marBottom w:val="0"/>
                  <w:divBdr>
                    <w:top w:val="none" w:sz="0" w:space="0" w:color="auto"/>
                    <w:left w:val="none" w:sz="0" w:space="0" w:color="auto"/>
                    <w:bottom w:val="none" w:sz="0" w:space="0" w:color="auto"/>
                    <w:right w:val="none" w:sz="0" w:space="0" w:color="auto"/>
                  </w:divBdr>
                  <w:divsChild>
                    <w:div w:id="91725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053700">
              <w:marLeft w:val="0"/>
              <w:marRight w:val="0"/>
              <w:marTop w:val="0"/>
              <w:marBottom w:val="0"/>
              <w:divBdr>
                <w:top w:val="none" w:sz="0" w:space="0" w:color="auto"/>
                <w:left w:val="none" w:sz="0" w:space="0" w:color="auto"/>
                <w:bottom w:val="none" w:sz="0" w:space="0" w:color="auto"/>
                <w:right w:val="none" w:sz="0" w:space="0" w:color="auto"/>
              </w:divBdr>
              <w:divsChild>
                <w:div w:id="1693143074">
                  <w:marLeft w:val="-15"/>
                  <w:marRight w:val="-15"/>
                  <w:marTop w:val="0"/>
                  <w:marBottom w:val="0"/>
                  <w:divBdr>
                    <w:top w:val="none" w:sz="0" w:space="0" w:color="auto"/>
                    <w:left w:val="none" w:sz="0" w:space="0" w:color="auto"/>
                    <w:bottom w:val="none" w:sz="0" w:space="0" w:color="auto"/>
                    <w:right w:val="none" w:sz="0" w:space="0" w:color="auto"/>
                  </w:divBdr>
                </w:div>
                <w:div w:id="518348589">
                  <w:marLeft w:val="0"/>
                  <w:marRight w:val="0"/>
                  <w:marTop w:val="0"/>
                  <w:marBottom w:val="0"/>
                  <w:divBdr>
                    <w:top w:val="none" w:sz="0" w:space="0" w:color="auto"/>
                    <w:left w:val="none" w:sz="0" w:space="0" w:color="auto"/>
                    <w:bottom w:val="none" w:sz="0" w:space="0" w:color="auto"/>
                    <w:right w:val="none" w:sz="0" w:space="0" w:color="auto"/>
                  </w:divBdr>
                  <w:divsChild>
                    <w:div w:id="93829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7961">
              <w:marLeft w:val="0"/>
              <w:marRight w:val="0"/>
              <w:marTop w:val="0"/>
              <w:marBottom w:val="0"/>
              <w:divBdr>
                <w:top w:val="none" w:sz="0" w:space="0" w:color="auto"/>
                <w:left w:val="none" w:sz="0" w:space="0" w:color="auto"/>
                <w:bottom w:val="none" w:sz="0" w:space="0" w:color="auto"/>
                <w:right w:val="none" w:sz="0" w:space="0" w:color="auto"/>
              </w:divBdr>
              <w:divsChild>
                <w:div w:id="1420831080">
                  <w:marLeft w:val="-15"/>
                  <w:marRight w:val="-15"/>
                  <w:marTop w:val="0"/>
                  <w:marBottom w:val="0"/>
                  <w:divBdr>
                    <w:top w:val="none" w:sz="0" w:space="0" w:color="auto"/>
                    <w:left w:val="none" w:sz="0" w:space="0" w:color="auto"/>
                    <w:bottom w:val="none" w:sz="0" w:space="0" w:color="auto"/>
                    <w:right w:val="none" w:sz="0" w:space="0" w:color="auto"/>
                  </w:divBdr>
                </w:div>
                <w:div w:id="1920864050">
                  <w:marLeft w:val="0"/>
                  <w:marRight w:val="0"/>
                  <w:marTop w:val="0"/>
                  <w:marBottom w:val="0"/>
                  <w:divBdr>
                    <w:top w:val="none" w:sz="0" w:space="0" w:color="auto"/>
                    <w:left w:val="none" w:sz="0" w:space="0" w:color="auto"/>
                    <w:bottom w:val="none" w:sz="0" w:space="0" w:color="auto"/>
                    <w:right w:val="none" w:sz="0" w:space="0" w:color="auto"/>
                  </w:divBdr>
                  <w:divsChild>
                    <w:div w:id="1712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34660">
              <w:marLeft w:val="0"/>
              <w:marRight w:val="0"/>
              <w:marTop w:val="0"/>
              <w:marBottom w:val="0"/>
              <w:divBdr>
                <w:top w:val="none" w:sz="0" w:space="0" w:color="auto"/>
                <w:left w:val="none" w:sz="0" w:space="0" w:color="auto"/>
                <w:bottom w:val="none" w:sz="0" w:space="0" w:color="auto"/>
                <w:right w:val="none" w:sz="0" w:space="0" w:color="auto"/>
              </w:divBdr>
              <w:divsChild>
                <w:div w:id="216666058">
                  <w:marLeft w:val="-15"/>
                  <w:marRight w:val="-15"/>
                  <w:marTop w:val="0"/>
                  <w:marBottom w:val="0"/>
                  <w:divBdr>
                    <w:top w:val="none" w:sz="0" w:space="0" w:color="auto"/>
                    <w:left w:val="none" w:sz="0" w:space="0" w:color="auto"/>
                    <w:bottom w:val="none" w:sz="0" w:space="0" w:color="auto"/>
                    <w:right w:val="none" w:sz="0" w:space="0" w:color="auto"/>
                  </w:divBdr>
                </w:div>
                <w:div w:id="1953785676">
                  <w:marLeft w:val="0"/>
                  <w:marRight w:val="0"/>
                  <w:marTop w:val="0"/>
                  <w:marBottom w:val="0"/>
                  <w:divBdr>
                    <w:top w:val="none" w:sz="0" w:space="0" w:color="auto"/>
                    <w:left w:val="none" w:sz="0" w:space="0" w:color="auto"/>
                    <w:bottom w:val="none" w:sz="0" w:space="0" w:color="auto"/>
                    <w:right w:val="none" w:sz="0" w:space="0" w:color="auto"/>
                  </w:divBdr>
                  <w:divsChild>
                    <w:div w:id="119565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6008">
              <w:marLeft w:val="0"/>
              <w:marRight w:val="0"/>
              <w:marTop w:val="0"/>
              <w:marBottom w:val="0"/>
              <w:divBdr>
                <w:top w:val="none" w:sz="0" w:space="0" w:color="auto"/>
                <w:left w:val="none" w:sz="0" w:space="0" w:color="auto"/>
                <w:bottom w:val="none" w:sz="0" w:space="0" w:color="auto"/>
                <w:right w:val="none" w:sz="0" w:space="0" w:color="auto"/>
              </w:divBdr>
              <w:divsChild>
                <w:div w:id="2073310298">
                  <w:marLeft w:val="-15"/>
                  <w:marRight w:val="-15"/>
                  <w:marTop w:val="0"/>
                  <w:marBottom w:val="0"/>
                  <w:divBdr>
                    <w:top w:val="none" w:sz="0" w:space="0" w:color="auto"/>
                    <w:left w:val="none" w:sz="0" w:space="0" w:color="auto"/>
                    <w:bottom w:val="none" w:sz="0" w:space="0" w:color="auto"/>
                    <w:right w:val="none" w:sz="0" w:space="0" w:color="auto"/>
                  </w:divBdr>
                </w:div>
                <w:div w:id="1641611294">
                  <w:marLeft w:val="0"/>
                  <w:marRight w:val="0"/>
                  <w:marTop w:val="0"/>
                  <w:marBottom w:val="0"/>
                  <w:divBdr>
                    <w:top w:val="none" w:sz="0" w:space="0" w:color="auto"/>
                    <w:left w:val="none" w:sz="0" w:space="0" w:color="auto"/>
                    <w:bottom w:val="none" w:sz="0" w:space="0" w:color="auto"/>
                    <w:right w:val="none" w:sz="0" w:space="0" w:color="auto"/>
                  </w:divBdr>
                  <w:divsChild>
                    <w:div w:id="177728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86875">
              <w:marLeft w:val="0"/>
              <w:marRight w:val="0"/>
              <w:marTop w:val="0"/>
              <w:marBottom w:val="0"/>
              <w:divBdr>
                <w:top w:val="none" w:sz="0" w:space="0" w:color="auto"/>
                <w:left w:val="none" w:sz="0" w:space="0" w:color="auto"/>
                <w:bottom w:val="none" w:sz="0" w:space="0" w:color="auto"/>
                <w:right w:val="none" w:sz="0" w:space="0" w:color="auto"/>
              </w:divBdr>
              <w:divsChild>
                <w:div w:id="1367678499">
                  <w:marLeft w:val="0"/>
                  <w:marRight w:val="0"/>
                  <w:marTop w:val="0"/>
                  <w:marBottom w:val="0"/>
                  <w:divBdr>
                    <w:top w:val="none" w:sz="0" w:space="0" w:color="auto"/>
                    <w:left w:val="none" w:sz="0" w:space="0" w:color="auto"/>
                    <w:bottom w:val="none" w:sz="0" w:space="0" w:color="auto"/>
                    <w:right w:val="none" w:sz="0" w:space="0" w:color="auto"/>
                  </w:divBdr>
                </w:div>
              </w:divsChild>
            </w:div>
            <w:div w:id="63140037">
              <w:marLeft w:val="0"/>
              <w:marRight w:val="0"/>
              <w:marTop w:val="0"/>
              <w:marBottom w:val="0"/>
              <w:divBdr>
                <w:top w:val="none" w:sz="0" w:space="0" w:color="auto"/>
                <w:left w:val="none" w:sz="0" w:space="0" w:color="auto"/>
                <w:bottom w:val="none" w:sz="0" w:space="0" w:color="auto"/>
                <w:right w:val="none" w:sz="0" w:space="0" w:color="auto"/>
              </w:divBdr>
              <w:divsChild>
                <w:div w:id="758260414">
                  <w:marLeft w:val="-15"/>
                  <w:marRight w:val="-15"/>
                  <w:marTop w:val="0"/>
                  <w:marBottom w:val="0"/>
                  <w:divBdr>
                    <w:top w:val="none" w:sz="0" w:space="0" w:color="auto"/>
                    <w:left w:val="none" w:sz="0" w:space="0" w:color="auto"/>
                    <w:bottom w:val="none" w:sz="0" w:space="0" w:color="auto"/>
                    <w:right w:val="none" w:sz="0" w:space="0" w:color="auto"/>
                  </w:divBdr>
                </w:div>
                <w:div w:id="867328771">
                  <w:marLeft w:val="0"/>
                  <w:marRight w:val="0"/>
                  <w:marTop w:val="0"/>
                  <w:marBottom w:val="0"/>
                  <w:divBdr>
                    <w:top w:val="none" w:sz="0" w:space="0" w:color="auto"/>
                    <w:left w:val="none" w:sz="0" w:space="0" w:color="auto"/>
                    <w:bottom w:val="none" w:sz="0" w:space="0" w:color="auto"/>
                    <w:right w:val="none" w:sz="0" w:space="0" w:color="auto"/>
                  </w:divBdr>
                  <w:divsChild>
                    <w:div w:id="1002272721">
                      <w:marLeft w:val="0"/>
                      <w:marRight w:val="0"/>
                      <w:marTop w:val="0"/>
                      <w:marBottom w:val="0"/>
                      <w:divBdr>
                        <w:top w:val="none" w:sz="0" w:space="0" w:color="auto"/>
                        <w:left w:val="none" w:sz="0" w:space="0" w:color="auto"/>
                        <w:bottom w:val="none" w:sz="0" w:space="0" w:color="auto"/>
                        <w:right w:val="none" w:sz="0" w:space="0" w:color="auto"/>
                      </w:divBdr>
                      <w:divsChild>
                        <w:div w:id="1776899647">
                          <w:marLeft w:val="0"/>
                          <w:marRight w:val="0"/>
                          <w:marTop w:val="0"/>
                          <w:marBottom w:val="0"/>
                          <w:divBdr>
                            <w:top w:val="none" w:sz="0" w:space="0" w:color="auto"/>
                            <w:left w:val="none" w:sz="0" w:space="0" w:color="auto"/>
                            <w:bottom w:val="none" w:sz="0" w:space="0" w:color="auto"/>
                            <w:right w:val="none" w:sz="0" w:space="0" w:color="auto"/>
                          </w:divBdr>
                        </w:div>
                        <w:div w:id="1803497423">
                          <w:marLeft w:val="0"/>
                          <w:marRight w:val="0"/>
                          <w:marTop w:val="0"/>
                          <w:marBottom w:val="0"/>
                          <w:divBdr>
                            <w:top w:val="none" w:sz="0" w:space="0" w:color="auto"/>
                            <w:left w:val="none" w:sz="0" w:space="0" w:color="auto"/>
                            <w:bottom w:val="none" w:sz="0" w:space="0" w:color="auto"/>
                            <w:right w:val="none" w:sz="0" w:space="0" w:color="auto"/>
                          </w:divBdr>
                          <w:divsChild>
                            <w:div w:id="1203710685">
                              <w:marLeft w:val="0"/>
                              <w:marRight w:val="0"/>
                              <w:marTop w:val="0"/>
                              <w:marBottom w:val="0"/>
                              <w:divBdr>
                                <w:top w:val="none" w:sz="0" w:space="0" w:color="auto"/>
                                <w:left w:val="none" w:sz="0" w:space="0" w:color="auto"/>
                                <w:bottom w:val="none" w:sz="0" w:space="0" w:color="auto"/>
                                <w:right w:val="none" w:sz="0" w:space="0" w:color="auto"/>
                              </w:divBdr>
                              <w:divsChild>
                                <w:div w:id="128188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865395">
              <w:marLeft w:val="0"/>
              <w:marRight w:val="0"/>
              <w:marTop w:val="0"/>
              <w:marBottom w:val="0"/>
              <w:divBdr>
                <w:top w:val="none" w:sz="0" w:space="0" w:color="auto"/>
                <w:left w:val="none" w:sz="0" w:space="0" w:color="auto"/>
                <w:bottom w:val="none" w:sz="0" w:space="0" w:color="auto"/>
                <w:right w:val="none" w:sz="0" w:space="0" w:color="auto"/>
              </w:divBdr>
              <w:divsChild>
                <w:div w:id="1352300588">
                  <w:marLeft w:val="-15"/>
                  <w:marRight w:val="-15"/>
                  <w:marTop w:val="0"/>
                  <w:marBottom w:val="0"/>
                  <w:divBdr>
                    <w:top w:val="none" w:sz="0" w:space="0" w:color="auto"/>
                    <w:left w:val="none" w:sz="0" w:space="0" w:color="auto"/>
                    <w:bottom w:val="none" w:sz="0" w:space="0" w:color="auto"/>
                    <w:right w:val="none" w:sz="0" w:space="0" w:color="auto"/>
                  </w:divBdr>
                </w:div>
                <w:div w:id="933316766">
                  <w:marLeft w:val="0"/>
                  <w:marRight w:val="0"/>
                  <w:marTop w:val="0"/>
                  <w:marBottom w:val="0"/>
                  <w:divBdr>
                    <w:top w:val="none" w:sz="0" w:space="0" w:color="auto"/>
                    <w:left w:val="none" w:sz="0" w:space="0" w:color="auto"/>
                    <w:bottom w:val="none" w:sz="0" w:space="0" w:color="auto"/>
                    <w:right w:val="none" w:sz="0" w:space="0" w:color="auto"/>
                  </w:divBdr>
                  <w:divsChild>
                    <w:div w:id="611015601">
                      <w:marLeft w:val="0"/>
                      <w:marRight w:val="0"/>
                      <w:marTop w:val="0"/>
                      <w:marBottom w:val="0"/>
                      <w:divBdr>
                        <w:top w:val="none" w:sz="0" w:space="0" w:color="auto"/>
                        <w:left w:val="none" w:sz="0" w:space="0" w:color="auto"/>
                        <w:bottom w:val="none" w:sz="0" w:space="0" w:color="auto"/>
                        <w:right w:val="none" w:sz="0" w:space="0" w:color="auto"/>
                      </w:divBdr>
                      <w:divsChild>
                        <w:div w:id="1536774708">
                          <w:marLeft w:val="0"/>
                          <w:marRight w:val="0"/>
                          <w:marTop w:val="0"/>
                          <w:marBottom w:val="0"/>
                          <w:divBdr>
                            <w:top w:val="none" w:sz="0" w:space="0" w:color="auto"/>
                            <w:left w:val="none" w:sz="0" w:space="0" w:color="auto"/>
                            <w:bottom w:val="none" w:sz="0" w:space="0" w:color="auto"/>
                            <w:right w:val="none" w:sz="0" w:space="0" w:color="auto"/>
                          </w:divBdr>
                          <w:divsChild>
                            <w:div w:id="2008358599">
                              <w:marLeft w:val="0"/>
                              <w:marRight w:val="0"/>
                              <w:marTop w:val="0"/>
                              <w:marBottom w:val="0"/>
                              <w:divBdr>
                                <w:top w:val="none" w:sz="0" w:space="0" w:color="auto"/>
                                <w:left w:val="none" w:sz="0" w:space="0" w:color="auto"/>
                                <w:bottom w:val="none" w:sz="0" w:space="0" w:color="auto"/>
                                <w:right w:val="none" w:sz="0" w:space="0" w:color="auto"/>
                              </w:divBdr>
                              <w:divsChild>
                                <w:div w:id="130392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8613806">
      <w:bodyDiv w:val="1"/>
      <w:marLeft w:val="0"/>
      <w:marRight w:val="0"/>
      <w:marTop w:val="0"/>
      <w:marBottom w:val="0"/>
      <w:divBdr>
        <w:top w:val="none" w:sz="0" w:space="0" w:color="auto"/>
        <w:left w:val="none" w:sz="0" w:space="0" w:color="auto"/>
        <w:bottom w:val="none" w:sz="0" w:space="0" w:color="auto"/>
        <w:right w:val="none" w:sz="0" w:space="0" w:color="auto"/>
      </w:divBdr>
      <w:divsChild>
        <w:div w:id="1447194880">
          <w:marLeft w:val="0"/>
          <w:marRight w:val="0"/>
          <w:marTop w:val="0"/>
          <w:marBottom w:val="0"/>
          <w:divBdr>
            <w:top w:val="none" w:sz="0" w:space="0" w:color="auto"/>
            <w:left w:val="none" w:sz="0" w:space="0" w:color="auto"/>
            <w:bottom w:val="none" w:sz="0" w:space="0" w:color="auto"/>
            <w:right w:val="none" w:sz="0" w:space="0" w:color="auto"/>
          </w:divBdr>
          <w:divsChild>
            <w:div w:id="1400323462">
              <w:marLeft w:val="0"/>
              <w:marRight w:val="0"/>
              <w:marTop w:val="0"/>
              <w:marBottom w:val="0"/>
              <w:divBdr>
                <w:top w:val="none" w:sz="0" w:space="0" w:color="auto"/>
                <w:left w:val="none" w:sz="0" w:space="0" w:color="auto"/>
                <w:bottom w:val="none" w:sz="0" w:space="0" w:color="auto"/>
                <w:right w:val="none" w:sz="0" w:space="0" w:color="auto"/>
              </w:divBdr>
              <w:divsChild>
                <w:div w:id="448743568">
                  <w:marLeft w:val="0"/>
                  <w:marRight w:val="0"/>
                  <w:marTop w:val="0"/>
                  <w:marBottom w:val="0"/>
                  <w:divBdr>
                    <w:top w:val="none" w:sz="0" w:space="0" w:color="auto"/>
                    <w:left w:val="none" w:sz="0" w:space="0" w:color="auto"/>
                    <w:bottom w:val="none" w:sz="0" w:space="0" w:color="auto"/>
                    <w:right w:val="none" w:sz="0" w:space="0" w:color="auto"/>
                  </w:divBdr>
                  <w:divsChild>
                    <w:div w:id="295645798">
                      <w:marLeft w:val="0"/>
                      <w:marRight w:val="0"/>
                      <w:marTop w:val="0"/>
                      <w:marBottom w:val="0"/>
                      <w:divBdr>
                        <w:top w:val="none" w:sz="0" w:space="0" w:color="auto"/>
                        <w:left w:val="none" w:sz="0" w:space="0" w:color="auto"/>
                        <w:bottom w:val="none" w:sz="0" w:space="0" w:color="auto"/>
                        <w:right w:val="none" w:sz="0" w:space="0" w:color="auto"/>
                      </w:divBdr>
                      <w:divsChild>
                        <w:div w:id="458374856">
                          <w:marLeft w:val="0"/>
                          <w:marRight w:val="0"/>
                          <w:marTop w:val="0"/>
                          <w:marBottom w:val="0"/>
                          <w:divBdr>
                            <w:top w:val="none" w:sz="0" w:space="0" w:color="auto"/>
                            <w:left w:val="none" w:sz="0" w:space="0" w:color="auto"/>
                            <w:bottom w:val="none" w:sz="0" w:space="0" w:color="auto"/>
                            <w:right w:val="none" w:sz="0" w:space="0" w:color="auto"/>
                          </w:divBdr>
                          <w:divsChild>
                            <w:div w:id="1440561600">
                              <w:marLeft w:val="0"/>
                              <w:marRight w:val="0"/>
                              <w:marTop w:val="0"/>
                              <w:marBottom w:val="0"/>
                              <w:divBdr>
                                <w:top w:val="none" w:sz="0" w:space="0" w:color="auto"/>
                                <w:left w:val="none" w:sz="0" w:space="0" w:color="auto"/>
                                <w:bottom w:val="none" w:sz="0" w:space="0" w:color="auto"/>
                                <w:right w:val="none" w:sz="0" w:space="0" w:color="auto"/>
                              </w:divBdr>
                              <w:divsChild>
                                <w:div w:id="233321678">
                                  <w:marLeft w:val="0"/>
                                  <w:marRight w:val="0"/>
                                  <w:marTop w:val="0"/>
                                  <w:marBottom w:val="0"/>
                                  <w:divBdr>
                                    <w:top w:val="none" w:sz="0" w:space="0" w:color="auto"/>
                                    <w:left w:val="none" w:sz="0" w:space="0" w:color="auto"/>
                                    <w:bottom w:val="none" w:sz="0" w:space="0" w:color="auto"/>
                                    <w:right w:val="none" w:sz="0" w:space="0" w:color="auto"/>
                                  </w:divBdr>
                                  <w:divsChild>
                                    <w:div w:id="428238492">
                                      <w:marLeft w:val="0"/>
                                      <w:marRight w:val="0"/>
                                      <w:marTop w:val="0"/>
                                      <w:marBottom w:val="0"/>
                                      <w:divBdr>
                                        <w:top w:val="none" w:sz="0" w:space="0" w:color="auto"/>
                                        <w:left w:val="none" w:sz="0" w:space="0" w:color="auto"/>
                                        <w:bottom w:val="none" w:sz="0" w:space="0" w:color="auto"/>
                                        <w:right w:val="none" w:sz="0" w:space="0" w:color="auto"/>
                                      </w:divBdr>
                                      <w:divsChild>
                                        <w:div w:id="211446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2933062">
                      <w:marLeft w:val="0"/>
                      <w:marRight w:val="0"/>
                      <w:marTop w:val="0"/>
                      <w:marBottom w:val="0"/>
                      <w:divBdr>
                        <w:top w:val="none" w:sz="0" w:space="0" w:color="auto"/>
                        <w:left w:val="none" w:sz="0" w:space="0" w:color="auto"/>
                        <w:bottom w:val="none" w:sz="0" w:space="0" w:color="auto"/>
                        <w:right w:val="none" w:sz="0" w:space="0" w:color="auto"/>
                      </w:divBdr>
                      <w:divsChild>
                        <w:div w:id="15930293">
                          <w:marLeft w:val="-15"/>
                          <w:marRight w:val="-15"/>
                          <w:marTop w:val="0"/>
                          <w:marBottom w:val="0"/>
                          <w:divBdr>
                            <w:top w:val="none" w:sz="0" w:space="0" w:color="auto"/>
                            <w:left w:val="none" w:sz="0" w:space="0" w:color="auto"/>
                            <w:bottom w:val="none" w:sz="0" w:space="0" w:color="auto"/>
                            <w:right w:val="none" w:sz="0" w:space="0" w:color="auto"/>
                          </w:divBdr>
                        </w:div>
                        <w:div w:id="1973170187">
                          <w:marLeft w:val="0"/>
                          <w:marRight w:val="0"/>
                          <w:marTop w:val="0"/>
                          <w:marBottom w:val="0"/>
                          <w:divBdr>
                            <w:top w:val="none" w:sz="0" w:space="0" w:color="auto"/>
                            <w:left w:val="none" w:sz="0" w:space="0" w:color="auto"/>
                            <w:bottom w:val="none" w:sz="0" w:space="0" w:color="auto"/>
                            <w:right w:val="none" w:sz="0" w:space="0" w:color="auto"/>
                          </w:divBdr>
                          <w:divsChild>
                            <w:div w:id="1231430334">
                              <w:marLeft w:val="0"/>
                              <w:marRight w:val="0"/>
                              <w:marTop w:val="0"/>
                              <w:marBottom w:val="0"/>
                              <w:divBdr>
                                <w:top w:val="none" w:sz="0" w:space="0" w:color="auto"/>
                                <w:left w:val="none" w:sz="0" w:space="0" w:color="auto"/>
                                <w:bottom w:val="none" w:sz="0" w:space="0" w:color="auto"/>
                                <w:right w:val="none" w:sz="0" w:space="0" w:color="auto"/>
                              </w:divBdr>
                              <w:divsChild>
                                <w:div w:id="1965698226">
                                  <w:marLeft w:val="0"/>
                                  <w:marRight w:val="0"/>
                                  <w:marTop w:val="0"/>
                                  <w:marBottom w:val="0"/>
                                  <w:divBdr>
                                    <w:top w:val="none" w:sz="0" w:space="0" w:color="auto"/>
                                    <w:left w:val="none" w:sz="0" w:space="0" w:color="auto"/>
                                    <w:bottom w:val="none" w:sz="0" w:space="0" w:color="auto"/>
                                    <w:right w:val="none" w:sz="0" w:space="0" w:color="auto"/>
                                  </w:divBdr>
                                  <w:divsChild>
                                    <w:div w:id="2003268018">
                                      <w:marLeft w:val="0"/>
                                      <w:marRight w:val="0"/>
                                      <w:marTop w:val="0"/>
                                      <w:marBottom w:val="0"/>
                                      <w:divBdr>
                                        <w:top w:val="none" w:sz="0" w:space="0" w:color="auto"/>
                                        <w:left w:val="none" w:sz="0" w:space="0" w:color="auto"/>
                                        <w:bottom w:val="none" w:sz="0" w:space="0" w:color="auto"/>
                                        <w:right w:val="none" w:sz="0" w:space="0" w:color="auto"/>
                                      </w:divBdr>
                                      <w:divsChild>
                                        <w:div w:id="64319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7416367">
          <w:marLeft w:val="0"/>
          <w:marRight w:val="0"/>
          <w:marTop w:val="0"/>
          <w:marBottom w:val="0"/>
          <w:divBdr>
            <w:top w:val="none" w:sz="0" w:space="0" w:color="auto"/>
            <w:left w:val="none" w:sz="0" w:space="0" w:color="auto"/>
            <w:bottom w:val="none" w:sz="0" w:space="0" w:color="auto"/>
            <w:right w:val="none" w:sz="0" w:space="0" w:color="auto"/>
          </w:divBdr>
          <w:divsChild>
            <w:div w:id="723141939">
              <w:marLeft w:val="-15"/>
              <w:marRight w:val="-15"/>
              <w:marTop w:val="0"/>
              <w:marBottom w:val="0"/>
              <w:divBdr>
                <w:top w:val="none" w:sz="0" w:space="0" w:color="auto"/>
                <w:left w:val="none" w:sz="0" w:space="0" w:color="auto"/>
                <w:bottom w:val="none" w:sz="0" w:space="0" w:color="auto"/>
                <w:right w:val="none" w:sz="0" w:space="0" w:color="auto"/>
              </w:divBdr>
            </w:div>
            <w:div w:id="756946700">
              <w:marLeft w:val="0"/>
              <w:marRight w:val="0"/>
              <w:marTop w:val="0"/>
              <w:marBottom w:val="0"/>
              <w:divBdr>
                <w:top w:val="none" w:sz="0" w:space="0" w:color="auto"/>
                <w:left w:val="none" w:sz="0" w:space="0" w:color="auto"/>
                <w:bottom w:val="none" w:sz="0" w:space="0" w:color="auto"/>
                <w:right w:val="none" w:sz="0" w:space="0" w:color="auto"/>
              </w:divBdr>
              <w:divsChild>
                <w:div w:id="1650791126">
                  <w:marLeft w:val="0"/>
                  <w:marRight w:val="0"/>
                  <w:marTop w:val="0"/>
                  <w:marBottom w:val="0"/>
                  <w:divBdr>
                    <w:top w:val="none" w:sz="0" w:space="0" w:color="auto"/>
                    <w:left w:val="none" w:sz="0" w:space="0" w:color="auto"/>
                    <w:bottom w:val="none" w:sz="0" w:space="0" w:color="auto"/>
                    <w:right w:val="none" w:sz="0" w:space="0" w:color="auto"/>
                  </w:divBdr>
                  <w:divsChild>
                    <w:div w:id="248513675">
                      <w:marLeft w:val="0"/>
                      <w:marRight w:val="0"/>
                      <w:marTop w:val="0"/>
                      <w:marBottom w:val="0"/>
                      <w:divBdr>
                        <w:top w:val="none" w:sz="0" w:space="0" w:color="auto"/>
                        <w:left w:val="none" w:sz="0" w:space="0" w:color="auto"/>
                        <w:bottom w:val="none" w:sz="0" w:space="0" w:color="auto"/>
                        <w:right w:val="none" w:sz="0" w:space="0" w:color="auto"/>
                      </w:divBdr>
                      <w:divsChild>
                        <w:div w:id="129683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641596">
              <w:marLeft w:val="0"/>
              <w:marRight w:val="0"/>
              <w:marTop w:val="0"/>
              <w:marBottom w:val="0"/>
              <w:divBdr>
                <w:top w:val="none" w:sz="0" w:space="0" w:color="auto"/>
                <w:left w:val="none" w:sz="0" w:space="0" w:color="auto"/>
                <w:bottom w:val="none" w:sz="0" w:space="0" w:color="auto"/>
                <w:right w:val="none" w:sz="0" w:space="0" w:color="auto"/>
              </w:divBdr>
              <w:divsChild>
                <w:div w:id="284895987">
                  <w:marLeft w:val="0"/>
                  <w:marRight w:val="0"/>
                  <w:marTop w:val="0"/>
                  <w:marBottom w:val="0"/>
                  <w:divBdr>
                    <w:top w:val="single" w:sz="24" w:space="0" w:color="11100F"/>
                    <w:left w:val="single" w:sz="24" w:space="0" w:color="11100F"/>
                    <w:bottom w:val="single" w:sz="24" w:space="0" w:color="11100F"/>
                    <w:right w:val="single" w:sz="24" w:space="0" w:color="11100F"/>
                  </w:divBdr>
                  <w:divsChild>
                    <w:div w:id="2044790188">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2089884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microsoft.com/office/2018/08/relationships/commentsExtensible" Target="commentsExtensible.xml"/><Relationship Id="rId23" Type="http://schemas.microsoft.com/office/2011/relationships/people" Target="people.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01622\Downloads\Acte%20-%20Mod&#232;le%20d'avenant%20clauses%20r&#233;glementaires%20-%20BPCE%20-%2012.21.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D1181F9B7E33646ADEAD528E2667743" ma:contentTypeVersion="4" ma:contentTypeDescription="Crée un document." ma:contentTypeScope="" ma:versionID="f73ae0085c3207ede080078e2e7e7bf5">
  <xsd:schema xmlns:xsd="http://www.w3.org/2001/XMLSchema" xmlns:xs="http://www.w3.org/2001/XMLSchema" xmlns:p="http://schemas.microsoft.com/office/2006/metadata/properties" xmlns:ns2="b354ca8d-b3f4-44cd-87a8-19bd8b4f852d" targetNamespace="http://schemas.microsoft.com/office/2006/metadata/properties" ma:root="true" ma:fieldsID="50bbf769d1b07554ff9bff1072773f2f" ns2:_="">
    <xsd:import namespace="b354ca8d-b3f4-44cd-87a8-19bd8b4f852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54ca8d-b3f4-44cd-87a8-19bd8b4f85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SharedContentType xmlns="Microsoft.SharePoint.Taxonomy.ContentTypeSync" SourceId="c52eb4dc-0ef3-4aa8-8e03-025dbf6c8637" ContentTypeId="0x0101" PreviousValue="false"/>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18FCC69-1ABE-4816-AB7E-B690669B46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54ca8d-b3f4-44cd-87a8-19bd8b4f85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99BEE1-4A31-4E80-8DB6-22109E9F87E9}">
  <ds:schemaRefs>
    <ds:schemaRef ds:uri="http://schemas.openxmlformats.org/officeDocument/2006/bibliography"/>
  </ds:schemaRefs>
</ds:datastoreItem>
</file>

<file path=customXml/itemProps3.xml><?xml version="1.0" encoding="utf-8"?>
<ds:datastoreItem xmlns:ds="http://schemas.openxmlformats.org/officeDocument/2006/customXml" ds:itemID="{3BDD4A2C-E55A-4C1E-A9FB-D9AE5DC5F84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4CBC5DC-CED6-4EFA-B118-B0F3AB7B6E83}">
  <ds:schemaRefs>
    <ds:schemaRef ds:uri="Microsoft.SharePoint.Taxonomy.ContentTypeSync"/>
  </ds:schemaRefs>
</ds:datastoreItem>
</file>

<file path=customXml/itemProps5.xml><?xml version="1.0" encoding="utf-8"?>
<ds:datastoreItem xmlns:ds="http://schemas.openxmlformats.org/officeDocument/2006/customXml" ds:itemID="{626301AD-4D2E-4398-A920-0055DA57507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Acte - Modèle d'avenant clauses réglementaires - BPCE - 12.21.dotx</Template>
  <TotalTime>1006</TotalTime>
  <Pages>3</Pages>
  <Words>704</Words>
  <Characters>3877</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Avenant - Clauses réglementaires - Septembre 2021  (Version n° 3)</vt:lpstr>
    </vt:vector>
  </TitlesOfParts>
  <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Avenant - Clauses réglementaires - Septembre 2021  (Version n° 3)</dc:title>
  <dc:subject/>
  <dc:creator>TATIANA CHAYEB</dc:creator>
  <cp:keywords/>
  <dc:description/>
  <cp:lastModifiedBy>CHAYEB Tatiana (PALATINE)</cp:lastModifiedBy>
  <cp:revision>46</cp:revision>
  <dcterms:created xsi:type="dcterms:W3CDTF">2023-05-16T17:36:00Z</dcterms:created>
  <dcterms:modified xsi:type="dcterms:W3CDTF">2023-05-17T14:09:00Z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0x0101002D1181F9B7E33646ADEAD528E2667743</vt:lpwstr>
  </property>
  <property fmtid="{D5CDD505-2E9C-101B-9397-08002B2CF9AE}" pid="3" name="TaxKeyword">
    <vt:lpwstr/>
  </property>
  <property fmtid="{D5CDD505-2E9C-101B-9397-08002B2CF9AE}" pid="4" name="Mots clefs test">
    <vt:lpwstr>201;#Contrat|75c522bd-1ced-4ba3-aeec-c50f1847fcc2</vt:lpwstr>
  </property>
  <property fmtid="{D5CDD505-2E9C-101B-9397-08002B2CF9AE}" pid="5" name="Order">
    <vt:r8>5579800</vt:r8>
  </property>
  <property fmtid="{D5CDD505-2E9C-101B-9397-08002B2CF9AE}" pid="6" name="xd_Signature">
    <vt:bool>false</vt:bool>
  </property>
  <property fmtid="{D5CDD505-2E9C-101B-9397-08002B2CF9AE}" pid="7" name="xd_ProgID">
    <vt:lpwstr/>
  </property>
  <property fmtid="{D5CDD505-2E9C-101B-9397-08002B2CF9AE}" pid="8" name="_ExtendedDescription">
    <vt:lpwstr/>
  </property>
  <property fmtid="{D5CDD505-2E9C-101B-9397-08002B2CF9AE}" pid="9" name="TriggerFlowInfo">
    <vt:lpwstr/>
  </property>
  <property fmtid="{D5CDD505-2E9C-101B-9397-08002B2CF9AE}" pid="10" name="ComplianceAssetId">
    <vt:lpwstr/>
  </property>
  <property fmtid="{D5CDD505-2E9C-101B-9397-08002B2CF9AE}" pid="11" name="TemplateUrl">
    <vt:lpwstr/>
  </property>
  <property fmtid="{D5CDD505-2E9C-101B-9397-08002B2CF9AE}" pid="12" name="MSIP_Label_48a19f0c-bea1-442e-a475-ed109d9ec508_Enabled">
    <vt:lpwstr>true</vt:lpwstr>
  </property>
  <property fmtid="{D5CDD505-2E9C-101B-9397-08002B2CF9AE}" pid="13" name="MSIP_Label_48a19f0c-bea1-442e-a475-ed109d9ec508_SetDate">
    <vt:lpwstr>2023-05-16T18:19:25Z</vt:lpwstr>
  </property>
  <property fmtid="{D5CDD505-2E9C-101B-9397-08002B2CF9AE}" pid="14" name="MSIP_Label_48a19f0c-bea1-442e-a475-ed109d9ec508_Method">
    <vt:lpwstr>Standard</vt:lpwstr>
  </property>
  <property fmtid="{D5CDD505-2E9C-101B-9397-08002B2CF9AE}" pid="15" name="MSIP_Label_48a19f0c-bea1-442e-a475-ed109d9ec508_Name">
    <vt:lpwstr>48a19f0c-bea1-442e-a475-ed109d9ec508</vt:lpwstr>
  </property>
  <property fmtid="{D5CDD505-2E9C-101B-9397-08002B2CF9AE}" pid="16" name="MSIP_Label_48a19f0c-bea1-442e-a475-ed109d9ec508_SiteId">
    <vt:lpwstr>d5bb6d35-8a82-4329-b49a-5030bd6497ab</vt:lpwstr>
  </property>
  <property fmtid="{D5CDD505-2E9C-101B-9397-08002B2CF9AE}" pid="17" name="MSIP_Label_48a19f0c-bea1-442e-a475-ed109d9ec508_ContentBits">
    <vt:lpwstr>0</vt:lpwstr>
  </property>
</Properties>
</file>