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left"/>
              <w:rPr>
                <w:color w:val="767171"/>
                <w:sz w:val="24"/>
                <w:szCs w:val="24"/>
              </w:rPr>
            </w:pPr>
            <w:r w:rsidDel="00000000" w:rsidR="00000000" w:rsidRPr="00000000">
              <w:rPr>
                <w:color w:val="767171"/>
                <w:sz w:val="24"/>
                <w:szCs w:val="24"/>
                <w:rtl w:val="0"/>
              </w:rPr>
              <w:t xml:space="preserve">Los cuales más me gustaron y fueron relacionados a mi interés profesional fue modelamiento de base datos, administración de base de datos y programación en .net.</w:t>
              <w:br w:type="textWrapping"/>
              <w:t xml:space="preserve">Me gusto en general que las 3 generaron un desafío en el ámbito de programación e integración de cosas. ya que generaron una base como programador</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br w:type="textWrapping"/>
              <w:br w:type="textWrapping"/>
            </w:r>
            <w:r w:rsidDel="00000000" w:rsidR="00000000" w:rsidRPr="00000000">
              <w:rPr>
                <w:color w:val="000000"/>
                <w:sz w:val="24"/>
                <w:szCs w:val="24"/>
                <w:rtl w:val="0"/>
              </w:rPr>
              <w:t xml:space="preserve">en el ámbito de ser jefe de proyecto y generar informes es en lo que me siento mas débil por que los diagramas son los que me cuestan pero en programación es donde me siento mas cómodo y fuerte ya que puedo hacer lo que sea durante un proyecto. pero si no se hacerlo investigo para hacerlo.</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La programación en general es mi interés y más si es en .net. así que decido ser desarrollador.</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como desarrollador es donde esta mi fortaleza y mi interés profesional.</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seguir programas y si se diera la oportunidad como jefe de una área de desarrollo.</w:t>
            </w:r>
          </w:p>
          <w:p w:rsidR="00000000" w:rsidDel="00000000" w:rsidP="00000000" w:rsidRDefault="00000000" w:rsidRPr="00000000" w14:paraId="0000005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ind w:left="0" w:firstLine="0"/>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los proyectos que fueron mostrados me causan interés pero no los siento tan realistas para el campo laboral así que decidí hacer un proyecto que este más afín con mis intereses profesionales.</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br w:type="textWrapping"/>
            </w:r>
            <w:r w:rsidDel="00000000" w:rsidR="00000000" w:rsidRPr="00000000">
              <w:rPr>
                <w:color w:val="000000"/>
                <w:sz w:val="24"/>
                <w:szCs w:val="24"/>
                <w:rtl w:val="0"/>
              </w:rPr>
              <w:t xml:space="preserve">debería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t>
            </w:r>
            <w:r w:rsidDel="00000000" w:rsidR="00000000" w:rsidRPr="00000000">
              <w:rPr>
                <w:color w:val="000000"/>
                <w:sz w:val="24"/>
                <w:szCs w:val="24"/>
                <w:rtl w:val="0"/>
              </w:rPr>
              <w:t xml:space="preserve">bordar a mas proyecto reales que se encuentre en mercado mas que casos que no cumplan con la realidad de este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br w:type="textWrapping"/>
              <w:t xml:space="preserve">un proyecto </w:t>
            </w:r>
            <w:r w:rsidDel="00000000" w:rsidR="00000000" w:rsidRPr="00000000">
              <w:rPr>
                <w:color w:val="000000"/>
                <w:sz w:val="24"/>
                <w:szCs w:val="24"/>
                <w:rtl w:val="0"/>
              </w:rPr>
              <w:t xml:space="preserve">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color w:val="000000"/>
                <w:sz w:val="24"/>
                <w:szCs w:val="24"/>
                <w:rtl w:val="0"/>
              </w:rPr>
              <w:t xml:space="preserve">realista con casos más específicos y menos enfocados a lo educativo. sino más a un reto que al aprender.</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debería ser más enfocado a las empresas como proyectos reales más que a proyectos más enfocados a lo educacional.</w:t>
            </w:r>
          </w:p>
          <w:p w:rsidR="00000000" w:rsidDel="00000000" w:rsidP="00000000" w:rsidRDefault="00000000" w:rsidRPr="00000000" w14:paraId="0000006E">
            <w:pPr>
              <w:tabs>
                <w:tab w:val="left" w:leader="none" w:pos="1021"/>
              </w:tabs>
              <w:ind w:left="142"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H9yVxB4BxrI9b1C2rjcAJkS+dQ==">CgMxLjAyCGguZ2pkZ3hzOAByITFlb2ZNV2FmWUU2bE43RmhCMlZ6Zm1NMU9HYWhBSnk3YQ==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