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A10" w:rsidRDefault="00186A10" w:rsidP="00186A10"/>
    <w:p w:rsidR="00186A10" w:rsidRPr="00186A10" w:rsidRDefault="00186A10" w:rsidP="00186A10">
      <w:pPr>
        <w:rPr>
          <w:rFonts w:ascii="Georgia" w:hAnsi="Georgia"/>
          <w:b/>
          <w:sz w:val="24"/>
          <w:u w:val="single"/>
        </w:rPr>
      </w:pPr>
      <w:r w:rsidRPr="00186A10">
        <w:rPr>
          <w:rFonts w:ascii="Georgia" w:hAnsi="Georgia"/>
          <w:b/>
          <w:sz w:val="24"/>
          <w:u w:val="single"/>
        </w:rPr>
        <w:t>J.K. Rowling’s Journey from Low Self-Esteem to Resilience and Success</w:t>
      </w:r>
    </w:p>
    <w:p w:rsidR="00186A10" w:rsidRDefault="00186A10" w:rsidP="00186A10"/>
    <w:p w:rsidR="00186A10" w:rsidRDefault="00186A10" w:rsidP="00186A10">
      <w:r>
        <w:t>1</w:t>
      </w:r>
      <w:r w:rsidRPr="00186A10">
        <w:rPr>
          <w:b/>
          <w:i/>
          <w:u w:val="single"/>
        </w:rPr>
        <w:t>. Introduction</w:t>
      </w:r>
    </w:p>
    <w:p w:rsidR="00186A10" w:rsidRDefault="00186A10" w:rsidP="00186A10">
      <w:r>
        <w:t>J.K. Rowling, the celebrated author of the *Harry Potter* series, went through significant mental health struggles before achieving worldwide fame. Her journey is a powerful story of overcoming low self-esteem, depression, and challenging life circumstances. This study explores Rowling’s experiences, examining how her personal battles shaped her resilience and success.</w:t>
      </w:r>
    </w:p>
    <w:p w:rsidR="00186A10" w:rsidRDefault="00186A10" w:rsidP="00186A10"/>
    <w:p w:rsidR="00186A10" w:rsidRPr="00186A10" w:rsidRDefault="00186A10" w:rsidP="00186A10">
      <w:pPr>
        <w:rPr>
          <w:b/>
          <w:i/>
          <w:u w:val="single"/>
        </w:rPr>
      </w:pPr>
      <w:r>
        <w:t xml:space="preserve">2. </w:t>
      </w:r>
      <w:r w:rsidRPr="00186A10">
        <w:rPr>
          <w:b/>
          <w:i/>
          <w:u w:val="single"/>
        </w:rPr>
        <w:t>Problem Identification</w:t>
      </w:r>
    </w:p>
    <w:p w:rsidR="00186A10" w:rsidRDefault="00186A10" w:rsidP="00186A10">
      <w:r>
        <w:t>Rowling's life was marked by periods of low self-esteem, exacerbated by depression and financial hardship. Her self-doubt and lack of confidence came to a head during her twenties when she was a single mother facing financial instability. She openly described feeling as though “all the color drained out of life” and struggled with thoughts of worthlessness and hopelessness.</w:t>
      </w:r>
    </w:p>
    <w:p w:rsidR="00186A10" w:rsidRDefault="00186A10" w:rsidP="00186A10"/>
    <w:p w:rsidR="00186A10" w:rsidRDefault="00186A10" w:rsidP="00186A10">
      <w:r>
        <w:t xml:space="preserve">3. </w:t>
      </w:r>
      <w:r w:rsidRPr="00186A10">
        <w:rPr>
          <w:b/>
          <w:i/>
          <w:u w:val="single"/>
        </w:rPr>
        <w:t>Hypothesis</w:t>
      </w:r>
    </w:p>
    <w:p w:rsidR="00186A10" w:rsidRDefault="00186A10" w:rsidP="00186A10">
      <w:r>
        <w:t>This study posits that Rowling’s eventual success was a result of her resilience and ability to channel her struggles into creativity and empathy, ultimately contributing to her personal growth and literary success.</w:t>
      </w:r>
    </w:p>
    <w:p w:rsidR="00186A10" w:rsidRDefault="00186A10" w:rsidP="00186A10"/>
    <w:p w:rsidR="00186A10" w:rsidRDefault="00186A10" w:rsidP="00186A10">
      <w:r>
        <w:t xml:space="preserve">4. </w:t>
      </w:r>
      <w:r w:rsidRPr="00186A10">
        <w:rPr>
          <w:b/>
          <w:i/>
          <w:u w:val="single"/>
        </w:rPr>
        <w:t>Methodology</w:t>
      </w:r>
    </w:p>
    <w:p w:rsidR="00186A10" w:rsidRDefault="00186A10" w:rsidP="00186A10">
      <w:r>
        <w:t>Through analysis of Rowling’s public statements, interviews, and social media interactions, this study synthesizes her experiences and examines how she navigated low self-esteem and depression. Articles and mental health discussions that reference her story provide insights into her coping mechanisms and the support systems she leveraged to rebuild her confidence.</w:t>
      </w:r>
    </w:p>
    <w:p w:rsidR="00186A10" w:rsidRDefault="00186A10" w:rsidP="00186A10"/>
    <w:p w:rsidR="00186A10" w:rsidRDefault="00186A10" w:rsidP="00186A10">
      <w:r>
        <w:t xml:space="preserve">5. </w:t>
      </w:r>
      <w:r w:rsidRPr="00186A10">
        <w:rPr>
          <w:b/>
          <w:i/>
          <w:u w:val="single"/>
        </w:rPr>
        <w:t>Research Review</w:t>
      </w:r>
    </w:p>
    <w:p w:rsidR="00186A10" w:rsidRDefault="00186A10" w:rsidP="00186A10">
      <w:r>
        <w:t>Rowling’s struggles were not just about personal hardship; she also faced significant external pressures. After her mother’s death, Rowling moved to Edinburgh, where her mental health worsened, culminating in depression. She described her lowest point as a phase where she had “suicidal thoughts” and felt an overwhelming sense of purposelessness. However, writing became a critical outlet, allowing her to process her emotions and find meaning during these dark times.</w:t>
      </w:r>
    </w:p>
    <w:p w:rsidR="00186A10" w:rsidRDefault="00186A10" w:rsidP="00186A10"/>
    <w:p w:rsidR="00186A10" w:rsidRDefault="00186A10" w:rsidP="00186A10">
      <w:r>
        <w:lastRenderedPageBreak/>
        <w:t xml:space="preserve">In her famous commencement speech at Harvard, Rowling discussed failure as a “stripping away of the inessential,” which forced her to focus on what truly mattered. She drew upon her struggles to infuse empathy and realism into her characters, particularly through the metaphor of </w:t>
      </w:r>
      <w:proofErr w:type="spellStart"/>
      <w:r>
        <w:t>Dementors</w:t>
      </w:r>
      <w:proofErr w:type="spellEnd"/>
      <w:r>
        <w:t xml:space="preserve"> in *Harry Potter*, which symbolize the oppressive weight of depression (Boston Evening Therapy Associates; The Mighty). </w:t>
      </w:r>
    </w:p>
    <w:p w:rsidR="00186A10" w:rsidRDefault="00186A10" w:rsidP="00186A10"/>
    <w:p w:rsidR="00186A10" w:rsidRDefault="00186A10" w:rsidP="00186A10">
      <w:r>
        <w:t xml:space="preserve">6. </w:t>
      </w:r>
      <w:r w:rsidRPr="00186A10">
        <w:rPr>
          <w:b/>
          <w:i/>
          <w:u w:val="single"/>
        </w:rPr>
        <w:t>Proposed Solutions</w:t>
      </w:r>
    </w:p>
    <w:p w:rsidR="00186A10" w:rsidRDefault="00186A10" w:rsidP="00186A10">
      <w:r>
        <w:t>Rowling’s strategies for overcoming her mental health struggles highlight several coping mechanisms. She consistently emphasizes seeking support and being open about mental health issues. By connecting with others, including her readers, Rowling broke through the isolation often associated with depression. Her public interactions, where she has encouraged fans to “never give up on the chance of seeing [wonderful things],” show her commitment to destigmatizing mental health challenges and underscore her belief in resilience (The Scotsman; The Mighty).</w:t>
      </w:r>
    </w:p>
    <w:p w:rsidR="00186A10" w:rsidRDefault="00186A10" w:rsidP="00186A10"/>
    <w:p w:rsidR="00186A10" w:rsidRDefault="00186A10" w:rsidP="00186A10">
      <w:r>
        <w:t xml:space="preserve">7. </w:t>
      </w:r>
      <w:r w:rsidRPr="00186A10">
        <w:rPr>
          <w:b/>
          <w:i/>
          <w:u w:val="single"/>
        </w:rPr>
        <w:t>Discussion</w:t>
      </w:r>
    </w:p>
    <w:p w:rsidR="00186A10" w:rsidRDefault="00186A10" w:rsidP="00186A10">
      <w:r>
        <w:t>Rowling’s openness about her mental health struggles has significantly impacted public perceptions of depression and resilience. Her success, despite adversity, illustrates the importance of perseverance and self-compassion. Rowling’s journey from low self-esteem to a confident, influential figure suggests that personal struggles, while painful, can lead to profound personal growth when individuals are supported and empowered.</w:t>
      </w:r>
    </w:p>
    <w:p w:rsidR="00186A10" w:rsidRDefault="00186A10" w:rsidP="00186A10"/>
    <w:p w:rsidR="00186A10" w:rsidRDefault="00186A10" w:rsidP="00186A10">
      <w:r>
        <w:t xml:space="preserve">8. </w:t>
      </w:r>
      <w:r w:rsidRPr="00186A10">
        <w:rPr>
          <w:b/>
          <w:i/>
          <w:u w:val="single"/>
        </w:rPr>
        <w:t>Conclusion</w:t>
      </w:r>
    </w:p>
    <w:p w:rsidR="00186A10" w:rsidRDefault="00186A10" w:rsidP="00186A10">
      <w:r>
        <w:t>J.K. Rowling’s experience serves as a compelling reminder of the strength that can emerge from adversity. Her story is a testament to the power of resilience and the importance of mental health awareness. By turning her struggles into stories that resonate worldwide, Rowling has inspired millions and shown that low self-esteem and depression, though formidable obstacles, do not define one’s potential.</w:t>
      </w:r>
    </w:p>
    <w:p w:rsidR="00186A10" w:rsidRDefault="00186A10" w:rsidP="00186A10"/>
    <w:p w:rsidR="00186A10" w:rsidRPr="00186A10" w:rsidRDefault="00186A10" w:rsidP="00186A10">
      <w:pPr>
        <w:rPr>
          <w:b/>
          <w:u w:val="single"/>
        </w:rPr>
      </w:pPr>
      <w:r w:rsidRPr="00186A10">
        <w:rPr>
          <w:b/>
          <w:u w:val="single"/>
        </w:rPr>
        <w:t>References</w:t>
      </w:r>
    </w:p>
    <w:p w:rsidR="00186A10" w:rsidRDefault="00186A10" w:rsidP="00186A10">
      <w:pPr>
        <w:pStyle w:val="ListParagraph"/>
        <w:numPr>
          <w:ilvl w:val="0"/>
          <w:numId w:val="1"/>
        </w:numPr>
      </w:pPr>
      <w:r>
        <w:t>The Scotsman: [J.K. Rowling on Overcoming Depression](https://www.scotsman.com)</w:t>
      </w:r>
    </w:p>
    <w:p w:rsidR="00186A10" w:rsidRDefault="00186A10" w:rsidP="00186A10">
      <w:pPr>
        <w:pStyle w:val="ListParagraph"/>
        <w:numPr>
          <w:ilvl w:val="0"/>
          <w:numId w:val="1"/>
        </w:numPr>
      </w:pPr>
      <w:r>
        <w:t>The Mighty: [5 Times J.K. Rowling Got Real About Depression](https://themighty.com)</w:t>
      </w:r>
    </w:p>
    <w:p w:rsidR="00186A10" w:rsidRDefault="00186A10" w:rsidP="00186A10">
      <w:pPr>
        <w:pStyle w:val="ListParagraph"/>
        <w:numPr>
          <w:ilvl w:val="0"/>
          <w:numId w:val="1"/>
        </w:numPr>
      </w:pPr>
      <w:r>
        <w:t>Boston Evening Therapy Associates: [What You Resist, Persists; How To Move Through Depression](https://bostoneveningtherapy.com)</w:t>
      </w:r>
      <w:bookmarkStart w:id="0" w:name="_GoBack"/>
      <w:bookmarkEnd w:id="0"/>
    </w:p>
    <w:p w:rsidR="00186A10" w:rsidRDefault="00186A10" w:rsidP="00186A10"/>
    <w:p w:rsidR="00757F42" w:rsidRDefault="00757F42" w:rsidP="00186A10"/>
    <w:sectPr w:rsidR="0075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E04C94"/>
    <w:multiLevelType w:val="hybridMultilevel"/>
    <w:tmpl w:val="B490734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A8F"/>
    <w:rsid w:val="00186A10"/>
    <w:rsid w:val="00757F42"/>
    <w:rsid w:val="008B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ED0B"/>
  <w15:chartTrackingRefBased/>
  <w15:docId w15:val="{E9FF0619-BCE2-4409-9D48-6BCEEEDC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616</Words>
  <Characters>3517</Characters>
  <Application>Microsoft Office Word</Application>
  <DocSecurity>0</DocSecurity>
  <Lines>29</Lines>
  <Paragraphs>8</Paragraphs>
  <ScaleCrop>false</ScaleCrop>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dc:creator>
  <cp:keywords/>
  <dc:description/>
  <cp:lastModifiedBy>Lex</cp:lastModifiedBy>
  <cp:revision>2</cp:revision>
  <dcterms:created xsi:type="dcterms:W3CDTF">2024-11-14T07:49:00Z</dcterms:created>
  <dcterms:modified xsi:type="dcterms:W3CDTF">2024-11-14T07:54:00Z</dcterms:modified>
</cp:coreProperties>
</file>