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65A" w:rsidRDefault="00033FF6" w:rsidP="00033FF6">
      <w:pPr>
        <w:pStyle w:val="Heading1"/>
      </w:pPr>
      <w:proofErr w:type="spellStart"/>
      <w:r>
        <w:t>SkyBox</w:t>
      </w:r>
      <w:proofErr w:type="spellEnd"/>
    </w:p>
    <w:p w:rsidR="00033FF6" w:rsidRDefault="00033FF6" w:rsidP="00033FF6"/>
    <w:p w:rsidR="00033FF6" w:rsidRDefault="00033FF6" w:rsidP="00033FF6">
      <w:r w:rsidRPr="00033FF6">
        <w:rPr>
          <w:b/>
        </w:rPr>
        <w:t>Class</w:t>
      </w:r>
      <w:r>
        <w:t xml:space="preserve">: </w:t>
      </w:r>
      <w:proofErr w:type="spellStart"/>
      <w:r>
        <w:t>SkyBox</w:t>
      </w:r>
      <w:proofErr w:type="spellEnd"/>
    </w:p>
    <w:p w:rsidR="00033FF6" w:rsidRDefault="00033FF6" w:rsidP="00033FF6">
      <w:r w:rsidRPr="00033FF6">
        <w:rPr>
          <w:b/>
        </w:rPr>
        <w:t>Name Space</w:t>
      </w:r>
      <w:r>
        <w:t>: Drawing Objects</w:t>
      </w:r>
    </w:p>
    <w:p w:rsidR="00033FF6" w:rsidRDefault="00033FF6" w:rsidP="00033FF6">
      <w:r w:rsidRPr="00033FF6">
        <w:rPr>
          <w:b/>
        </w:rPr>
        <w:t>Description</w:t>
      </w:r>
      <w:r>
        <w:t xml:space="preserve">: This drawing object takes care of all initialization and functionality to draw a skybox using a cubic texture. Using a technique in </w:t>
      </w:r>
      <w:proofErr w:type="spellStart"/>
      <w:r w:rsidRPr="00033FF6">
        <w:rPr>
          <w:i/>
        </w:rPr>
        <w:t>ToonMaster.fx</w:t>
      </w:r>
      <w:proofErr w:type="spellEnd"/>
      <w:r>
        <w:t xml:space="preserve"> this is drawn first to the diffuse </w:t>
      </w:r>
      <w:proofErr w:type="spellStart"/>
      <w:r>
        <w:t>backbuffer</w:t>
      </w:r>
      <w:proofErr w:type="spellEnd"/>
      <w:r>
        <w:t>. The cubic texture is drawn onto a cube model, which no matter what is locked to the camera's position.</w:t>
      </w:r>
    </w:p>
    <w:p w:rsidR="00033FF6" w:rsidRDefault="00033FF6" w:rsidP="00033FF6">
      <w:pPr>
        <w:jc w:val="center"/>
      </w:pPr>
      <w:r>
        <w:rPr>
          <w:noProof/>
        </w:rPr>
        <w:drawing>
          <wp:inline distT="0" distB="0" distL="0" distR="0">
            <wp:extent cx="3561813" cy="2143125"/>
            <wp:effectExtent l="19050" t="0" r="53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0737" t="14218" r="51442" b="18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813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FF6" w:rsidRDefault="00033FF6" w:rsidP="00033FF6">
      <w:pPr>
        <w:jc w:val="center"/>
      </w:pPr>
      <w:r>
        <w:object w:dxaOrig="3228" w:dyaOrig="24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1.25pt;height:120.75pt" o:ole="">
            <v:imagedata r:id="rId5" o:title=""/>
          </v:shape>
          <o:OLEObject Type="Embed" ProgID="Visio.Drawing.11" ShapeID="_x0000_i1025" DrawAspect="Content" ObjectID="_1387471979" r:id="rId6"/>
        </w:object>
      </w:r>
    </w:p>
    <w:p w:rsidR="00033FF6" w:rsidRPr="00033FF6" w:rsidRDefault="00033FF6" w:rsidP="00033FF6"/>
    <w:sectPr w:rsidR="00033FF6" w:rsidRPr="00033FF6" w:rsidSect="00C93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033FF6"/>
    <w:rsid w:val="00033FF6"/>
    <w:rsid w:val="009C2271"/>
    <w:rsid w:val="00C9330D"/>
    <w:rsid w:val="00EA07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330D"/>
  </w:style>
  <w:style w:type="paragraph" w:styleId="Heading1">
    <w:name w:val="heading 1"/>
    <w:basedOn w:val="Normal"/>
    <w:next w:val="Normal"/>
    <w:link w:val="Heading1Char"/>
    <w:uiPriority w:val="9"/>
    <w:qFormat/>
    <w:rsid w:val="00033F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F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3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F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Coosh</dc:creator>
  <cp:lastModifiedBy>Coosh</cp:lastModifiedBy>
  <cp:revision>1</cp:revision>
  <dcterms:created xsi:type="dcterms:W3CDTF">2012-01-08T00:58:00Z</dcterms:created>
  <dcterms:modified xsi:type="dcterms:W3CDTF">2012-01-08T01:07:00Z</dcterms:modified>
</cp:coreProperties>
</file>