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0A2C0" w14:textId="192E1197" w:rsidR="00771AB4" w:rsidRPr="00D07364" w:rsidRDefault="00771AB4" w:rsidP="00771AB4">
      <w:pPr>
        <w:spacing w:before="240" w:after="120"/>
        <w:jc w:val="center"/>
        <w:rPr>
          <w:rFonts w:eastAsia="Calibri" w:cs="Calibri"/>
          <w:sz w:val="52"/>
          <w:szCs w:val="52"/>
        </w:rPr>
      </w:pPr>
      <w:bookmarkStart w:id="0" w:name="_Hlk141261503"/>
      <w:bookmarkEnd w:id="0"/>
      <w:r w:rsidRPr="00D07364">
        <w:rPr>
          <w:rFonts w:eastAsia="Calibri" w:cs="Calibri"/>
          <w:sz w:val="52"/>
          <w:szCs w:val="52"/>
        </w:rPr>
        <w:t xml:space="preserve">MINIGRANJA SOLAR </w:t>
      </w:r>
      <w:proofErr w:type="gramStart"/>
      <w:r w:rsidR="00B306A9">
        <w:rPr>
          <w:rFonts w:eastAsia="Calibri" w:cs="Calibri"/>
          <w:sz w:val="52"/>
          <w:szCs w:val="56"/>
        </w:rPr>
        <w:t xml:space="preserve">{{ </w:t>
      </w:r>
      <w:proofErr w:type="spellStart"/>
      <w:r w:rsidR="00B306A9">
        <w:rPr>
          <w:rFonts w:eastAsia="Calibri" w:cs="Calibri"/>
          <w:sz w:val="52"/>
          <w:szCs w:val="56"/>
        </w:rPr>
        <w:t>ProjectName</w:t>
      </w:r>
      <w:proofErr w:type="spellEnd"/>
      <w:proofErr w:type="gramEnd"/>
      <w:r w:rsidR="00B306A9">
        <w:rPr>
          <w:rFonts w:eastAsia="Calibri" w:cs="Calibri"/>
          <w:sz w:val="52"/>
          <w:szCs w:val="56"/>
        </w:rPr>
        <w:t xml:space="preserve"> }}</w:t>
      </w:r>
    </w:p>
    <w:p w14:paraId="60B04909" w14:textId="77777777" w:rsidR="00771AB4" w:rsidRDefault="00771AB4" w:rsidP="00771AB4">
      <w:pPr>
        <w:spacing w:before="240" w:after="120"/>
        <w:jc w:val="center"/>
        <w:rPr>
          <w:rFonts w:cs="Calibri"/>
          <w:smallCaps/>
          <w:color w:val="000000"/>
          <w:szCs w:val="22"/>
          <w:u w:val="single"/>
        </w:rPr>
      </w:pPr>
      <w:r>
        <w:rPr>
          <w:rFonts w:cs="Calibri"/>
          <w:szCs w:val="22"/>
        </w:rPr>
        <w:t>Potencia nominal igual a 990 [kW]</w:t>
      </w:r>
    </w:p>
    <w:p w14:paraId="3E0B352D" w14:textId="77777777" w:rsidR="00B306A9" w:rsidRDefault="00B306A9" w:rsidP="00B306A9">
      <w:pPr>
        <w:spacing w:before="240" w:after="120"/>
        <w:jc w:val="center"/>
        <w:rPr>
          <w:rFonts w:cs="Calibri"/>
          <w:szCs w:val="22"/>
          <w:lang w:val="en-US"/>
        </w:rPr>
      </w:pPr>
      <w:proofErr w:type="gramStart"/>
      <w:r w:rsidRPr="00200E55">
        <w:rPr>
          <w:rFonts w:cs="Calibri"/>
          <w:szCs w:val="22"/>
          <w:lang w:val="en-US"/>
        </w:rPr>
        <w:t xml:space="preserve">{{ </w:t>
      </w:r>
      <w:proofErr w:type="spellStart"/>
      <w:r>
        <w:rPr>
          <w:rFonts w:cs="Calibri"/>
          <w:szCs w:val="22"/>
          <w:lang w:val="en-US"/>
        </w:rPr>
        <w:t>ProjectLocation</w:t>
      </w:r>
      <w:proofErr w:type="spellEnd"/>
      <w:proofErr w:type="gramEnd"/>
      <w:r w:rsidRPr="00200E55">
        <w:rPr>
          <w:rFonts w:cs="Calibri"/>
          <w:szCs w:val="22"/>
          <w:lang w:val="en-US"/>
        </w:rPr>
        <w:t xml:space="preserve"> }}</w:t>
      </w:r>
    </w:p>
    <w:p w14:paraId="0E3CC417" w14:textId="77777777" w:rsidR="00B306A9" w:rsidRPr="00200E55" w:rsidRDefault="00B306A9" w:rsidP="00B306A9">
      <w:pPr>
        <w:spacing w:before="240" w:after="120"/>
        <w:jc w:val="center"/>
        <w:rPr>
          <w:rFonts w:cs="Calibri"/>
          <w:szCs w:val="22"/>
          <w:lang w:val="en-US"/>
        </w:rPr>
      </w:pPr>
    </w:p>
    <w:p w14:paraId="13DB63CC" w14:textId="77777777" w:rsidR="00D07364" w:rsidRDefault="00D07364" w:rsidP="00D07364">
      <w:pPr>
        <w:spacing w:before="240" w:after="120"/>
        <w:jc w:val="center"/>
        <w:rPr>
          <w:rFonts w:eastAsia="Calibri" w:cs="Calibri"/>
          <w:b/>
          <w:bCs/>
          <w:sz w:val="32"/>
          <w:szCs w:val="32"/>
        </w:rPr>
      </w:pPr>
      <w:r>
        <w:rPr>
          <w:rFonts w:eastAsia="Calibri" w:cs="Calibri"/>
          <w:b/>
          <w:bCs/>
          <w:sz w:val="32"/>
          <w:szCs w:val="32"/>
        </w:rPr>
        <w:t>DOCUMENTO OR</w:t>
      </w:r>
    </w:p>
    <w:p w14:paraId="53CA08A5" w14:textId="77777777" w:rsidR="00D07364" w:rsidRDefault="00D07364" w:rsidP="00D07364">
      <w:pPr>
        <w:spacing w:before="240" w:after="120"/>
        <w:jc w:val="center"/>
        <w:rPr>
          <w:rFonts w:cs="Calibri"/>
          <w:b/>
          <w:sz w:val="24"/>
          <w:szCs w:val="24"/>
        </w:rPr>
      </w:pPr>
      <w:r>
        <w:rPr>
          <w:rFonts w:cs="Calibri"/>
          <w:b/>
          <w:sz w:val="24"/>
          <w:szCs w:val="24"/>
        </w:rPr>
        <w:t>PROPIETARIO</w:t>
      </w:r>
    </w:p>
    <w:p w14:paraId="08BA7F88" w14:textId="1291D11E" w:rsidR="00D07364" w:rsidRDefault="00D07364" w:rsidP="00D07364">
      <w:pPr>
        <w:spacing w:before="240" w:after="120"/>
        <w:jc w:val="center"/>
        <w:rPr>
          <w:rFonts w:cs="Calibri"/>
        </w:rPr>
      </w:pPr>
      <w:r>
        <w:rPr>
          <w:smallCaps/>
          <w:noProof/>
          <w:szCs w:val="22"/>
        </w:rPr>
        <w:drawing>
          <wp:inline distT="0" distB="0" distL="0" distR="0" wp14:anchorId="2015F5DB" wp14:editId="4271BFD2">
            <wp:extent cx="1870277" cy="743604"/>
            <wp:effectExtent l="0" t="0" r="0" b="0"/>
            <wp:docPr id="2032858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8387" cy="746828"/>
                    </a:xfrm>
                    <a:prstGeom prst="rect">
                      <a:avLst/>
                    </a:prstGeom>
                    <a:noFill/>
                    <a:ln>
                      <a:noFill/>
                    </a:ln>
                  </pic:spPr>
                </pic:pic>
              </a:graphicData>
            </a:graphic>
          </wp:inline>
        </w:drawing>
      </w:r>
    </w:p>
    <w:p w14:paraId="299B1371" w14:textId="32695A17" w:rsidR="00D07364" w:rsidRDefault="00733299" w:rsidP="00D07364">
      <w:pPr>
        <w:spacing w:before="240" w:after="120"/>
        <w:jc w:val="center"/>
        <w:rPr>
          <w:rFonts w:cs="Calibri"/>
          <w:b/>
          <w:sz w:val="24"/>
          <w:szCs w:val="24"/>
        </w:rPr>
      </w:pPr>
      <w:r>
        <w:rPr>
          <w:noProof/>
        </w:rPr>
        <w:drawing>
          <wp:anchor distT="0" distB="0" distL="114300" distR="114300" simplePos="0" relativeHeight="251693056" behindDoc="0" locked="0" layoutInCell="1" allowOverlap="1" wp14:anchorId="438D5580" wp14:editId="26952323">
            <wp:simplePos x="0" y="0"/>
            <wp:positionH relativeFrom="column">
              <wp:posOffset>1739762</wp:posOffset>
            </wp:positionH>
            <wp:positionV relativeFrom="paragraph">
              <wp:posOffset>369570</wp:posOffset>
            </wp:positionV>
            <wp:extent cx="1807763" cy="1013699"/>
            <wp:effectExtent l="0" t="0" r="2540" b="0"/>
            <wp:wrapNone/>
            <wp:docPr id="2023723946"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Logotipo, nombre de la empres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7763" cy="1013699"/>
                    </a:xfrm>
                    <a:prstGeom prst="rect">
                      <a:avLst/>
                    </a:prstGeom>
                    <a:noFill/>
                  </pic:spPr>
                </pic:pic>
              </a:graphicData>
            </a:graphic>
            <wp14:sizeRelH relativeFrom="margin">
              <wp14:pctWidth>0</wp14:pctWidth>
            </wp14:sizeRelH>
            <wp14:sizeRelV relativeFrom="margin">
              <wp14:pctHeight>0</wp14:pctHeight>
            </wp14:sizeRelV>
          </wp:anchor>
        </w:drawing>
      </w:r>
      <w:r w:rsidR="00D07364">
        <w:rPr>
          <w:rFonts w:cs="Calibri"/>
          <w:b/>
          <w:sz w:val="24"/>
          <w:szCs w:val="24"/>
        </w:rPr>
        <w:t>DISEÑO E INSTALACIÓN</w:t>
      </w:r>
    </w:p>
    <w:p w14:paraId="3D4590B8" w14:textId="764439C6" w:rsidR="00D07364" w:rsidRDefault="00D07364" w:rsidP="00D07364">
      <w:pPr>
        <w:spacing w:before="240" w:after="120"/>
        <w:ind w:firstLine="720"/>
        <w:jc w:val="center"/>
        <w:rPr>
          <w:rFonts w:cs="Calibri"/>
          <w:b/>
          <w:sz w:val="20"/>
          <w:szCs w:val="20"/>
        </w:rPr>
      </w:pPr>
    </w:p>
    <w:p w14:paraId="30CDC54D" w14:textId="77777777" w:rsidR="00D07364" w:rsidRDefault="00D07364" w:rsidP="00D07364">
      <w:pPr>
        <w:spacing w:before="240" w:after="120"/>
        <w:jc w:val="center"/>
        <w:rPr>
          <w:rFonts w:cs="Calibri"/>
          <w:b/>
        </w:rPr>
      </w:pPr>
    </w:p>
    <w:p w14:paraId="6116E85F" w14:textId="2D4BEDBB" w:rsidR="00D07364" w:rsidRDefault="00D07364" w:rsidP="00D07364">
      <w:pPr>
        <w:spacing w:before="240" w:after="120"/>
        <w:jc w:val="center"/>
        <w:rPr>
          <w:rFonts w:cs="Calibri"/>
        </w:rPr>
      </w:pPr>
    </w:p>
    <w:p w14:paraId="58B4760E" w14:textId="77777777" w:rsidR="00733299" w:rsidRDefault="00733299" w:rsidP="00523139">
      <w:pPr>
        <w:spacing w:before="240" w:after="120"/>
        <w:rPr>
          <w:rFonts w:cs="Calibri"/>
        </w:rPr>
      </w:pPr>
    </w:p>
    <w:tbl>
      <w:tblPr>
        <w:tblW w:w="8538" w:type="dxa"/>
        <w:jc w:val="center"/>
        <w:tblCellMar>
          <w:left w:w="70" w:type="dxa"/>
          <w:right w:w="70" w:type="dxa"/>
        </w:tblCellMar>
        <w:tblLook w:val="04A0" w:firstRow="1" w:lastRow="0" w:firstColumn="1" w:lastColumn="0" w:noHBand="0" w:noVBand="1"/>
      </w:tblPr>
      <w:tblGrid>
        <w:gridCol w:w="1742"/>
        <w:gridCol w:w="857"/>
        <w:gridCol w:w="4354"/>
        <w:gridCol w:w="1585"/>
      </w:tblGrid>
      <w:tr w:rsidR="00733299" w:rsidRPr="00733299" w14:paraId="07758FF6" w14:textId="77777777" w:rsidTr="00710A38">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C2A660" w14:textId="77777777" w:rsidR="00733299" w:rsidRPr="00733299" w:rsidRDefault="00733299" w:rsidP="00733299">
            <w:pPr>
              <w:spacing w:after="0" w:line="240" w:lineRule="auto"/>
              <w:jc w:val="center"/>
              <w:rPr>
                <w:rFonts w:eastAsia="Times New Roman" w:cs="Calibri"/>
                <w:b/>
                <w:bCs/>
                <w:color w:val="000000"/>
                <w:szCs w:val="22"/>
              </w:rPr>
            </w:pPr>
            <w:r w:rsidRPr="00733299">
              <w:rPr>
                <w:rFonts w:eastAsia="Times New Roman" w:cs="Calibri"/>
                <w:b/>
                <w:bCs/>
                <w:color w:val="000000"/>
                <w:szCs w:val="22"/>
              </w:rPr>
              <w:t>Control documento</w:t>
            </w:r>
          </w:p>
        </w:tc>
      </w:tr>
      <w:tr w:rsidR="00733299" w:rsidRPr="00733299" w14:paraId="2C7512EE"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209719"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Versión</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315185E8"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Modificaciones</w:t>
            </w:r>
          </w:p>
        </w:tc>
        <w:tc>
          <w:tcPr>
            <w:tcW w:w="1611" w:type="dxa"/>
            <w:tcBorders>
              <w:top w:val="nil"/>
              <w:left w:val="nil"/>
              <w:bottom w:val="single" w:sz="8" w:space="0" w:color="000000"/>
              <w:right w:val="single" w:sz="8" w:space="0" w:color="000000"/>
            </w:tcBorders>
            <w:shd w:val="clear" w:color="auto" w:fill="auto"/>
            <w:vAlign w:val="center"/>
            <w:hideMark/>
          </w:tcPr>
          <w:p w14:paraId="1F8AD75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Fecha</w:t>
            </w:r>
          </w:p>
        </w:tc>
      </w:tr>
      <w:tr w:rsidR="00733299" w:rsidRPr="00733299" w14:paraId="58073F83"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640FE0"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A</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73C1CEED" w14:textId="77777777"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Emisión inicial</w:t>
            </w:r>
          </w:p>
        </w:tc>
        <w:tc>
          <w:tcPr>
            <w:tcW w:w="1611" w:type="dxa"/>
            <w:tcBorders>
              <w:top w:val="nil"/>
              <w:left w:val="nil"/>
              <w:bottom w:val="single" w:sz="8" w:space="0" w:color="000000"/>
              <w:right w:val="single" w:sz="8" w:space="0" w:color="000000"/>
            </w:tcBorders>
            <w:shd w:val="clear" w:color="auto" w:fill="auto"/>
            <w:vAlign w:val="center"/>
            <w:hideMark/>
          </w:tcPr>
          <w:p w14:paraId="6D2C5008" w14:textId="41500E63" w:rsidR="00733299" w:rsidRPr="00733299" w:rsidRDefault="00B306A9" w:rsidP="00733299">
            <w:pPr>
              <w:spacing w:after="0" w:line="240" w:lineRule="auto"/>
              <w:jc w:val="center"/>
              <w:rPr>
                <w:rFonts w:eastAsia="Times New Roman" w:cs="Calibri"/>
                <w:color w:val="000000"/>
                <w:szCs w:val="22"/>
              </w:rPr>
            </w:pPr>
            <w:r>
              <w:rPr>
                <w:rFonts w:eastAsia="Times New Roman" w:cs="Calibri"/>
                <w:noProof/>
                <w:color w:val="000000"/>
                <w:szCs w:val="22"/>
              </w:rPr>
              <w:t>{{ Date }}</w:t>
            </w:r>
          </w:p>
        </w:tc>
      </w:tr>
      <w:tr w:rsidR="00733299" w:rsidRPr="00733299" w14:paraId="40E64B0C"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1C6121" w14:textId="7D7E4B43" w:rsidR="00733299" w:rsidRPr="00733299" w:rsidRDefault="00584668" w:rsidP="00733299">
            <w:pPr>
              <w:spacing w:after="0" w:line="240" w:lineRule="auto"/>
              <w:jc w:val="center"/>
              <w:rPr>
                <w:rFonts w:eastAsia="Times New Roman" w:cs="Calibri"/>
                <w:color w:val="000000"/>
                <w:szCs w:val="22"/>
              </w:rPr>
            </w:pPr>
            <w:r>
              <w:rPr>
                <w:rFonts w:eastAsia="Times New Roman" w:cs="Calibri"/>
                <w:color w:val="000000"/>
                <w:szCs w:val="22"/>
              </w:rPr>
              <w:t>-</w:t>
            </w:r>
          </w:p>
        </w:tc>
        <w:tc>
          <w:tcPr>
            <w:tcW w:w="4527" w:type="dxa"/>
            <w:tcBorders>
              <w:top w:val="single" w:sz="8" w:space="0" w:color="000000"/>
              <w:left w:val="nil"/>
              <w:bottom w:val="single" w:sz="8" w:space="0" w:color="000000"/>
              <w:right w:val="single" w:sz="8" w:space="0" w:color="000000"/>
            </w:tcBorders>
            <w:shd w:val="clear" w:color="auto" w:fill="auto"/>
            <w:vAlign w:val="center"/>
            <w:hideMark/>
          </w:tcPr>
          <w:p w14:paraId="40C6EEFA" w14:textId="33BA7E33"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 </w:t>
            </w:r>
            <w:r>
              <w:rPr>
                <w:rFonts w:eastAsia="Times New Roman" w:cs="Calibri"/>
                <w:color w:val="000000"/>
                <w:szCs w:val="22"/>
              </w:rPr>
              <w:t>-</w:t>
            </w:r>
          </w:p>
        </w:tc>
        <w:tc>
          <w:tcPr>
            <w:tcW w:w="1611" w:type="dxa"/>
            <w:tcBorders>
              <w:top w:val="nil"/>
              <w:left w:val="nil"/>
              <w:bottom w:val="single" w:sz="8" w:space="0" w:color="000000"/>
              <w:right w:val="single" w:sz="8" w:space="0" w:color="000000"/>
            </w:tcBorders>
            <w:shd w:val="clear" w:color="auto" w:fill="auto"/>
            <w:vAlign w:val="center"/>
            <w:hideMark/>
          </w:tcPr>
          <w:p w14:paraId="2ACACB4E" w14:textId="589D8829"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r w:rsidRPr="00733299">
              <w:rPr>
                <w:rFonts w:eastAsia="Times New Roman" w:cs="Calibri"/>
                <w:color w:val="000000"/>
                <w:szCs w:val="22"/>
              </w:rPr>
              <w:t> </w:t>
            </w:r>
          </w:p>
        </w:tc>
      </w:tr>
      <w:tr w:rsidR="00733299" w:rsidRPr="00733299" w14:paraId="5D9C2FA9" w14:textId="77777777" w:rsidTr="00710A38">
        <w:trPr>
          <w:trHeight w:val="263"/>
          <w:jc w:val="center"/>
        </w:trPr>
        <w:tc>
          <w:tcPr>
            <w:tcW w:w="2400"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DD9F1C9" w14:textId="58B94340"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p>
        </w:tc>
        <w:tc>
          <w:tcPr>
            <w:tcW w:w="4527" w:type="dxa"/>
            <w:tcBorders>
              <w:top w:val="single" w:sz="8" w:space="0" w:color="000000"/>
              <w:left w:val="nil"/>
              <w:bottom w:val="single" w:sz="8" w:space="0" w:color="000000"/>
              <w:right w:val="single" w:sz="8" w:space="0" w:color="000000"/>
            </w:tcBorders>
            <w:shd w:val="clear" w:color="auto" w:fill="auto"/>
            <w:vAlign w:val="center"/>
          </w:tcPr>
          <w:p w14:paraId="0D1D917A" w14:textId="49D925A6" w:rsidR="00733299" w:rsidRPr="00733299" w:rsidRDefault="00733299" w:rsidP="00733299">
            <w:pPr>
              <w:spacing w:after="0" w:line="240" w:lineRule="auto"/>
              <w:jc w:val="left"/>
              <w:rPr>
                <w:rFonts w:eastAsia="Times New Roman" w:cs="Calibri"/>
                <w:color w:val="000000"/>
                <w:szCs w:val="22"/>
              </w:rPr>
            </w:pPr>
            <w:r>
              <w:rPr>
                <w:rFonts w:eastAsia="Times New Roman" w:cs="Calibri"/>
                <w:color w:val="000000"/>
                <w:szCs w:val="22"/>
              </w:rPr>
              <w:t xml:space="preserve"> -</w:t>
            </w:r>
          </w:p>
        </w:tc>
        <w:tc>
          <w:tcPr>
            <w:tcW w:w="1611" w:type="dxa"/>
            <w:tcBorders>
              <w:top w:val="nil"/>
              <w:left w:val="nil"/>
              <w:bottom w:val="single" w:sz="8" w:space="0" w:color="000000"/>
              <w:right w:val="single" w:sz="8" w:space="0" w:color="000000"/>
            </w:tcBorders>
            <w:shd w:val="clear" w:color="auto" w:fill="auto"/>
            <w:vAlign w:val="center"/>
          </w:tcPr>
          <w:p w14:paraId="4262A68C" w14:textId="2E7D7426" w:rsidR="00733299" w:rsidRPr="00733299" w:rsidRDefault="00733299" w:rsidP="00733299">
            <w:pPr>
              <w:spacing w:after="0" w:line="240" w:lineRule="auto"/>
              <w:jc w:val="center"/>
              <w:rPr>
                <w:rFonts w:eastAsia="Times New Roman" w:cs="Calibri"/>
                <w:color w:val="000000"/>
                <w:szCs w:val="22"/>
              </w:rPr>
            </w:pPr>
            <w:r>
              <w:rPr>
                <w:rFonts w:eastAsia="Times New Roman" w:cs="Calibri"/>
                <w:color w:val="000000"/>
                <w:szCs w:val="22"/>
              </w:rPr>
              <w:t>-</w:t>
            </w:r>
          </w:p>
        </w:tc>
      </w:tr>
      <w:tr w:rsidR="00733299" w:rsidRPr="00733299" w14:paraId="032C8181" w14:textId="77777777" w:rsidTr="00710A38">
        <w:trPr>
          <w:trHeight w:val="263"/>
          <w:jc w:val="center"/>
        </w:trPr>
        <w:tc>
          <w:tcPr>
            <w:tcW w:w="8538"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BDD4853" w14:textId="77777777" w:rsidR="00733299" w:rsidRPr="00733299" w:rsidRDefault="00733299" w:rsidP="00733299">
            <w:pPr>
              <w:spacing w:after="0" w:line="240" w:lineRule="auto"/>
              <w:jc w:val="center"/>
              <w:rPr>
                <w:rFonts w:eastAsia="Times New Roman" w:cs="Calibri"/>
                <w:b/>
                <w:bCs/>
                <w:color w:val="000000"/>
                <w:szCs w:val="22"/>
              </w:rPr>
            </w:pPr>
            <w:r w:rsidRPr="00733299">
              <w:rPr>
                <w:rFonts w:eastAsia="Times New Roman" w:cs="Calibri"/>
                <w:b/>
                <w:bCs/>
                <w:color w:val="000000"/>
                <w:szCs w:val="22"/>
              </w:rPr>
              <w:t>Responsables</w:t>
            </w:r>
          </w:p>
        </w:tc>
      </w:tr>
      <w:tr w:rsidR="00733299" w:rsidRPr="00733299" w14:paraId="32FD1B39" w14:textId="77777777" w:rsidTr="00710A38">
        <w:trPr>
          <w:trHeight w:val="515"/>
          <w:jc w:val="center"/>
        </w:trPr>
        <w:tc>
          <w:tcPr>
            <w:tcW w:w="1772" w:type="dxa"/>
            <w:tcBorders>
              <w:top w:val="nil"/>
              <w:left w:val="single" w:sz="8" w:space="0" w:color="000000"/>
              <w:bottom w:val="nil"/>
              <w:right w:val="nil"/>
            </w:tcBorders>
            <w:shd w:val="clear" w:color="auto" w:fill="auto"/>
            <w:vAlign w:val="center"/>
            <w:hideMark/>
          </w:tcPr>
          <w:p w14:paraId="5D70F42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Seguimiento</w:t>
            </w:r>
          </w:p>
        </w:tc>
        <w:tc>
          <w:tcPr>
            <w:tcW w:w="628" w:type="dxa"/>
            <w:tcBorders>
              <w:top w:val="single" w:sz="8" w:space="0" w:color="auto"/>
              <w:left w:val="single" w:sz="8" w:space="0" w:color="auto"/>
              <w:bottom w:val="nil"/>
              <w:right w:val="single" w:sz="8" w:space="0" w:color="auto"/>
            </w:tcBorders>
            <w:shd w:val="clear" w:color="auto" w:fill="auto"/>
            <w:vAlign w:val="center"/>
            <w:hideMark/>
          </w:tcPr>
          <w:p w14:paraId="515432A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Iniciales</w:t>
            </w:r>
          </w:p>
        </w:tc>
        <w:tc>
          <w:tcPr>
            <w:tcW w:w="4527" w:type="dxa"/>
            <w:tcBorders>
              <w:top w:val="single" w:sz="8" w:space="0" w:color="000000"/>
              <w:left w:val="nil"/>
              <w:bottom w:val="nil"/>
              <w:right w:val="nil"/>
            </w:tcBorders>
            <w:shd w:val="clear" w:color="auto" w:fill="auto"/>
            <w:vAlign w:val="center"/>
            <w:hideMark/>
          </w:tcPr>
          <w:p w14:paraId="2628D68A"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Nombre</w:t>
            </w:r>
          </w:p>
        </w:tc>
        <w:tc>
          <w:tcPr>
            <w:tcW w:w="1611" w:type="dxa"/>
            <w:tcBorders>
              <w:top w:val="single" w:sz="8" w:space="0" w:color="auto"/>
              <w:left w:val="single" w:sz="8" w:space="0" w:color="auto"/>
              <w:bottom w:val="single" w:sz="8" w:space="0" w:color="000000"/>
              <w:right w:val="single" w:sz="8" w:space="0" w:color="auto"/>
            </w:tcBorders>
            <w:shd w:val="clear" w:color="auto" w:fill="auto"/>
            <w:vAlign w:val="center"/>
            <w:hideMark/>
          </w:tcPr>
          <w:p w14:paraId="07BB2EB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Matrícula profesional</w:t>
            </w:r>
          </w:p>
        </w:tc>
      </w:tr>
      <w:tr w:rsidR="00733299" w:rsidRPr="00733299" w14:paraId="51337DAE" w14:textId="77777777" w:rsidTr="00710A38">
        <w:trPr>
          <w:trHeight w:val="263"/>
          <w:jc w:val="center"/>
        </w:trPr>
        <w:tc>
          <w:tcPr>
            <w:tcW w:w="1772" w:type="dxa"/>
            <w:tcBorders>
              <w:top w:val="single" w:sz="8" w:space="0" w:color="auto"/>
              <w:left w:val="single" w:sz="8" w:space="0" w:color="auto"/>
              <w:bottom w:val="single" w:sz="8" w:space="0" w:color="auto"/>
              <w:right w:val="nil"/>
            </w:tcBorders>
            <w:shd w:val="clear" w:color="auto" w:fill="auto"/>
            <w:vAlign w:val="center"/>
            <w:hideMark/>
          </w:tcPr>
          <w:p w14:paraId="330A1846"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Redactó</w:t>
            </w:r>
          </w:p>
        </w:tc>
        <w:tc>
          <w:tcPr>
            <w:tcW w:w="6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52029C" w14:textId="2AFEE579" w:rsidR="00733299" w:rsidRPr="00733299" w:rsidRDefault="00733299" w:rsidP="00733299">
            <w:pPr>
              <w:spacing w:after="0" w:line="240" w:lineRule="auto"/>
              <w:jc w:val="center"/>
              <w:rPr>
                <w:rFonts w:eastAsia="Times New Roman" w:cs="Calibri"/>
                <w:color w:val="000000"/>
                <w:szCs w:val="22"/>
              </w:rPr>
            </w:pPr>
          </w:p>
        </w:tc>
        <w:tc>
          <w:tcPr>
            <w:tcW w:w="4527" w:type="dxa"/>
            <w:tcBorders>
              <w:top w:val="single" w:sz="8" w:space="0" w:color="auto"/>
              <w:left w:val="nil"/>
              <w:bottom w:val="single" w:sz="8" w:space="0" w:color="auto"/>
              <w:right w:val="single" w:sz="8" w:space="0" w:color="000000"/>
            </w:tcBorders>
            <w:shd w:val="clear" w:color="auto" w:fill="auto"/>
            <w:vAlign w:val="center"/>
            <w:hideMark/>
          </w:tcPr>
          <w:p w14:paraId="563AD198" w14:textId="0FB60D54" w:rsidR="00733299" w:rsidRPr="00733299" w:rsidRDefault="00733299" w:rsidP="00B306A9">
            <w:pPr>
              <w:spacing w:after="0" w:line="240" w:lineRule="auto"/>
              <w:jc w:val="center"/>
              <w:rPr>
                <w:rFonts w:eastAsia="Times New Roman" w:cs="Calibri"/>
                <w:color w:val="000000"/>
                <w:szCs w:val="22"/>
              </w:rPr>
            </w:pPr>
          </w:p>
        </w:tc>
        <w:tc>
          <w:tcPr>
            <w:tcW w:w="1611" w:type="dxa"/>
            <w:tcBorders>
              <w:top w:val="nil"/>
              <w:left w:val="nil"/>
              <w:bottom w:val="single" w:sz="8" w:space="0" w:color="000000"/>
              <w:right w:val="single" w:sz="8" w:space="0" w:color="auto"/>
            </w:tcBorders>
            <w:shd w:val="clear" w:color="auto" w:fill="auto"/>
            <w:vAlign w:val="center"/>
            <w:hideMark/>
          </w:tcPr>
          <w:p w14:paraId="29879387" w14:textId="2D279C71" w:rsidR="00733299" w:rsidRPr="00733299" w:rsidRDefault="00733299" w:rsidP="00733299">
            <w:pPr>
              <w:spacing w:after="0" w:line="240" w:lineRule="auto"/>
              <w:jc w:val="center"/>
              <w:rPr>
                <w:rFonts w:eastAsia="Times New Roman" w:cs="Calibri"/>
                <w:color w:val="000000"/>
                <w:szCs w:val="22"/>
              </w:rPr>
            </w:pPr>
          </w:p>
        </w:tc>
      </w:tr>
      <w:tr w:rsidR="00733299" w:rsidRPr="00733299" w14:paraId="3831E2FD" w14:textId="77777777" w:rsidTr="00710A38">
        <w:trPr>
          <w:trHeight w:val="263"/>
          <w:jc w:val="center"/>
        </w:trPr>
        <w:tc>
          <w:tcPr>
            <w:tcW w:w="1772" w:type="dxa"/>
            <w:tcBorders>
              <w:top w:val="nil"/>
              <w:left w:val="single" w:sz="8" w:space="0" w:color="auto"/>
              <w:bottom w:val="single" w:sz="8" w:space="0" w:color="auto"/>
              <w:right w:val="nil"/>
            </w:tcBorders>
            <w:shd w:val="clear" w:color="auto" w:fill="auto"/>
            <w:vAlign w:val="center"/>
            <w:hideMark/>
          </w:tcPr>
          <w:p w14:paraId="3F695BAC"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Revisó</w:t>
            </w:r>
          </w:p>
        </w:tc>
        <w:tc>
          <w:tcPr>
            <w:tcW w:w="628" w:type="dxa"/>
            <w:tcBorders>
              <w:top w:val="nil"/>
              <w:left w:val="single" w:sz="8" w:space="0" w:color="auto"/>
              <w:bottom w:val="single" w:sz="8" w:space="0" w:color="auto"/>
              <w:right w:val="single" w:sz="8" w:space="0" w:color="auto"/>
            </w:tcBorders>
            <w:shd w:val="clear" w:color="auto" w:fill="auto"/>
            <w:noWrap/>
            <w:vAlign w:val="bottom"/>
            <w:hideMark/>
          </w:tcPr>
          <w:p w14:paraId="47EE98B2" w14:textId="12D48036" w:rsidR="00733299" w:rsidRPr="00733299" w:rsidRDefault="00733299" w:rsidP="00733299">
            <w:pPr>
              <w:spacing w:after="0" w:line="240" w:lineRule="auto"/>
              <w:jc w:val="center"/>
              <w:rPr>
                <w:rFonts w:eastAsia="Times New Roman" w:cs="Calibri"/>
                <w:color w:val="000000"/>
                <w:szCs w:val="22"/>
              </w:rPr>
            </w:pPr>
          </w:p>
        </w:tc>
        <w:tc>
          <w:tcPr>
            <w:tcW w:w="4527" w:type="dxa"/>
            <w:tcBorders>
              <w:top w:val="nil"/>
              <w:left w:val="nil"/>
              <w:bottom w:val="single" w:sz="8" w:space="0" w:color="000000"/>
              <w:right w:val="nil"/>
            </w:tcBorders>
            <w:shd w:val="clear" w:color="auto" w:fill="auto"/>
            <w:vAlign w:val="center"/>
            <w:hideMark/>
          </w:tcPr>
          <w:p w14:paraId="2764BBE2" w14:textId="77777777" w:rsidR="00733299" w:rsidRPr="00733299" w:rsidRDefault="00733299" w:rsidP="00733299">
            <w:pPr>
              <w:spacing w:after="0" w:line="240" w:lineRule="auto"/>
              <w:jc w:val="left"/>
              <w:rPr>
                <w:rFonts w:eastAsia="Times New Roman" w:cs="Calibri"/>
                <w:color w:val="000000"/>
                <w:szCs w:val="22"/>
              </w:rPr>
            </w:pPr>
            <w:r w:rsidRPr="00733299">
              <w:rPr>
                <w:rFonts w:eastAsia="Times New Roman" w:cs="Calibri"/>
                <w:color w:val="000000"/>
                <w:szCs w:val="22"/>
              </w:rPr>
              <w:t> </w:t>
            </w:r>
          </w:p>
        </w:tc>
        <w:tc>
          <w:tcPr>
            <w:tcW w:w="1611" w:type="dxa"/>
            <w:tcBorders>
              <w:top w:val="nil"/>
              <w:left w:val="single" w:sz="8" w:space="0" w:color="auto"/>
              <w:bottom w:val="single" w:sz="8" w:space="0" w:color="000000"/>
              <w:right w:val="single" w:sz="8" w:space="0" w:color="auto"/>
            </w:tcBorders>
            <w:shd w:val="clear" w:color="auto" w:fill="auto"/>
            <w:vAlign w:val="center"/>
            <w:hideMark/>
          </w:tcPr>
          <w:p w14:paraId="5E88910F"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 </w:t>
            </w:r>
          </w:p>
        </w:tc>
      </w:tr>
      <w:tr w:rsidR="00B306A9" w:rsidRPr="00733299" w14:paraId="3FB54CFC" w14:textId="77777777" w:rsidTr="00710A38">
        <w:trPr>
          <w:trHeight w:val="263"/>
          <w:jc w:val="center"/>
        </w:trPr>
        <w:tc>
          <w:tcPr>
            <w:tcW w:w="1772" w:type="dxa"/>
            <w:tcBorders>
              <w:top w:val="nil"/>
              <w:left w:val="single" w:sz="8" w:space="0" w:color="auto"/>
              <w:bottom w:val="single" w:sz="8" w:space="0" w:color="auto"/>
              <w:right w:val="nil"/>
            </w:tcBorders>
            <w:shd w:val="clear" w:color="auto" w:fill="auto"/>
            <w:vAlign w:val="center"/>
          </w:tcPr>
          <w:p w14:paraId="6A70C2EF" w14:textId="77777777" w:rsidR="00B306A9" w:rsidRPr="00733299" w:rsidRDefault="00B306A9" w:rsidP="00733299">
            <w:pPr>
              <w:spacing w:after="0" w:line="240" w:lineRule="auto"/>
              <w:jc w:val="center"/>
              <w:rPr>
                <w:rFonts w:eastAsia="Times New Roman" w:cs="Calibri"/>
                <w:color w:val="000000"/>
                <w:szCs w:val="22"/>
              </w:rPr>
            </w:pPr>
          </w:p>
        </w:tc>
        <w:tc>
          <w:tcPr>
            <w:tcW w:w="628" w:type="dxa"/>
            <w:tcBorders>
              <w:top w:val="nil"/>
              <w:left w:val="single" w:sz="8" w:space="0" w:color="auto"/>
              <w:bottom w:val="single" w:sz="8" w:space="0" w:color="auto"/>
              <w:right w:val="single" w:sz="8" w:space="0" w:color="auto"/>
            </w:tcBorders>
            <w:shd w:val="clear" w:color="auto" w:fill="auto"/>
            <w:noWrap/>
            <w:vAlign w:val="bottom"/>
          </w:tcPr>
          <w:p w14:paraId="02F32BB6" w14:textId="77777777" w:rsidR="00B306A9" w:rsidRPr="00733299" w:rsidRDefault="00B306A9" w:rsidP="00733299">
            <w:pPr>
              <w:spacing w:after="0" w:line="240" w:lineRule="auto"/>
              <w:jc w:val="center"/>
              <w:rPr>
                <w:rFonts w:eastAsia="Times New Roman" w:cs="Calibri"/>
                <w:color w:val="000000"/>
                <w:szCs w:val="22"/>
              </w:rPr>
            </w:pPr>
          </w:p>
        </w:tc>
        <w:tc>
          <w:tcPr>
            <w:tcW w:w="4527" w:type="dxa"/>
            <w:tcBorders>
              <w:top w:val="nil"/>
              <w:left w:val="nil"/>
              <w:bottom w:val="single" w:sz="8" w:space="0" w:color="000000"/>
              <w:right w:val="nil"/>
            </w:tcBorders>
            <w:shd w:val="clear" w:color="auto" w:fill="auto"/>
            <w:vAlign w:val="center"/>
          </w:tcPr>
          <w:p w14:paraId="45E09346" w14:textId="77777777" w:rsidR="00B306A9" w:rsidRPr="00733299" w:rsidRDefault="00B306A9" w:rsidP="00733299">
            <w:pPr>
              <w:spacing w:after="0" w:line="240" w:lineRule="auto"/>
              <w:jc w:val="left"/>
              <w:rPr>
                <w:rFonts w:eastAsia="Times New Roman" w:cs="Calibri"/>
                <w:color w:val="000000"/>
                <w:szCs w:val="22"/>
              </w:rPr>
            </w:pPr>
          </w:p>
        </w:tc>
        <w:tc>
          <w:tcPr>
            <w:tcW w:w="1611" w:type="dxa"/>
            <w:tcBorders>
              <w:top w:val="nil"/>
              <w:left w:val="single" w:sz="8" w:space="0" w:color="auto"/>
              <w:bottom w:val="single" w:sz="8" w:space="0" w:color="000000"/>
              <w:right w:val="single" w:sz="8" w:space="0" w:color="auto"/>
            </w:tcBorders>
            <w:shd w:val="clear" w:color="auto" w:fill="auto"/>
            <w:vAlign w:val="center"/>
          </w:tcPr>
          <w:p w14:paraId="537EBA13" w14:textId="77777777" w:rsidR="00B306A9" w:rsidRPr="00733299" w:rsidRDefault="00B306A9" w:rsidP="00733299">
            <w:pPr>
              <w:spacing w:after="0" w:line="240" w:lineRule="auto"/>
              <w:jc w:val="center"/>
              <w:rPr>
                <w:rFonts w:eastAsia="Times New Roman" w:cs="Calibri"/>
                <w:color w:val="000000"/>
                <w:szCs w:val="22"/>
              </w:rPr>
            </w:pPr>
          </w:p>
        </w:tc>
      </w:tr>
      <w:tr w:rsidR="00733299" w:rsidRPr="00733299" w14:paraId="5258F8AE" w14:textId="77777777" w:rsidTr="00644B31">
        <w:trPr>
          <w:trHeight w:val="263"/>
          <w:jc w:val="center"/>
        </w:trPr>
        <w:tc>
          <w:tcPr>
            <w:tcW w:w="1772" w:type="dxa"/>
            <w:tcBorders>
              <w:top w:val="nil"/>
              <w:left w:val="single" w:sz="8" w:space="0" w:color="000000"/>
              <w:bottom w:val="single" w:sz="8" w:space="0" w:color="000000"/>
              <w:right w:val="nil"/>
            </w:tcBorders>
            <w:shd w:val="clear" w:color="auto" w:fill="auto"/>
            <w:vAlign w:val="center"/>
            <w:hideMark/>
          </w:tcPr>
          <w:p w14:paraId="6CDDC505" w14:textId="77777777" w:rsidR="00733299" w:rsidRPr="00733299" w:rsidRDefault="00733299" w:rsidP="00733299">
            <w:pPr>
              <w:spacing w:after="0" w:line="240" w:lineRule="auto"/>
              <w:jc w:val="center"/>
              <w:rPr>
                <w:rFonts w:eastAsia="Times New Roman" w:cs="Calibri"/>
                <w:color w:val="000000"/>
                <w:szCs w:val="22"/>
              </w:rPr>
            </w:pPr>
            <w:r w:rsidRPr="00733299">
              <w:rPr>
                <w:rFonts w:eastAsia="Times New Roman" w:cs="Calibri"/>
                <w:color w:val="000000"/>
                <w:szCs w:val="22"/>
              </w:rPr>
              <w:t>Aprobó</w:t>
            </w:r>
          </w:p>
        </w:tc>
        <w:tc>
          <w:tcPr>
            <w:tcW w:w="628" w:type="dxa"/>
            <w:tcBorders>
              <w:top w:val="nil"/>
              <w:left w:val="single" w:sz="8" w:space="0" w:color="auto"/>
              <w:bottom w:val="single" w:sz="8" w:space="0" w:color="auto"/>
              <w:right w:val="single" w:sz="8" w:space="0" w:color="auto"/>
            </w:tcBorders>
            <w:shd w:val="clear" w:color="auto" w:fill="auto"/>
            <w:noWrap/>
            <w:vAlign w:val="bottom"/>
          </w:tcPr>
          <w:p w14:paraId="12DC4B1A" w14:textId="00D3DAAF" w:rsidR="00733299" w:rsidRPr="00733299" w:rsidRDefault="00733299" w:rsidP="00733299">
            <w:pPr>
              <w:spacing w:after="0" w:line="240" w:lineRule="auto"/>
              <w:jc w:val="center"/>
              <w:rPr>
                <w:rFonts w:eastAsia="Times New Roman" w:cs="Calibri"/>
                <w:color w:val="000000"/>
                <w:szCs w:val="22"/>
              </w:rPr>
            </w:pPr>
          </w:p>
        </w:tc>
        <w:tc>
          <w:tcPr>
            <w:tcW w:w="4527" w:type="dxa"/>
            <w:tcBorders>
              <w:top w:val="single" w:sz="8" w:space="0" w:color="000000"/>
              <w:left w:val="nil"/>
              <w:bottom w:val="single" w:sz="8" w:space="0" w:color="000000"/>
              <w:right w:val="nil"/>
            </w:tcBorders>
            <w:shd w:val="clear" w:color="auto" w:fill="auto"/>
            <w:vAlign w:val="center"/>
          </w:tcPr>
          <w:p w14:paraId="2839E8B5" w14:textId="54DEC261" w:rsidR="00733299" w:rsidRPr="00733299" w:rsidRDefault="00733299" w:rsidP="00733299">
            <w:pPr>
              <w:spacing w:after="0" w:line="240" w:lineRule="auto"/>
              <w:jc w:val="left"/>
              <w:rPr>
                <w:rFonts w:eastAsia="Times New Roman" w:cs="Calibri"/>
                <w:color w:val="000000"/>
                <w:szCs w:val="22"/>
              </w:rPr>
            </w:pPr>
          </w:p>
        </w:tc>
        <w:tc>
          <w:tcPr>
            <w:tcW w:w="1611" w:type="dxa"/>
            <w:tcBorders>
              <w:top w:val="nil"/>
              <w:left w:val="single" w:sz="8" w:space="0" w:color="auto"/>
              <w:bottom w:val="single" w:sz="8" w:space="0" w:color="auto"/>
              <w:right w:val="single" w:sz="8" w:space="0" w:color="auto"/>
            </w:tcBorders>
            <w:shd w:val="clear" w:color="auto" w:fill="auto"/>
            <w:vAlign w:val="center"/>
          </w:tcPr>
          <w:p w14:paraId="50A12D70" w14:textId="78364415" w:rsidR="00733299" w:rsidRPr="00733299" w:rsidRDefault="00733299" w:rsidP="00733299">
            <w:pPr>
              <w:spacing w:after="0" w:line="240" w:lineRule="auto"/>
              <w:jc w:val="center"/>
              <w:rPr>
                <w:rFonts w:eastAsia="Times New Roman" w:cs="Calibri"/>
                <w:color w:val="000000"/>
                <w:szCs w:val="22"/>
              </w:rPr>
            </w:pPr>
          </w:p>
        </w:tc>
      </w:tr>
    </w:tbl>
    <w:sdt>
      <w:sdtPr>
        <w:rPr>
          <w:rFonts w:ascii="Calibri" w:eastAsia="Libre Franklin" w:hAnsi="Calibri" w:cs="Calibri"/>
          <w:caps w:val="0"/>
          <w:spacing w:val="0"/>
          <w:sz w:val="28"/>
          <w:szCs w:val="28"/>
        </w:rPr>
        <w:id w:val="-901901599"/>
        <w:docPartObj>
          <w:docPartGallery w:val="Table of Contents"/>
          <w:docPartUnique/>
        </w:docPartObj>
      </w:sdtPr>
      <w:sdtEndPr>
        <w:rPr>
          <w:b/>
          <w:bCs/>
          <w:noProof/>
          <w:sz w:val="22"/>
          <w:szCs w:val="21"/>
        </w:rPr>
      </w:sdtEndPr>
      <w:sdtContent>
        <w:p w14:paraId="31E9AC72" w14:textId="4A25F1DB" w:rsidR="00E71033" w:rsidRPr="0017476A" w:rsidRDefault="00E71033" w:rsidP="0017476A">
          <w:pPr>
            <w:pStyle w:val="TOCHeading"/>
            <w:spacing w:before="240" w:after="120"/>
            <w:ind w:right="-142"/>
            <w:rPr>
              <w:rFonts w:ascii="Calibri" w:hAnsi="Calibri" w:cs="Calibri"/>
              <w:sz w:val="28"/>
              <w:szCs w:val="28"/>
            </w:rPr>
          </w:pPr>
          <w:r w:rsidRPr="0017476A">
            <w:rPr>
              <w:rFonts w:ascii="Calibri" w:hAnsi="Calibri" w:cs="Calibri"/>
              <w:sz w:val="28"/>
              <w:szCs w:val="28"/>
            </w:rPr>
            <w:t>Conten</w:t>
          </w:r>
          <w:r w:rsidR="00F0279A" w:rsidRPr="0017476A">
            <w:rPr>
              <w:rFonts w:ascii="Calibri" w:hAnsi="Calibri" w:cs="Calibri"/>
              <w:sz w:val="28"/>
              <w:szCs w:val="28"/>
            </w:rPr>
            <w:t>IDO</w:t>
          </w:r>
        </w:p>
        <w:p w14:paraId="02B9C6D8" w14:textId="4B2F92BB" w:rsidR="00204097" w:rsidRDefault="00E71033">
          <w:pPr>
            <w:pStyle w:val="TOC1"/>
            <w:rPr>
              <w:rFonts w:asciiTheme="minorHAnsi" w:eastAsiaTheme="minorEastAsia" w:hAnsiTheme="minorHAnsi" w:cstheme="minorBidi"/>
              <w:noProof/>
              <w:kern w:val="2"/>
              <w:sz w:val="24"/>
              <w:szCs w:val="24"/>
              <w:lang w:val="es-419" w:eastAsia="es-419"/>
              <w14:ligatures w14:val="standardContextual"/>
            </w:rPr>
          </w:pPr>
          <w:r w:rsidRPr="00B21FD3">
            <w:rPr>
              <w:rFonts w:cs="Calibri"/>
            </w:rPr>
            <w:fldChar w:fldCharType="begin"/>
          </w:r>
          <w:r w:rsidRPr="00B21FD3">
            <w:rPr>
              <w:rFonts w:cs="Calibri"/>
            </w:rPr>
            <w:instrText xml:space="preserve"> TOC \o "1-3" \h \z \u </w:instrText>
          </w:r>
          <w:r w:rsidRPr="00B21FD3">
            <w:rPr>
              <w:rFonts w:cs="Calibri"/>
            </w:rPr>
            <w:fldChar w:fldCharType="separate"/>
          </w:r>
          <w:hyperlink w:anchor="_Toc159066367" w:history="1">
            <w:r w:rsidR="00204097" w:rsidRPr="00374715">
              <w:rPr>
                <w:rStyle w:val="Hyperlink"/>
                <w:noProof/>
              </w:rPr>
              <w:t>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Objetivo</w:t>
            </w:r>
            <w:r w:rsidR="00204097">
              <w:rPr>
                <w:noProof/>
                <w:webHidden/>
              </w:rPr>
              <w:tab/>
            </w:r>
            <w:r w:rsidR="00204097">
              <w:rPr>
                <w:noProof/>
                <w:webHidden/>
              </w:rPr>
              <w:fldChar w:fldCharType="begin"/>
            </w:r>
            <w:r w:rsidR="00204097">
              <w:rPr>
                <w:noProof/>
                <w:webHidden/>
              </w:rPr>
              <w:instrText xml:space="preserve"> PAGEREF _Toc159066367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2C0DEB91" w14:textId="31F0BBDC"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68" w:history="1">
            <w:r w:rsidR="00204097" w:rsidRPr="00374715">
              <w:rPr>
                <w:rStyle w:val="Hyperlink"/>
                <w:noProof/>
              </w:rPr>
              <w:t>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Alcance</w:t>
            </w:r>
            <w:r w:rsidR="00204097">
              <w:rPr>
                <w:noProof/>
                <w:webHidden/>
              </w:rPr>
              <w:tab/>
            </w:r>
            <w:r w:rsidR="00204097">
              <w:rPr>
                <w:noProof/>
                <w:webHidden/>
              </w:rPr>
              <w:fldChar w:fldCharType="begin"/>
            </w:r>
            <w:r w:rsidR="00204097">
              <w:rPr>
                <w:noProof/>
                <w:webHidden/>
              </w:rPr>
              <w:instrText xml:space="preserve"> PAGEREF _Toc159066368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2D12DBC4" w14:textId="3CA1CD9E"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69" w:history="1">
            <w:r w:rsidR="00204097" w:rsidRPr="00374715">
              <w:rPr>
                <w:rStyle w:val="Hyperlink"/>
                <w:noProof/>
              </w:rPr>
              <w:t>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Constructor de la obra</w:t>
            </w:r>
            <w:r w:rsidR="00204097">
              <w:rPr>
                <w:noProof/>
                <w:webHidden/>
              </w:rPr>
              <w:tab/>
            </w:r>
            <w:r w:rsidR="00204097">
              <w:rPr>
                <w:noProof/>
                <w:webHidden/>
              </w:rPr>
              <w:fldChar w:fldCharType="begin"/>
            </w:r>
            <w:r w:rsidR="00204097">
              <w:rPr>
                <w:noProof/>
                <w:webHidden/>
              </w:rPr>
              <w:instrText xml:space="preserve"> PAGEREF _Toc159066369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4785C0A0" w14:textId="634F9248"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0" w:history="1">
            <w:r w:rsidR="00204097" w:rsidRPr="00374715">
              <w:rPr>
                <w:rStyle w:val="Hyperlink"/>
                <w:noProof/>
              </w:rPr>
              <w:t>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Normatividad aplicable</w:t>
            </w:r>
            <w:r w:rsidR="00204097">
              <w:rPr>
                <w:noProof/>
                <w:webHidden/>
              </w:rPr>
              <w:tab/>
            </w:r>
            <w:r w:rsidR="00204097">
              <w:rPr>
                <w:noProof/>
                <w:webHidden/>
              </w:rPr>
              <w:fldChar w:fldCharType="begin"/>
            </w:r>
            <w:r w:rsidR="00204097">
              <w:rPr>
                <w:noProof/>
                <w:webHidden/>
              </w:rPr>
              <w:instrText xml:space="preserve"> PAGEREF _Toc159066370 \h </w:instrText>
            </w:r>
            <w:r w:rsidR="00204097">
              <w:rPr>
                <w:noProof/>
                <w:webHidden/>
              </w:rPr>
            </w:r>
            <w:r w:rsidR="00204097">
              <w:rPr>
                <w:noProof/>
                <w:webHidden/>
              </w:rPr>
              <w:fldChar w:fldCharType="separate"/>
            </w:r>
            <w:r w:rsidR="002D63E0">
              <w:rPr>
                <w:noProof/>
                <w:webHidden/>
              </w:rPr>
              <w:t>4</w:t>
            </w:r>
            <w:r w:rsidR="00204097">
              <w:rPr>
                <w:noProof/>
                <w:webHidden/>
              </w:rPr>
              <w:fldChar w:fldCharType="end"/>
            </w:r>
          </w:hyperlink>
        </w:p>
        <w:p w14:paraId="713B8C78" w14:textId="1ED0F82F"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1" w:history="1">
            <w:r w:rsidR="00204097" w:rsidRPr="00374715">
              <w:rPr>
                <w:rStyle w:val="Hyperlink"/>
                <w:noProof/>
              </w:rPr>
              <w:t>5.</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Descripción del proyecto</w:t>
            </w:r>
            <w:r w:rsidR="00204097">
              <w:rPr>
                <w:noProof/>
                <w:webHidden/>
              </w:rPr>
              <w:tab/>
            </w:r>
            <w:r w:rsidR="00204097">
              <w:rPr>
                <w:noProof/>
                <w:webHidden/>
              </w:rPr>
              <w:fldChar w:fldCharType="begin"/>
            </w:r>
            <w:r w:rsidR="00204097">
              <w:rPr>
                <w:noProof/>
                <w:webHidden/>
              </w:rPr>
              <w:instrText xml:space="preserve"> PAGEREF _Toc159066371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1488C956" w14:textId="656F7A0F"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2" w:history="1">
            <w:r w:rsidR="00204097" w:rsidRPr="00374715">
              <w:rPr>
                <w:rStyle w:val="Hyperlink"/>
                <w:noProof/>
              </w:rPr>
              <w:t>5.1 Localización</w:t>
            </w:r>
            <w:r w:rsidR="00204097">
              <w:rPr>
                <w:noProof/>
                <w:webHidden/>
              </w:rPr>
              <w:tab/>
            </w:r>
            <w:r w:rsidR="00204097">
              <w:rPr>
                <w:noProof/>
                <w:webHidden/>
              </w:rPr>
              <w:fldChar w:fldCharType="begin"/>
            </w:r>
            <w:r w:rsidR="00204097">
              <w:rPr>
                <w:noProof/>
                <w:webHidden/>
              </w:rPr>
              <w:instrText xml:space="preserve"> PAGEREF _Toc159066372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5EA0B7E4" w14:textId="276C6A54"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3" w:history="1">
            <w:r w:rsidR="00204097" w:rsidRPr="00374715">
              <w:rPr>
                <w:rStyle w:val="Hyperlink"/>
                <w:noProof/>
              </w:rPr>
              <w:t>5.1.1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ambientales</w:t>
            </w:r>
            <w:r w:rsidR="00204097">
              <w:rPr>
                <w:noProof/>
                <w:webHidden/>
              </w:rPr>
              <w:tab/>
            </w:r>
            <w:r w:rsidR="00204097">
              <w:rPr>
                <w:noProof/>
                <w:webHidden/>
              </w:rPr>
              <w:fldChar w:fldCharType="begin"/>
            </w:r>
            <w:r w:rsidR="00204097">
              <w:rPr>
                <w:noProof/>
                <w:webHidden/>
              </w:rPr>
              <w:instrText xml:space="preserve"> PAGEREF _Toc159066373 \h </w:instrText>
            </w:r>
            <w:r w:rsidR="00204097">
              <w:rPr>
                <w:noProof/>
                <w:webHidden/>
              </w:rPr>
            </w:r>
            <w:r w:rsidR="00204097">
              <w:rPr>
                <w:noProof/>
                <w:webHidden/>
              </w:rPr>
              <w:fldChar w:fldCharType="separate"/>
            </w:r>
            <w:r w:rsidR="002D63E0">
              <w:rPr>
                <w:noProof/>
                <w:webHidden/>
              </w:rPr>
              <w:t>5</w:t>
            </w:r>
            <w:r w:rsidR="00204097">
              <w:rPr>
                <w:noProof/>
                <w:webHidden/>
              </w:rPr>
              <w:fldChar w:fldCharType="end"/>
            </w:r>
          </w:hyperlink>
        </w:p>
        <w:p w14:paraId="56BB82E3" w14:textId="4CAFFD5F"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4" w:history="1">
            <w:r w:rsidR="00204097" w:rsidRPr="00374715">
              <w:rPr>
                <w:rStyle w:val="Hyperlink"/>
                <w:noProof/>
              </w:rPr>
              <w:t>5.1.2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del sistema</w:t>
            </w:r>
            <w:r w:rsidR="00204097">
              <w:rPr>
                <w:noProof/>
                <w:webHidden/>
              </w:rPr>
              <w:tab/>
            </w:r>
            <w:r w:rsidR="00204097">
              <w:rPr>
                <w:noProof/>
                <w:webHidden/>
              </w:rPr>
              <w:fldChar w:fldCharType="begin"/>
            </w:r>
            <w:r w:rsidR="00204097">
              <w:rPr>
                <w:noProof/>
                <w:webHidden/>
              </w:rPr>
              <w:instrText xml:space="preserve"> PAGEREF _Toc159066374 \h </w:instrText>
            </w:r>
            <w:r w:rsidR="00204097">
              <w:rPr>
                <w:noProof/>
                <w:webHidden/>
              </w:rPr>
            </w:r>
            <w:r w:rsidR="00204097">
              <w:rPr>
                <w:noProof/>
                <w:webHidden/>
              </w:rPr>
              <w:fldChar w:fldCharType="separate"/>
            </w:r>
            <w:r w:rsidR="002D63E0">
              <w:rPr>
                <w:noProof/>
                <w:webHidden/>
              </w:rPr>
              <w:t>6</w:t>
            </w:r>
            <w:r w:rsidR="00204097">
              <w:rPr>
                <w:noProof/>
                <w:webHidden/>
              </w:rPr>
              <w:fldChar w:fldCharType="end"/>
            </w:r>
          </w:hyperlink>
        </w:p>
        <w:p w14:paraId="72992F3B" w14:textId="61B72F9F"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5" w:history="1">
            <w:r w:rsidR="00204097" w:rsidRPr="00374715">
              <w:rPr>
                <w:rStyle w:val="Hyperlink"/>
                <w:noProof/>
              </w:rPr>
              <w:t>5.2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Capacidad instalada</w:t>
            </w:r>
            <w:r w:rsidR="00204097">
              <w:rPr>
                <w:noProof/>
                <w:webHidden/>
              </w:rPr>
              <w:tab/>
            </w:r>
            <w:r w:rsidR="00204097">
              <w:rPr>
                <w:noProof/>
                <w:webHidden/>
              </w:rPr>
              <w:fldChar w:fldCharType="begin"/>
            </w:r>
            <w:r w:rsidR="00204097">
              <w:rPr>
                <w:noProof/>
                <w:webHidden/>
              </w:rPr>
              <w:instrText xml:space="preserve"> PAGEREF _Toc159066375 \h </w:instrText>
            </w:r>
            <w:r w:rsidR="00204097">
              <w:rPr>
                <w:noProof/>
                <w:webHidden/>
              </w:rPr>
            </w:r>
            <w:r w:rsidR="00204097">
              <w:rPr>
                <w:noProof/>
                <w:webHidden/>
              </w:rPr>
              <w:fldChar w:fldCharType="separate"/>
            </w:r>
            <w:r w:rsidR="002D63E0">
              <w:rPr>
                <w:noProof/>
                <w:webHidden/>
              </w:rPr>
              <w:t>6</w:t>
            </w:r>
            <w:r w:rsidR="00204097">
              <w:rPr>
                <w:noProof/>
                <w:webHidden/>
              </w:rPr>
              <w:fldChar w:fldCharType="end"/>
            </w:r>
          </w:hyperlink>
        </w:p>
        <w:p w14:paraId="79B5D26E" w14:textId="7271D12E"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76" w:history="1">
            <w:r w:rsidR="00204097" w:rsidRPr="00374715">
              <w:rPr>
                <w:rStyle w:val="Hyperlink"/>
                <w:noProof/>
              </w:rPr>
              <w:t>6.</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Resumen general del proyecto</w:t>
            </w:r>
            <w:r w:rsidR="00204097">
              <w:rPr>
                <w:noProof/>
                <w:webHidden/>
              </w:rPr>
              <w:tab/>
            </w:r>
            <w:r w:rsidR="00204097">
              <w:rPr>
                <w:noProof/>
                <w:webHidden/>
              </w:rPr>
              <w:fldChar w:fldCharType="begin"/>
            </w:r>
            <w:r w:rsidR="00204097">
              <w:rPr>
                <w:noProof/>
                <w:webHidden/>
              </w:rPr>
              <w:instrText xml:space="preserve"> PAGEREF _Toc159066376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4F56CAA9" w14:textId="3702CEB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7" w:history="1">
            <w:r w:rsidR="00204097" w:rsidRPr="00374715">
              <w:rPr>
                <w:rStyle w:val="Hyperlink"/>
                <w:noProof/>
              </w:rPr>
              <w:t>6.1 Clase de servicio</w:t>
            </w:r>
            <w:r w:rsidR="00204097">
              <w:rPr>
                <w:noProof/>
                <w:webHidden/>
              </w:rPr>
              <w:tab/>
            </w:r>
            <w:r w:rsidR="00204097">
              <w:rPr>
                <w:noProof/>
                <w:webHidden/>
              </w:rPr>
              <w:fldChar w:fldCharType="begin"/>
            </w:r>
            <w:r w:rsidR="00204097">
              <w:rPr>
                <w:noProof/>
                <w:webHidden/>
              </w:rPr>
              <w:instrText xml:space="preserve"> PAGEREF _Toc159066377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4FA9833F" w14:textId="6FF110A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8" w:history="1">
            <w:r w:rsidR="00204097" w:rsidRPr="00374715">
              <w:rPr>
                <w:rStyle w:val="Hyperlink"/>
                <w:noProof/>
              </w:rPr>
              <w:t>6.2 Potencia máxima proyectada</w:t>
            </w:r>
            <w:r w:rsidR="00204097">
              <w:rPr>
                <w:noProof/>
                <w:webHidden/>
              </w:rPr>
              <w:tab/>
            </w:r>
            <w:r w:rsidR="00204097">
              <w:rPr>
                <w:noProof/>
                <w:webHidden/>
              </w:rPr>
              <w:fldChar w:fldCharType="begin"/>
            </w:r>
            <w:r w:rsidR="00204097">
              <w:rPr>
                <w:noProof/>
                <w:webHidden/>
              </w:rPr>
              <w:instrText xml:space="preserve"> PAGEREF _Toc159066378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351CD729" w14:textId="11AF285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79" w:history="1">
            <w:r w:rsidR="00204097" w:rsidRPr="00374715">
              <w:rPr>
                <w:rStyle w:val="Hyperlink"/>
                <w:noProof/>
              </w:rPr>
              <w:t>6.3 Transformador</w:t>
            </w:r>
            <w:r w:rsidR="00204097">
              <w:rPr>
                <w:noProof/>
                <w:webHidden/>
              </w:rPr>
              <w:tab/>
            </w:r>
            <w:r w:rsidR="00204097">
              <w:rPr>
                <w:noProof/>
                <w:webHidden/>
              </w:rPr>
              <w:fldChar w:fldCharType="begin"/>
            </w:r>
            <w:r w:rsidR="00204097">
              <w:rPr>
                <w:noProof/>
                <w:webHidden/>
              </w:rPr>
              <w:instrText xml:space="preserve"> PAGEREF _Toc159066379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2E77207A" w14:textId="506C297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0" w:history="1">
            <w:r w:rsidR="00204097" w:rsidRPr="00374715">
              <w:rPr>
                <w:rStyle w:val="Hyperlink"/>
                <w:noProof/>
              </w:rPr>
              <w:t>6.4 Líneas y redes de baja y media tensión</w:t>
            </w:r>
            <w:r w:rsidR="00204097">
              <w:rPr>
                <w:noProof/>
                <w:webHidden/>
              </w:rPr>
              <w:tab/>
            </w:r>
            <w:r w:rsidR="00204097">
              <w:rPr>
                <w:noProof/>
                <w:webHidden/>
              </w:rPr>
              <w:fldChar w:fldCharType="begin"/>
            </w:r>
            <w:r w:rsidR="00204097">
              <w:rPr>
                <w:noProof/>
                <w:webHidden/>
              </w:rPr>
              <w:instrText xml:space="preserve"> PAGEREF _Toc159066380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2B25C755" w14:textId="191E2B30"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1" w:history="1">
            <w:r w:rsidR="00204097" w:rsidRPr="00374715">
              <w:rPr>
                <w:rStyle w:val="Hyperlink"/>
                <w:noProof/>
              </w:rPr>
              <w:t>6.5 Equipo de medida</w:t>
            </w:r>
            <w:r w:rsidR="00204097">
              <w:rPr>
                <w:noProof/>
                <w:webHidden/>
              </w:rPr>
              <w:tab/>
            </w:r>
            <w:r w:rsidR="00204097">
              <w:rPr>
                <w:noProof/>
                <w:webHidden/>
              </w:rPr>
              <w:fldChar w:fldCharType="begin"/>
            </w:r>
            <w:r w:rsidR="00204097">
              <w:rPr>
                <w:noProof/>
                <w:webHidden/>
              </w:rPr>
              <w:instrText xml:space="preserve"> PAGEREF _Toc159066381 \h </w:instrText>
            </w:r>
            <w:r w:rsidR="00204097">
              <w:rPr>
                <w:noProof/>
                <w:webHidden/>
              </w:rPr>
            </w:r>
            <w:r w:rsidR="00204097">
              <w:rPr>
                <w:noProof/>
                <w:webHidden/>
              </w:rPr>
              <w:fldChar w:fldCharType="separate"/>
            </w:r>
            <w:r w:rsidR="002D63E0">
              <w:rPr>
                <w:noProof/>
                <w:webHidden/>
              </w:rPr>
              <w:t>7</w:t>
            </w:r>
            <w:r w:rsidR="00204097">
              <w:rPr>
                <w:noProof/>
                <w:webHidden/>
              </w:rPr>
              <w:fldChar w:fldCharType="end"/>
            </w:r>
          </w:hyperlink>
        </w:p>
        <w:p w14:paraId="635CC7A4" w14:textId="7B53FB49"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82" w:history="1">
            <w:r w:rsidR="00204097" w:rsidRPr="00374715">
              <w:rPr>
                <w:rStyle w:val="Hyperlink"/>
                <w:noProof/>
              </w:rPr>
              <w:t>7.</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Parámetros de diseño</w:t>
            </w:r>
            <w:r w:rsidR="00204097">
              <w:rPr>
                <w:noProof/>
                <w:webHidden/>
              </w:rPr>
              <w:tab/>
            </w:r>
            <w:r w:rsidR="00204097">
              <w:rPr>
                <w:noProof/>
                <w:webHidden/>
              </w:rPr>
              <w:fldChar w:fldCharType="begin"/>
            </w:r>
            <w:r w:rsidR="00204097">
              <w:rPr>
                <w:noProof/>
                <w:webHidden/>
              </w:rPr>
              <w:instrText xml:space="preserve"> PAGEREF _Toc159066382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7963CE85" w14:textId="19413ED3"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3" w:history="1">
            <w:r w:rsidR="00204097" w:rsidRPr="00374715">
              <w:rPr>
                <w:rStyle w:val="Hyperlink"/>
                <w:noProof/>
              </w:rPr>
              <w:t>7.1 Tipo de usuario</w:t>
            </w:r>
            <w:r w:rsidR="00204097">
              <w:rPr>
                <w:noProof/>
                <w:webHidden/>
              </w:rPr>
              <w:tab/>
            </w:r>
            <w:r w:rsidR="00204097">
              <w:rPr>
                <w:noProof/>
                <w:webHidden/>
              </w:rPr>
              <w:fldChar w:fldCharType="begin"/>
            </w:r>
            <w:r w:rsidR="00204097">
              <w:rPr>
                <w:noProof/>
                <w:webHidden/>
              </w:rPr>
              <w:instrText xml:space="preserve"> PAGEREF _Toc159066383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04F6AC65" w14:textId="4FB057A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4" w:history="1">
            <w:r w:rsidR="00204097" w:rsidRPr="00374715">
              <w:rPr>
                <w:rStyle w:val="Hyperlink"/>
                <w:noProof/>
              </w:rPr>
              <w:t>7.2 Cálculo de paneles</w:t>
            </w:r>
            <w:r w:rsidR="00204097">
              <w:rPr>
                <w:noProof/>
                <w:webHidden/>
              </w:rPr>
              <w:tab/>
            </w:r>
            <w:r w:rsidR="00204097">
              <w:rPr>
                <w:noProof/>
                <w:webHidden/>
              </w:rPr>
              <w:fldChar w:fldCharType="begin"/>
            </w:r>
            <w:r w:rsidR="00204097">
              <w:rPr>
                <w:noProof/>
                <w:webHidden/>
              </w:rPr>
              <w:instrText xml:space="preserve"> PAGEREF _Toc159066384 \h </w:instrText>
            </w:r>
            <w:r w:rsidR="00204097">
              <w:rPr>
                <w:noProof/>
                <w:webHidden/>
              </w:rPr>
            </w:r>
            <w:r w:rsidR="00204097">
              <w:rPr>
                <w:noProof/>
                <w:webHidden/>
              </w:rPr>
              <w:fldChar w:fldCharType="separate"/>
            </w:r>
            <w:r w:rsidR="002D63E0">
              <w:rPr>
                <w:noProof/>
                <w:webHidden/>
              </w:rPr>
              <w:t>9</w:t>
            </w:r>
            <w:r w:rsidR="00204097">
              <w:rPr>
                <w:noProof/>
                <w:webHidden/>
              </w:rPr>
              <w:fldChar w:fldCharType="end"/>
            </w:r>
          </w:hyperlink>
        </w:p>
        <w:p w14:paraId="06405DB6" w14:textId="3FDDD26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5" w:history="1">
            <w:r w:rsidR="00204097" w:rsidRPr="00374715">
              <w:rPr>
                <w:rStyle w:val="Hyperlink"/>
                <w:noProof/>
              </w:rPr>
              <w:t>7.3 Cálculo del inversor</w:t>
            </w:r>
            <w:r w:rsidR="00204097">
              <w:rPr>
                <w:noProof/>
                <w:webHidden/>
              </w:rPr>
              <w:tab/>
            </w:r>
            <w:r w:rsidR="00204097">
              <w:rPr>
                <w:noProof/>
                <w:webHidden/>
              </w:rPr>
              <w:fldChar w:fldCharType="begin"/>
            </w:r>
            <w:r w:rsidR="00204097">
              <w:rPr>
                <w:noProof/>
                <w:webHidden/>
              </w:rPr>
              <w:instrText xml:space="preserve"> PAGEREF _Toc159066385 \h </w:instrText>
            </w:r>
            <w:r w:rsidR="00204097">
              <w:rPr>
                <w:noProof/>
                <w:webHidden/>
              </w:rPr>
            </w:r>
            <w:r w:rsidR="00204097">
              <w:rPr>
                <w:noProof/>
                <w:webHidden/>
              </w:rPr>
              <w:fldChar w:fldCharType="separate"/>
            </w:r>
            <w:r w:rsidR="002D63E0">
              <w:rPr>
                <w:noProof/>
                <w:webHidden/>
              </w:rPr>
              <w:t>10</w:t>
            </w:r>
            <w:r w:rsidR="00204097">
              <w:rPr>
                <w:noProof/>
                <w:webHidden/>
              </w:rPr>
              <w:fldChar w:fldCharType="end"/>
            </w:r>
          </w:hyperlink>
        </w:p>
        <w:p w14:paraId="6E57B960" w14:textId="3C8FB1DC"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6" w:history="1">
            <w:r w:rsidR="00204097" w:rsidRPr="00374715">
              <w:rPr>
                <w:rStyle w:val="Hyperlink"/>
                <w:noProof/>
              </w:rPr>
              <w:t>7.4 Proyección de energía</w:t>
            </w:r>
            <w:r w:rsidR="00204097">
              <w:rPr>
                <w:noProof/>
                <w:webHidden/>
              </w:rPr>
              <w:tab/>
            </w:r>
            <w:r w:rsidR="00204097">
              <w:rPr>
                <w:noProof/>
                <w:webHidden/>
              </w:rPr>
              <w:fldChar w:fldCharType="begin"/>
            </w:r>
            <w:r w:rsidR="00204097">
              <w:rPr>
                <w:noProof/>
                <w:webHidden/>
              </w:rPr>
              <w:instrText xml:space="preserve"> PAGEREF _Toc159066386 \h </w:instrText>
            </w:r>
            <w:r w:rsidR="00204097">
              <w:rPr>
                <w:noProof/>
                <w:webHidden/>
              </w:rPr>
            </w:r>
            <w:r w:rsidR="00204097">
              <w:rPr>
                <w:noProof/>
                <w:webHidden/>
              </w:rPr>
              <w:fldChar w:fldCharType="separate"/>
            </w:r>
            <w:r w:rsidR="002D63E0">
              <w:rPr>
                <w:noProof/>
                <w:webHidden/>
              </w:rPr>
              <w:t>10</w:t>
            </w:r>
            <w:r w:rsidR="00204097">
              <w:rPr>
                <w:noProof/>
                <w:webHidden/>
              </w:rPr>
              <w:fldChar w:fldCharType="end"/>
            </w:r>
          </w:hyperlink>
        </w:p>
        <w:p w14:paraId="366F82CC" w14:textId="770F4AA2"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387" w:history="1">
            <w:r w:rsidR="00204097" w:rsidRPr="00374715">
              <w:rPr>
                <w:rStyle w:val="Hyperlink"/>
                <w:noProof/>
              </w:rPr>
              <w:t>8.</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Configuración del sistema</w:t>
            </w:r>
            <w:r w:rsidR="00204097">
              <w:rPr>
                <w:noProof/>
                <w:webHidden/>
              </w:rPr>
              <w:tab/>
            </w:r>
            <w:r w:rsidR="00204097">
              <w:rPr>
                <w:noProof/>
                <w:webHidden/>
              </w:rPr>
              <w:fldChar w:fldCharType="begin"/>
            </w:r>
            <w:r w:rsidR="00204097">
              <w:rPr>
                <w:noProof/>
                <w:webHidden/>
              </w:rPr>
              <w:instrText xml:space="preserve"> PAGEREF _Toc159066387 \h </w:instrText>
            </w:r>
            <w:r w:rsidR="00204097">
              <w:rPr>
                <w:noProof/>
                <w:webHidden/>
              </w:rPr>
            </w:r>
            <w:r w:rsidR="00204097">
              <w:rPr>
                <w:noProof/>
                <w:webHidden/>
              </w:rPr>
              <w:fldChar w:fldCharType="separate"/>
            </w:r>
            <w:r w:rsidR="002D63E0">
              <w:rPr>
                <w:noProof/>
                <w:webHidden/>
              </w:rPr>
              <w:t>12</w:t>
            </w:r>
            <w:r w:rsidR="00204097">
              <w:rPr>
                <w:noProof/>
                <w:webHidden/>
              </w:rPr>
              <w:fldChar w:fldCharType="end"/>
            </w:r>
          </w:hyperlink>
        </w:p>
        <w:p w14:paraId="6EF9ADBD" w14:textId="78FAE486"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8" w:history="1">
            <w:r w:rsidR="00204097" w:rsidRPr="00374715">
              <w:rPr>
                <w:rStyle w:val="Hyperlink"/>
                <w:noProof/>
              </w:rPr>
              <w:t>8.1 Características de los paneles</w:t>
            </w:r>
            <w:r w:rsidR="00204097">
              <w:rPr>
                <w:noProof/>
                <w:webHidden/>
              </w:rPr>
              <w:tab/>
            </w:r>
            <w:r w:rsidR="00204097">
              <w:rPr>
                <w:noProof/>
                <w:webHidden/>
              </w:rPr>
              <w:fldChar w:fldCharType="begin"/>
            </w:r>
            <w:r w:rsidR="00204097">
              <w:rPr>
                <w:noProof/>
                <w:webHidden/>
              </w:rPr>
              <w:instrText xml:space="preserve"> PAGEREF _Toc159066388 \h </w:instrText>
            </w:r>
            <w:r w:rsidR="00204097">
              <w:rPr>
                <w:noProof/>
                <w:webHidden/>
              </w:rPr>
            </w:r>
            <w:r w:rsidR="00204097">
              <w:rPr>
                <w:noProof/>
                <w:webHidden/>
              </w:rPr>
              <w:fldChar w:fldCharType="separate"/>
            </w:r>
            <w:r w:rsidR="002D63E0">
              <w:rPr>
                <w:noProof/>
                <w:webHidden/>
              </w:rPr>
              <w:t>12</w:t>
            </w:r>
            <w:r w:rsidR="00204097">
              <w:rPr>
                <w:noProof/>
                <w:webHidden/>
              </w:rPr>
              <w:fldChar w:fldCharType="end"/>
            </w:r>
          </w:hyperlink>
        </w:p>
        <w:p w14:paraId="7B8B1F7F" w14:textId="2ECA427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89" w:history="1">
            <w:r w:rsidR="00204097" w:rsidRPr="00374715">
              <w:rPr>
                <w:rStyle w:val="Hyperlink"/>
                <w:noProof/>
              </w:rPr>
              <w:t>8.2 Características de los inversores</w:t>
            </w:r>
            <w:r w:rsidR="00204097">
              <w:rPr>
                <w:noProof/>
                <w:webHidden/>
              </w:rPr>
              <w:tab/>
            </w:r>
            <w:r w:rsidR="00204097">
              <w:rPr>
                <w:noProof/>
                <w:webHidden/>
              </w:rPr>
              <w:fldChar w:fldCharType="begin"/>
            </w:r>
            <w:r w:rsidR="00204097">
              <w:rPr>
                <w:noProof/>
                <w:webHidden/>
              </w:rPr>
              <w:instrText xml:space="preserve"> PAGEREF _Toc159066389 \h </w:instrText>
            </w:r>
            <w:r w:rsidR="00204097">
              <w:rPr>
                <w:noProof/>
                <w:webHidden/>
              </w:rPr>
            </w:r>
            <w:r w:rsidR="00204097">
              <w:rPr>
                <w:noProof/>
                <w:webHidden/>
              </w:rPr>
              <w:fldChar w:fldCharType="separate"/>
            </w:r>
            <w:r w:rsidR="002D63E0">
              <w:rPr>
                <w:noProof/>
                <w:webHidden/>
              </w:rPr>
              <w:t>14</w:t>
            </w:r>
            <w:r w:rsidR="00204097">
              <w:rPr>
                <w:noProof/>
                <w:webHidden/>
              </w:rPr>
              <w:fldChar w:fldCharType="end"/>
            </w:r>
          </w:hyperlink>
        </w:p>
        <w:p w14:paraId="23444473" w14:textId="5A731916"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0" w:history="1">
            <w:r w:rsidR="00204097" w:rsidRPr="00374715">
              <w:rPr>
                <w:rStyle w:val="Hyperlink"/>
                <w:noProof/>
              </w:rPr>
              <w:t>8.3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en DC</w:t>
            </w:r>
            <w:r w:rsidR="00204097">
              <w:rPr>
                <w:noProof/>
                <w:webHidden/>
              </w:rPr>
              <w:tab/>
            </w:r>
            <w:r w:rsidR="00204097">
              <w:rPr>
                <w:noProof/>
                <w:webHidden/>
              </w:rPr>
              <w:fldChar w:fldCharType="begin"/>
            </w:r>
            <w:r w:rsidR="00204097">
              <w:rPr>
                <w:noProof/>
                <w:webHidden/>
              </w:rPr>
              <w:instrText xml:space="preserve"> PAGEREF _Toc159066390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0D02A641" w14:textId="798438BF"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1" w:history="1">
            <w:r w:rsidR="00204097" w:rsidRPr="00374715">
              <w:rPr>
                <w:rStyle w:val="Hyperlink"/>
                <w:noProof/>
              </w:rPr>
              <w:t>8.3.1 Protecciones de sobrecorriente</w:t>
            </w:r>
            <w:r w:rsidR="00204097">
              <w:rPr>
                <w:noProof/>
                <w:webHidden/>
              </w:rPr>
              <w:tab/>
            </w:r>
            <w:r w:rsidR="00204097">
              <w:rPr>
                <w:noProof/>
                <w:webHidden/>
              </w:rPr>
              <w:fldChar w:fldCharType="begin"/>
            </w:r>
            <w:r w:rsidR="00204097">
              <w:rPr>
                <w:noProof/>
                <w:webHidden/>
              </w:rPr>
              <w:instrText xml:space="preserve"> PAGEREF _Toc159066391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39B0C11D" w14:textId="75464AB3"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2" w:history="1">
            <w:r w:rsidR="00204097" w:rsidRPr="00374715">
              <w:rPr>
                <w:rStyle w:val="Hyperlink"/>
                <w:noProof/>
              </w:rPr>
              <w:t>8.3.2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DPS</w:t>
            </w:r>
            <w:r w:rsidR="00204097">
              <w:rPr>
                <w:noProof/>
                <w:webHidden/>
              </w:rPr>
              <w:tab/>
            </w:r>
            <w:r w:rsidR="00204097">
              <w:rPr>
                <w:noProof/>
                <w:webHidden/>
              </w:rPr>
              <w:fldChar w:fldCharType="begin"/>
            </w:r>
            <w:r w:rsidR="00204097">
              <w:rPr>
                <w:noProof/>
                <w:webHidden/>
              </w:rPr>
              <w:instrText xml:space="preserve"> PAGEREF _Toc159066392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4CED4389" w14:textId="10021226"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3" w:history="1">
            <w:r w:rsidR="00204097" w:rsidRPr="00374715">
              <w:rPr>
                <w:rStyle w:val="Hyperlink"/>
                <w:noProof/>
              </w:rPr>
              <w:t>8.4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en AC</w:t>
            </w:r>
            <w:r w:rsidR="00204097">
              <w:rPr>
                <w:noProof/>
                <w:webHidden/>
              </w:rPr>
              <w:tab/>
            </w:r>
            <w:r w:rsidR="00204097">
              <w:rPr>
                <w:noProof/>
                <w:webHidden/>
              </w:rPr>
              <w:fldChar w:fldCharType="begin"/>
            </w:r>
            <w:r w:rsidR="00204097">
              <w:rPr>
                <w:noProof/>
                <w:webHidden/>
              </w:rPr>
              <w:instrText xml:space="preserve"> PAGEREF _Toc159066393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4544BBFB" w14:textId="3221952B"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4" w:history="1">
            <w:r w:rsidR="00204097" w:rsidRPr="00374715">
              <w:rPr>
                <w:rStyle w:val="Hyperlink"/>
                <w:noProof/>
              </w:rPr>
              <w:t>8.4.1 PROTECCIONES de sobrecorriente</w:t>
            </w:r>
            <w:r w:rsidR="00204097">
              <w:rPr>
                <w:noProof/>
                <w:webHidden/>
              </w:rPr>
              <w:tab/>
            </w:r>
            <w:r w:rsidR="00204097">
              <w:rPr>
                <w:noProof/>
                <w:webHidden/>
              </w:rPr>
              <w:fldChar w:fldCharType="begin"/>
            </w:r>
            <w:r w:rsidR="00204097">
              <w:rPr>
                <w:noProof/>
                <w:webHidden/>
              </w:rPr>
              <w:instrText xml:space="preserve"> PAGEREF _Toc159066394 \h </w:instrText>
            </w:r>
            <w:r w:rsidR="00204097">
              <w:rPr>
                <w:noProof/>
                <w:webHidden/>
              </w:rPr>
            </w:r>
            <w:r w:rsidR="00204097">
              <w:rPr>
                <w:noProof/>
                <w:webHidden/>
              </w:rPr>
              <w:fldChar w:fldCharType="separate"/>
            </w:r>
            <w:r w:rsidR="002D63E0">
              <w:rPr>
                <w:noProof/>
                <w:webHidden/>
              </w:rPr>
              <w:t>18</w:t>
            </w:r>
            <w:r w:rsidR="00204097">
              <w:rPr>
                <w:noProof/>
                <w:webHidden/>
              </w:rPr>
              <w:fldChar w:fldCharType="end"/>
            </w:r>
          </w:hyperlink>
        </w:p>
        <w:p w14:paraId="78EC6485" w14:textId="1C54CE13"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5" w:history="1">
            <w:r w:rsidR="00204097" w:rsidRPr="00374715">
              <w:rPr>
                <w:rStyle w:val="Hyperlink"/>
                <w:noProof/>
              </w:rPr>
              <w:t>8.4.2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DPS</w:t>
            </w:r>
            <w:r w:rsidR="00204097">
              <w:rPr>
                <w:noProof/>
                <w:webHidden/>
              </w:rPr>
              <w:tab/>
            </w:r>
            <w:r w:rsidR="00204097">
              <w:rPr>
                <w:noProof/>
                <w:webHidden/>
              </w:rPr>
              <w:fldChar w:fldCharType="begin"/>
            </w:r>
            <w:r w:rsidR="00204097">
              <w:rPr>
                <w:noProof/>
                <w:webHidden/>
              </w:rPr>
              <w:instrText xml:space="preserve"> PAGEREF _Toc159066395 \h </w:instrText>
            </w:r>
            <w:r w:rsidR="00204097">
              <w:rPr>
                <w:noProof/>
                <w:webHidden/>
              </w:rPr>
            </w:r>
            <w:r w:rsidR="00204097">
              <w:rPr>
                <w:noProof/>
                <w:webHidden/>
              </w:rPr>
              <w:fldChar w:fldCharType="separate"/>
            </w:r>
            <w:r w:rsidR="002D63E0">
              <w:rPr>
                <w:noProof/>
                <w:webHidden/>
              </w:rPr>
              <w:t>19</w:t>
            </w:r>
            <w:r w:rsidR="00204097">
              <w:rPr>
                <w:noProof/>
                <w:webHidden/>
              </w:rPr>
              <w:fldChar w:fldCharType="end"/>
            </w:r>
          </w:hyperlink>
        </w:p>
        <w:p w14:paraId="1FD94871" w14:textId="4BF58C3F"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6" w:history="1">
            <w:r w:rsidR="00204097" w:rsidRPr="00374715">
              <w:rPr>
                <w:rStyle w:val="Hyperlink"/>
                <w:noProof/>
              </w:rPr>
              <w:t>8.4.3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Protecciones contempladas en el acuerdo CNO 1749 para sistemas de generación basados en inversores</w:t>
            </w:r>
            <w:r w:rsidR="00204097">
              <w:rPr>
                <w:noProof/>
                <w:webHidden/>
              </w:rPr>
              <w:tab/>
            </w:r>
            <w:r w:rsidR="00204097">
              <w:rPr>
                <w:noProof/>
                <w:webHidden/>
              </w:rPr>
              <w:fldChar w:fldCharType="begin"/>
            </w:r>
            <w:r w:rsidR="00204097">
              <w:rPr>
                <w:noProof/>
                <w:webHidden/>
              </w:rPr>
              <w:instrText xml:space="preserve"> PAGEREF _Toc159066396 \h </w:instrText>
            </w:r>
            <w:r w:rsidR="00204097">
              <w:rPr>
                <w:noProof/>
                <w:webHidden/>
              </w:rPr>
            </w:r>
            <w:r w:rsidR="00204097">
              <w:rPr>
                <w:noProof/>
                <w:webHidden/>
              </w:rPr>
              <w:fldChar w:fldCharType="separate"/>
            </w:r>
            <w:r w:rsidR="002D63E0">
              <w:rPr>
                <w:noProof/>
                <w:webHidden/>
              </w:rPr>
              <w:t>21</w:t>
            </w:r>
            <w:r w:rsidR="00204097">
              <w:rPr>
                <w:noProof/>
                <w:webHidden/>
              </w:rPr>
              <w:fldChar w:fldCharType="end"/>
            </w:r>
          </w:hyperlink>
        </w:p>
        <w:p w14:paraId="6DBCCFEB" w14:textId="2033CCF4"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7" w:history="1">
            <w:r w:rsidR="00204097" w:rsidRPr="00374715">
              <w:rPr>
                <w:rStyle w:val="Hyperlink"/>
                <w:noProof/>
              </w:rPr>
              <w:t>8.5 Cálculo del conductor</w:t>
            </w:r>
            <w:r w:rsidR="00204097">
              <w:rPr>
                <w:noProof/>
                <w:webHidden/>
              </w:rPr>
              <w:tab/>
            </w:r>
            <w:r w:rsidR="00204097">
              <w:rPr>
                <w:noProof/>
                <w:webHidden/>
              </w:rPr>
              <w:fldChar w:fldCharType="begin"/>
            </w:r>
            <w:r w:rsidR="00204097">
              <w:rPr>
                <w:noProof/>
                <w:webHidden/>
              </w:rPr>
              <w:instrText xml:space="preserve"> PAGEREF _Toc159066397 \h </w:instrText>
            </w:r>
            <w:r w:rsidR="00204097">
              <w:rPr>
                <w:noProof/>
                <w:webHidden/>
              </w:rPr>
            </w:r>
            <w:r w:rsidR="00204097">
              <w:rPr>
                <w:noProof/>
                <w:webHidden/>
              </w:rPr>
              <w:fldChar w:fldCharType="separate"/>
            </w:r>
            <w:r w:rsidR="002D63E0">
              <w:rPr>
                <w:noProof/>
                <w:webHidden/>
              </w:rPr>
              <w:t>23</w:t>
            </w:r>
            <w:r w:rsidR="00204097">
              <w:rPr>
                <w:noProof/>
                <w:webHidden/>
              </w:rPr>
              <w:fldChar w:fldCharType="end"/>
            </w:r>
          </w:hyperlink>
        </w:p>
        <w:p w14:paraId="7F816566" w14:textId="087E17BE" w:rsidR="00204097" w:rsidRDefault="00000000">
          <w:pPr>
            <w:pStyle w:val="TOC3"/>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8" w:history="1">
            <w:r w:rsidR="00204097" w:rsidRPr="00374715">
              <w:rPr>
                <w:rStyle w:val="Hyperlink"/>
                <w:noProof/>
              </w:rPr>
              <w:t>8.5.1 Especificación de conductores de corriente directa (DC)</w:t>
            </w:r>
            <w:r w:rsidR="00204097">
              <w:rPr>
                <w:noProof/>
                <w:webHidden/>
              </w:rPr>
              <w:tab/>
            </w:r>
            <w:r w:rsidR="00204097">
              <w:rPr>
                <w:noProof/>
                <w:webHidden/>
              </w:rPr>
              <w:fldChar w:fldCharType="begin"/>
            </w:r>
            <w:r w:rsidR="00204097">
              <w:rPr>
                <w:noProof/>
                <w:webHidden/>
              </w:rPr>
              <w:instrText xml:space="preserve"> PAGEREF _Toc159066398 \h </w:instrText>
            </w:r>
            <w:r w:rsidR="00204097">
              <w:rPr>
                <w:noProof/>
                <w:webHidden/>
              </w:rPr>
            </w:r>
            <w:r w:rsidR="00204097">
              <w:rPr>
                <w:noProof/>
                <w:webHidden/>
              </w:rPr>
              <w:fldChar w:fldCharType="separate"/>
            </w:r>
            <w:r w:rsidR="002D63E0">
              <w:rPr>
                <w:noProof/>
                <w:webHidden/>
              </w:rPr>
              <w:t>25</w:t>
            </w:r>
            <w:r w:rsidR="00204097">
              <w:rPr>
                <w:noProof/>
                <w:webHidden/>
              </w:rPr>
              <w:fldChar w:fldCharType="end"/>
            </w:r>
          </w:hyperlink>
        </w:p>
        <w:p w14:paraId="221C0426" w14:textId="02B472DD" w:rsidR="00204097" w:rsidRDefault="00000000">
          <w:pPr>
            <w:pStyle w:val="TOC3"/>
            <w:tabs>
              <w:tab w:val="left" w:pos="120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399" w:history="1">
            <w:r w:rsidR="00204097" w:rsidRPr="00374715">
              <w:rPr>
                <w:rStyle w:val="Hyperlink"/>
                <w:noProof/>
              </w:rPr>
              <w:t>8.5.2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Especificación de conductores de corriente alterna (AC)</w:t>
            </w:r>
            <w:r w:rsidR="00204097">
              <w:rPr>
                <w:noProof/>
                <w:webHidden/>
              </w:rPr>
              <w:tab/>
            </w:r>
            <w:r w:rsidR="00204097">
              <w:rPr>
                <w:noProof/>
                <w:webHidden/>
              </w:rPr>
              <w:fldChar w:fldCharType="begin"/>
            </w:r>
            <w:r w:rsidR="00204097">
              <w:rPr>
                <w:noProof/>
                <w:webHidden/>
              </w:rPr>
              <w:instrText xml:space="preserve"> PAGEREF _Toc159066399 \h </w:instrText>
            </w:r>
            <w:r w:rsidR="00204097">
              <w:rPr>
                <w:noProof/>
                <w:webHidden/>
              </w:rPr>
            </w:r>
            <w:r w:rsidR="00204097">
              <w:rPr>
                <w:noProof/>
                <w:webHidden/>
              </w:rPr>
              <w:fldChar w:fldCharType="separate"/>
            </w:r>
            <w:r w:rsidR="002D63E0">
              <w:rPr>
                <w:noProof/>
                <w:webHidden/>
              </w:rPr>
              <w:t>27</w:t>
            </w:r>
            <w:r w:rsidR="00204097">
              <w:rPr>
                <w:noProof/>
                <w:webHidden/>
              </w:rPr>
              <w:fldChar w:fldCharType="end"/>
            </w:r>
          </w:hyperlink>
        </w:p>
        <w:p w14:paraId="27D7F6A7" w14:textId="2C7BC73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0" w:history="1">
            <w:r w:rsidR="00204097" w:rsidRPr="00374715">
              <w:rPr>
                <w:rStyle w:val="Hyperlink"/>
                <w:noProof/>
              </w:rPr>
              <w:t>8.6 Cálculo de ductos y bandejas</w:t>
            </w:r>
            <w:r w:rsidR="00204097">
              <w:rPr>
                <w:noProof/>
                <w:webHidden/>
              </w:rPr>
              <w:tab/>
            </w:r>
            <w:r w:rsidR="00204097">
              <w:rPr>
                <w:noProof/>
                <w:webHidden/>
              </w:rPr>
              <w:fldChar w:fldCharType="begin"/>
            </w:r>
            <w:r w:rsidR="00204097">
              <w:rPr>
                <w:noProof/>
                <w:webHidden/>
              </w:rPr>
              <w:instrText xml:space="preserve"> PAGEREF _Toc159066400 \h </w:instrText>
            </w:r>
            <w:r w:rsidR="00204097">
              <w:rPr>
                <w:noProof/>
                <w:webHidden/>
              </w:rPr>
            </w:r>
            <w:r w:rsidR="00204097">
              <w:rPr>
                <w:noProof/>
                <w:webHidden/>
              </w:rPr>
              <w:fldChar w:fldCharType="separate"/>
            </w:r>
            <w:r w:rsidR="002D63E0">
              <w:rPr>
                <w:noProof/>
                <w:webHidden/>
              </w:rPr>
              <w:t>27</w:t>
            </w:r>
            <w:r w:rsidR="00204097">
              <w:rPr>
                <w:noProof/>
                <w:webHidden/>
              </w:rPr>
              <w:fldChar w:fldCharType="end"/>
            </w:r>
          </w:hyperlink>
        </w:p>
        <w:p w14:paraId="231E3E22" w14:textId="66B40136"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01" w:history="1">
            <w:r w:rsidR="00204097" w:rsidRPr="00374715">
              <w:rPr>
                <w:rStyle w:val="Hyperlink"/>
                <w:noProof/>
              </w:rPr>
              <w:t>9.</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 regulación y pérdidas</w:t>
            </w:r>
            <w:r w:rsidR="00204097">
              <w:rPr>
                <w:noProof/>
                <w:webHidden/>
              </w:rPr>
              <w:tab/>
            </w:r>
            <w:r w:rsidR="00204097">
              <w:rPr>
                <w:noProof/>
                <w:webHidden/>
              </w:rPr>
              <w:fldChar w:fldCharType="begin"/>
            </w:r>
            <w:r w:rsidR="00204097">
              <w:rPr>
                <w:noProof/>
                <w:webHidden/>
              </w:rPr>
              <w:instrText xml:space="preserve"> PAGEREF _Toc159066401 \h </w:instrText>
            </w:r>
            <w:r w:rsidR="00204097">
              <w:rPr>
                <w:noProof/>
                <w:webHidden/>
              </w:rPr>
            </w:r>
            <w:r w:rsidR="00204097">
              <w:rPr>
                <w:noProof/>
                <w:webHidden/>
              </w:rPr>
              <w:fldChar w:fldCharType="separate"/>
            </w:r>
            <w:r w:rsidR="002D63E0">
              <w:rPr>
                <w:noProof/>
                <w:webHidden/>
              </w:rPr>
              <w:t>28</w:t>
            </w:r>
            <w:r w:rsidR="00204097">
              <w:rPr>
                <w:noProof/>
                <w:webHidden/>
              </w:rPr>
              <w:fldChar w:fldCharType="end"/>
            </w:r>
          </w:hyperlink>
        </w:p>
        <w:p w14:paraId="5A42738B" w14:textId="56C7F6B3"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02" w:history="1">
            <w:r w:rsidR="00204097" w:rsidRPr="00374715">
              <w:rPr>
                <w:rStyle w:val="Hyperlink"/>
                <w:noProof/>
              </w:rPr>
              <w:t>10.   Requerimientos complementarios del retie</w:t>
            </w:r>
            <w:r w:rsidR="00204097">
              <w:rPr>
                <w:noProof/>
                <w:webHidden/>
              </w:rPr>
              <w:tab/>
            </w:r>
            <w:r w:rsidR="00204097">
              <w:rPr>
                <w:noProof/>
                <w:webHidden/>
              </w:rPr>
              <w:fldChar w:fldCharType="begin"/>
            </w:r>
            <w:r w:rsidR="00204097">
              <w:rPr>
                <w:noProof/>
                <w:webHidden/>
              </w:rPr>
              <w:instrText xml:space="preserve"> PAGEREF _Toc159066402 \h </w:instrText>
            </w:r>
            <w:r w:rsidR="00204097">
              <w:rPr>
                <w:noProof/>
                <w:webHidden/>
              </w:rPr>
            </w:r>
            <w:r w:rsidR="00204097">
              <w:rPr>
                <w:noProof/>
                <w:webHidden/>
              </w:rPr>
              <w:fldChar w:fldCharType="separate"/>
            </w:r>
            <w:r w:rsidR="002D63E0">
              <w:rPr>
                <w:noProof/>
                <w:webHidden/>
              </w:rPr>
              <w:t>30</w:t>
            </w:r>
            <w:r w:rsidR="00204097">
              <w:rPr>
                <w:noProof/>
                <w:webHidden/>
              </w:rPr>
              <w:fldChar w:fldCharType="end"/>
            </w:r>
          </w:hyperlink>
        </w:p>
        <w:p w14:paraId="4257897E" w14:textId="28BDE3D5"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3" w:history="1">
            <w:r w:rsidR="00204097" w:rsidRPr="00374715">
              <w:rPr>
                <w:rStyle w:val="Hyperlink"/>
                <w:noProof/>
              </w:rPr>
              <w:t>10.1 Análisis del nivel de riesgo por rayos y medidas de protección contra rayos</w:t>
            </w:r>
            <w:r w:rsidR="00204097">
              <w:rPr>
                <w:noProof/>
                <w:webHidden/>
              </w:rPr>
              <w:tab/>
            </w:r>
            <w:r w:rsidR="00204097">
              <w:rPr>
                <w:noProof/>
                <w:webHidden/>
              </w:rPr>
              <w:fldChar w:fldCharType="begin"/>
            </w:r>
            <w:r w:rsidR="00204097">
              <w:rPr>
                <w:noProof/>
                <w:webHidden/>
              </w:rPr>
              <w:instrText xml:space="preserve"> PAGEREF _Toc159066403 \h </w:instrText>
            </w:r>
            <w:r w:rsidR="00204097">
              <w:rPr>
                <w:noProof/>
                <w:webHidden/>
              </w:rPr>
            </w:r>
            <w:r w:rsidR="00204097">
              <w:rPr>
                <w:noProof/>
                <w:webHidden/>
              </w:rPr>
              <w:fldChar w:fldCharType="separate"/>
            </w:r>
            <w:r w:rsidR="002D63E0">
              <w:rPr>
                <w:noProof/>
                <w:webHidden/>
              </w:rPr>
              <w:t>30</w:t>
            </w:r>
            <w:r w:rsidR="00204097">
              <w:rPr>
                <w:noProof/>
                <w:webHidden/>
              </w:rPr>
              <w:fldChar w:fldCharType="end"/>
            </w:r>
          </w:hyperlink>
        </w:p>
        <w:p w14:paraId="33427320" w14:textId="27ACFFE4"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4" w:history="1">
            <w:r w:rsidR="00204097" w:rsidRPr="00374715">
              <w:rPr>
                <w:rStyle w:val="Hyperlink"/>
                <w:noProof/>
              </w:rPr>
              <w:t>10.2 Análisis de riesgos de origen eléctrico y medidas para mitigarlos</w:t>
            </w:r>
            <w:r w:rsidR="00204097">
              <w:rPr>
                <w:noProof/>
                <w:webHidden/>
              </w:rPr>
              <w:tab/>
            </w:r>
            <w:r w:rsidR="00204097">
              <w:rPr>
                <w:noProof/>
                <w:webHidden/>
              </w:rPr>
              <w:fldChar w:fldCharType="begin"/>
            </w:r>
            <w:r w:rsidR="00204097">
              <w:rPr>
                <w:noProof/>
                <w:webHidden/>
              </w:rPr>
              <w:instrText xml:space="preserve"> PAGEREF _Toc159066404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17476FFD" w14:textId="14C7C9DC"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5" w:history="1">
            <w:r w:rsidR="00204097" w:rsidRPr="00374715">
              <w:rPr>
                <w:rStyle w:val="Hyperlink"/>
                <w:noProof/>
              </w:rPr>
              <w:t>10.3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Análisis del nivel de tensión requerido.</w:t>
            </w:r>
            <w:r w:rsidR="00204097">
              <w:rPr>
                <w:noProof/>
                <w:webHidden/>
              </w:rPr>
              <w:tab/>
            </w:r>
            <w:r w:rsidR="00204097">
              <w:rPr>
                <w:noProof/>
                <w:webHidden/>
              </w:rPr>
              <w:fldChar w:fldCharType="begin"/>
            </w:r>
            <w:r w:rsidR="00204097">
              <w:rPr>
                <w:noProof/>
                <w:webHidden/>
              </w:rPr>
              <w:instrText xml:space="preserve"> PAGEREF _Toc159066405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2A9FFCD3" w14:textId="08687577"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6" w:history="1">
            <w:r w:rsidR="00204097" w:rsidRPr="00374715">
              <w:rPr>
                <w:rStyle w:val="Hyperlink"/>
                <w:noProof/>
              </w:rPr>
              <w:t>10.4</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Campos electromagnéticos</w:t>
            </w:r>
            <w:r w:rsidR="00204097">
              <w:rPr>
                <w:noProof/>
                <w:webHidden/>
              </w:rPr>
              <w:tab/>
            </w:r>
            <w:r w:rsidR="00204097">
              <w:rPr>
                <w:noProof/>
                <w:webHidden/>
              </w:rPr>
              <w:fldChar w:fldCharType="begin"/>
            </w:r>
            <w:r w:rsidR="00204097">
              <w:rPr>
                <w:noProof/>
                <w:webHidden/>
              </w:rPr>
              <w:instrText xml:space="preserve"> PAGEREF _Toc159066406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56B3022B" w14:textId="00475CC4"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7" w:history="1">
            <w:r w:rsidR="00204097" w:rsidRPr="00374715">
              <w:rPr>
                <w:rStyle w:val="Hyperlink"/>
                <w:noProof/>
              </w:rPr>
              <w:t>10.4.1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Intensidad de campo magnético</w:t>
            </w:r>
            <w:r w:rsidR="00204097">
              <w:rPr>
                <w:noProof/>
                <w:webHidden/>
              </w:rPr>
              <w:tab/>
            </w:r>
            <w:r w:rsidR="00204097">
              <w:rPr>
                <w:noProof/>
                <w:webHidden/>
              </w:rPr>
              <w:fldChar w:fldCharType="begin"/>
            </w:r>
            <w:r w:rsidR="00204097">
              <w:rPr>
                <w:noProof/>
                <w:webHidden/>
              </w:rPr>
              <w:instrText xml:space="preserve"> PAGEREF _Toc159066407 \h </w:instrText>
            </w:r>
            <w:r w:rsidR="00204097">
              <w:rPr>
                <w:noProof/>
                <w:webHidden/>
              </w:rPr>
            </w:r>
            <w:r w:rsidR="00204097">
              <w:rPr>
                <w:noProof/>
                <w:webHidden/>
              </w:rPr>
              <w:fldChar w:fldCharType="separate"/>
            </w:r>
            <w:r w:rsidR="002D63E0">
              <w:rPr>
                <w:noProof/>
                <w:webHidden/>
              </w:rPr>
              <w:t>34</w:t>
            </w:r>
            <w:r w:rsidR="00204097">
              <w:rPr>
                <w:noProof/>
                <w:webHidden/>
              </w:rPr>
              <w:fldChar w:fldCharType="end"/>
            </w:r>
          </w:hyperlink>
        </w:p>
        <w:p w14:paraId="2C670B75" w14:textId="44817A34"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8" w:history="1">
            <w:r w:rsidR="00204097" w:rsidRPr="00374715">
              <w:rPr>
                <w:rStyle w:val="Hyperlink"/>
                <w:noProof/>
              </w:rPr>
              <w:t>10.4.2</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Densidad de flujo magnético</w:t>
            </w:r>
            <w:r w:rsidR="00204097">
              <w:rPr>
                <w:noProof/>
                <w:webHidden/>
              </w:rPr>
              <w:tab/>
            </w:r>
            <w:r w:rsidR="00204097">
              <w:rPr>
                <w:noProof/>
                <w:webHidden/>
              </w:rPr>
              <w:fldChar w:fldCharType="begin"/>
            </w:r>
            <w:r w:rsidR="00204097">
              <w:rPr>
                <w:noProof/>
                <w:webHidden/>
              </w:rPr>
              <w:instrText xml:space="preserve"> PAGEREF _Toc159066408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082F4732" w14:textId="65E3F653" w:rsidR="00204097" w:rsidRDefault="00000000">
          <w:pPr>
            <w:pStyle w:val="TOC3"/>
            <w:tabs>
              <w:tab w:val="left" w:pos="144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09" w:history="1">
            <w:r w:rsidR="00204097" w:rsidRPr="00374715">
              <w:rPr>
                <w:rStyle w:val="Hyperlink"/>
                <w:noProof/>
              </w:rPr>
              <w:t>10.4.3</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Intensidad de campo eléctrico</w:t>
            </w:r>
            <w:r w:rsidR="00204097">
              <w:rPr>
                <w:noProof/>
                <w:webHidden/>
              </w:rPr>
              <w:tab/>
            </w:r>
            <w:r w:rsidR="00204097">
              <w:rPr>
                <w:noProof/>
                <w:webHidden/>
              </w:rPr>
              <w:fldChar w:fldCharType="begin"/>
            </w:r>
            <w:r w:rsidR="00204097">
              <w:rPr>
                <w:noProof/>
                <w:webHidden/>
              </w:rPr>
              <w:instrText xml:space="preserve"> PAGEREF _Toc159066409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18CB0BC7" w14:textId="0BC6E1F5" w:rsidR="00204097" w:rsidRDefault="00000000">
          <w:pPr>
            <w:pStyle w:val="TOC2"/>
            <w:tabs>
              <w:tab w:val="left" w:pos="960"/>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0" w:history="1">
            <w:r w:rsidR="00204097" w:rsidRPr="00374715">
              <w:rPr>
                <w:rStyle w:val="Hyperlink"/>
                <w:noProof/>
              </w:rPr>
              <w:t>10.5</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 transformadores</w:t>
            </w:r>
            <w:r w:rsidR="00204097">
              <w:rPr>
                <w:noProof/>
                <w:webHidden/>
              </w:rPr>
              <w:tab/>
            </w:r>
            <w:r w:rsidR="00204097">
              <w:rPr>
                <w:noProof/>
                <w:webHidden/>
              </w:rPr>
              <w:fldChar w:fldCharType="begin"/>
            </w:r>
            <w:r w:rsidR="00204097">
              <w:rPr>
                <w:noProof/>
                <w:webHidden/>
              </w:rPr>
              <w:instrText xml:space="preserve"> PAGEREF _Toc159066410 \h </w:instrText>
            </w:r>
            <w:r w:rsidR="00204097">
              <w:rPr>
                <w:noProof/>
                <w:webHidden/>
              </w:rPr>
            </w:r>
            <w:r w:rsidR="00204097">
              <w:rPr>
                <w:noProof/>
                <w:webHidden/>
              </w:rPr>
              <w:fldChar w:fldCharType="separate"/>
            </w:r>
            <w:r w:rsidR="002D63E0">
              <w:rPr>
                <w:noProof/>
                <w:webHidden/>
              </w:rPr>
              <w:t>35</w:t>
            </w:r>
            <w:r w:rsidR="00204097">
              <w:rPr>
                <w:noProof/>
                <w:webHidden/>
              </w:rPr>
              <w:fldChar w:fldCharType="end"/>
            </w:r>
          </w:hyperlink>
        </w:p>
        <w:p w14:paraId="408F9720" w14:textId="434374AB" w:rsidR="00204097" w:rsidRDefault="00000000">
          <w:pPr>
            <w:pStyle w:val="TOC1"/>
            <w:rPr>
              <w:rFonts w:asciiTheme="minorHAnsi" w:eastAsiaTheme="minorEastAsia" w:hAnsiTheme="minorHAnsi" w:cstheme="minorBidi"/>
              <w:noProof/>
              <w:kern w:val="2"/>
              <w:sz w:val="24"/>
              <w:szCs w:val="24"/>
              <w:lang w:val="es-419" w:eastAsia="es-419"/>
              <w14:ligatures w14:val="standardContextual"/>
            </w:rPr>
          </w:pPr>
          <w:hyperlink w:anchor="_Toc159066411" w:history="1">
            <w:r w:rsidR="00204097" w:rsidRPr="00374715">
              <w:rPr>
                <w:rStyle w:val="Hyperlink"/>
                <w:noProof/>
              </w:rPr>
              <w:t>11.</w:t>
            </w:r>
            <w:r w:rsidR="00204097">
              <w:rPr>
                <w:rFonts w:asciiTheme="minorHAnsi" w:eastAsiaTheme="minorEastAsia" w:hAnsiTheme="minorHAnsi" w:cstheme="minorBidi"/>
                <w:noProof/>
                <w:kern w:val="2"/>
                <w:sz w:val="24"/>
                <w:szCs w:val="24"/>
                <w:lang w:val="es-419" w:eastAsia="es-419"/>
                <w14:ligatures w14:val="standardContextual"/>
              </w:rPr>
              <w:tab/>
            </w:r>
            <w:r w:rsidR="00204097" w:rsidRPr="00374715">
              <w:rPr>
                <w:rStyle w:val="Hyperlink"/>
                <w:noProof/>
              </w:rPr>
              <w:t>Cálculo del sistema de puesta a tierra</w:t>
            </w:r>
            <w:r w:rsidR="00204097">
              <w:rPr>
                <w:noProof/>
                <w:webHidden/>
              </w:rPr>
              <w:tab/>
            </w:r>
            <w:r w:rsidR="00204097">
              <w:rPr>
                <w:noProof/>
                <w:webHidden/>
              </w:rPr>
              <w:fldChar w:fldCharType="begin"/>
            </w:r>
            <w:r w:rsidR="00204097">
              <w:rPr>
                <w:noProof/>
                <w:webHidden/>
              </w:rPr>
              <w:instrText xml:space="preserve"> PAGEREF _Toc159066411 \h </w:instrText>
            </w:r>
            <w:r w:rsidR="00204097">
              <w:rPr>
                <w:noProof/>
                <w:webHidden/>
              </w:rPr>
            </w:r>
            <w:r w:rsidR="00204097">
              <w:rPr>
                <w:noProof/>
                <w:webHidden/>
              </w:rPr>
              <w:fldChar w:fldCharType="separate"/>
            </w:r>
            <w:r w:rsidR="002D63E0">
              <w:rPr>
                <w:noProof/>
                <w:webHidden/>
              </w:rPr>
              <w:t>36</w:t>
            </w:r>
            <w:r w:rsidR="00204097">
              <w:rPr>
                <w:noProof/>
                <w:webHidden/>
              </w:rPr>
              <w:fldChar w:fldCharType="end"/>
            </w:r>
          </w:hyperlink>
        </w:p>
        <w:p w14:paraId="5FA58B8D" w14:textId="55238A67"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2" w:history="1">
            <w:r w:rsidR="00204097" w:rsidRPr="00374715">
              <w:rPr>
                <w:rStyle w:val="Hyperlink"/>
                <w:noProof/>
              </w:rPr>
              <w:t>11.1 Parámetros según IEC 60909, IEEE 242</w:t>
            </w:r>
            <w:r w:rsidR="00204097">
              <w:rPr>
                <w:noProof/>
                <w:webHidden/>
              </w:rPr>
              <w:tab/>
            </w:r>
            <w:r w:rsidR="00204097">
              <w:rPr>
                <w:noProof/>
                <w:webHidden/>
              </w:rPr>
              <w:fldChar w:fldCharType="begin"/>
            </w:r>
            <w:r w:rsidR="00204097">
              <w:rPr>
                <w:noProof/>
                <w:webHidden/>
              </w:rPr>
              <w:instrText xml:space="preserve"> PAGEREF _Toc159066412 \h </w:instrText>
            </w:r>
            <w:r w:rsidR="00204097">
              <w:rPr>
                <w:noProof/>
                <w:webHidden/>
              </w:rPr>
            </w:r>
            <w:r w:rsidR="00204097">
              <w:rPr>
                <w:noProof/>
                <w:webHidden/>
              </w:rPr>
              <w:fldChar w:fldCharType="separate"/>
            </w:r>
            <w:r w:rsidR="002D63E0">
              <w:rPr>
                <w:noProof/>
                <w:webHidden/>
              </w:rPr>
              <w:t>38</w:t>
            </w:r>
            <w:r w:rsidR="00204097">
              <w:rPr>
                <w:noProof/>
                <w:webHidden/>
              </w:rPr>
              <w:fldChar w:fldCharType="end"/>
            </w:r>
          </w:hyperlink>
        </w:p>
        <w:p w14:paraId="6CE793C2" w14:textId="3461049D"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3" w:history="1">
            <w:r w:rsidR="00204097" w:rsidRPr="00374715">
              <w:rPr>
                <w:rStyle w:val="Hyperlink"/>
                <w:noProof/>
              </w:rPr>
              <w:t>11.2 Cálculo de estructuras y elementos de sujeción de equipos</w:t>
            </w:r>
            <w:r w:rsidR="00204097">
              <w:rPr>
                <w:noProof/>
                <w:webHidden/>
              </w:rPr>
              <w:tab/>
            </w:r>
            <w:r w:rsidR="00204097">
              <w:rPr>
                <w:noProof/>
                <w:webHidden/>
              </w:rPr>
              <w:fldChar w:fldCharType="begin"/>
            </w:r>
            <w:r w:rsidR="00204097">
              <w:rPr>
                <w:noProof/>
                <w:webHidden/>
              </w:rPr>
              <w:instrText xml:space="preserve"> PAGEREF _Toc159066413 \h </w:instrText>
            </w:r>
            <w:r w:rsidR="00204097">
              <w:rPr>
                <w:noProof/>
                <w:webHidden/>
              </w:rPr>
            </w:r>
            <w:r w:rsidR="00204097">
              <w:rPr>
                <w:noProof/>
                <w:webHidden/>
              </w:rPr>
              <w:fldChar w:fldCharType="separate"/>
            </w:r>
            <w:r w:rsidR="002D63E0">
              <w:rPr>
                <w:noProof/>
                <w:webHidden/>
              </w:rPr>
              <w:t>38</w:t>
            </w:r>
            <w:r w:rsidR="00204097">
              <w:rPr>
                <w:noProof/>
                <w:webHidden/>
              </w:rPr>
              <w:fldChar w:fldCharType="end"/>
            </w:r>
          </w:hyperlink>
        </w:p>
        <w:p w14:paraId="0B1C7D21" w14:textId="17DCBD09"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4" w:history="1">
            <w:r w:rsidR="00204097" w:rsidRPr="00374715">
              <w:rPr>
                <w:rStyle w:val="Hyperlink"/>
                <w:noProof/>
              </w:rPr>
              <w:t>11.3 Clasificación de áreas</w:t>
            </w:r>
            <w:r w:rsidR="00204097">
              <w:rPr>
                <w:noProof/>
                <w:webHidden/>
              </w:rPr>
              <w:tab/>
            </w:r>
            <w:r w:rsidR="00204097">
              <w:rPr>
                <w:noProof/>
                <w:webHidden/>
              </w:rPr>
              <w:fldChar w:fldCharType="begin"/>
            </w:r>
            <w:r w:rsidR="00204097">
              <w:rPr>
                <w:noProof/>
                <w:webHidden/>
              </w:rPr>
              <w:instrText xml:space="preserve"> PAGEREF _Toc159066414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5EF91402" w14:textId="3D552181"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5" w:history="1">
            <w:r w:rsidR="00204097" w:rsidRPr="00374715">
              <w:rPr>
                <w:rStyle w:val="Hyperlink"/>
                <w:noProof/>
              </w:rPr>
              <w:t>11.4 Diagrama Unifilar</w:t>
            </w:r>
            <w:r w:rsidR="00204097">
              <w:rPr>
                <w:noProof/>
                <w:webHidden/>
              </w:rPr>
              <w:tab/>
            </w:r>
            <w:r w:rsidR="00204097">
              <w:rPr>
                <w:noProof/>
                <w:webHidden/>
              </w:rPr>
              <w:fldChar w:fldCharType="begin"/>
            </w:r>
            <w:r w:rsidR="00204097">
              <w:rPr>
                <w:noProof/>
                <w:webHidden/>
              </w:rPr>
              <w:instrText xml:space="preserve"> PAGEREF _Toc159066415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14817356" w14:textId="5E3F1A48"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6" w:history="1">
            <w:r w:rsidR="00204097" w:rsidRPr="00374715">
              <w:rPr>
                <w:rStyle w:val="Hyperlink"/>
                <w:noProof/>
              </w:rPr>
              <w:t>11.5 Planos y esquemas eléctricos para construcción</w:t>
            </w:r>
            <w:r w:rsidR="00204097">
              <w:rPr>
                <w:noProof/>
                <w:webHidden/>
              </w:rPr>
              <w:tab/>
            </w:r>
            <w:r w:rsidR="00204097">
              <w:rPr>
                <w:noProof/>
                <w:webHidden/>
              </w:rPr>
              <w:fldChar w:fldCharType="begin"/>
            </w:r>
            <w:r w:rsidR="00204097">
              <w:rPr>
                <w:noProof/>
                <w:webHidden/>
              </w:rPr>
              <w:instrText xml:space="preserve"> PAGEREF _Toc159066416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45325F37" w14:textId="75CBEEDA"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7" w:history="1">
            <w:r w:rsidR="00204097" w:rsidRPr="00374715">
              <w:rPr>
                <w:rStyle w:val="Hyperlink"/>
                <w:noProof/>
              </w:rPr>
              <w:t>11.6 Especificaciones técnicas de equipos</w:t>
            </w:r>
            <w:r w:rsidR="00204097">
              <w:rPr>
                <w:noProof/>
                <w:webHidden/>
              </w:rPr>
              <w:tab/>
            </w:r>
            <w:r w:rsidR="00204097">
              <w:rPr>
                <w:noProof/>
                <w:webHidden/>
              </w:rPr>
              <w:fldChar w:fldCharType="begin"/>
            </w:r>
            <w:r w:rsidR="00204097">
              <w:rPr>
                <w:noProof/>
                <w:webHidden/>
              </w:rPr>
              <w:instrText xml:space="preserve"> PAGEREF _Toc159066417 \h </w:instrText>
            </w:r>
            <w:r w:rsidR="00204097">
              <w:rPr>
                <w:noProof/>
                <w:webHidden/>
              </w:rPr>
            </w:r>
            <w:r w:rsidR="00204097">
              <w:rPr>
                <w:noProof/>
                <w:webHidden/>
              </w:rPr>
              <w:fldChar w:fldCharType="separate"/>
            </w:r>
            <w:r w:rsidR="002D63E0">
              <w:rPr>
                <w:noProof/>
                <w:webHidden/>
              </w:rPr>
              <w:t>39</w:t>
            </w:r>
            <w:r w:rsidR="00204097">
              <w:rPr>
                <w:noProof/>
                <w:webHidden/>
              </w:rPr>
              <w:fldChar w:fldCharType="end"/>
            </w:r>
          </w:hyperlink>
        </w:p>
        <w:p w14:paraId="387BAAEE" w14:textId="5CA77D4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8" w:history="1">
            <w:r w:rsidR="00204097" w:rsidRPr="00374715">
              <w:rPr>
                <w:rStyle w:val="Hyperlink"/>
                <w:noProof/>
              </w:rPr>
              <w:t>11.7 Distancias de seguridad</w:t>
            </w:r>
            <w:r w:rsidR="00204097">
              <w:rPr>
                <w:noProof/>
                <w:webHidden/>
              </w:rPr>
              <w:tab/>
            </w:r>
            <w:r w:rsidR="00204097">
              <w:rPr>
                <w:noProof/>
                <w:webHidden/>
              </w:rPr>
              <w:fldChar w:fldCharType="begin"/>
            </w:r>
            <w:r w:rsidR="00204097">
              <w:rPr>
                <w:noProof/>
                <w:webHidden/>
              </w:rPr>
              <w:instrText xml:space="preserve"> PAGEREF _Toc159066418 \h </w:instrText>
            </w:r>
            <w:r w:rsidR="00204097">
              <w:rPr>
                <w:noProof/>
                <w:webHidden/>
              </w:rPr>
            </w:r>
            <w:r w:rsidR="00204097">
              <w:rPr>
                <w:noProof/>
                <w:webHidden/>
              </w:rPr>
              <w:fldChar w:fldCharType="separate"/>
            </w:r>
            <w:r w:rsidR="002D63E0">
              <w:rPr>
                <w:noProof/>
                <w:webHidden/>
              </w:rPr>
              <w:t>40</w:t>
            </w:r>
            <w:r w:rsidR="00204097">
              <w:rPr>
                <w:noProof/>
                <w:webHidden/>
              </w:rPr>
              <w:fldChar w:fldCharType="end"/>
            </w:r>
          </w:hyperlink>
        </w:p>
        <w:p w14:paraId="7B594027" w14:textId="431E21AE"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19" w:history="1">
            <w:r w:rsidR="00204097" w:rsidRPr="00374715">
              <w:rPr>
                <w:rStyle w:val="Hyperlink"/>
                <w:noProof/>
              </w:rPr>
              <w:t>11.8 Justificación técnica de desviación NTC 2050</w:t>
            </w:r>
            <w:r w:rsidR="00204097">
              <w:rPr>
                <w:noProof/>
                <w:webHidden/>
              </w:rPr>
              <w:tab/>
            </w:r>
            <w:r w:rsidR="00204097">
              <w:rPr>
                <w:noProof/>
                <w:webHidden/>
              </w:rPr>
              <w:fldChar w:fldCharType="begin"/>
            </w:r>
            <w:r w:rsidR="00204097">
              <w:rPr>
                <w:noProof/>
                <w:webHidden/>
              </w:rPr>
              <w:instrText xml:space="preserve"> PAGEREF _Toc159066419 \h </w:instrText>
            </w:r>
            <w:r w:rsidR="00204097">
              <w:rPr>
                <w:noProof/>
                <w:webHidden/>
              </w:rPr>
            </w:r>
            <w:r w:rsidR="00204097">
              <w:rPr>
                <w:noProof/>
                <w:webHidden/>
              </w:rPr>
              <w:fldChar w:fldCharType="separate"/>
            </w:r>
            <w:r w:rsidR="002D63E0">
              <w:rPr>
                <w:noProof/>
                <w:webHidden/>
              </w:rPr>
              <w:t>41</w:t>
            </w:r>
            <w:r w:rsidR="00204097">
              <w:rPr>
                <w:noProof/>
                <w:webHidden/>
              </w:rPr>
              <w:fldChar w:fldCharType="end"/>
            </w:r>
          </w:hyperlink>
        </w:p>
        <w:p w14:paraId="29FF1440" w14:textId="50E9D4EF" w:rsidR="00204097" w:rsidRDefault="00000000">
          <w:pPr>
            <w:pStyle w:val="TOC2"/>
            <w:tabs>
              <w:tab w:val="right" w:leader="dot" w:pos="8495"/>
            </w:tabs>
            <w:rPr>
              <w:rFonts w:asciiTheme="minorHAnsi" w:eastAsiaTheme="minorEastAsia" w:hAnsiTheme="minorHAnsi" w:cstheme="minorBidi"/>
              <w:noProof/>
              <w:kern w:val="2"/>
              <w:sz w:val="24"/>
              <w:szCs w:val="24"/>
              <w:lang w:val="es-419" w:eastAsia="es-419"/>
              <w14:ligatures w14:val="standardContextual"/>
            </w:rPr>
          </w:pPr>
          <w:hyperlink w:anchor="_Toc159066420" w:history="1">
            <w:r w:rsidR="00204097" w:rsidRPr="00374715">
              <w:rPr>
                <w:rStyle w:val="Hyperlink"/>
                <w:noProof/>
              </w:rPr>
              <w:t>11.9 Estudios adicionales para la correcta y segura instalación del sistema fotovoltaico.</w:t>
            </w:r>
            <w:r w:rsidR="00204097">
              <w:rPr>
                <w:noProof/>
                <w:webHidden/>
              </w:rPr>
              <w:tab/>
            </w:r>
            <w:r w:rsidR="00204097">
              <w:rPr>
                <w:noProof/>
                <w:webHidden/>
              </w:rPr>
              <w:fldChar w:fldCharType="begin"/>
            </w:r>
            <w:r w:rsidR="00204097">
              <w:rPr>
                <w:noProof/>
                <w:webHidden/>
              </w:rPr>
              <w:instrText xml:space="preserve"> PAGEREF _Toc159066420 \h </w:instrText>
            </w:r>
            <w:r w:rsidR="00204097">
              <w:rPr>
                <w:noProof/>
                <w:webHidden/>
              </w:rPr>
            </w:r>
            <w:r w:rsidR="00204097">
              <w:rPr>
                <w:noProof/>
                <w:webHidden/>
              </w:rPr>
              <w:fldChar w:fldCharType="separate"/>
            </w:r>
            <w:r w:rsidR="002D63E0">
              <w:rPr>
                <w:noProof/>
                <w:webHidden/>
              </w:rPr>
              <w:t>41</w:t>
            </w:r>
            <w:r w:rsidR="00204097">
              <w:rPr>
                <w:noProof/>
                <w:webHidden/>
              </w:rPr>
              <w:fldChar w:fldCharType="end"/>
            </w:r>
          </w:hyperlink>
        </w:p>
        <w:p w14:paraId="6C895EBD" w14:textId="39B8AD4C" w:rsidR="00E71033" w:rsidRPr="00B21FD3" w:rsidRDefault="00E71033" w:rsidP="0017476A">
          <w:pPr>
            <w:spacing w:before="240" w:after="120"/>
            <w:ind w:right="-142"/>
            <w:rPr>
              <w:rFonts w:cs="Calibri"/>
            </w:rPr>
          </w:pPr>
          <w:r w:rsidRPr="00B21FD3">
            <w:rPr>
              <w:rFonts w:cs="Calibri"/>
              <w:b/>
              <w:bCs/>
              <w:noProof/>
            </w:rPr>
            <w:fldChar w:fldCharType="end"/>
          </w:r>
        </w:p>
      </w:sdtContent>
    </w:sdt>
    <w:p w14:paraId="40EE395D" w14:textId="4D041487" w:rsidR="00B447C7" w:rsidRPr="00273FEE" w:rsidRDefault="00CE1989" w:rsidP="00D15AA8">
      <w:pPr>
        <w:pStyle w:val="Heading1"/>
        <w:numPr>
          <w:ilvl w:val="0"/>
          <w:numId w:val="19"/>
        </w:numPr>
        <w:spacing w:before="240" w:after="120"/>
      </w:pPr>
      <w:bookmarkStart w:id="1" w:name="_Toc159066367"/>
      <w:r w:rsidRPr="00273FEE">
        <w:lastRenderedPageBreak/>
        <w:t>Objetivo</w:t>
      </w:r>
      <w:bookmarkEnd w:id="1"/>
    </w:p>
    <w:p w14:paraId="10EB4C08" w14:textId="795C1B8D" w:rsidR="00B306A9" w:rsidRPr="00B306A9" w:rsidRDefault="00B306A9" w:rsidP="00B306A9">
      <w:pPr>
        <w:pStyle w:val="ListParagraph"/>
        <w:spacing w:before="240" w:after="120" w:line="276" w:lineRule="auto"/>
        <w:ind w:left="360"/>
        <w:rPr>
          <w:rFonts w:cs="Calibri"/>
          <w:szCs w:val="22"/>
        </w:rPr>
      </w:pPr>
      <w:bookmarkStart w:id="2" w:name="_Toc159066368"/>
      <w:r w:rsidRPr="00B306A9">
        <w:rPr>
          <w:rFonts w:cs="Calibri"/>
          <w:szCs w:val="22"/>
        </w:rPr>
        <w:t xml:space="preserve">Presentar el desarrollo de ingeniería de la mini granja Solar </w:t>
      </w:r>
      <w:proofErr w:type="gramStart"/>
      <w:r w:rsidRPr="00B306A9">
        <w:rPr>
          <w:rFonts w:cs="Calibri"/>
          <w:szCs w:val="22"/>
        </w:rPr>
        <w:t xml:space="preserve">{{ </w:t>
      </w:r>
      <w:proofErr w:type="spellStart"/>
      <w:r w:rsidRPr="00B306A9">
        <w:rPr>
          <w:rFonts w:cs="Calibri"/>
          <w:szCs w:val="22"/>
        </w:rPr>
        <w:t>ProjectName</w:t>
      </w:r>
      <w:proofErr w:type="spellEnd"/>
      <w:proofErr w:type="gramEnd"/>
      <w:r w:rsidRPr="00B306A9">
        <w:rPr>
          <w:rFonts w:cs="Calibri"/>
          <w:szCs w:val="22"/>
        </w:rPr>
        <w:t xml:space="preserve"> }} de </w:t>
      </w:r>
      <w:r w:rsidR="0020015E">
        <w:rPr>
          <w:rFonts w:cs="Calibri"/>
          <w:szCs w:val="22"/>
        </w:rPr>
        <w:t>1317.60</w:t>
      </w:r>
      <w:r w:rsidRPr="00B306A9">
        <w:rPr>
          <w:rFonts w:cs="Calibri"/>
          <w:szCs w:val="22"/>
        </w:rPr>
        <w:t xml:space="preserve"> </w:t>
      </w:r>
      <w:proofErr w:type="spellStart"/>
      <w:r w:rsidRPr="00B306A9">
        <w:rPr>
          <w:rFonts w:cs="Calibri"/>
          <w:szCs w:val="22"/>
        </w:rPr>
        <w:t>KWp</w:t>
      </w:r>
      <w:proofErr w:type="spellEnd"/>
      <w:r w:rsidRPr="00B306A9">
        <w:rPr>
          <w:rFonts w:cs="Calibri"/>
          <w:szCs w:val="22"/>
        </w:rPr>
        <w:t xml:space="preserve"> que se instalará en {{ </w:t>
      </w:r>
      <w:proofErr w:type="spellStart"/>
      <w:r w:rsidRPr="00B306A9">
        <w:rPr>
          <w:rFonts w:cs="Calibri"/>
          <w:szCs w:val="22"/>
        </w:rPr>
        <w:t>ProjectLocation</w:t>
      </w:r>
      <w:proofErr w:type="spellEnd"/>
      <w:r w:rsidRPr="00B306A9">
        <w:rPr>
          <w:rFonts w:cs="Calibri"/>
          <w:szCs w:val="22"/>
        </w:rPr>
        <w:t xml:space="preserve"> }}.</w:t>
      </w:r>
    </w:p>
    <w:p w14:paraId="4DBEE9DA" w14:textId="3C8369BA" w:rsidR="00B447C7" w:rsidRPr="00273FEE" w:rsidRDefault="00CE1989" w:rsidP="00B20834">
      <w:pPr>
        <w:pStyle w:val="Heading1"/>
        <w:numPr>
          <w:ilvl w:val="0"/>
          <w:numId w:val="19"/>
        </w:numPr>
        <w:spacing w:before="240" w:after="120" w:line="276" w:lineRule="auto"/>
      </w:pPr>
      <w:r w:rsidRPr="00273FEE">
        <w:t>Alcance</w:t>
      </w:r>
      <w:bookmarkEnd w:id="2"/>
    </w:p>
    <w:p w14:paraId="4694CDC1" w14:textId="279E9AF8" w:rsidR="005B785E" w:rsidRPr="00273FEE" w:rsidRDefault="00187283" w:rsidP="00B20834">
      <w:pPr>
        <w:spacing w:before="240" w:after="120" w:line="276" w:lineRule="auto"/>
        <w:rPr>
          <w:rFonts w:cs="Calibri"/>
          <w:color w:val="000000"/>
          <w:szCs w:val="22"/>
        </w:rPr>
      </w:pPr>
      <w:r w:rsidRPr="00273FEE">
        <w:rPr>
          <w:rFonts w:cs="Calibri"/>
          <w:szCs w:val="22"/>
        </w:rPr>
        <w:t xml:space="preserve">Desarrollar la ingeniería de detalle del proyecto </w:t>
      </w:r>
      <w:r w:rsidR="00C475C8">
        <w:rPr>
          <w:rFonts w:cs="Calibri"/>
          <w:szCs w:val="22"/>
        </w:rPr>
        <w:t>m</w:t>
      </w:r>
      <w:r w:rsidR="00C475C8" w:rsidRPr="00273FEE">
        <w:rPr>
          <w:rFonts w:cs="Calibri"/>
          <w:szCs w:val="22"/>
        </w:rPr>
        <w:t>ini granja</w:t>
      </w:r>
      <w:r w:rsidRPr="00273FEE">
        <w:rPr>
          <w:rFonts w:cs="Calibri"/>
          <w:szCs w:val="22"/>
        </w:rPr>
        <w:t xml:space="preserve"> Solar</w:t>
      </w:r>
      <w:r w:rsidR="00964203">
        <w:rPr>
          <w:rFonts w:cs="Calibri"/>
          <w:szCs w:val="22"/>
        </w:rPr>
        <w:t xml:space="preserve"> </w:t>
      </w:r>
      <w:proofErr w:type="gramStart"/>
      <w:r w:rsidR="00B306A9">
        <w:rPr>
          <w:rFonts w:cs="Calibri"/>
          <w:szCs w:val="22"/>
        </w:rPr>
        <w:t xml:space="preserve">{{ </w:t>
      </w:r>
      <w:proofErr w:type="spellStart"/>
      <w:r w:rsidR="00B306A9">
        <w:rPr>
          <w:rFonts w:cs="Calibri"/>
          <w:szCs w:val="22"/>
        </w:rPr>
        <w:t>ProjectName</w:t>
      </w:r>
      <w:proofErr w:type="spellEnd"/>
      <w:proofErr w:type="gramEnd"/>
      <w:r w:rsidR="00B306A9">
        <w:rPr>
          <w:rFonts w:cs="Calibri"/>
          <w:szCs w:val="22"/>
        </w:rPr>
        <w:t xml:space="preserve"> }}</w:t>
      </w:r>
      <w:r w:rsidR="005B785E" w:rsidRPr="00273FEE">
        <w:rPr>
          <w:rFonts w:cs="Calibri"/>
          <w:szCs w:val="22"/>
        </w:rPr>
        <w:t xml:space="preserve"> como sistema interconectado de generación de energía fotovoltaica con una potencia nominal </w:t>
      </w:r>
      <w:r w:rsidR="005B785E" w:rsidRPr="00273FEE">
        <w:rPr>
          <w:rFonts w:cs="Calibri"/>
          <w:color w:val="000000"/>
          <w:szCs w:val="22"/>
        </w:rPr>
        <w:t xml:space="preserve">de </w:t>
      </w:r>
      <w:r w:rsidR="0020015E">
        <w:rPr>
          <w:rFonts w:cs="Calibri"/>
          <w:color w:val="000000"/>
          <w:szCs w:val="22"/>
        </w:rPr>
        <w:t>1317.60</w:t>
      </w:r>
      <w:r w:rsidR="00BF573B">
        <w:rPr>
          <w:rFonts w:cs="Calibri"/>
          <w:szCs w:val="22"/>
        </w:rPr>
        <w:t xml:space="preserve"> </w:t>
      </w:r>
      <w:proofErr w:type="spellStart"/>
      <w:r w:rsidR="005B785E" w:rsidRPr="00273FEE">
        <w:rPr>
          <w:rFonts w:cs="Calibri"/>
          <w:szCs w:val="22"/>
        </w:rPr>
        <w:t>kWp</w:t>
      </w:r>
      <w:proofErr w:type="spellEnd"/>
      <w:r w:rsidR="005B785E" w:rsidRPr="00273FEE">
        <w:rPr>
          <w:rFonts w:cs="Calibri"/>
          <w:szCs w:val="22"/>
        </w:rPr>
        <w:t xml:space="preserve"> que </w:t>
      </w:r>
      <w:r w:rsidR="005B785E" w:rsidRPr="00273FEE">
        <w:rPr>
          <w:rFonts w:cs="Calibri"/>
          <w:color w:val="000000"/>
          <w:szCs w:val="22"/>
        </w:rPr>
        <w:t xml:space="preserve">estará interconectado en Nivel 2 a la red de distribución eléctrica en media tensión de corriente alterna trifásica a </w:t>
      </w:r>
      <w:r w:rsidR="00437758">
        <w:rPr>
          <w:rFonts w:cs="Calibri"/>
          <w:color w:val="000000"/>
          <w:szCs w:val="22"/>
        </w:rPr>
        <w:t xml:space="preserve">{{ </w:t>
      </w:r>
      <w:proofErr w:type="spellStart"/>
      <w:r w:rsidR="00437758">
        <w:rPr>
          <w:rFonts w:cs="Calibri"/>
          <w:color w:val="000000"/>
          <w:szCs w:val="22"/>
        </w:rPr>
        <w:t>tnominal</w:t>
      </w:r>
      <w:proofErr w:type="spellEnd"/>
      <w:r w:rsidR="00437758">
        <w:rPr>
          <w:rFonts w:cs="Calibri"/>
          <w:color w:val="000000"/>
          <w:szCs w:val="22"/>
        </w:rPr>
        <w:t xml:space="preserve"> }}</w:t>
      </w:r>
      <w:r w:rsidR="006F4EBF">
        <w:rPr>
          <w:rFonts w:cs="Calibri"/>
          <w:color w:val="000000"/>
          <w:szCs w:val="22"/>
        </w:rPr>
        <w:t xml:space="preserve"> kV</w:t>
      </w:r>
      <w:r w:rsidR="005B785E" w:rsidRPr="00273FEE">
        <w:rPr>
          <w:rFonts w:cs="Calibri"/>
          <w:color w:val="000000"/>
          <w:szCs w:val="22"/>
        </w:rPr>
        <w:t xml:space="preserve"> AC de </w:t>
      </w:r>
      <w:r w:rsidR="00B306A9">
        <w:rPr>
          <w:rFonts w:cs="Calibri"/>
          <w:color w:val="000000"/>
          <w:szCs w:val="22"/>
        </w:rPr>
        <w:t>{{ OR }}</w:t>
      </w:r>
      <w:r w:rsidR="00676BCA" w:rsidRPr="00273FEE">
        <w:rPr>
          <w:rFonts w:cs="Calibri"/>
          <w:color w:val="000000"/>
          <w:szCs w:val="22"/>
        </w:rPr>
        <w:t xml:space="preserve"> </w:t>
      </w:r>
      <w:r w:rsidR="005B785E" w:rsidRPr="00273FEE">
        <w:rPr>
          <w:rFonts w:cs="Calibri"/>
          <w:szCs w:val="22"/>
        </w:rPr>
        <w:t>y determinar la proyección de venta de energía.</w:t>
      </w:r>
    </w:p>
    <w:p w14:paraId="10116F04" w14:textId="3EFE2055" w:rsidR="00B447C7" w:rsidRPr="00273FEE" w:rsidRDefault="00CE1989" w:rsidP="00B20834">
      <w:pPr>
        <w:pStyle w:val="Heading1"/>
        <w:numPr>
          <w:ilvl w:val="0"/>
          <w:numId w:val="19"/>
        </w:numPr>
        <w:spacing w:before="240" w:after="120" w:line="276" w:lineRule="auto"/>
      </w:pPr>
      <w:bookmarkStart w:id="3" w:name="_Toc159066369"/>
      <w:r w:rsidRPr="00273FEE">
        <w:t>Constructor de la obra</w:t>
      </w:r>
      <w:bookmarkEnd w:id="3"/>
    </w:p>
    <w:p w14:paraId="07DC94B2" w14:textId="33277B6C" w:rsidR="00B447C7" w:rsidRPr="00273FEE" w:rsidRDefault="00CE1989" w:rsidP="00B20834">
      <w:pPr>
        <w:spacing w:before="240" w:after="120" w:line="276" w:lineRule="auto"/>
        <w:rPr>
          <w:rFonts w:cs="Calibri"/>
          <w:szCs w:val="22"/>
        </w:rPr>
      </w:pPr>
      <w:r w:rsidRPr="00273FEE">
        <w:rPr>
          <w:rFonts w:cs="Calibri"/>
          <w:szCs w:val="22"/>
        </w:rPr>
        <w:t xml:space="preserve">La construcción del sistema fotovoltaico estará a cargo de </w:t>
      </w:r>
      <w:proofErr w:type="spellStart"/>
      <w:r w:rsidRPr="00273FEE">
        <w:rPr>
          <w:rFonts w:cs="Calibri"/>
          <w:bCs/>
          <w:szCs w:val="22"/>
        </w:rPr>
        <w:t>Solenium</w:t>
      </w:r>
      <w:proofErr w:type="spellEnd"/>
      <w:r w:rsidRPr="00273FEE">
        <w:rPr>
          <w:rFonts w:cs="Calibri"/>
          <w:bCs/>
          <w:szCs w:val="22"/>
        </w:rPr>
        <w:t xml:space="preserve"> S.A.S. con NIT 901097244-5 donde se contempla el diseño de ingeniería</w:t>
      </w:r>
      <w:r w:rsidRPr="00273FEE">
        <w:rPr>
          <w:rFonts w:cs="Calibri"/>
          <w:szCs w:val="22"/>
        </w:rPr>
        <w:t xml:space="preserve"> y ejecución de las obras ne</w:t>
      </w:r>
      <w:r w:rsidR="000E0E0B">
        <w:rPr>
          <w:rFonts w:cs="Calibri"/>
          <w:szCs w:val="22"/>
        </w:rPr>
        <w:t>cesar</w:t>
      </w:r>
      <w:r w:rsidRPr="00273FEE">
        <w:rPr>
          <w:rFonts w:cs="Calibri"/>
          <w:szCs w:val="22"/>
        </w:rPr>
        <w:t xml:space="preserve">ias para el montaje y puesta en marcha del proyecto. </w:t>
      </w:r>
    </w:p>
    <w:p w14:paraId="3F70C924" w14:textId="026E773B" w:rsidR="00B447C7" w:rsidRPr="00273FEE" w:rsidRDefault="00CE1989" w:rsidP="00B20834">
      <w:pPr>
        <w:pStyle w:val="Heading1"/>
        <w:numPr>
          <w:ilvl w:val="0"/>
          <w:numId w:val="19"/>
        </w:numPr>
        <w:spacing w:before="240" w:after="120" w:line="276" w:lineRule="auto"/>
      </w:pPr>
      <w:bookmarkStart w:id="4" w:name="_Toc159066370"/>
      <w:r w:rsidRPr="00273FEE">
        <w:t>Normatividad aplicable</w:t>
      </w:r>
      <w:bookmarkEnd w:id="4"/>
    </w:p>
    <w:p w14:paraId="158C0D63" w14:textId="4BFF8315" w:rsidR="00F008E2" w:rsidRPr="00273FEE" w:rsidRDefault="00F008E2" w:rsidP="00B20834">
      <w:pPr>
        <w:numPr>
          <w:ilvl w:val="0"/>
          <w:numId w:val="3"/>
        </w:numPr>
        <w:spacing w:after="0" w:line="276" w:lineRule="auto"/>
        <w:ind w:left="709" w:hanging="640"/>
        <w:rPr>
          <w:rFonts w:cs="Calibri"/>
          <w:szCs w:val="22"/>
        </w:rPr>
      </w:pPr>
      <w:bookmarkStart w:id="5" w:name="_Ref141103069"/>
      <w:r w:rsidRPr="00273FEE">
        <w:rPr>
          <w:rFonts w:cs="Calibri"/>
          <w:szCs w:val="22"/>
        </w:rPr>
        <w:t xml:space="preserve">Reglamento Técnico de Instalaciones Eléctricas – RETIE –. </w:t>
      </w:r>
      <w:r w:rsidRPr="00273FEE">
        <w:rPr>
          <w:rFonts w:cs="Calibri"/>
          <w:szCs w:val="22"/>
          <w:lang w:val="es-MX"/>
        </w:rPr>
        <w:t>Colombia: Ministerio de Minas y Energía, 2013 última actualización</w:t>
      </w:r>
      <w:r w:rsidRPr="00273FEE">
        <w:rPr>
          <w:rFonts w:cs="Calibri"/>
          <w:szCs w:val="22"/>
        </w:rPr>
        <w:t>.</w:t>
      </w:r>
      <w:bookmarkEnd w:id="5"/>
    </w:p>
    <w:p w14:paraId="64E14CD5" w14:textId="34F77D3B" w:rsidR="00B447C7" w:rsidRDefault="00CE1989" w:rsidP="00B20834">
      <w:pPr>
        <w:numPr>
          <w:ilvl w:val="0"/>
          <w:numId w:val="3"/>
        </w:numPr>
        <w:spacing w:after="0" w:line="276" w:lineRule="auto"/>
        <w:ind w:left="709" w:hanging="640"/>
        <w:rPr>
          <w:rFonts w:cs="Calibri"/>
          <w:szCs w:val="22"/>
        </w:rPr>
      </w:pPr>
      <w:bookmarkStart w:id="6" w:name="_Ref141100410"/>
      <w:r w:rsidRPr="00273FEE">
        <w:rPr>
          <w:rFonts w:cs="Calibri"/>
          <w:szCs w:val="22"/>
        </w:rPr>
        <w:t>Norma Técnica Colombiana NTC 2050: Código Eléctrico Colombiano.</w:t>
      </w:r>
      <w:bookmarkEnd w:id="6"/>
    </w:p>
    <w:p w14:paraId="35F039F8" w14:textId="75566131" w:rsidR="00F578F8" w:rsidRPr="00273FEE" w:rsidRDefault="00F578F8" w:rsidP="00B20834">
      <w:pPr>
        <w:numPr>
          <w:ilvl w:val="0"/>
          <w:numId w:val="3"/>
        </w:numPr>
        <w:spacing w:after="0" w:line="276" w:lineRule="auto"/>
        <w:ind w:left="709" w:hanging="640"/>
        <w:rPr>
          <w:rFonts w:cs="Calibri"/>
          <w:szCs w:val="22"/>
        </w:rPr>
      </w:pPr>
      <w:bookmarkStart w:id="7" w:name="_Ref141287591"/>
      <w:r w:rsidRPr="00273FEE">
        <w:rPr>
          <w:rFonts w:cs="Calibri"/>
          <w:szCs w:val="22"/>
        </w:rPr>
        <w:t xml:space="preserve">Norma Técnica Colombiana NTC </w:t>
      </w:r>
      <w:r>
        <w:rPr>
          <w:rFonts w:cs="Calibri"/>
          <w:szCs w:val="22"/>
        </w:rPr>
        <w:t>4552-1</w:t>
      </w:r>
      <w:r w:rsidRPr="00273FEE">
        <w:rPr>
          <w:rFonts w:cs="Calibri"/>
          <w:szCs w:val="22"/>
        </w:rPr>
        <w:t xml:space="preserve">: </w:t>
      </w:r>
      <w:r>
        <w:rPr>
          <w:rFonts w:cs="Calibri"/>
          <w:szCs w:val="22"/>
        </w:rPr>
        <w:t>Protección contra descargas eléctricas atmosféricas (rayos).</w:t>
      </w:r>
      <w:bookmarkEnd w:id="7"/>
    </w:p>
    <w:p w14:paraId="5D46C6FB" w14:textId="1A630AA3" w:rsidR="00D331D0" w:rsidRPr="00273FEE" w:rsidRDefault="00D331D0" w:rsidP="00B20834">
      <w:pPr>
        <w:numPr>
          <w:ilvl w:val="0"/>
          <w:numId w:val="3"/>
        </w:numPr>
        <w:spacing w:after="0" w:line="276" w:lineRule="auto"/>
        <w:ind w:left="709" w:hanging="640"/>
        <w:rPr>
          <w:rFonts w:cs="Calibri"/>
          <w:szCs w:val="22"/>
        </w:rPr>
      </w:pPr>
      <w:bookmarkStart w:id="8" w:name="_Ref141114503"/>
      <w:r w:rsidRPr="00273FEE">
        <w:rPr>
          <w:rFonts w:cs="Calibri"/>
          <w:szCs w:val="22"/>
        </w:rPr>
        <w:t xml:space="preserve">Reglamento Técnico de Iluminación y Alumbrado Público - RETILAP - </w:t>
      </w:r>
      <w:r w:rsidRPr="00273FEE">
        <w:rPr>
          <w:rFonts w:cs="Calibri"/>
          <w:szCs w:val="22"/>
          <w:lang w:val="es-MX"/>
        </w:rPr>
        <w:t xml:space="preserve">Colombia: Ministerio de Minas y Energía, </w:t>
      </w:r>
      <w:r w:rsidR="00807030">
        <w:rPr>
          <w:rFonts w:cs="Calibri"/>
          <w:szCs w:val="22"/>
          <w:lang w:val="es-MX"/>
        </w:rPr>
        <w:t>2022</w:t>
      </w:r>
      <w:r w:rsidRPr="00273FEE">
        <w:rPr>
          <w:rFonts w:cs="Calibri"/>
          <w:szCs w:val="22"/>
          <w:lang w:val="es-MX"/>
        </w:rPr>
        <w:t>.</w:t>
      </w:r>
      <w:bookmarkEnd w:id="8"/>
    </w:p>
    <w:p w14:paraId="01B2F5E0" w14:textId="7B000A97" w:rsidR="00C80A75" w:rsidRPr="00273FEE" w:rsidRDefault="00C80A75" w:rsidP="00B20834">
      <w:pPr>
        <w:numPr>
          <w:ilvl w:val="0"/>
          <w:numId w:val="3"/>
        </w:numPr>
        <w:spacing w:after="0" w:line="276" w:lineRule="auto"/>
        <w:ind w:left="709" w:hanging="640"/>
        <w:rPr>
          <w:rFonts w:cs="Calibri"/>
          <w:szCs w:val="22"/>
        </w:rPr>
      </w:pPr>
      <w:bookmarkStart w:id="9" w:name="_Ref141179413"/>
      <w:r w:rsidRPr="00273FEE">
        <w:rPr>
          <w:rFonts w:cs="Calibri"/>
          <w:szCs w:val="22"/>
          <w:lang w:val="es-MX"/>
        </w:rPr>
        <w:t>RA8-013 Norma técnica para celdas de media tensión y tablero de baja tensión.</w:t>
      </w:r>
      <w:bookmarkEnd w:id="9"/>
    </w:p>
    <w:p w14:paraId="51D78231" w14:textId="2EB9A686" w:rsidR="00F65A35" w:rsidRPr="00273FEE" w:rsidRDefault="00F65A35" w:rsidP="00B20834">
      <w:pPr>
        <w:numPr>
          <w:ilvl w:val="0"/>
          <w:numId w:val="3"/>
        </w:numPr>
        <w:spacing w:after="0" w:line="276" w:lineRule="auto"/>
        <w:ind w:left="709" w:hanging="640"/>
        <w:rPr>
          <w:rFonts w:cs="Calibri"/>
          <w:szCs w:val="22"/>
        </w:rPr>
      </w:pPr>
      <w:bookmarkStart w:id="10" w:name="_Ref141180356"/>
      <w:r w:rsidRPr="00273FEE">
        <w:rPr>
          <w:rFonts w:cs="Calibri"/>
          <w:szCs w:val="22"/>
          <w:lang w:val="es-MX"/>
        </w:rPr>
        <w:t>RS</w:t>
      </w:r>
      <w:r w:rsidR="0054650E" w:rsidRPr="00273FEE">
        <w:rPr>
          <w:rFonts w:cs="Calibri"/>
          <w:szCs w:val="22"/>
          <w:lang w:val="es-MX"/>
        </w:rPr>
        <w:t>1</w:t>
      </w:r>
      <w:r w:rsidRPr="00273FEE">
        <w:rPr>
          <w:rFonts w:cs="Calibri"/>
          <w:szCs w:val="22"/>
          <w:lang w:val="es-MX"/>
        </w:rPr>
        <w:t>-001 Norma para redes subterráneas, canalización de redes de energía 13,2 kV</w:t>
      </w:r>
      <w:bookmarkEnd w:id="10"/>
    </w:p>
    <w:p w14:paraId="67CDB2EE" w14:textId="6F3314B9" w:rsidR="00F65A35" w:rsidRPr="00273FEE" w:rsidRDefault="00F65A35" w:rsidP="00B20834">
      <w:pPr>
        <w:numPr>
          <w:ilvl w:val="0"/>
          <w:numId w:val="3"/>
        </w:numPr>
        <w:spacing w:after="0" w:line="276" w:lineRule="auto"/>
        <w:ind w:left="709" w:hanging="640"/>
        <w:rPr>
          <w:rFonts w:cs="Calibri"/>
          <w:szCs w:val="22"/>
        </w:rPr>
      </w:pPr>
      <w:bookmarkStart w:id="11" w:name="_Ref141180355"/>
      <w:r w:rsidRPr="00273FEE">
        <w:rPr>
          <w:rFonts w:cs="Calibri"/>
          <w:szCs w:val="22"/>
          <w:lang w:val="es-MX"/>
        </w:rPr>
        <w:t>RS</w:t>
      </w:r>
      <w:r w:rsidR="0054650E" w:rsidRPr="00273FEE">
        <w:rPr>
          <w:rFonts w:cs="Calibri"/>
          <w:szCs w:val="22"/>
          <w:lang w:val="es-MX"/>
        </w:rPr>
        <w:t>1</w:t>
      </w:r>
      <w:r w:rsidRPr="00273FEE">
        <w:rPr>
          <w:rFonts w:cs="Calibri"/>
          <w:szCs w:val="22"/>
          <w:lang w:val="es-MX"/>
        </w:rPr>
        <w:t>-003 Norma para redes subterráneas, canalización de redes de energía baja tensión</w:t>
      </w:r>
      <w:bookmarkEnd w:id="11"/>
    </w:p>
    <w:p w14:paraId="3A7A58E9" w14:textId="6EF090CE" w:rsidR="00BD030C" w:rsidRPr="00273FEE" w:rsidRDefault="00505707" w:rsidP="00B20834">
      <w:pPr>
        <w:numPr>
          <w:ilvl w:val="0"/>
          <w:numId w:val="3"/>
        </w:numPr>
        <w:spacing w:after="0" w:line="276" w:lineRule="auto"/>
        <w:ind w:left="709" w:hanging="640"/>
        <w:rPr>
          <w:rFonts w:cs="Calibri"/>
          <w:szCs w:val="22"/>
        </w:rPr>
      </w:pPr>
      <w:bookmarkStart w:id="12" w:name="_Ref141101110"/>
      <w:r w:rsidRPr="00273FEE">
        <w:rPr>
          <w:rFonts w:cs="Calibri"/>
          <w:szCs w:val="22"/>
        </w:rPr>
        <w:t xml:space="preserve">NFPA 70: </w:t>
      </w:r>
      <w:proofErr w:type="spellStart"/>
      <w:r w:rsidRPr="00273FEE">
        <w:rPr>
          <w:rFonts w:cs="Calibri"/>
          <w:szCs w:val="22"/>
        </w:rPr>
        <w:t>National</w:t>
      </w:r>
      <w:proofErr w:type="spellEnd"/>
      <w:r w:rsidRPr="00273FEE">
        <w:rPr>
          <w:rFonts w:cs="Calibri"/>
          <w:szCs w:val="22"/>
        </w:rPr>
        <w:t xml:space="preserve"> </w:t>
      </w:r>
      <w:proofErr w:type="spellStart"/>
      <w:r w:rsidRPr="00273FEE">
        <w:rPr>
          <w:rFonts w:cs="Calibri"/>
          <w:szCs w:val="22"/>
        </w:rPr>
        <w:t>Electrical</w:t>
      </w:r>
      <w:proofErr w:type="spellEnd"/>
      <w:r w:rsidRPr="00273FEE">
        <w:rPr>
          <w:rFonts w:cs="Calibri"/>
          <w:szCs w:val="22"/>
        </w:rPr>
        <w:t xml:space="preserve"> </w:t>
      </w:r>
      <w:proofErr w:type="spellStart"/>
      <w:r w:rsidRPr="00273FEE">
        <w:rPr>
          <w:rFonts w:cs="Calibri"/>
          <w:szCs w:val="22"/>
        </w:rPr>
        <w:t>Code</w:t>
      </w:r>
      <w:proofErr w:type="spellEnd"/>
      <w:r w:rsidRPr="00273FEE">
        <w:rPr>
          <w:rFonts w:cs="Calibri"/>
          <w:szCs w:val="22"/>
        </w:rPr>
        <w:t xml:space="preserve"> (NEC).</w:t>
      </w:r>
      <w:bookmarkEnd w:id="12"/>
    </w:p>
    <w:p w14:paraId="324D70A8" w14:textId="77777777" w:rsidR="00B447C7" w:rsidRPr="00273FEE" w:rsidRDefault="00CE1989" w:rsidP="00B20834">
      <w:pPr>
        <w:numPr>
          <w:ilvl w:val="0"/>
          <w:numId w:val="3"/>
        </w:numPr>
        <w:spacing w:after="0" w:line="276" w:lineRule="auto"/>
        <w:ind w:left="709" w:hanging="640"/>
        <w:rPr>
          <w:rFonts w:cs="Calibri"/>
          <w:szCs w:val="22"/>
        </w:rPr>
      </w:pPr>
      <w:r w:rsidRPr="00273FEE">
        <w:rPr>
          <w:rFonts w:cs="Calibri"/>
          <w:szCs w:val="22"/>
        </w:rPr>
        <w:t xml:space="preserve">Resolución </w:t>
      </w:r>
      <w:proofErr w:type="spellStart"/>
      <w:r w:rsidRPr="00273FEE">
        <w:rPr>
          <w:rFonts w:cs="Calibri"/>
          <w:szCs w:val="22"/>
        </w:rPr>
        <w:t>N°</w:t>
      </w:r>
      <w:proofErr w:type="spellEnd"/>
      <w:r w:rsidRPr="00273FEE">
        <w:rPr>
          <w:rFonts w:cs="Calibri"/>
          <w:szCs w:val="22"/>
        </w:rPr>
        <w:t xml:space="preserve"> 174, CREG, 2021.</w:t>
      </w:r>
    </w:p>
    <w:p w14:paraId="5FE7985F" w14:textId="152F0E4C" w:rsidR="00B447C7" w:rsidRPr="00273FEE" w:rsidRDefault="00CE1989" w:rsidP="00B20834">
      <w:pPr>
        <w:numPr>
          <w:ilvl w:val="0"/>
          <w:numId w:val="3"/>
        </w:numPr>
        <w:spacing w:after="0" w:line="276" w:lineRule="auto"/>
        <w:ind w:left="709" w:hanging="640"/>
        <w:rPr>
          <w:rFonts w:cs="Calibri"/>
          <w:szCs w:val="22"/>
        </w:rPr>
      </w:pPr>
      <w:r w:rsidRPr="00273FEE">
        <w:rPr>
          <w:rFonts w:cs="Calibri"/>
          <w:szCs w:val="22"/>
        </w:rPr>
        <w:t xml:space="preserve">Acuerdo </w:t>
      </w:r>
      <w:r w:rsidR="00807030">
        <w:rPr>
          <w:rFonts w:cs="Calibri"/>
          <w:szCs w:val="22"/>
        </w:rPr>
        <w:t>1749</w:t>
      </w:r>
      <w:r w:rsidRPr="00273FEE">
        <w:rPr>
          <w:rFonts w:cs="Calibri"/>
          <w:szCs w:val="22"/>
        </w:rPr>
        <w:t xml:space="preserve"> Por el cual se aprueban los requisitos de protecciones para la conexión de sistemas de generación en el SIN, CNO, </w:t>
      </w:r>
      <w:r w:rsidR="00807030">
        <w:rPr>
          <w:rFonts w:cs="Calibri"/>
          <w:szCs w:val="22"/>
        </w:rPr>
        <w:t>2023</w:t>
      </w:r>
      <w:r w:rsidRPr="00273FEE">
        <w:rPr>
          <w:rFonts w:cs="Calibri"/>
          <w:szCs w:val="22"/>
        </w:rPr>
        <w:t>.</w:t>
      </w:r>
    </w:p>
    <w:p w14:paraId="52CD6F52" w14:textId="20E90BC9" w:rsidR="00B447C7" w:rsidRDefault="00CE1989" w:rsidP="00B20834">
      <w:pPr>
        <w:numPr>
          <w:ilvl w:val="0"/>
          <w:numId w:val="3"/>
        </w:numPr>
        <w:spacing w:after="0" w:line="276" w:lineRule="auto"/>
        <w:ind w:left="709" w:hanging="640"/>
        <w:rPr>
          <w:rFonts w:cs="Calibri"/>
          <w:szCs w:val="22"/>
        </w:rPr>
      </w:pPr>
      <w:bookmarkStart w:id="13" w:name="_Ref141284025"/>
      <w:r w:rsidRPr="00273FEE">
        <w:rPr>
          <w:rFonts w:cs="Calibri"/>
          <w:szCs w:val="22"/>
        </w:rPr>
        <w:t xml:space="preserve">Resolución </w:t>
      </w:r>
      <w:proofErr w:type="spellStart"/>
      <w:r w:rsidRPr="00273FEE">
        <w:rPr>
          <w:rFonts w:cs="Calibri"/>
          <w:szCs w:val="22"/>
        </w:rPr>
        <w:t>N°</w:t>
      </w:r>
      <w:proofErr w:type="spellEnd"/>
      <w:r w:rsidRPr="00273FEE">
        <w:rPr>
          <w:rFonts w:cs="Calibri"/>
          <w:szCs w:val="22"/>
        </w:rPr>
        <w:t xml:space="preserve"> 038, CREG, 2014</w:t>
      </w:r>
      <w:r w:rsidR="00F008E2" w:rsidRPr="00273FEE">
        <w:rPr>
          <w:rFonts w:cs="Calibri"/>
          <w:szCs w:val="22"/>
        </w:rPr>
        <w:t>.</w:t>
      </w:r>
      <w:bookmarkEnd w:id="13"/>
    </w:p>
    <w:p w14:paraId="64DC3500" w14:textId="3C09F5D3" w:rsidR="00E2075F" w:rsidRPr="00273FEE" w:rsidRDefault="00E2075F" w:rsidP="00B20834">
      <w:pPr>
        <w:numPr>
          <w:ilvl w:val="0"/>
          <w:numId w:val="3"/>
        </w:numPr>
        <w:spacing w:after="0" w:line="276" w:lineRule="auto"/>
        <w:ind w:left="709" w:hanging="640"/>
        <w:rPr>
          <w:rFonts w:cs="Calibri"/>
          <w:szCs w:val="22"/>
        </w:rPr>
      </w:pPr>
      <w:bookmarkStart w:id="14" w:name="_Ref141285341"/>
      <w:r w:rsidRPr="00273FEE">
        <w:rPr>
          <w:rFonts w:cs="Calibri"/>
          <w:szCs w:val="22"/>
        </w:rPr>
        <w:t xml:space="preserve">Resolución </w:t>
      </w:r>
      <w:proofErr w:type="spellStart"/>
      <w:r w:rsidRPr="00273FEE">
        <w:rPr>
          <w:rFonts w:cs="Calibri"/>
          <w:szCs w:val="22"/>
        </w:rPr>
        <w:t>N°</w:t>
      </w:r>
      <w:proofErr w:type="spellEnd"/>
      <w:r w:rsidRPr="00273FEE">
        <w:rPr>
          <w:rFonts w:cs="Calibri"/>
          <w:szCs w:val="22"/>
        </w:rPr>
        <w:t xml:space="preserve"> 0</w:t>
      </w:r>
      <w:r>
        <w:rPr>
          <w:rFonts w:cs="Calibri"/>
          <w:szCs w:val="22"/>
        </w:rPr>
        <w:t>2</w:t>
      </w:r>
      <w:r w:rsidRPr="00273FEE">
        <w:rPr>
          <w:rFonts w:cs="Calibri"/>
          <w:szCs w:val="22"/>
        </w:rPr>
        <w:t>8, CREG, 20</w:t>
      </w:r>
      <w:r>
        <w:rPr>
          <w:rFonts w:cs="Calibri"/>
          <w:szCs w:val="22"/>
        </w:rPr>
        <w:t>21</w:t>
      </w:r>
      <w:r w:rsidRPr="00273FEE">
        <w:rPr>
          <w:rFonts w:cs="Calibri"/>
          <w:szCs w:val="22"/>
        </w:rPr>
        <w:t>.</w:t>
      </w:r>
      <w:bookmarkEnd w:id="14"/>
    </w:p>
    <w:p w14:paraId="7788D967" w14:textId="70AA579D" w:rsidR="001A4F4D" w:rsidRPr="00273FEE" w:rsidRDefault="001A4F4D" w:rsidP="00B20834">
      <w:pPr>
        <w:numPr>
          <w:ilvl w:val="0"/>
          <w:numId w:val="3"/>
        </w:numPr>
        <w:spacing w:after="0" w:line="276" w:lineRule="auto"/>
        <w:ind w:left="709" w:hanging="640"/>
        <w:rPr>
          <w:rFonts w:cs="Calibri"/>
          <w:szCs w:val="22"/>
          <w:lang w:val="en-US"/>
        </w:rPr>
      </w:pPr>
      <w:bookmarkStart w:id="15" w:name="_Ref141106860"/>
      <w:r w:rsidRPr="00273FEE">
        <w:rPr>
          <w:rFonts w:cs="Calibri"/>
          <w:szCs w:val="22"/>
          <w:lang w:val="en-US"/>
        </w:rPr>
        <w:t>IEC 60071</w:t>
      </w:r>
      <w:bookmarkEnd w:id="15"/>
      <w:r w:rsidR="00AA1352" w:rsidRPr="00273FEE">
        <w:rPr>
          <w:rFonts w:cs="Calibri"/>
          <w:szCs w:val="22"/>
          <w:lang w:val="en-US"/>
        </w:rPr>
        <w:t xml:space="preserve"> Insulation co-ordination</w:t>
      </w:r>
      <w:r w:rsidR="00DF1E47" w:rsidRPr="00273FEE">
        <w:rPr>
          <w:rFonts w:cs="Calibri"/>
          <w:szCs w:val="22"/>
          <w:lang w:val="en-US"/>
        </w:rPr>
        <w:t xml:space="preserve"> Part 1, 2 and 4.</w:t>
      </w:r>
    </w:p>
    <w:p w14:paraId="454F3CFD" w14:textId="34DD811D" w:rsidR="00AA1352" w:rsidRDefault="00AA1352" w:rsidP="00B20834">
      <w:pPr>
        <w:numPr>
          <w:ilvl w:val="0"/>
          <w:numId w:val="3"/>
        </w:numPr>
        <w:spacing w:after="0" w:line="276" w:lineRule="auto"/>
        <w:ind w:left="709" w:hanging="640"/>
        <w:rPr>
          <w:rFonts w:cs="Calibri"/>
          <w:szCs w:val="22"/>
          <w:lang w:val="en-US"/>
        </w:rPr>
      </w:pPr>
      <w:r w:rsidRPr="00273FEE">
        <w:rPr>
          <w:rFonts w:cs="Calibri"/>
          <w:szCs w:val="22"/>
          <w:lang w:val="en-US"/>
        </w:rPr>
        <w:t xml:space="preserve">IEC 61936-1: Power installations exceeding 1 kV </w:t>
      </w:r>
      <w:proofErr w:type="spellStart"/>
      <w:r w:rsidRPr="00273FEE">
        <w:rPr>
          <w:rFonts w:cs="Calibri"/>
          <w:szCs w:val="22"/>
          <w:lang w:val="en-US"/>
        </w:rPr>
        <w:t>a.c.</w:t>
      </w:r>
      <w:proofErr w:type="spellEnd"/>
      <w:r w:rsidRPr="00273FEE">
        <w:rPr>
          <w:rFonts w:cs="Calibri"/>
          <w:szCs w:val="22"/>
          <w:lang w:val="en-US"/>
        </w:rPr>
        <w:t xml:space="preserve"> – Part 1: Common rules.</w:t>
      </w:r>
    </w:p>
    <w:p w14:paraId="701F8C1F" w14:textId="4BE95F88" w:rsidR="00F578F8" w:rsidRPr="00273FEE" w:rsidRDefault="00F578F8" w:rsidP="00B20834">
      <w:pPr>
        <w:numPr>
          <w:ilvl w:val="0"/>
          <w:numId w:val="3"/>
        </w:numPr>
        <w:spacing w:after="0" w:line="276" w:lineRule="auto"/>
        <w:ind w:left="709" w:hanging="640"/>
        <w:rPr>
          <w:rFonts w:cs="Calibri"/>
          <w:szCs w:val="22"/>
          <w:lang w:val="en-US"/>
        </w:rPr>
      </w:pPr>
      <w:bookmarkStart w:id="16" w:name="_Ref141287754"/>
      <w:r>
        <w:rPr>
          <w:rFonts w:cs="Calibri"/>
          <w:szCs w:val="22"/>
          <w:lang w:val="en-US"/>
        </w:rPr>
        <w:t>IEC 62305 Protection against lightning.</w:t>
      </w:r>
      <w:bookmarkEnd w:id="16"/>
    </w:p>
    <w:p w14:paraId="6AD7A742" w14:textId="77777777" w:rsidR="006043C2" w:rsidRPr="00273FEE" w:rsidRDefault="006043C2" w:rsidP="00B20834">
      <w:pPr>
        <w:numPr>
          <w:ilvl w:val="0"/>
          <w:numId w:val="3"/>
        </w:numPr>
        <w:spacing w:after="0" w:line="276" w:lineRule="auto"/>
        <w:ind w:left="709" w:hanging="640"/>
        <w:rPr>
          <w:rFonts w:cs="Calibri"/>
          <w:szCs w:val="22"/>
          <w:lang w:val="en-US"/>
        </w:rPr>
      </w:pPr>
      <w:bookmarkStart w:id="17" w:name="_Ref141111337"/>
      <w:r w:rsidRPr="00273FEE">
        <w:rPr>
          <w:rFonts w:cs="Calibri"/>
          <w:szCs w:val="22"/>
          <w:lang w:val="en-US"/>
        </w:rPr>
        <w:lastRenderedPageBreak/>
        <w:t>IEEE Std 80: IEEE Guide for Safety in AC Substation Grounding.</w:t>
      </w:r>
      <w:bookmarkEnd w:id="17"/>
    </w:p>
    <w:p w14:paraId="6E27C1BB" w14:textId="537E830E" w:rsidR="00621BF5" w:rsidRDefault="006043C2" w:rsidP="00B20834">
      <w:pPr>
        <w:numPr>
          <w:ilvl w:val="0"/>
          <w:numId w:val="3"/>
        </w:numPr>
        <w:spacing w:after="0" w:line="276" w:lineRule="auto"/>
        <w:ind w:left="709" w:hanging="640"/>
        <w:rPr>
          <w:rFonts w:cs="Calibri"/>
          <w:szCs w:val="22"/>
          <w:lang w:val="en-US"/>
        </w:rPr>
      </w:pPr>
      <w:r w:rsidRPr="00273FEE">
        <w:rPr>
          <w:rFonts w:cs="Calibri"/>
          <w:szCs w:val="22"/>
          <w:lang w:val="en-US"/>
        </w:rPr>
        <w:t xml:space="preserve"> </w:t>
      </w:r>
      <w:bookmarkStart w:id="18" w:name="_Ref141111341"/>
      <w:r w:rsidRPr="00273FEE">
        <w:rPr>
          <w:rFonts w:cs="Calibri"/>
          <w:szCs w:val="22"/>
          <w:lang w:val="en-US"/>
        </w:rPr>
        <w:t>IEEE Std 81: IEEE Guide for Measuring Earth Resistivity, Ground Impedance, and Earth Surface Potentials of a Grounding System.</w:t>
      </w:r>
      <w:bookmarkEnd w:id="18"/>
    </w:p>
    <w:p w14:paraId="2E346B77" w14:textId="2C9040BE" w:rsidR="00B447C7" w:rsidRPr="00273FEE" w:rsidRDefault="00187283" w:rsidP="00D15AA8">
      <w:pPr>
        <w:pStyle w:val="Heading1"/>
        <w:numPr>
          <w:ilvl w:val="0"/>
          <w:numId w:val="19"/>
        </w:numPr>
        <w:spacing w:before="240" w:after="120"/>
      </w:pPr>
      <w:bookmarkStart w:id="19" w:name="_Toc159066371"/>
      <w:r w:rsidRPr="00273FEE">
        <w:t>Descripción del proyecto</w:t>
      </w:r>
      <w:bookmarkEnd w:id="19"/>
    </w:p>
    <w:p w14:paraId="5146180D" w14:textId="33E8EEAD" w:rsidR="00187283" w:rsidRPr="00273FEE" w:rsidRDefault="00273FEE" w:rsidP="00D15AA8">
      <w:pPr>
        <w:pStyle w:val="Heading2"/>
        <w:spacing w:before="240" w:after="120"/>
      </w:pPr>
      <w:bookmarkStart w:id="20" w:name="_Toc159066372"/>
      <w:r>
        <w:t xml:space="preserve">5.1 </w:t>
      </w:r>
      <w:r w:rsidR="00187283" w:rsidRPr="00273FEE">
        <w:t>Localización</w:t>
      </w:r>
      <w:bookmarkEnd w:id="20"/>
    </w:p>
    <w:p w14:paraId="73D76B20" w14:textId="7FB39E43" w:rsidR="00B306A9" w:rsidRPr="00B306A9" w:rsidRDefault="00B306A9" w:rsidP="00B306A9">
      <w:pPr>
        <w:spacing w:before="240" w:after="120" w:line="276" w:lineRule="auto"/>
        <w:rPr>
          <w:rFonts w:cs="Calibri"/>
          <w:szCs w:val="22"/>
        </w:rPr>
      </w:pPr>
      <w:bookmarkStart w:id="21" w:name="_Toc159066373"/>
      <w:r w:rsidRPr="00B306A9">
        <w:rPr>
          <w:rFonts w:cs="Calibri"/>
          <w:szCs w:val="22"/>
        </w:rPr>
        <w:t xml:space="preserve">El proyecto consiste en la instalación de un Sistema interconectado de generación de energía fotovoltaica de una potencia nominal de 990 kW en AC y de </w:t>
      </w:r>
      <w:r w:rsidR="0020015E">
        <w:rPr>
          <w:rFonts w:cs="Calibri"/>
          <w:szCs w:val="22"/>
        </w:rPr>
        <w:t>1317.60</w:t>
      </w:r>
      <w:r w:rsidRPr="00B306A9">
        <w:rPr>
          <w:rFonts w:cs="Calibri"/>
          <w:szCs w:val="22"/>
        </w:rPr>
        <w:t xml:space="preserve"> </w:t>
      </w:r>
      <w:proofErr w:type="spellStart"/>
      <w:r w:rsidRPr="00B306A9">
        <w:rPr>
          <w:rFonts w:cs="Calibri"/>
          <w:szCs w:val="22"/>
        </w:rPr>
        <w:t>kWp</w:t>
      </w:r>
      <w:proofErr w:type="spellEnd"/>
      <w:r w:rsidRPr="00B306A9">
        <w:rPr>
          <w:rFonts w:cs="Calibri"/>
          <w:szCs w:val="22"/>
        </w:rPr>
        <w:t xml:space="preserve"> en DC, que estará localizado en </w:t>
      </w:r>
      <w:proofErr w:type="gramStart"/>
      <w:r w:rsidRPr="00B306A9">
        <w:rPr>
          <w:rFonts w:cs="Calibri"/>
          <w:szCs w:val="22"/>
        </w:rPr>
        <w:t xml:space="preserve">{{ </w:t>
      </w:r>
      <w:proofErr w:type="spellStart"/>
      <w:r w:rsidRPr="00B306A9">
        <w:rPr>
          <w:rFonts w:cs="Calibri"/>
          <w:szCs w:val="22"/>
        </w:rPr>
        <w:t>ProjectLocation</w:t>
      </w:r>
      <w:proofErr w:type="spellEnd"/>
      <w:proofErr w:type="gramEnd"/>
      <w:r w:rsidRPr="00B306A9">
        <w:rPr>
          <w:rFonts w:cs="Calibri"/>
          <w:szCs w:val="22"/>
        </w:rPr>
        <w:t xml:space="preserve"> }} y estará interconectado a la red de distribución eléctrica en media tensión de corriente alterna trifásica a </w:t>
      </w:r>
      <w:r w:rsidR="00437758">
        <w:rPr>
          <w:rFonts w:cs="Calibri"/>
          <w:szCs w:val="22"/>
        </w:rPr>
        <w:t xml:space="preserve">{{ </w:t>
      </w:r>
      <w:proofErr w:type="spellStart"/>
      <w:r w:rsidR="00437758">
        <w:rPr>
          <w:rFonts w:cs="Calibri"/>
          <w:szCs w:val="22"/>
        </w:rPr>
        <w:t>tnominal</w:t>
      </w:r>
      <w:proofErr w:type="spellEnd"/>
      <w:r w:rsidR="00437758">
        <w:rPr>
          <w:rFonts w:cs="Calibri"/>
          <w:szCs w:val="22"/>
        </w:rPr>
        <w:t xml:space="preserve"> }}</w:t>
      </w:r>
      <w:r w:rsidRPr="00B306A9">
        <w:rPr>
          <w:rFonts w:cs="Calibri"/>
          <w:szCs w:val="22"/>
        </w:rPr>
        <w:t xml:space="preserve"> kV AC de {{ OR }}. Se plantea entrar en operación en el </w:t>
      </w:r>
      <w:proofErr w:type="gramStart"/>
      <w:r w:rsidRPr="00B306A9">
        <w:rPr>
          <w:rFonts w:cs="Calibri"/>
          <w:szCs w:val="22"/>
        </w:rPr>
        <w:t>{{ FPO</w:t>
      </w:r>
      <w:proofErr w:type="gramEnd"/>
      <w:r w:rsidRPr="00B306A9">
        <w:rPr>
          <w:rFonts w:cs="Calibri"/>
          <w:szCs w:val="22"/>
        </w:rPr>
        <w:t xml:space="preserve"> }}. Los datos generales del proyecto, relacionados con el cliente, sitio de instalación y suministro de electricidad, son reportados a continuación:</w:t>
      </w:r>
    </w:p>
    <w:p w14:paraId="50BDEC93" w14:textId="5B16E3FF" w:rsidR="00B447C7" w:rsidRPr="00273FEE" w:rsidRDefault="00CE1989" w:rsidP="00A46FCD">
      <w:pPr>
        <w:pStyle w:val="Heading3"/>
        <w:numPr>
          <w:ilvl w:val="2"/>
          <w:numId w:val="19"/>
        </w:numPr>
      </w:pPr>
      <w:r w:rsidRPr="00273FEE">
        <w:t>Parámetros ambientales</w:t>
      </w:r>
      <w:bookmarkEnd w:id="21"/>
    </w:p>
    <w:p w14:paraId="34B39796" w14:textId="5AFAB13E" w:rsidR="00EA7E32" w:rsidRPr="00D15AA8" w:rsidRDefault="00EA7E32" w:rsidP="00E10FB3">
      <w:pPr>
        <w:pStyle w:val="Caption"/>
      </w:pPr>
      <w:r w:rsidRPr="00D15AA8">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Pr="00D15AA8">
        <w:t>. Datos ambientales del sitio de la instalación</w:t>
      </w:r>
    </w:p>
    <w:tbl>
      <w:tblPr>
        <w:tblStyle w:val="TableGrid"/>
        <w:tblW w:w="0" w:type="auto"/>
        <w:tblInd w:w="704" w:type="dxa"/>
        <w:tblLook w:val="04A0" w:firstRow="1" w:lastRow="0" w:firstColumn="1" w:lastColumn="0" w:noHBand="0" w:noVBand="1"/>
      </w:tblPr>
      <w:tblGrid>
        <w:gridCol w:w="3710"/>
        <w:gridCol w:w="3519"/>
      </w:tblGrid>
      <w:tr w:rsidR="00F0279A" w:rsidRPr="00D15AA8" w14:paraId="38722F76" w14:textId="77777777" w:rsidTr="00050A99">
        <w:trPr>
          <w:trHeight w:val="284"/>
          <w:tblHeader/>
        </w:trPr>
        <w:tc>
          <w:tcPr>
            <w:tcW w:w="3710" w:type="dxa"/>
            <w:shd w:val="clear" w:color="auto" w:fill="D9D9D9" w:themeFill="background1" w:themeFillShade="D9"/>
            <w:vAlign w:val="center"/>
          </w:tcPr>
          <w:p w14:paraId="41A07304" w14:textId="5884FB34" w:rsidR="00F0279A" w:rsidRPr="00D15AA8" w:rsidRDefault="00F0279A" w:rsidP="00D15AA8">
            <w:pPr>
              <w:jc w:val="center"/>
              <w:rPr>
                <w:rFonts w:cs="Calibri"/>
                <w:sz w:val="18"/>
                <w:szCs w:val="18"/>
              </w:rPr>
            </w:pPr>
            <w:r w:rsidRPr="00D15AA8">
              <w:rPr>
                <w:rFonts w:cs="Calibri"/>
                <w:b/>
                <w:sz w:val="18"/>
                <w:szCs w:val="18"/>
              </w:rPr>
              <w:t>Parámetro</w:t>
            </w:r>
          </w:p>
        </w:tc>
        <w:tc>
          <w:tcPr>
            <w:tcW w:w="3519" w:type="dxa"/>
            <w:shd w:val="clear" w:color="auto" w:fill="D9D9D9" w:themeFill="background1" w:themeFillShade="D9"/>
            <w:vAlign w:val="center"/>
          </w:tcPr>
          <w:p w14:paraId="43694468" w14:textId="00A5DA1A" w:rsidR="00F0279A" w:rsidRPr="00D15AA8" w:rsidRDefault="00F0279A" w:rsidP="00D15AA8">
            <w:pPr>
              <w:jc w:val="center"/>
              <w:rPr>
                <w:rFonts w:cs="Calibri"/>
                <w:sz w:val="18"/>
                <w:szCs w:val="18"/>
              </w:rPr>
            </w:pPr>
            <w:r w:rsidRPr="00D15AA8">
              <w:rPr>
                <w:rFonts w:cs="Calibri"/>
                <w:b/>
                <w:sz w:val="18"/>
                <w:szCs w:val="18"/>
              </w:rPr>
              <w:t>Valor</w:t>
            </w:r>
          </w:p>
        </w:tc>
      </w:tr>
      <w:tr w:rsidR="00B306A9" w:rsidRPr="00D15AA8" w14:paraId="7562A5BD" w14:textId="77777777" w:rsidTr="006251C5">
        <w:trPr>
          <w:trHeight w:val="284"/>
        </w:trPr>
        <w:tc>
          <w:tcPr>
            <w:tcW w:w="3710" w:type="dxa"/>
            <w:vAlign w:val="center"/>
          </w:tcPr>
          <w:p w14:paraId="0F938801" w14:textId="75ACD39C" w:rsidR="00B306A9" w:rsidRPr="00D15AA8" w:rsidRDefault="00B306A9" w:rsidP="00B306A9">
            <w:pPr>
              <w:rPr>
                <w:rFonts w:cs="Calibri"/>
                <w:color w:val="000000"/>
                <w:sz w:val="18"/>
                <w:szCs w:val="18"/>
              </w:rPr>
            </w:pPr>
            <w:r w:rsidRPr="00D15AA8">
              <w:rPr>
                <w:rFonts w:cs="Calibri"/>
                <w:color w:val="000000"/>
                <w:sz w:val="18"/>
                <w:szCs w:val="18"/>
              </w:rPr>
              <w:t>Lugar</w:t>
            </w:r>
          </w:p>
        </w:tc>
        <w:tc>
          <w:tcPr>
            <w:tcW w:w="3519" w:type="dxa"/>
            <w:vAlign w:val="center"/>
          </w:tcPr>
          <w:p w14:paraId="29D54271" w14:textId="1256B82B" w:rsidR="00B306A9" w:rsidRPr="00C475C8" w:rsidRDefault="00B306A9" w:rsidP="00B306A9">
            <w:pPr>
              <w:jc w:val="center"/>
              <w:rPr>
                <w:rFonts w:cs="Calibri"/>
                <w:color w:val="000000"/>
                <w:sz w:val="18"/>
                <w:szCs w:val="18"/>
              </w:rPr>
            </w:pPr>
            <w:proofErr w:type="gramStart"/>
            <w:r>
              <w:rPr>
                <w:sz w:val="18"/>
                <w:szCs w:val="18"/>
              </w:rPr>
              <w:t xml:space="preserve">{{ </w:t>
            </w:r>
            <w:proofErr w:type="spellStart"/>
            <w:r>
              <w:rPr>
                <w:sz w:val="18"/>
                <w:szCs w:val="18"/>
              </w:rPr>
              <w:t>ProjectLocation</w:t>
            </w:r>
            <w:proofErr w:type="spellEnd"/>
            <w:proofErr w:type="gramEnd"/>
            <w:r>
              <w:rPr>
                <w:sz w:val="18"/>
                <w:szCs w:val="18"/>
              </w:rPr>
              <w:t xml:space="preserve"> }}</w:t>
            </w:r>
          </w:p>
        </w:tc>
      </w:tr>
      <w:tr w:rsidR="00B306A9" w:rsidRPr="00D15AA8" w14:paraId="18562B0D" w14:textId="77777777" w:rsidTr="006251C5">
        <w:trPr>
          <w:trHeight w:val="284"/>
        </w:trPr>
        <w:tc>
          <w:tcPr>
            <w:tcW w:w="3710" w:type="dxa"/>
            <w:vAlign w:val="center"/>
          </w:tcPr>
          <w:p w14:paraId="647D48CE" w14:textId="464C2307" w:rsidR="00B306A9" w:rsidRPr="00D15AA8" w:rsidRDefault="00B306A9" w:rsidP="00B306A9">
            <w:pPr>
              <w:rPr>
                <w:rFonts w:cs="Calibri"/>
                <w:color w:val="000000"/>
                <w:sz w:val="18"/>
                <w:szCs w:val="18"/>
              </w:rPr>
            </w:pPr>
            <w:r w:rsidRPr="00D15AA8">
              <w:rPr>
                <w:rFonts w:cs="Calibri"/>
                <w:color w:val="000000"/>
                <w:sz w:val="18"/>
                <w:szCs w:val="18"/>
              </w:rPr>
              <w:t>Dirección</w:t>
            </w:r>
          </w:p>
        </w:tc>
        <w:tc>
          <w:tcPr>
            <w:tcW w:w="3519" w:type="dxa"/>
            <w:vAlign w:val="center"/>
          </w:tcPr>
          <w:p w14:paraId="355EFE7F" w14:textId="7FEC91A9" w:rsidR="00B306A9" w:rsidRPr="00771AB4" w:rsidRDefault="00B306A9" w:rsidP="00B306A9">
            <w:pPr>
              <w:jc w:val="center"/>
              <w:rPr>
                <w:rFonts w:cs="Calibri"/>
                <w:color w:val="000000"/>
                <w:sz w:val="18"/>
                <w:szCs w:val="18"/>
              </w:rPr>
            </w:pPr>
            <w:proofErr w:type="gramStart"/>
            <w:r>
              <w:t xml:space="preserve">{{ </w:t>
            </w:r>
            <w:proofErr w:type="spellStart"/>
            <w:r>
              <w:t>Direccion</w:t>
            </w:r>
            <w:proofErr w:type="spellEnd"/>
            <w:proofErr w:type="gramEnd"/>
            <w:r>
              <w:t xml:space="preserve"> }}</w:t>
            </w:r>
          </w:p>
        </w:tc>
      </w:tr>
      <w:tr w:rsidR="00B306A9" w:rsidRPr="00D15AA8" w14:paraId="515E2BCC" w14:textId="77777777" w:rsidTr="006251C5">
        <w:trPr>
          <w:trHeight w:val="284"/>
        </w:trPr>
        <w:tc>
          <w:tcPr>
            <w:tcW w:w="3710" w:type="dxa"/>
            <w:vAlign w:val="center"/>
          </w:tcPr>
          <w:p w14:paraId="3CBE4E31" w14:textId="02C84E58" w:rsidR="00B306A9" w:rsidRPr="00D15AA8" w:rsidRDefault="00B306A9" w:rsidP="00B306A9">
            <w:pPr>
              <w:rPr>
                <w:rFonts w:cs="Calibri"/>
                <w:color w:val="000000"/>
                <w:sz w:val="18"/>
                <w:szCs w:val="18"/>
              </w:rPr>
            </w:pPr>
            <w:r w:rsidRPr="00D15AA8">
              <w:rPr>
                <w:rFonts w:cs="Calibri"/>
                <w:color w:val="000000"/>
                <w:sz w:val="18"/>
                <w:szCs w:val="18"/>
              </w:rPr>
              <w:t>Latitud</w:t>
            </w:r>
          </w:p>
        </w:tc>
        <w:tc>
          <w:tcPr>
            <w:tcW w:w="3519" w:type="dxa"/>
            <w:vAlign w:val="center"/>
          </w:tcPr>
          <w:p w14:paraId="6BCA77AD" w14:textId="6D60D405" w:rsidR="00B306A9" w:rsidRPr="00771AB4" w:rsidRDefault="00B306A9" w:rsidP="00B306A9">
            <w:pPr>
              <w:jc w:val="center"/>
              <w:rPr>
                <w:rFonts w:cs="Calibri"/>
                <w:color w:val="000000"/>
                <w:sz w:val="18"/>
                <w:szCs w:val="18"/>
              </w:rPr>
            </w:pPr>
            <w:proofErr w:type="gramStart"/>
            <w:r>
              <w:rPr>
                <w:sz w:val="18"/>
                <w:szCs w:val="18"/>
              </w:rPr>
              <w:t>{{ Latitud</w:t>
            </w:r>
            <w:proofErr w:type="gramEnd"/>
            <w:r>
              <w:rPr>
                <w:sz w:val="18"/>
                <w:szCs w:val="18"/>
              </w:rPr>
              <w:t xml:space="preserve"> }}</w:t>
            </w:r>
          </w:p>
        </w:tc>
      </w:tr>
      <w:tr w:rsidR="00B306A9" w:rsidRPr="00D15AA8" w14:paraId="2E333FE2" w14:textId="77777777" w:rsidTr="006251C5">
        <w:trPr>
          <w:trHeight w:val="284"/>
        </w:trPr>
        <w:tc>
          <w:tcPr>
            <w:tcW w:w="3710" w:type="dxa"/>
            <w:vAlign w:val="center"/>
          </w:tcPr>
          <w:p w14:paraId="24C30601" w14:textId="0BC83679" w:rsidR="00B306A9" w:rsidRPr="00D15AA8" w:rsidRDefault="00B306A9" w:rsidP="00B306A9">
            <w:pPr>
              <w:rPr>
                <w:rFonts w:cs="Calibri"/>
                <w:color w:val="000000"/>
                <w:sz w:val="18"/>
                <w:szCs w:val="18"/>
              </w:rPr>
            </w:pPr>
            <w:r w:rsidRPr="00D15AA8">
              <w:rPr>
                <w:rFonts w:cs="Calibri"/>
                <w:color w:val="000000"/>
                <w:sz w:val="18"/>
                <w:szCs w:val="18"/>
              </w:rPr>
              <w:t>Longitud</w:t>
            </w:r>
          </w:p>
        </w:tc>
        <w:tc>
          <w:tcPr>
            <w:tcW w:w="3519" w:type="dxa"/>
            <w:vAlign w:val="center"/>
          </w:tcPr>
          <w:p w14:paraId="68CA267C" w14:textId="7F65102F" w:rsidR="00B306A9" w:rsidRPr="00771AB4" w:rsidRDefault="00B306A9" w:rsidP="00B306A9">
            <w:pPr>
              <w:jc w:val="center"/>
              <w:rPr>
                <w:rFonts w:cs="Calibri"/>
                <w:color w:val="000000"/>
                <w:sz w:val="18"/>
                <w:szCs w:val="18"/>
              </w:rPr>
            </w:pPr>
            <w:proofErr w:type="gramStart"/>
            <w:r>
              <w:rPr>
                <w:sz w:val="18"/>
                <w:szCs w:val="18"/>
              </w:rPr>
              <w:t>{{ Longitud</w:t>
            </w:r>
            <w:proofErr w:type="gramEnd"/>
            <w:r>
              <w:rPr>
                <w:sz w:val="18"/>
                <w:szCs w:val="18"/>
              </w:rPr>
              <w:t xml:space="preserve"> }}</w:t>
            </w:r>
          </w:p>
        </w:tc>
      </w:tr>
      <w:tr w:rsidR="00B306A9" w:rsidRPr="00D15AA8" w14:paraId="1BC44C39" w14:textId="77777777" w:rsidTr="006251C5">
        <w:trPr>
          <w:trHeight w:val="284"/>
        </w:trPr>
        <w:tc>
          <w:tcPr>
            <w:tcW w:w="3710" w:type="dxa"/>
            <w:vAlign w:val="center"/>
          </w:tcPr>
          <w:p w14:paraId="7F269CF6" w14:textId="65E1F9C2" w:rsidR="00B306A9" w:rsidRPr="00D15AA8" w:rsidRDefault="00B306A9" w:rsidP="00B306A9">
            <w:pPr>
              <w:rPr>
                <w:rFonts w:cs="Calibri"/>
                <w:color w:val="000000"/>
                <w:sz w:val="18"/>
                <w:szCs w:val="18"/>
              </w:rPr>
            </w:pPr>
            <w:r w:rsidRPr="00D15AA8">
              <w:rPr>
                <w:rFonts w:cs="Calibri"/>
                <w:color w:val="000000"/>
                <w:sz w:val="18"/>
                <w:szCs w:val="18"/>
              </w:rPr>
              <w:t>Altitud</w:t>
            </w:r>
          </w:p>
        </w:tc>
        <w:tc>
          <w:tcPr>
            <w:tcW w:w="3519" w:type="dxa"/>
            <w:vAlign w:val="center"/>
          </w:tcPr>
          <w:p w14:paraId="07607DBC" w14:textId="7C67B8EA" w:rsidR="00B306A9" w:rsidRPr="00771AB4" w:rsidRDefault="00B306A9" w:rsidP="00B306A9">
            <w:pPr>
              <w:jc w:val="center"/>
              <w:rPr>
                <w:rFonts w:cs="Calibri"/>
                <w:color w:val="000000"/>
                <w:sz w:val="18"/>
                <w:szCs w:val="18"/>
              </w:rPr>
            </w:pPr>
            <w:proofErr w:type="gramStart"/>
            <w:r>
              <w:rPr>
                <w:sz w:val="18"/>
                <w:szCs w:val="18"/>
              </w:rPr>
              <w:t>{{ Altitud</w:t>
            </w:r>
            <w:proofErr w:type="gramEnd"/>
            <w:r>
              <w:rPr>
                <w:sz w:val="18"/>
                <w:szCs w:val="18"/>
              </w:rPr>
              <w:t xml:space="preserve"> }} m.s.n.m.</w:t>
            </w:r>
          </w:p>
        </w:tc>
      </w:tr>
      <w:tr w:rsidR="00B306A9" w:rsidRPr="00D15AA8" w14:paraId="14C5C0CC" w14:textId="77777777" w:rsidTr="006251C5">
        <w:trPr>
          <w:trHeight w:val="284"/>
        </w:trPr>
        <w:tc>
          <w:tcPr>
            <w:tcW w:w="3710" w:type="dxa"/>
            <w:vAlign w:val="center"/>
          </w:tcPr>
          <w:p w14:paraId="54ACDFA7" w14:textId="4ECDB8E1" w:rsidR="00B306A9" w:rsidRPr="00D15AA8" w:rsidRDefault="00B306A9" w:rsidP="00B306A9">
            <w:pPr>
              <w:rPr>
                <w:rFonts w:cs="Calibri"/>
                <w:color w:val="000000"/>
                <w:sz w:val="18"/>
                <w:szCs w:val="18"/>
              </w:rPr>
            </w:pPr>
            <w:r w:rsidRPr="00D15AA8">
              <w:rPr>
                <w:rFonts w:cs="Calibri"/>
                <w:color w:val="000000"/>
                <w:sz w:val="18"/>
                <w:szCs w:val="18"/>
              </w:rPr>
              <w:t>Irradiación global en un plano horizontal</w:t>
            </w:r>
          </w:p>
        </w:tc>
        <w:tc>
          <w:tcPr>
            <w:tcW w:w="3519" w:type="dxa"/>
            <w:vAlign w:val="center"/>
          </w:tcPr>
          <w:p w14:paraId="070CE54F" w14:textId="2797A016" w:rsidR="00B306A9" w:rsidRPr="00771AB4" w:rsidRDefault="00B306A9" w:rsidP="00B306A9">
            <w:pPr>
              <w:jc w:val="center"/>
              <w:rPr>
                <w:rFonts w:cs="Calibri"/>
                <w:color w:val="000000"/>
                <w:sz w:val="18"/>
                <w:szCs w:val="18"/>
              </w:rPr>
            </w:pPr>
            <w:proofErr w:type="gramStart"/>
            <w:r>
              <w:rPr>
                <w:sz w:val="18"/>
                <w:szCs w:val="18"/>
              </w:rPr>
              <w:t xml:space="preserve">{{ </w:t>
            </w:r>
            <w:proofErr w:type="spellStart"/>
            <w:r>
              <w:rPr>
                <w:sz w:val="18"/>
                <w:szCs w:val="18"/>
              </w:rPr>
              <w:t>IrrGlobal</w:t>
            </w:r>
            <w:proofErr w:type="spellEnd"/>
            <w:proofErr w:type="gramEnd"/>
            <w:r>
              <w:rPr>
                <w:sz w:val="18"/>
                <w:szCs w:val="18"/>
              </w:rPr>
              <w:t xml:space="preserve"> }} kWh/m²</w:t>
            </w:r>
          </w:p>
        </w:tc>
      </w:tr>
      <w:tr w:rsidR="00B306A9" w:rsidRPr="00D15AA8" w14:paraId="11B78AB1" w14:textId="77777777" w:rsidTr="00BD030C">
        <w:trPr>
          <w:trHeight w:val="284"/>
        </w:trPr>
        <w:tc>
          <w:tcPr>
            <w:tcW w:w="3710" w:type="dxa"/>
            <w:vAlign w:val="center"/>
          </w:tcPr>
          <w:p w14:paraId="01821553" w14:textId="6D2D81B8" w:rsidR="00B306A9" w:rsidRPr="00D15AA8" w:rsidRDefault="00B306A9" w:rsidP="00B306A9">
            <w:pPr>
              <w:rPr>
                <w:rFonts w:cs="Calibri"/>
                <w:color w:val="000000"/>
                <w:sz w:val="18"/>
                <w:szCs w:val="18"/>
              </w:rPr>
            </w:pPr>
            <w:r w:rsidRPr="00D15AA8">
              <w:rPr>
                <w:rFonts w:cs="Calibri"/>
                <w:color w:val="000000"/>
                <w:sz w:val="18"/>
                <w:szCs w:val="18"/>
              </w:rPr>
              <w:t>Datos de irradiación</w:t>
            </w:r>
          </w:p>
        </w:tc>
        <w:tc>
          <w:tcPr>
            <w:tcW w:w="3519" w:type="dxa"/>
            <w:vAlign w:val="center"/>
          </w:tcPr>
          <w:p w14:paraId="7678C201" w14:textId="396A93F2" w:rsidR="00B306A9" w:rsidRPr="00D15AA8" w:rsidRDefault="00B306A9" w:rsidP="00B306A9">
            <w:pPr>
              <w:jc w:val="center"/>
              <w:rPr>
                <w:rFonts w:cs="Calibri"/>
                <w:color w:val="000000"/>
                <w:sz w:val="18"/>
                <w:szCs w:val="18"/>
              </w:rPr>
            </w:pPr>
            <w:proofErr w:type="gramStart"/>
            <w:r>
              <w:rPr>
                <w:color w:val="000000"/>
                <w:sz w:val="18"/>
                <w:szCs w:val="18"/>
              </w:rPr>
              <w:t xml:space="preserve">{{ </w:t>
            </w:r>
            <w:proofErr w:type="spellStart"/>
            <w:r>
              <w:rPr>
                <w:color w:val="000000"/>
                <w:sz w:val="18"/>
                <w:szCs w:val="18"/>
              </w:rPr>
              <w:t>DIrradiacion</w:t>
            </w:r>
            <w:proofErr w:type="spellEnd"/>
            <w:proofErr w:type="gramEnd"/>
            <w:r>
              <w:rPr>
                <w:color w:val="000000"/>
                <w:sz w:val="18"/>
                <w:szCs w:val="18"/>
              </w:rPr>
              <w:t xml:space="preserve"> }}</w:t>
            </w:r>
          </w:p>
        </w:tc>
      </w:tr>
      <w:tr w:rsidR="00B306A9" w:rsidRPr="00D15AA8" w14:paraId="560A63CC" w14:textId="77777777" w:rsidTr="00BD030C">
        <w:trPr>
          <w:trHeight w:val="284"/>
        </w:trPr>
        <w:tc>
          <w:tcPr>
            <w:tcW w:w="3710" w:type="dxa"/>
            <w:vAlign w:val="center"/>
          </w:tcPr>
          <w:p w14:paraId="6E28B8FB" w14:textId="47867BAB" w:rsidR="00B306A9" w:rsidRPr="00D15AA8" w:rsidRDefault="00B306A9" w:rsidP="00B306A9">
            <w:pPr>
              <w:rPr>
                <w:rFonts w:cs="Calibri"/>
                <w:color w:val="000000"/>
                <w:sz w:val="18"/>
                <w:szCs w:val="18"/>
              </w:rPr>
            </w:pPr>
            <w:r w:rsidRPr="00D15AA8">
              <w:rPr>
                <w:rFonts w:cs="Calibri"/>
                <w:color w:val="000000"/>
                <w:sz w:val="18"/>
                <w:szCs w:val="18"/>
              </w:rPr>
              <w:t xml:space="preserve">Temperatura </w:t>
            </w:r>
            <w:r>
              <w:rPr>
                <w:rFonts w:cs="Calibri"/>
                <w:color w:val="000000"/>
                <w:sz w:val="18"/>
                <w:szCs w:val="18"/>
              </w:rPr>
              <w:t>mínima</w:t>
            </w:r>
          </w:p>
        </w:tc>
        <w:tc>
          <w:tcPr>
            <w:tcW w:w="3519" w:type="dxa"/>
            <w:vAlign w:val="center"/>
          </w:tcPr>
          <w:p w14:paraId="2B4D783C" w14:textId="33701539" w:rsidR="00B306A9" w:rsidRPr="00EF2160" w:rsidRDefault="00B306A9" w:rsidP="00B306A9">
            <w:pPr>
              <w:keepNext/>
              <w:jc w:val="center"/>
              <w:rPr>
                <w:rFonts w:cs="Calibri"/>
                <w:color w:val="000000"/>
                <w:sz w:val="18"/>
                <w:szCs w:val="18"/>
              </w:rPr>
            </w:pPr>
            <w:proofErr w:type="gramStart"/>
            <w:r>
              <w:rPr>
                <w:rFonts w:eastAsia="Calibri" w:cs="Calibri"/>
                <w:sz w:val="18"/>
                <w:szCs w:val="18"/>
              </w:rPr>
              <w:t xml:space="preserve">{{ </w:t>
            </w:r>
            <w:proofErr w:type="spellStart"/>
            <w:r>
              <w:rPr>
                <w:rFonts w:eastAsia="Calibri" w:cs="Calibri"/>
                <w:sz w:val="18"/>
                <w:szCs w:val="18"/>
              </w:rPr>
              <w:t>TempMin</w:t>
            </w:r>
            <w:proofErr w:type="spellEnd"/>
            <w:proofErr w:type="gramEnd"/>
            <w:r>
              <w:rPr>
                <w:rFonts w:eastAsia="Calibri" w:cs="Calibri"/>
                <w:sz w:val="18"/>
                <w:szCs w:val="18"/>
              </w:rPr>
              <w:t xml:space="preserve"> }}</w:t>
            </w:r>
            <w:r w:rsidRPr="00FC4E8D">
              <w:rPr>
                <w:rFonts w:eastAsia="Calibri" w:cs="Calibri"/>
                <w:sz w:val="18"/>
                <w:szCs w:val="18"/>
              </w:rPr>
              <w:t xml:space="preserve"> </w:t>
            </w:r>
            <w:r>
              <w:rPr>
                <w:sz w:val="18"/>
                <w:szCs w:val="18"/>
              </w:rPr>
              <w:t>°C</w:t>
            </w:r>
          </w:p>
        </w:tc>
      </w:tr>
      <w:tr w:rsidR="00B306A9" w:rsidRPr="00D15AA8" w14:paraId="00922CC3" w14:textId="77777777" w:rsidTr="00EF2160">
        <w:trPr>
          <w:trHeight w:val="284"/>
        </w:trPr>
        <w:tc>
          <w:tcPr>
            <w:tcW w:w="3710" w:type="dxa"/>
            <w:vAlign w:val="center"/>
          </w:tcPr>
          <w:p w14:paraId="494E4847" w14:textId="0D0B7FE7" w:rsidR="00B306A9" w:rsidRPr="00D15AA8" w:rsidRDefault="00B306A9" w:rsidP="00B306A9">
            <w:pPr>
              <w:rPr>
                <w:rFonts w:cs="Calibri"/>
                <w:color w:val="000000"/>
                <w:sz w:val="18"/>
                <w:szCs w:val="18"/>
              </w:rPr>
            </w:pPr>
            <w:r w:rsidRPr="00D15AA8">
              <w:rPr>
                <w:rFonts w:cs="Calibri"/>
                <w:color w:val="000000"/>
                <w:sz w:val="18"/>
                <w:szCs w:val="18"/>
              </w:rPr>
              <w:t>Temperatura máxima</w:t>
            </w:r>
          </w:p>
        </w:tc>
        <w:tc>
          <w:tcPr>
            <w:tcW w:w="3519" w:type="dxa"/>
            <w:shd w:val="clear" w:color="auto" w:fill="auto"/>
            <w:vAlign w:val="center"/>
          </w:tcPr>
          <w:p w14:paraId="5B37A3C2" w14:textId="68EDC3CF" w:rsidR="00B306A9" w:rsidRPr="00EF2160" w:rsidRDefault="00B306A9" w:rsidP="00B306A9">
            <w:pPr>
              <w:keepNext/>
              <w:jc w:val="center"/>
              <w:rPr>
                <w:rFonts w:cs="Calibri"/>
                <w:color w:val="000000"/>
                <w:sz w:val="18"/>
                <w:szCs w:val="18"/>
              </w:rPr>
            </w:pPr>
            <w:proofErr w:type="gramStart"/>
            <w:r>
              <w:rPr>
                <w:sz w:val="18"/>
                <w:szCs w:val="18"/>
              </w:rPr>
              <w:t xml:space="preserve">{{ </w:t>
            </w:r>
            <w:proofErr w:type="spellStart"/>
            <w:r>
              <w:rPr>
                <w:sz w:val="18"/>
                <w:szCs w:val="18"/>
              </w:rPr>
              <w:t>TempMax</w:t>
            </w:r>
            <w:proofErr w:type="spellEnd"/>
            <w:proofErr w:type="gramEnd"/>
            <w:r>
              <w:rPr>
                <w:sz w:val="18"/>
                <w:szCs w:val="18"/>
              </w:rPr>
              <w:t xml:space="preserve"> }}</w:t>
            </w:r>
            <w:r w:rsidRPr="00FC4E8D">
              <w:rPr>
                <w:sz w:val="18"/>
                <w:szCs w:val="18"/>
              </w:rPr>
              <w:t xml:space="preserve"> </w:t>
            </w:r>
            <w:r>
              <w:rPr>
                <w:sz w:val="18"/>
                <w:szCs w:val="18"/>
              </w:rPr>
              <w:t>°C</w:t>
            </w:r>
          </w:p>
        </w:tc>
      </w:tr>
    </w:tbl>
    <w:p w14:paraId="0E8712A2" w14:textId="77777777" w:rsidR="00204097" w:rsidRDefault="00204097" w:rsidP="008C0999"/>
    <w:p w14:paraId="24A4CDC2" w14:textId="77777777" w:rsidR="00941A0D" w:rsidRDefault="00941A0D" w:rsidP="008C0999"/>
    <w:p w14:paraId="114E3D53" w14:textId="77777777" w:rsidR="00941A0D" w:rsidRDefault="00941A0D" w:rsidP="008C0999"/>
    <w:p w14:paraId="47E6775A" w14:textId="77777777" w:rsidR="00941A0D" w:rsidRDefault="00941A0D" w:rsidP="008C0999"/>
    <w:p w14:paraId="6A46BB0E" w14:textId="77777777" w:rsidR="00B306A9" w:rsidRDefault="00B306A9" w:rsidP="008C0999"/>
    <w:p w14:paraId="59862BB6" w14:textId="77777777" w:rsidR="00B306A9" w:rsidRDefault="00B306A9" w:rsidP="008C0999"/>
    <w:p w14:paraId="036F3E81" w14:textId="77777777" w:rsidR="00941A0D" w:rsidRPr="008C0999" w:rsidRDefault="00941A0D" w:rsidP="008C0999"/>
    <w:p w14:paraId="13E0EB3D" w14:textId="6DA78FC0" w:rsidR="008C0999" w:rsidRPr="008C0999" w:rsidRDefault="00CE1989" w:rsidP="008C0999">
      <w:pPr>
        <w:pStyle w:val="Heading3"/>
        <w:numPr>
          <w:ilvl w:val="2"/>
          <w:numId w:val="19"/>
        </w:numPr>
        <w:spacing w:after="0"/>
      </w:pPr>
      <w:bookmarkStart w:id="22" w:name="_Toc159066374"/>
      <w:r w:rsidRPr="00D15AA8">
        <w:lastRenderedPageBreak/>
        <w:t>Parámetros</w:t>
      </w:r>
      <w:r w:rsidRPr="00273FEE">
        <w:t xml:space="preserve"> del sistema</w:t>
      </w:r>
      <w:bookmarkEnd w:id="22"/>
    </w:p>
    <w:p w14:paraId="6BDD4466" w14:textId="261EB869" w:rsidR="00EA7E32" w:rsidRPr="00D15AA8" w:rsidRDefault="00EA7E32" w:rsidP="00D510BB">
      <w:pPr>
        <w:pStyle w:val="Caption"/>
        <w:spacing w:after="0"/>
      </w:pPr>
      <w:r w:rsidRPr="00D15AA8">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Pr="00D15AA8">
        <w:t>. Datos eléctricos del sitio de la instalación</w:t>
      </w:r>
    </w:p>
    <w:tbl>
      <w:tblPr>
        <w:tblStyle w:val="af5"/>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2126"/>
      </w:tblGrid>
      <w:tr w:rsidR="00B447C7" w:rsidRPr="00D15AA8" w14:paraId="790034EA" w14:textId="77777777" w:rsidTr="00611D1D">
        <w:trPr>
          <w:trHeight w:val="283"/>
          <w:tblHeader/>
          <w:jc w:val="center"/>
        </w:trPr>
        <w:tc>
          <w:tcPr>
            <w:tcW w:w="4957" w:type="dxa"/>
            <w:shd w:val="clear" w:color="auto" w:fill="D9D9D9"/>
            <w:vAlign w:val="center"/>
          </w:tcPr>
          <w:p w14:paraId="2F1BB71D" w14:textId="77777777" w:rsidR="00B447C7" w:rsidRPr="00D15AA8" w:rsidRDefault="00CE1989" w:rsidP="00D15AA8">
            <w:pPr>
              <w:jc w:val="center"/>
              <w:rPr>
                <w:rFonts w:cs="Calibri"/>
                <w:b/>
                <w:sz w:val="18"/>
                <w:szCs w:val="18"/>
              </w:rPr>
            </w:pPr>
            <w:r w:rsidRPr="00D15AA8">
              <w:rPr>
                <w:rFonts w:cs="Calibri"/>
                <w:b/>
                <w:sz w:val="18"/>
                <w:szCs w:val="18"/>
              </w:rPr>
              <w:t>Parámetro</w:t>
            </w:r>
          </w:p>
        </w:tc>
        <w:tc>
          <w:tcPr>
            <w:tcW w:w="2126" w:type="dxa"/>
            <w:shd w:val="clear" w:color="auto" w:fill="D9D9D9"/>
            <w:vAlign w:val="center"/>
          </w:tcPr>
          <w:p w14:paraId="554CA91A" w14:textId="77777777" w:rsidR="00B447C7" w:rsidRPr="00D15AA8" w:rsidRDefault="00CE1989" w:rsidP="00D15AA8">
            <w:pPr>
              <w:widowControl w:val="0"/>
              <w:spacing w:line="276" w:lineRule="auto"/>
              <w:jc w:val="center"/>
              <w:rPr>
                <w:rFonts w:cs="Calibri"/>
                <w:b/>
                <w:sz w:val="18"/>
                <w:szCs w:val="18"/>
              </w:rPr>
            </w:pPr>
            <w:r w:rsidRPr="00D15AA8">
              <w:rPr>
                <w:rFonts w:cs="Calibri"/>
                <w:b/>
                <w:sz w:val="18"/>
                <w:szCs w:val="18"/>
              </w:rPr>
              <w:t>Valor</w:t>
            </w:r>
          </w:p>
        </w:tc>
      </w:tr>
      <w:tr w:rsidR="00B447C7" w:rsidRPr="00D15AA8" w14:paraId="7FDF8609" w14:textId="77777777" w:rsidTr="00611D1D">
        <w:trPr>
          <w:trHeight w:val="283"/>
          <w:jc w:val="center"/>
        </w:trPr>
        <w:tc>
          <w:tcPr>
            <w:tcW w:w="4957" w:type="dxa"/>
            <w:vAlign w:val="center"/>
          </w:tcPr>
          <w:p w14:paraId="17FAF97C" w14:textId="12137023" w:rsidR="00B447C7" w:rsidRPr="00D15AA8" w:rsidRDefault="00CE1989" w:rsidP="00D15AA8">
            <w:pPr>
              <w:jc w:val="left"/>
              <w:rPr>
                <w:rFonts w:cs="Calibri"/>
                <w:bCs/>
                <w:sz w:val="18"/>
                <w:szCs w:val="18"/>
              </w:rPr>
            </w:pPr>
            <w:r w:rsidRPr="00D15AA8">
              <w:rPr>
                <w:rFonts w:cs="Calibri"/>
                <w:bCs/>
                <w:sz w:val="18"/>
                <w:szCs w:val="18"/>
              </w:rPr>
              <w:t>Tensión del sistema</w:t>
            </w:r>
            <w:r w:rsidR="00F0279A" w:rsidRPr="00D15AA8">
              <w:rPr>
                <w:rFonts w:cs="Calibri"/>
                <w:bCs/>
                <w:sz w:val="18"/>
                <w:szCs w:val="18"/>
              </w:rPr>
              <w:t xml:space="preserve"> red media tensión</w:t>
            </w:r>
          </w:p>
        </w:tc>
        <w:tc>
          <w:tcPr>
            <w:tcW w:w="2126" w:type="dxa"/>
            <w:vAlign w:val="center"/>
          </w:tcPr>
          <w:p w14:paraId="1241C2EC" w14:textId="286C7D05" w:rsidR="00F0279A" w:rsidRPr="00D15AA8" w:rsidRDefault="00437758" w:rsidP="00D15AA8">
            <w:pPr>
              <w:widowControl w:val="0"/>
              <w:ind w:right="113"/>
              <w:jc w:val="center"/>
              <w:rPr>
                <w:rFonts w:cs="Calibri"/>
                <w:bCs/>
                <w:sz w:val="18"/>
                <w:szCs w:val="18"/>
              </w:rPr>
            </w:pPr>
            <w:proofErr w:type="gramStart"/>
            <w:r>
              <w:rPr>
                <w:rFonts w:cs="Calibri"/>
                <w:bCs/>
                <w:sz w:val="18"/>
                <w:szCs w:val="18"/>
              </w:rPr>
              <w:t xml:space="preserve">{{ </w:t>
            </w:r>
            <w:proofErr w:type="spellStart"/>
            <w:r>
              <w:rPr>
                <w:rFonts w:cs="Calibri"/>
                <w:bCs/>
                <w:sz w:val="18"/>
                <w:szCs w:val="18"/>
              </w:rPr>
              <w:t>tnominal</w:t>
            </w:r>
            <w:proofErr w:type="spellEnd"/>
            <w:proofErr w:type="gramEnd"/>
            <w:r>
              <w:rPr>
                <w:rFonts w:cs="Calibri"/>
                <w:bCs/>
                <w:sz w:val="18"/>
                <w:szCs w:val="18"/>
              </w:rPr>
              <w:t xml:space="preserve"> }}</w:t>
            </w:r>
            <w:r w:rsidR="006F4EBF">
              <w:rPr>
                <w:rFonts w:cs="Calibri"/>
                <w:bCs/>
                <w:sz w:val="18"/>
                <w:szCs w:val="18"/>
              </w:rPr>
              <w:t xml:space="preserve"> kV</w:t>
            </w:r>
          </w:p>
        </w:tc>
      </w:tr>
      <w:tr w:rsidR="00F0279A" w:rsidRPr="00D15AA8" w14:paraId="59364F8B" w14:textId="77777777" w:rsidTr="00611D1D">
        <w:trPr>
          <w:trHeight w:val="283"/>
          <w:jc w:val="center"/>
        </w:trPr>
        <w:tc>
          <w:tcPr>
            <w:tcW w:w="4957" w:type="dxa"/>
            <w:vAlign w:val="center"/>
          </w:tcPr>
          <w:p w14:paraId="2EA4E29E" w14:textId="1900AF21" w:rsidR="00F0279A" w:rsidRPr="00D15AA8" w:rsidRDefault="00F0279A" w:rsidP="00D15AA8">
            <w:pPr>
              <w:jc w:val="left"/>
              <w:rPr>
                <w:rFonts w:cs="Calibri"/>
                <w:bCs/>
                <w:sz w:val="18"/>
                <w:szCs w:val="18"/>
              </w:rPr>
            </w:pPr>
            <w:r w:rsidRPr="00D15AA8">
              <w:rPr>
                <w:rFonts w:cs="Calibri"/>
                <w:bCs/>
                <w:sz w:val="18"/>
                <w:szCs w:val="18"/>
              </w:rPr>
              <w:t>Tensión del sistema red baja tensión</w:t>
            </w:r>
          </w:p>
        </w:tc>
        <w:tc>
          <w:tcPr>
            <w:tcW w:w="2126" w:type="dxa"/>
            <w:vAlign w:val="center"/>
          </w:tcPr>
          <w:p w14:paraId="0696909B" w14:textId="327FFD86" w:rsidR="00F0279A" w:rsidRPr="00D15AA8" w:rsidRDefault="001E57E5" w:rsidP="00D15AA8">
            <w:pPr>
              <w:widowControl w:val="0"/>
              <w:ind w:right="113"/>
              <w:jc w:val="center"/>
              <w:rPr>
                <w:rFonts w:cs="Calibri"/>
                <w:bCs/>
                <w:sz w:val="18"/>
                <w:szCs w:val="18"/>
              </w:rPr>
            </w:pPr>
            <w:r>
              <w:rPr>
                <w:rFonts w:cs="Calibri"/>
                <w:bCs/>
                <w:sz w:val="18"/>
                <w:szCs w:val="18"/>
              </w:rPr>
              <w:t>80</w:t>
            </w:r>
            <w:r w:rsidR="00F0279A" w:rsidRPr="00D15AA8">
              <w:rPr>
                <w:rFonts w:cs="Calibri"/>
                <w:bCs/>
                <w:sz w:val="18"/>
                <w:szCs w:val="18"/>
              </w:rPr>
              <w:t>0 V</w:t>
            </w:r>
          </w:p>
        </w:tc>
      </w:tr>
      <w:tr w:rsidR="00F0279A" w:rsidRPr="00D15AA8" w14:paraId="583CB4E9" w14:textId="77777777" w:rsidTr="00611D1D">
        <w:trPr>
          <w:trHeight w:val="283"/>
          <w:jc w:val="center"/>
        </w:trPr>
        <w:tc>
          <w:tcPr>
            <w:tcW w:w="4957" w:type="dxa"/>
            <w:vAlign w:val="center"/>
          </w:tcPr>
          <w:p w14:paraId="5AD2B895" w14:textId="7AB4F79D" w:rsidR="00F0279A" w:rsidRPr="00D15AA8" w:rsidRDefault="00F0279A" w:rsidP="00D15AA8">
            <w:pPr>
              <w:jc w:val="left"/>
              <w:rPr>
                <w:rFonts w:cs="Calibri"/>
                <w:bCs/>
                <w:sz w:val="18"/>
                <w:szCs w:val="18"/>
              </w:rPr>
            </w:pPr>
            <w:r w:rsidRPr="00D15AA8">
              <w:rPr>
                <w:rFonts w:cs="Calibri"/>
                <w:bCs/>
                <w:sz w:val="18"/>
                <w:szCs w:val="18"/>
              </w:rPr>
              <w:t>Tensión del sistema servicios auxiliares</w:t>
            </w:r>
          </w:p>
        </w:tc>
        <w:tc>
          <w:tcPr>
            <w:tcW w:w="2126" w:type="dxa"/>
            <w:vAlign w:val="center"/>
          </w:tcPr>
          <w:p w14:paraId="6100013F" w14:textId="0FFC5A85" w:rsidR="00F0279A" w:rsidRPr="00D15AA8" w:rsidRDefault="00F0279A" w:rsidP="00D15AA8">
            <w:pPr>
              <w:widowControl w:val="0"/>
              <w:ind w:right="113"/>
              <w:jc w:val="center"/>
              <w:rPr>
                <w:rFonts w:cs="Calibri"/>
                <w:bCs/>
                <w:sz w:val="18"/>
                <w:szCs w:val="18"/>
              </w:rPr>
            </w:pPr>
            <w:r w:rsidRPr="00D15AA8">
              <w:rPr>
                <w:rFonts w:cs="Calibri"/>
                <w:bCs/>
                <w:sz w:val="18"/>
                <w:szCs w:val="18"/>
              </w:rPr>
              <w:t>1</w:t>
            </w:r>
            <w:r w:rsidR="00FB15E4">
              <w:rPr>
                <w:rFonts w:cs="Calibri"/>
                <w:bCs/>
                <w:sz w:val="18"/>
                <w:szCs w:val="18"/>
              </w:rPr>
              <w:t>1</w:t>
            </w:r>
            <w:r w:rsidRPr="00D15AA8">
              <w:rPr>
                <w:rFonts w:cs="Calibri"/>
                <w:bCs/>
                <w:sz w:val="18"/>
                <w:szCs w:val="18"/>
              </w:rPr>
              <w:t>0</w:t>
            </w:r>
            <w:r w:rsidR="00C87715">
              <w:rPr>
                <w:rFonts w:cs="Calibri"/>
                <w:bCs/>
                <w:sz w:val="18"/>
                <w:szCs w:val="18"/>
              </w:rPr>
              <w:t>/220</w:t>
            </w:r>
            <w:r w:rsidRPr="00D15AA8">
              <w:rPr>
                <w:rFonts w:cs="Calibri"/>
                <w:bCs/>
                <w:sz w:val="18"/>
                <w:szCs w:val="18"/>
              </w:rPr>
              <w:t xml:space="preserve"> V</w:t>
            </w:r>
          </w:p>
        </w:tc>
      </w:tr>
      <w:tr w:rsidR="00B447C7" w:rsidRPr="00D15AA8" w14:paraId="5C406589" w14:textId="77777777" w:rsidTr="00611D1D">
        <w:trPr>
          <w:trHeight w:val="283"/>
          <w:jc w:val="center"/>
        </w:trPr>
        <w:tc>
          <w:tcPr>
            <w:tcW w:w="4957" w:type="dxa"/>
            <w:vAlign w:val="center"/>
          </w:tcPr>
          <w:p w14:paraId="3D261137" w14:textId="77777777" w:rsidR="00B447C7" w:rsidRPr="00D15AA8" w:rsidRDefault="00CE1989" w:rsidP="00D15AA8">
            <w:pPr>
              <w:jc w:val="left"/>
              <w:rPr>
                <w:rFonts w:cs="Calibri"/>
                <w:bCs/>
                <w:sz w:val="18"/>
                <w:szCs w:val="18"/>
              </w:rPr>
            </w:pPr>
            <w:r w:rsidRPr="00D15AA8">
              <w:rPr>
                <w:rFonts w:cs="Calibri"/>
                <w:bCs/>
                <w:sz w:val="18"/>
                <w:szCs w:val="18"/>
              </w:rPr>
              <w:t>Frecuencia</w:t>
            </w:r>
          </w:p>
        </w:tc>
        <w:tc>
          <w:tcPr>
            <w:tcW w:w="2126" w:type="dxa"/>
            <w:vAlign w:val="center"/>
          </w:tcPr>
          <w:p w14:paraId="786F2DE3" w14:textId="77777777" w:rsidR="00B447C7" w:rsidRPr="00D15AA8" w:rsidRDefault="00CE1989" w:rsidP="00D15AA8">
            <w:pPr>
              <w:widowControl w:val="0"/>
              <w:jc w:val="center"/>
              <w:rPr>
                <w:rFonts w:cs="Calibri"/>
                <w:bCs/>
                <w:sz w:val="18"/>
                <w:szCs w:val="18"/>
              </w:rPr>
            </w:pPr>
            <w:r w:rsidRPr="00D15AA8">
              <w:rPr>
                <w:rFonts w:cs="Calibri"/>
                <w:bCs/>
                <w:sz w:val="18"/>
                <w:szCs w:val="18"/>
              </w:rPr>
              <w:t>60 Hz</w:t>
            </w:r>
          </w:p>
        </w:tc>
      </w:tr>
      <w:tr w:rsidR="009B6B33" w:rsidRPr="00D15AA8" w14:paraId="77893D32" w14:textId="77777777" w:rsidTr="00611D1D">
        <w:trPr>
          <w:trHeight w:val="283"/>
          <w:jc w:val="center"/>
        </w:trPr>
        <w:tc>
          <w:tcPr>
            <w:tcW w:w="4957" w:type="dxa"/>
            <w:vAlign w:val="center"/>
          </w:tcPr>
          <w:p w14:paraId="2A706A0B" w14:textId="28492C73" w:rsidR="009B6B33" w:rsidRPr="00D15AA8" w:rsidRDefault="009B6B33" w:rsidP="00D15AA8">
            <w:pPr>
              <w:jc w:val="left"/>
              <w:rPr>
                <w:rFonts w:cs="Calibri"/>
                <w:bCs/>
                <w:sz w:val="18"/>
                <w:szCs w:val="18"/>
              </w:rPr>
            </w:pPr>
            <w:r w:rsidRPr="00D15AA8">
              <w:rPr>
                <w:rFonts w:cs="Calibri"/>
                <w:bCs/>
                <w:sz w:val="18"/>
                <w:szCs w:val="18"/>
              </w:rPr>
              <w:t xml:space="preserve">Nivel de cortocircuito </w:t>
            </w:r>
          </w:p>
        </w:tc>
        <w:tc>
          <w:tcPr>
            <w:tcW w:w="2126" w:type="dxa"/>
            <w:vAlign w:val="center"/>
          </w:tcPr>
          <w:p w14:paraId="35A0DE9F" w14:textId="312C7C54" w:rsidR="009B6B33" w:rsidRPr="00D15AA8" w:rsidRDefault="009B6B33" w:rsidP="00D15AA8">
            <w:pPr>
              <w:widowControl w:val="0"/>
              <w:jc w:val="center"/>
              <w:rPr>
                <w:rFonts w:cs="Calibri"/>
                <w:bCs/>
                <w:sz w:val="18"/>
                <w:szCs w:val="18"/>
              </w:rPr>
            </w:pPr>
            <w:r w:rsidRPr="00D15AA8">
              <w:rPr>
                <w:rFonts w:cs="Calibri"/>
                <w:bCs/>
                <w:sz w:val="18"/>
                <w:szCs w:val="18"/>
              </w:rPr>
              <w:t xml:space="preserve">12 </w:t>
            </w:r>
            <w:proofErr w:type="spellStart"/>
            <w:r w:rsidRPr="00D15AA8">
              <w:rPr>
                <w:rFonts w:cs="Calibri"/>
                <w:bCs/>
                <w:sz w:val="18"/>
                <w:szCs w:val="18"/>
              </w:rPr>
              <w:t>kA</w:t>
            </w:r>
            <w:proofErr w:type="spellEnd"/>
          </w:p>
        </w:tc>
      </w:tr>
      <w:tr w:rsidR="00B447C7" w:rsidRPr="00D15AA8" w14:paraId="6390EE29" w14:textId="77777777" w:rsidTr="00611D1D">
        <w:trPr>
          <w:trHeight w:val="283"/>
          <w:jc w:val="center"/>
        </w:trPr>
        <w:tc>
          <w:tcPr>
            <w:tcW w:w="4957" w:type="dxa"/>
            <w:vAlign w:val="center"/>
          </w:tcPr>
          <w:p w14:paraId="2D840D37" w14:textId="77777777" w:rsidR="00B447C7" w:rsidRPr="00D15AA8" w:rsidRDefault="00CE1989" w:rsidP="00D15AA8">
            <w:pPr>
              <w:jc w:val="left"/>
              <w:rPr>
                <w:rFonts w:cs="Calibri"/>
                <w:bCs/>
                <w:sz w:val="18"/>
                <w:szCs w:val="18"/>
              </w:rPr>
            </w:pPr>
            <w:r w:rsidRPr="00D15AA8">
              <w:rPr>
                <w:rFonts w:cs="Calibri"/>
                <w:bCs/>
                <w:sz w:val="18"/>
                <w:szCs w:val="18"/>
              </w:rPr>
              <w:t>Niveles de aislamiento</w:t>
            </w:r>
          </w:p>
          <w:p w14:paraId="3DFBC5A8" w14:textId="77777777" w:rsidR="00B447C7" w:rsidRPr="00D15AA8" w:rsidRDefault="00CE1989" w:rsidP="00D15AA8">
            <w:pPr>
              <w:numPr>
                <w:ilvl w:val="0"/>
                <w:numId w:val="1"/>
              </w:numPr>
              <w:jc w:val="left"/>
              <w:rPr>
                <w:rFonts w:cs="Calibri"/>
                <w:bCs/>
                <w:sz w:val="18"/>
                <w:szCs w:val="18"/>
              </w:rPr>
            </w:pPr>
            <w:r w:rsidRPr="00D15AA8">
              <w:rPr>
                <w:rFonts w:cs="Calibri"/>
                <w:bCs/>
                <w:sz w:val="18"/>
                <w:szCs w:val="18"/>
              </w:rPr>
              <w:t>Tensión soportada al impulso tipo rayo</w:t>
            </w:r>
          </w:p>
          <w:p w14:paraId="7EDA8D3A" w14:textId="77777777" w:rsidR="00B447C7" w:rsidRPr="00D15AA8" w:rsidRDefault="00CE1989" w:rsidP="00D15AA8">
            <w:pPr>
              <w:numPr>
                <w:ilvl w:val="0"/>
                <w:numId w:val="1"/>
              </w:numPr>
              <w:jc w:val="left"/>
              <w:rPr>
                <w:rFonts w:cs="Calibri"/>
                <w:bCs/>
                <w:sz w:val="18"/>
                <w:szCs w:val="18"/>
              </w:rPr>
            </w:pPr>
            <w:r w:rsidRPr="00D15AA8">
              <w:rPr>
                <w:rFonts w:cs="Calibri"/>
                <w:bCs/>
                <w:sz w:val="18"/>
                <w:szCs w:val="18"/>
              </w:rPr>
              <w:t>Tensión soportada a frecuencia industrial</w:t>
            </w:r>
          </w:p>
        </w:tc>
        <w:tc>
          <w:tcPr>
            <w:tcW w:w="2126" w:type="dxa"/>
            <w:vAlign w:val="center"/>
          </w:tcPr>
          <w:p w14:paraId="2168EA0D" w14:textId="40F53740" w:rsidR="00B447C7" w:rsidRPr="00D15AA8" w:rsidRDefault="00CE1989" w:rsidP="00D15AA8">
            <w:pPr>
              <w:widowControl w:val="0"/>
              <w:numPr>
                <w:ilvl w:val="0"/>
                <w:numId w:val="2"/>
              </w:numPr>
              <w:ind w:right="117"/>
              <w:jc w:val="left"/>
              <w:rPr>
                <w:rFonts w:cs="Calibri"/>
                <w:bCs/>
                <w:sz w:val="18"/>
                <w:szCs w:val="18"/>
              </w:rPr>
            </w:pPr>
            <w:r w:rsidRPr="00D15AA8">
              <w:rPr>
                <w:rFonts w:cs="Calibri"/>
                <w:bCs/>
                <w:sz w:val="18"/>
                <w:szCs w:val="18"/>
              </w:rPr>
              <w:t>95</w:t>
            </w:r>
            <w:r w:rsidR="001B7C85" w:rsidRPr="00D15AA8">
              <w:rPr>
                <w:rFonts w:cs="Calibri"/>
                <w:bCs/>
                <w:sz w:val="18"/>
                <w:szCs w:val="18"/>
              </w:rPr>
              <w:t xml:space="preserve"> </w:t>
            </w:r>
            <w:proofErr w:type="spellStart"/>
            <w:r w:rsidRPr="00D15AA8">
              <w:rPr>
                <w:rFonts w:cs="Calibri"/>
                <w:bCs/>
                <w:sz w:val="18"/>
                <w:szCs w:val="18"/>
              </w:rPr>
              <w:t>kVp</w:t>
            </w:r>
            <w:proofErr w:type="spellEnd"/>
          </w:p>
          <w:p w14:paraId="50E7B17D" w14:textId="59E7029D" w:rsidR="00B447C7" w:rsidRPr="00D15AA8" w:rsidRDefault="00CE1989" w:rsidP="00D15AA8">
            <w:pPr>
              <w:widowControl w:val="0"/>
              <w:numPr>
                <w:ilvl w:val="0"/>
                <w:numId w:val="2"/>
              </w:numPr>
              <w:ind w:right="117"/>
              <w:jc w:val="left"/>
              <w:rPr>
                <w:rFonts w:cs="Calibri"/>
                <w:bCs/>
                <w:sz w:val="18"/>
                <w:szCs w:val="18"/>
              </w:rPr>
            </w:pPr>
            <w:r w:rsidRPr="00D15AA8">
              <w:rPr>
                <w:rFonts w:cs="Calibri"/>
                <w:bCs/>
                <w:sz w:val="18"/>
                <w:szCs w:val="18"/>
              </w:rPr>
              <w:t>3</w:t>
            </w:r>
            <w:r w:rsidR="001B7C85" w:rsidRPr="00D15AA8">
              <w:rPr>
                <w:rFonts w:cs="Calibri"/>
                <w:bCs/>
                <w:sz w:val="18"/>
                <w:szCs w:val="18"/>
              </w:rPr>
              <w:t>8</w:t>
            </w:r>
            <w:r w:rsidRPr="00D15AA8">
              <w:rPr>
                <w:rFonts w:cs="Calibri"/>
                <w:bCs/>
                <w:sz w:val="18"/>
                <w:szCs w:val="18"/>
              </w:rPr>
              <w:t xml:space="preserve"> </w:t>
            </w:r>
            <w:proofErr w:type="spellStart"/>
            <w:r w:rsidRPr="00D15AA8">
              <w:rPr>
                <w:rFonts w:cs="Calibri"/>
                <w:bCs/>
                <w:sz w:val="18"/>
                <w:szCs w:val="18"/>
              </w:rPr>
              <w:t>kV</w:t>
            </w:r>
            <w:r w:rsidR="001B7C85" w:rsidRPr="00D15AA8">
              <w:rPr>
                <w:rFonts w:cs="Calibri"/>
                <w:bCs/>
                <w:sz w:val="18"/>
                <w:szCs w:val="18"/>
              </w:rPr>
              <w:t>rms</w:t>
            </w:r>
            <w:proofErr w:type="spellEnd"/>
          </w:p>
        </w:tc>
      </w:tr>
    </w:tbl>
    <w:p w14:paraId="120C0DD6" w14:textId="3B01D96B" w:rsidR="00187283" w:rsidRPr="00273FEE" w:rsidRDefault="00187283" w:rsidP="00D15AA8">
      <w:pPr>
        <w:pStyle w:val="Heading2"/>
        <w:numPr>
          <w:ilvl w:val="1"/>
          <w:numId w:val="19"/>
        </w:numPr>
      </w:pPr>
      <w:bookmarkStart w:id="23" w:name="_heading=h.17dp8vu" w:colFirst="0" w:colLast="0"/>
      <w:bookmarkStart w:id="24" w:name="_Toc159066375"/>
      <w:bookmarkEnd w:id="23"/>
      <w:r w:rsidRPr="00273FEE">
        <w:t>Capacidad instalada</w:t>
      </w:r>
      <w:bookmarkEnd w:id="24"/>
    </w:p>
    <w:p w14:paraId="1E0BDC72" w14:textId="45D1FC58" w:rsidR="009A3421" w:rsidRDefault="009A3421" w:rsidP="009A3421">
      <w:pPr>
        <w:spacing w:before="240" w:after="120" w:line="276" w:lineRule="auto"/>
        <w:ind w:left="360"/>
        <w:rPr>
          <w:rFonts w:cs="Calibri"/>
          <w:color w:val="000000"/>
          <w:szCs w:val="22"/>
        </w:rPr>
      </w:pPr>
      <w:r w:rsidRPr="00771AB4">
        <w:rPr>
          <w:rFonts w:cs="Calibri"/>
          <w:color w:val="000000"/>
          <w:szCs w:val="22"/>
        </w:rPr>
        <w:t xml:space="preserve">Para una generación promedio de </w:t>
      </w:r>
      <w:proofErr w:type="gramStart"/>
      <w:r>
        <w:rPr>
          <w:rFonts w:cs="Calibri"/>
          <w:color w:val="000000"/>
          <w:szCs w:val="22"/>
        </w:rPr>
        <w:t>{{ P</w:t>
      </w:r>
      <w:proofErr w:type="gramEnd"/>
      <w:r>
        <w:rPr>
          <w:rFonts w:cs="Calibri"/>
          <w:color w:val="000000"/>
          <w:szCs w:val="22"/>
        </w:rPr>
        <w:t>99A }}</w:t>
      </w:r>
      <w:r w:rsidRPr="00771AB4">
        <w:rPr>
          <w:rFonts w:cs="Calibri"/>
          <w:color w:val="000000"/>
          <w:szCs w:val="22"/>
        </w:rPr>
        <w:t xml:space="preserve"> MW-h/mes y con una irradiación solar promedio de </w:t>
      </w:r>
      <w:r>
        <w:rPr>
          <w:rFonts w:cs="Calibri"/>
          <w:color w:val="000000"/>
          <w:szCs w:val="22"/>
        </w:rPr>
        <w:t xml:space="preserve">{{ </w:t>
      </w:r>
      <w:proofErr w:type="spellStart"/>
      <w:r>
        <w:rPr>
          <w:rFonts w:cs="Calibri"/>
          <w:color w:val="000000"/>
          <w:szCs w:val="22"/>
        </w:rPr>
        <w:t>PPromedio</w:t>
      </w:r>
      <w:proofErr w:type="spellEnd"/>
      <w:r>
        <w:rPr>
          <w:rFonts w:cs="Calibri"/>
          <w:color w:val="000000"/>
          <w:szCs w:val="22"/>
        </w:rPr>
        <w:t xml:space="preserve"> }}</w:t>
      </w:r>
      <w:r w:rsidRPr="00771AB4">
        <w:rPr>
          <w:rFonts w:cs="Calibri"/>
          <w:color w:val="000000"/>
          <w:szCs w:val="22"/>
        </w:rPr>
        <w:t xml:space="preserve"> horas al día, se dimensiona el sistema con </w:t>
      </w:r>
      <w:r w:rsidR="0020015E">
        <w:rPr>
          <w:rFonts w:cs="Calibri"/>
          <w:color w:val="000000"/>
          <w:szCs w:val="22"/>
        </w:rPr>
        <w:t>2196</w:t>
      </w:r>
      <w:r w:rsidRPr="00771AB4">
        <w:rPr>
          <w:rFonts w:cs="Calibri"/>
          <w:color w:val="000000"/>
          <w:szCs w:val="22"/>
        </w:rPr>
        <w:t xml:space="preserve"> paneles solares de </w:t>
      </w:r>
      <w:r w:rsidR="0020015E">
        <w:rPr>
          <w:rFonts w:cs="Calibri"/>
          <w:color w:val="000000"/>
          <w:szCs w:val="22"/>
        </w:rPr>
        <w:t>600</w:t>
      </w:r>
      <w:r w:rsidRPr="00771AB4">
        <w:rPr>
          <w:rFonts w:cs="Calibri"/>
          <w:color w:val="000000"/>
          <w:szCs w:val="22"/>
        </w:rPr>
        <w:t xml:space="preserve"> </w:t>
      </w:r>
      <w:proofErr w:type="spellStart"/>
      <w:r w:rsidRPr="00771AB4">
        <w:rPr>
          <w:rFonts w:cs="Calibri"/>
          <w:color w:val="000000"/>
          <w:szCs w:val="22"/>
        </w:rPr>
        <w:t>Wp</w:t>
      </w:r>
      <w:proofErr w:type="spellEnd"/>
      <w:r w:rsidRPr="00771AB4">
        <w:rPr>
          <w:rFonts w:cs="Calibri"/>
          <w:color w:val="000000"/>
          <w:szCs w:val="22"/>
        </w:rPr>
        <w:t xml:space="preserve">, todos bifaciales, </w:t>
      </w:r>
      <w:r w:rsidRPr="002C6A61">
        <w:rPr>
          <w:rFonts w:cs="Calibri"/>
          <w:color w:val="000000"/>
          <w:szCs w:val="22"/>
        </w:rPr>
        <w:t xml:space="preserve">para un total de </w:t>
      </w:r>
      <w:r w:rsidR="0020015E">
        <w:rPr>
          <w:rFonts w:cs="Calibri"/>
          <w:color w:val="000000"/>
          <w:szCs w:val="22"/>
        </w:rPr>
        <w:t>1317.60</w:t>
      </w:r>
      <w:r w:rsidRPr="002C6A61">
        <w:rPr>
          <w:rFonts w:cs="Calibri"/>
          <w:color w:val="000000"/>
          <w:szCs w:val="22"/>
        </w:rPr>
        <w:t xml:space="preserve"> </w:t>
      </w:r>
      <w:proofErr w:type="spellStart"/>
      <w:r w:rsidRPr="002C6A61">
        <w:rPr>
          <w:rFonts w:cs="Calibri"/>
          <w:color w:val="000000"/>
          <w:szCs w:val="22"/>
        </w:rPr>
        <w:t>kWp</w:t>
      </w:r>
      <w:proofErr w:type="spellEnd"/>
      <w:r w:rsidRPr="00771AB4">
        <w:rPr>
          <w:rFonts w:cs="Calibri"/>
          <w:color w:val="000000"/>
          <w:szCs w:val="22"/>
        </w:rPr>
        <w:t xml:space="preserve"> de capacidad instalada en potencia DC y 3 inversores de 300 kW, un inversor de 50 kW y un inversor de 40 kW para una capacidad AC de 990 kW.</w:t>
      </w:r>
    </w:p>
    <w:p w14:paraId="4814B916" w14:textId="77777777" w:rsidR="009A3421" w:rsidRDefault="009A3421" w:rsidP="009A3421">
      <w:pPr>
        <w:spacing w:before="240" w:after="120" w:line="276" w:lineRule="auto"/>
        <w:ind w:left="360"/>
        <w:rPr>
          <w:rFonts w:cs="Calibri"/>
          <w:color w:val="000000"/>
          <w:szCs w:val="22"/>
        </w:rPr>
      </w:pPr>
      <w:r w:rsidRPr="00273FEE">
        <w:rPr>
          <w:rFonts w:cs="Calibri"/>
          <w:color w:val="000000"/>
          <w:szCs w:val="22"/>
        </w:rPr>
        <w:t xml:space="preserve">El sistema se proyecta para entregar toda la energía generada a la red de </w:t>
      </w:r>
      <w:proofErr w:type="gramStart"/>
      <w:r>
        <w:rPr>
          <w:rFonts w:cs="Calibri"/>
          <w:color w:val="000000"/>
          <w:szCs w:val="22"/>
        </w:rPr>
        <w:t>{{ OR</w:t>
      </w:r>
      <w:proofErr w:type="gramEnd"/>
      <w:r>
        <w:rPr>
          <w:rFonts w:cs="Calibri"/>
          <w:color w:val="000000"/>
          <w:szCs w:val="22"/>
        </w:rPr>
        <w:t xml:space="preserve"> }} </w:t>
      </w:r>
      <w:r w:rsidRPr="00273FEE">
        <w:rPr>
          <w:rFonts w:cs="Calibri"/>
          <w:color w:val="000000"/>
          <w:szCs w:val="22"/>
        </w:rPr>
        <w:t>y a su vez va a tener un consumo muy bajo de equipos auxiliares en comparación a la generación. Se presenta la curva de generación y consumo de energía eléctrica.</w:t>
      </w:r>
    </w:p>
    <w:p w14:paraId="14156FBC" w14:textId="6691A2C3" w:rsidR="00941A0D" w:rsidRDefault="00B306A9" w:rsidP="002A00E1">
      <w:pPr>
        <w:spacing w:before="240" w:after="120" w:line="276" w:lineRule="auto"/>
        <w:jc w:val="center"/>
        <w:rPr>
          <w:rStyle w:val="CaptionChar"/>
        </w:rPr>
      </w:pPr>
      <w:r>
        <w:rPr>
          <w:rStyle w:val="CaptionChar"/>
          <w:noProof/>
        </w:rPr>
        <w:t>{{ Chart1 }}</w:t>
      </w:r>
    </w:p>
    <w:p w14:paraId="230CAC88" w14:textId="2658D233" w:rsidR="00B21FD3" w:rsidRPr="002A00E1" w:rsidRDefault="00B21FD3" w:rsidP="002A00E1">
      <w:pPr>
        <w:spacing w:before="240" w:after="120" w:line="276" w:lineRule="auto"/>
        <w:jc w:val="center"/>
        <w:rPr>
          <w:rFonts w:cs="Calibri"/>
          <w:color w:val="000000"/>
          <w:szCs w:val="22"/>
        </w:rPr>
      </w:pPr>
      <w:r w:rsidRPr="002A00E1">
        <w:rPr>
          <w:rStyle w:val="CaptionChar"/>
        </w:rPr>
        <w:t xml:space="preserve">Figura  </w:t>
      </w:r>
      <w:r w:rsidR="00CE1989" w:rsidRPr="002A00E1">
        <w:rPr>
          <w:rStyle w:val="CaptionChar"/>
        </w:rPr>
        <w:fldChar w:fldCharType="begin"/>
      </w:r>
      <w:r w:rsidR="00CE1989" w:rsidRPr="002A00E1">
        <w:rPr>
          <w:rStyle w:val="CaptionChar"/>
        </w:rPr>
        <w:instrText xml:space="preserve"> SEQ Figura_ \* ARABIC </w:instrText>
      </w:r>
      <w:r w:rsidR="00CE1989" w:rsidRPr="002A00E1">
        <w:rPr>
          <w:rStyle w:val="CaptionChar"/>
        </w:rPr>
        <w:fldChar w:fldCharType="separate"/>
      </w:r>
      <w:r w:rsidR="002D63E0">
        <w:rPr>
          <w:rStyle w:val="CaptionChar"/>
          <w:noProof/>
        </w:rPr>
        <w:t>1</w:t>
      </w:r>
      <w:r w:rsidR="00CE1989" w:rsidRPr="002A00E1">
        <w:rPr>
          <w:rStyle w:val="CaptionChar"/>
        </w:rPr>
        <w:fldChar w:fldCharType="end"/>
      </w:r>
      <w:r w:rsidRPr="002A00E1">
        <w:rPr>
          <w:rStyle w:val="CaptionChar"/>
        </w:rPr>
        <w:t>. Curva de generación y consumo del proyecto</w:t>
      </w:r>
      <w:r w:rsidR="00964203">
        <w:rPr>
          <w:rStyle w:val="CaptionChar"/>
        </w:rPr>
        <w:t xml:space="preserve"> </w:t>
      </w:r>
      <w:proofErr w:type="gramStart"/>
      <w:r w:rsidR="00B306A9">
        <w:rPr>
          <w:rStyle w:val="CaptionChar"/>
        </w:rPr>
        <w:t xml:space="preserve">{{ </w:t>
      </w:r>
      <w:proofErr w:type="spellStart"/>
      <w:r w:rsidR="00B306A9">
        <w:rPr>
          <w:rStyle w:val="CaptionChar"/>
        </w:rPr>
        <w:t>ProjectName</w:t>
      </w:r>
      <w:proofErr w:type="spellEnd"/>
      <w:proofErr w:type="gramEnd"/>
      <w:r w:rsidR="00B306A9">
        <w:rPr>
          <w:rStyle w:val="CaptionChar"/>
        </w:rPr>
        <w:t xml:space="preserve"> }}</w:t>
      </w:r>
      <w:r w:rsidR="005B5B7E" w:rsidRPr="002A00E1">
        <w:rPr>
          <w:rStyle w:val="CaptionChar"/>
        </w:rPr>
        <w:t>.</w:t>
      </w:r>
    </w:p>
    <w:p w14:paraId="480C08C8" w14:textId="0EB832F2" w:rsidR="00273FEE" w:rsidRPr="00273FEE" w:rsidRDefault="00273FEE" w:rsidP="00B20834">
      <w:pPr>
        <w:pStyle w:val="Heading1"/>
        <w:numPr>
          <w:ilvl w:val="0"/>
          <w:numId w:val="19"/>
        </w:numPr>
        <w:spacing w:before="240" w:line="276" w:lineRule="auto"/>
        <w:ind w:left="714" w:hanging="357"/>
      </w:pPr>
      <w:bookmarkStart w:id="25" w:name="_Toc140079954"/>
      <w:bookmarkStart w:id="26" w:name="_Toc159066376"/>
      <w:r w:rsidRPr="00273FEE">
        <w:t xml:space="preserve">Resumen general del </w:t>
      </w:r>
      <w:r w:rsidRPr="00D15AA8">
        <w:t>proyecto</w:t>
      </w:r>
      <w:bookmarkEnd w:id="25"/>
      <w:bookmarkEnd w:id="26"/>
    </w:p>
    <w:p w14:paraId="40B0063F" w14:textId="627357A1" w:rsidR="00273FEE" w:rsidRPr="00273FEE" w:rsidRDefault="00D15AA8" w:rsidP="00B20834">
      <w:pPr>
        <w:pStyle w:val="Heading2"/>
        <w:spacing w:before="240" w:line="276" w:lineRule="auto"/>
      </w:pPr>
      <w:bookmarkStart w:id="27" w:name="_Toc140079955"/>
      <w:bookmarkStart w:id="28" w:name="_Toc159066377"/>
      <w:r>
        <w:t xml:space="preserve">6.1 </w:t>
      </w:r>
      <w:r w:rsidR="00273FEE" w:rsidRPr="00273FEE">
        <w:t>Clase de servicio</w:t>
      </w:r>
      <w:bookmarkEnd w:id="27"/>
      <w:bookmarkEnd w:id="28"/>
      <w:r w:rsidR="00273FEE" w:rsidRPr="00273FEE">
        <w:t xml:space="preserve"> </w:t>
      </w:r>
    </w:p>
    <w:p w14:paraId="7BFF90CC" w14:textId="2FBB814B" w:rsidR="00273FEE" w:rsidRPr="00273FEE" w:rsidRDefault="00771AB4" w:rsidP="00B20834">
      <w:pPr>
        <w:spacing w:before="240" w:after="120" w:line="276" w:lineRule="auto"/>
        <w:rPr>
          <w:rFonts w:cs="Calibri"/>
          <w:szCs w:val="22"/>
        </w:rPr>
      </w:pPr>
      <w:r w:rsidRPr="00771AB4">
        <w:rPr>
          <w:rFonts w:cs="Calibri"/>
          <w:szCs w:val="22"/>
        </w:rPr>
        <w:t xml:space="preserve">El proyecto será una planta solar que estará ubicada en </w:t>
      </w:r>
      <w:proofErr w:type="gramStart"/>
      <w:r w:rsidR="009A3421">
        <w:rPr>
          <w:rFonts w:cs="Calibri"/>
          <w:szCs w:val="22"/>
        </w:rPr>
        <w:t xml:space="preserve">{{ </w:t>
      </w:r>
      <w:proofErr w:type="spellStart"/>
      <w:r w:rsidR="009A3421">
        <w:rPr>
          <w:rFonts w:cs="Calibri"/>
          <w:szCs w:val="22"/>
        </w:rPr>
        <w:t>ProjectLocation</w:t>
      </w:r>
      <w:proofErr w:type="spellEnd"/>
      <w:proofErr w:type="gramEnd"/>
      <w:r w:rsidR="009A3421">
        <w:rPr>
          <w:rFonts w:cs="Calibri"/>
          <w:szCs w:val="22"/>
        </w:rPr>
        <w:t xml:space="preserve"> }}</w:t>
      </w:r>
      <w:r w:rsidRPr="00771AB4">
        <w:rPr>
          <w:rFonts w:cs="Calibri"/>
          <w:szCs w:val="22"/>
        </w:rPr>
        <w:t>, siendo así un generador distribuido</w:t>
      </w:r>
      <w:r w:rsidR="00273FEE" w:rsidRPr="00D15AA8">
        <w:rPr>
          <w:rFonts w:cs="Calibri"/>
          <w:szCs w:val="22"/>
        </w:rPr>
        <w:t>.</w:t>
      </w:r>
      <w:r w:rsidR="00273FEE" w:rsidRPr="00273FEE">
        <w:rPr>
          <w:rFonts w:cs="Calibri"/>
          <w:szCs w:val="22"/>
        </w:rPr>
        <w:t xml:space="preserve"> </w:t>
      </w:r>
    </w:p>
    <w:p w14:paraId="1662D640" w14:textId="61119846" w:rsidR="00273FEE" w:rsidRPr="00273FEE" w:rsidRDefault="00D15AA8" w:rsidP="00B20834">
      <w:pPr>
        <w:pStyle w:val="Heading2"/>
        <w:spacing w:line="276" w:lineRule="auto"/>
      </w:pPr>
      <w:bookmarkStart w:id="29" w:name="_Toc140079956"/>
      <w:bookmarkStart w:id="30" w:name="_Toc159066378"/>
      <w:r>
        <w:t xml:space="preserve">6.2 </w:t>
      </w:r>
      <w:r w:rsidR="00273FEE" w:rsidRPr="00D15AA8">
        <w:t>Potencia</w:t>
      </w:r>
      <w:r w:rsidR="00273FEE" w:rsidRPr="00273FEE">
        <w:t xml:space="preserve"> máxima proyectada</w:t>
      </w:r>
      <w:bookmarkEnd w:id="29"/>
      <w:bookmarkEnd w:id="30"/>
    </w:p>
    <w:p w14:paraId="79FA7507" w14:textId="312AB978" w:rsidR="00273FEE" w:rsidRPr="00D15AA8" w:rsidRDefault="00771AB4" w:rsidP="00B20834">
      <w:pPr>
        <w:spacing w:before="240" w:after="120" w:line="276" w:lineRule="auto"/>
        <w:rPr>
          <w:rFonts w:cs="Calibri"/>
          <w:szCs w:val="22"/>
        </w:rPr>
      </w:pPr>
      <w:r w:rsidRPr="00771AB4">
        <w:rPr>
          <w:rFonts w:cs="Calibri"/>
          <w:szCs w:val="22"/>
        </w:rPr>
        <w:t xml:space="preserve">El sistema fotovoltaico interconectado contempla la instalación de </w:t>
      </w:r>
      <w:r w:rsidR="0020015E">
        <w:rPr>
          <w:rFonts w:cs="Calibri"/>
          <w:szCs w:val="22"/>
        </w:rPr>
        <w:t>2196</w:t>
      </w:r>
      <w:r w:rsidRPr="00771AB4">
        <w:rPr>
          <w:rFonts w:cs="Calibri"/>
          <w:szCs w:val="22"/>
        </w:rPr>
        <w:t xml:space="preserve"> paneles solares de </w:t>
      </w:r>
      <w:r w:rsidR="0020015E">
        <w:rPr>
          <w:rFonts w:cs="Calibri"/>
          <w:szCs w:val="22"/>
        </w:rPr>
        <w:t>600</w:t>
      </w:r>
      <w:r w:rsidRPr="00771AB4">
        <w:rPr>
          <w:rFonts w:cs="Calibri"/>
          <w:szCs w:val="22"/>
        </w:rPr>
        <w:t xml:space="preserve"> </w:t>
      </w:r>
      <w:proofErr w:type="spellStart"/>
      <w:r w:rsidRPr="00771AB4">
        <w:rPr>
          <w:rFonts w:cs="Calibri"/>
          <w:szCs w:val="22"/>
        </w:rPr>
        <w:t>Wp</w:t>
      </w:r>
      <w:proofErr w:type="spellEnd"/>
      <w:r w:rsidRPr="00771AB4">
        <w:rPr>
          <w:rFonts w:cs="Calibri"/>
          <w:szCs w:val="22"/>
        </w:rPr>
        <w:t xml:space="preserve">, todos bifaciales, para una potencia DC total de </w:t>
      </w:r>
      <w:r w:rsidR="0020015E">
        <w:rPr>
          <w:rFonts w:cs="Calibri"/>
          <w:szCs w:val="22"/>
        </w:rPr>
        <w:t>1317.60</w:t>
      </w:r>
      <w:r w:rsidRPr="00771AB4">
        <w:rPr>
          <w:rFonts w:cs="Calibri"/>
          <w:szCs w:val="22"/>
        </w:rPr>
        <w:t xml:space="preserve"> </w:t>
      </w:r>
      <w:proofErr w:type="spellStart"/>
      <w:r w:rsidRPr="00771AB4">
        <w:rPr>
          <w:rFonts w:cs="Calibri"/>
          <w:szCs w:val="22"/>
        </w:rPr>
        <w:t>kWp</w:t>
      </w:r>
      <w:proofErr w:type="spellEnd"/>
      <w:r w:rsidRPr="00771AB4">
        <w:rPr>
          <w:rFonts w:cs="Calibri"/>
          <w:szCs w:val="22"/>
        </w:rPr>
        <w:t xml:space="preserve"> y 3 inversores de 300 kW con 6 MPPT, un inversor de 50 kW con 4 MPPT y un inversor de 40 kW con 4 MPPT. Para una potencia AC total de 990 kW</w:t>
      </w:r>
      <w:r w:rsidR="00273FEE" w:rsidRPr="00D15AA8">
        <w:rPr>
          <w:rFonts w:cs="Calibri"/>
          <w:szCs w:val="22"/>
        </w:rPr>
        <w:t xml:space="preserve">. </w:t>
      </w:r>
    </w:p>
    <w:p w14:paraId="18688A4D" w14:textId="3EFB55CD" w:rsidR="00273FEE" w:rsidRPr="00273FEE" w:rsidRDefault="00D15AA8" w:rsidP="00B20834">
      <w:pPr>
        <w:pStyle w:val="Heading2"/>
        <w:spacing w:line="276" w:lineRule="auto"/>
      </w:pPr>
      <w:bookmarkStart w:id="31" w:name="_Toc140079957"/>
      <w:bookmarkStart w:id="32" w:name="_Toc159066379"/>
      <w:r>
        <w:lastRenderedPageBreak/>
        <w:t xml:space="preserve">6.3 </w:t>
      </w:r>
      <w:r w:rsidR="00273FEE" w:rsidRPr="00D15AA8">
        <w:t>Transformador</w:t>
      </w:r>
      <w:bookmarkEnd w:id="31"/>
      <w:bookmarkEnd w:id="32"/>
    </w:p>
    <w:p w14:paraId="5C6EB3BD" w14:textId="189EEE80" w:rsidR="00273FEE" w:rsidRDefault="00273FEE" w:rsidP="00B20834">
      <w:pPr>
        <w:spacing w:before="240" w:after="120" w:line="276" w:lineRule="auto"/>
        <w:rPr>
          <w:rFonts w:cs="Calibri"/>
          <w:szCs w:val="22"/>
        </w:rPr>
      </w:pPr>
      <w:r w:rsidRPr="00273FEE">
        <w:rPr>
          <w:rFonts w:cs="Calibri"/>
          <w:szCs w:val="22"/>
        </w:rPr>
        <w:t xml:space="preserve">El sistema de generación de energía eléctrica contempla la instalación de </w:t>
      </w:r>
      <w:r w:rsidR="00367AA9">
        <w:rPr>
          <w:rFonts w:cs="Calibri"/>
          <w:szCs w:val="22"/>
        </w:rPr>
        <w:t xml:space="preserve">tres </w:t>
      </w:r>
      <w:r w:rsidRPr="00273FEE">
        <w:rPr>
          <w:rFonts w:cs="Calibri"/>
          <w:szCs w:val="22"/>
        </w:rPr>
        <w:t>transformador</w:t>
      </w:r>
      <w:r w:rsidR="00741B04">
        <w:rPr>
          <w:rFonts w:cs="Calibri"/>
          <w:szCs w:val="22"/>
        </w:rPr>
        <w:t>es</w:t>
      </w:r>
      <w:r w:rsidRPr="00273FEE">
        <w:rPr>
          <w:rFonts w:cs="Calibri"/>
          <w:szCs w:val="22"/>
        </w:rPr>
        <w:t xml:space="preserve"> dentro de su diseño, pues la interconexión se realizará en la red de media tensión,</w:t>
      </w:r>
      <w:r w:rsidR="00741B04">
        <w:rPr>
          <w:rFonts w:cs="Calibri"/>
          <w:szCs w:val="22"/>
        </w:rPr>
        <w:t xml:space="preserve"> además se debe elevar el voltaje de los inversores de </w:t>
      </w:r>
      <w:r w:rsidR="0039090D">
        <w:rPr>
          <w:rFonts w:cs="Calibri"/>
          <w:szCs w:val="22"/>
        </w:rPr>
        <w:t>5</w:t>
      </w:r>
      <w:r w:rsidR="00741B04">
        <w:rPr>
          <w:rFonts w:cs="Calibri"/>
          <w:szCs w:val="22"/>
        </w:rPr>
        <w:t xml:space="preserve">0 </w:t>
      </w:r>
      <w:r w:rsidR="00367AA9">
        <w:rPr>
          <w:rFonts w:cs="Calibri"/>
          <w:szCs w:val="22"/>
        </w:rPr>
        <w:t>[</w:t>
      </w:r>
      <w:r w:rsidR="00741B04">
        <w:rPr>
          <w:rFonts w:cs="Calibri"/>
          <w:szCs w:val="22"/>
        </w:rPr>
        <w:t xml:space="preserve">kW] y </w:t>
      </w:r>
      <w:r w:rsidR="0039090D">
        <w:rPr>
          <w:rFonts w:cs="Calibri"/>
          <w:szCs w:val="22"/>
        </w:rPr>
        <w:t>40</w:t>
      </w:r>
      <w:r w:rsidR="00741B04">
        <w:rPr>
          <w:rFonts w:cs="Calibri"/>
          <w:szCs w:val="22"/>
        </w:rPr>
        <w:t xml:space="preserve"> [kW] para la conexión en paralelo de todos los inversores</w:t>
      </w:r>
      <w:r w:rsidR="00367AA9">
        <w:rPr>
          <w:rFonts w:cs="Calibri"/>
          <w:szCs w:val="22"/>
        </w:rPr>
        <w:t xml:space="preserve"> y, además se contempla un transformador para la alimentación de servicios auxiliare</w:t>
      </w:r>
      <w:r w:rsidR="00741B04">
        <w:rPr>
          <w:rFonts w:cs="Calibri"/>
          <w:szCs w:val="22"/>
        </w:rPr>
        <w:t xml:space="preserve">, </w:t>
      </w:r>
      <w:r w:rsidRPr="00273FEE">
        <w:rPr>
          <w:rFonts w:cs="Calibri"/>
          <w:szCs w:val="22"/>
        </w:rPr>
        <w:t>por tanto, se instalará un transformador de 1</w:t>
      </w:r>
      <w:r w:rsidR="00AA6054">
        <w:rPr>
          <w:rFonts w:cs="Calibri"/>
          <w:szCs w:val="22"/>
        </w:rPr>
        <w:t>1</w:t>
      </w:r>
      <w:r w:rsidRPr="00273FEE">
        <w:rPr>
          <w:rFonts w:cs="Calibri"/>
          <w:szCs w:val="22"/>
        </w:rPr>
        <w:t xml:space="preserve">00 </w:t>
      </w:r>
      <w:r w:rsidR="00367AA9">
        <w:rPr>
          <w:rFonts w:cs="Calibri"/>
          <w:szCs w:val="22"/>
        </w:rPr>
        <w:t>[</w:t>
      </w:r>
      <w:r w:rsidRPr="00273FEE">
        <w:rPr>
          <w:rFonts w:cs="Calibri"/>
          <w:szCs w:val="22"/>
        </w:rPr>
        <w:t>kVA</w:t>
      </w:r>
      <w:r w:rsidR="00367AA9">
        <w:rPr>
          <w:rFonts w:cs="Calibri"/>
          <w:szCs w:val="22"/>
        </w:rPr>
        <w:t>]</w:t>
      </w:r>
      <w:r w:rsidRPr="00273FEE">
        <w:rPr>
          <w:rFonts w:cs="Calibri"/>
          <w:szCs w:val="22"/>
        </w:rPr>
        <w:t xml:space="preserve"> </w:t>
      </w:r>
      <w:r w:rsidR="001D7763">
        <w:rPr>
          <w:rFonts w:cs="Calibri"/>
          <w:szCs w:val="22"/>
        </w:rPr>
        <w:t xml:space="preserve">con relación de transformación </w:t>
      </w:r>
      <w:r w:rsidR="00AA6054">
        <w:rPr>
          <w:rFonts w:cs="Calibri"/>
          <w:szCs w:val="22"/>
        </w:rPr>
        <w:t>80</w:t>
      </w:r>
      <w:r w:rsidRPr="00273FEE">
        <w:rPr>
          <w:rFonts w:cs="Calibri"/>
          <w:szCs w:val="22"/>
        </w:rPr>
        <w:t>0/138</w:t>
      </w:r>
      <w:r w:rsidR="00367AA9">
        <w:rPr>
          <w:rFonts w:cs="Calibri"/>
          <w:szCs w:val="22"/>
        </w:rPr>
        <w:t>00</w:t>
      </w:r>
      <w:r w:rsidR="00D15AA8">
        <w:rPr>
          <w:rFonts w:cs="Calibri"/>
          <w:szCs w:val="22"/>
        </w:rPr>
        <w:t xml:space="preserve"> </w:t>
      </w:r>
      <w:r w:rsidR="00367AA9">
        <w:rPr>
          <w:rFonts w:cs="Calibri"/>
          <w:szCs w:val="22"/>
        </w:rPr>
        <w:t>[</w:t>
      </w:r>
      <w:r w:rsidRPr="00273FEE">
        <w:rPr>
          <w:rFonts w:cs="Calibri"/>
          <w:szCs w:val="22"/>
        </w:rPr>
        <w:t>V</w:t>
      </w:r>
      <w:r w:rsidR="00367AA9">
        <w:rPr>
          <w:rFonts w:cs="Calibri"/>
          <w:szCs w:val="22"/>
        </w:rPr>
        <w:t>]</w:t>
      </w:r>
      <w:r w:rsidR="00741B04">
        <w:rPr>
          <w:rFonts w:cs="Calibri"/>
          <w:szCs w:val="22"/>
        </w:rPr>
        <w:t xml:space="preserve"> Dyn5 para la interconexión de media tensión</w:t>
      </w:r>
      <w:r w:rsidR="00367AA9">
        <w:rPr>
          <w:rFonts w:cs="Calibri"/>
          <w:szCs w:val="22"/>
        </w:rPr>
        <w:t>,</w:t>
      </w:r>
      <w:r w:rsidR="00741B04">
        <w:rPr>
          <w:rFonts w:cs="Calibri"/>
          <w:szCs w:val="22"/>
        </w:rPr>
        <w:t xml:space="preserve"> un transformador de 110</w:t>
      </w:r>
      <w:r w:rsidR="00367AA9">
        <w:rPr>
          <w:rFonts w:cs="Calibri"/>
          <w:szCs w:val="22"/>
        </w:rPr>
        <w:t xml:space="preserve"> [kVA] 480/800 [V] </w:t>
      </w:r>
      <w:r w:rsidR="003847F5">
        <w:rPr>
          <w:rFonts w:cs="Calibri"/>
          <w:szCs w:val="22"/>
        </w:rPr>
        <w:t>Dd5</w:t>
      </w:r>
      <w:r w:rsidR="00367AA9">
        <w:rPr>
          <w:rFonts w:cs="Calibri"/>
          <w:szCs w:val="22"/>
        </w:rPr>
        <w:t xml:space="preserve"> para elevar el voltaje de los inversores de </w:t>
      </w:r>
      <w:r w:rsidR="0039090D">
        <w:rPr>
          <w:rFonts w:cs="Calibri"/>
          <w:szCs w:val="22"/>
        </w:rPr>
        <w:t>5</w:t>
      </w:r>
      <w:r w:rsidR="00367AA9">
        <w:rPr>
          <w:rFonts w:cs="Calibri"/>
          <w:szCs w:val="22"/>
        </w:rPr>
        <w:t xml:space="preserve">0 [kW] y </w:t>
      </w:r>
      <w:r w:rsidR="0039090D">
        <w:rPr>
          <w:rFonts w:cs="Calibri"/>
          <w:szCs w:val="22"/>
        </w:rPr>
        <w:t>40</w:t>
      </w:r>
      <w:r w:rsidR="00367AA9">
        <w:rPr>
          <w:rFonts w:cs="Calibri"/>
          <w:szCs w:val="22"/>
        </w:rPr>
        <w:t xml:space="preserve"> [kW] y un transformador de 6 [kVA] 460/110 [V]</w:t>
      </w:r>
      <w:r w:rsidR="00367AA9" w:rsidRPr="00367AA9">
        <w:rPr>
          <w:rFonts w:cs="Calibri"/>
          <w:szCs w:val="22"/>
        </w:rPr>
        <w:t xml:space="preserve"> </w:t>
      </w:r>
      <w:r w:rsidR="00367AA9">
        <w:rPr>
          <w:rFonts w:cs="Calibri"/>
          <w:szCs w:val="22"/>
        </w:rPr>
        <w:t>monofásico para disminuir el voltaje para los servicios auxiliares de la instalación.</w:t>
      </w:r>
    </w:p>
    <w:p w14:paraId="1DF238E5" w14:textId="0262D8DE" w:rsidR="00273FEE" w:rsidRPr="00273FEE" w:rsidRDefault="00D15AA8" w:rsidP="00B20834">
      <w:pPr>
        <w:pStyle w:val="Heading2"/>
        <w:spacing w:line="276" w:lineRule="auto"/>
      </w:pPr>
      <w:bookmarkStart w:id="33" w:name="_Toc140079958"/>
      <w:bookmarkStart w:id="34" w:name="_Toc159066380"/>
      <w:r>
        <w:t xml:space="preserve">6.4 </w:t>
      </w:r>
      <w:r w:rsidR="00273FEE" w:rsidRPr="00273FEE">
        <w:t xml:space="preserve">Líneas y </w:t>
      </w:r>
      <w:r w:rsidR="00273FEE" w:rsidRPr="00D15AA8">
        <w:t>redes</w:t>
      </w:r>
      <w:r w:rsidR="00273FEE" w:rsidRPr="00273FEE">
        <w:t xml:space="preserve"> de baja y media tensión</w:t>
      </w:r>
      <w:bookmarkEnd w:id="33"/>
      <w:bookmarkEnd w:id="34"/>
    </w:p>
    <w:p w14:paraId="19524481" w14:textId="4738F981" w:rsidR="00273FEE" w:rsidRPr="00273FEE" w:rsidRDefault="00273FEE" w:rsidP="00B20834">
      <w:pPr>
        <w:spacing w:before="240" w:after="120" w:line="276" w:lineRule="auto"/>
        <w:rPr>
          <w:rFonts w:cs="Calibri"/>
          <w:szCs w:val="22"/>
        </w:rPr>
      </w:pPr>
      <w:r w:rsidRPr="00273FEE">
        <w:rPr>
          <w:rFonts w:cs="Calibri"/>
          <w:szCs w:val="22"/>
        </w:rPr>
        <w:t xml:space="preserve">El sistema fotovoltaico con potencia nominal de </w:t>
      </w:r>
      <w:r w:rsidR="0020015E">
        <w:rPr>
          <w:rFonts w:cs="Calibri"/>
          <w:szCs w:val="22"/>
        </w:rPr>
        <w:t>1317.60</w:t>
      </w:r>
      <w:r w:rsidRPr="00273FEE">
        <w:rPr>
          <w:rFonts w:cs="Calibri"/>
          <w:szCs w:val="22"/>
        </w:rPr>
        <w:t xml:space="preserve"> </w:t>
      </w:r>
      <w:proofErr w:type="spellStart"/>
      <w:r w:rsidRPr="00273FEE">
        <w:rPr>
          <w:rFonts w:cs="Calibri"/>
          <w:szCs w:val="22"/>
        </w:rPr>
        <w:t>kWp</w:t>
      </w:r>
      <w:proofErr w:type="spellEnd"/>
      <w:r w:rsidRPr="00273FEE">
        <w:rPr>
          <w:rFonts w:cs="Calibri"/>
          <w:szCs w:val="22"/>
        </w:rPr>
        <w:t xml:space="preserve"> estará interconectado a la red de distribución eléctrica en media tensión en corriente alterna de tipo trifásica </w:t>
      </w:r>
      <w:proofErr w:type="spellStart"/>
      <w:r w:rsidRPr="00273FEE">
        <w:rPr>
          <w:rFonts w:cs="Calibri"/>
          <w:szCs w:val="22"/>
        </w:rPr>
        <w:t>tetrafilar</w:t>
      </w:r>
      <w:proofErr w:type="spellEnd"/>
      <w:r w:rsidRPr="00273FEE">
        <w:rPr>
          <w:rFonts w:cs="Calibri"/>
          <w:szCs w:val="22"/>
        </w:rPr>
        <w:t xml:space="preserve"> a </w:t>
      </w:r>
      <w:proofErr w:type="gramStart"/>
      <w:r w:rsidR="00437758">
        <w:rPr>
          <w:rFonts w:cs="Calibri"/>
          <w:szCs w:val="22"/>
        </w:rPr>
        <w:t xml:space="preserve">{{ </w:t>
      </w:r>
      <w:proofErr w:type="spellStart"/>
      <w:r w:rsidR="00437758">
        <w:rPr>
          <w:rFonts w:cs="Calibri"/>
          <w:szCs w:val="22"/>
        </w:rPr>
        <w:t>tnominal</w:t>
      </w:r>
      <w:proofErr w:type="spellEnd"/>
      <w:proofErr w:type="gramEnd"/>
      <w:r w:rsidR="00437758">
        <w:rPr>
          <w:rFonts w:cs="Calibri"/>
          <w:szCs w:val="22"/>
        </w:rPr>
        <w:t xml:space="preserve"> }}</w:t>
      </w:r>
      <w:r w:rsidR="006F4EBF">
        <w:rPr>
          <w:rFonts w:cs="Calibri"/>
          <w:szCs w:val="22"/>
        </w:rPr>
        <w:t xml:space="preserve"> kV</w:t>
      </w:r>
      <w:r w:rsidRPr="00273FEE">
        <w:rPr>
          <w:rFonts w:cs="Calibri"/>
          <w:szCs w:val="22"/>
        </w:rPr>
        <w:t xml:space="preserve">, tensión de la red de </w:t>
      </w:r>
      <w:r w:rsidR="009A3421">
        <w:rPr>
          <w:rFonts w:cs="Calibri"/>
          <w:color w:val="000000"/>
          <w:szCs w:val="22"/>
        </w:rPr>
        <w:t>{{ OR }}</w:t>
      </w:r>
      <w:r w:rsidRPr="00273FEE">
        <w:rPr>
          <w:rFonts w:cs="Calibri"/>
          <w:szCs w:val="22"/>
        </w:rPr>
        <w:t xml:space="preserve">. El diseño se ha contemplado para generación distribuida. La salida de los inversores </w:t>
      </w:r>
      <w:r w:rsidR="008D0C1E">
        <w:rPr>
          <w:rFonts w:cs="Calibri"/>
          <w:szCs w:val="22"/>
        </w:rPr>
        <w:t xml:space="preserve">de 300 kW </w:t>
      </w:r>
      <w:r w:rsidRPr="00273FEE">
        <w:rPr>
          <w:rFonts w:cs="Calibri"/>
          <w:szCs w:val="22"/>
        </w:rPr>
        <w:t>es a 8</w:t>
      </w:r>
      <w:r w:rsidR="008567FC">
        <w:rPr>
          <w:rFonts w:cs="Calibri"/>
          <w:szCs w:val="22"/>
        </w:rPr>
        <w:t>0</w:t>
      </w:r>
      <w:r w:rsidRPr="00273FEE">
        <w:rPr>
          <w:rFonts w:cs="Calibri"/>
          <w:szCs w:val="22"/>
        </w:rPr>
        <w:t>0</w:t>
      </w:r>
      <w:r w:rsidR="00D15AA8">
        <w:rPr>
          <w:rFonts w:cs="Calibri"/>
          <w:szCs w:val="22"/>
        </w:rPr>
        <w:t xml:space="preserve"> V</w:t>
      </w:r>
      <w:r w:rsidRPr="00273FEE">
        <w:rPr>
          <w:rFonts w:cs="Calibri"/>
          <w:szCs w:val="22"/>
        </w:rPr>
        <w:t xml:space="preserve">, los cuales estarán conectados a la red de </w:t>
      </w:r>
      <w:proofErr w:type="gramStart"/>
      <w:r w:rsidR="00437758">
        <w:rPr>
          <w:rFonts w:cs="Calibri"/>
          <w:szCs w:val="22"/>
        </w:rPr>
        <w:t xml:space="preserve">{{ </w:t>
      </w:r>
      <w:proofErr w:type="spellStart"/>
      <w:r w:rsidR="00437758">
        <w:rPr>
          <w:rFonts w:cs="Calibri"/>
          <w:szCs w:val="22"/>
        </w:rPr>
        <w:t>tnominal</w:t>
      </w:r>
      <w:proofErr w:type="spellEnd"/>
      <w:proofErr w:type="gramEnd"/>
      <w:r w:rsidR="00437758">
        <w:rPr>
          <w:rFonts w:cs="Calibri"/>
          <w:szCs w:val="22"/>
        </w:rPr>
        <w:t xml:space="preserve"> }}</w:t>
      </w:r>
      <w:r w:rsidR="006F4EBF">
        <w:rPr>
          <w:rFonts w:cs="Calibri"/>
          <w:szCs w:val="22"/>
        </w:rPr>
        <w:t xml:space="preserve"> kV</w:t>
      </w:r>
      <w:r w:rsidRPr="00273FEE">
        <w:rPr>
          <w:rFonts w:cs="Calibri"/>
          <w:szCs w:val="22"/>
        </w:rPr>
        <w:t xml:space="preserve"> por medio de un transformador de </w:t>
      </w:r>
      <w:r w:rsidR="006F4EBF">
        <w:rPr>
          <w:rFonts w:cs="Calibri"/>
          <w:szCs w:val="22"/>
        </w:rPr>
        <w:t>1.1 MVA</w:t>
      </w:r>
      <w:r w:rsidRPr="00273FEE">
        <w:rPr>
          <w:rFonts w:cs="Calibri"/>
          <w:szCs w:val="22"/>
        </w:rPr>
        <w:t xml:space="preserve"> de potencia y una acometida subterránea.</w:t>
      </w:r>
      <w:r w:rsidR="008D0C1E">
        <w:rPr>
          <w:rFonts w:cs="Calibri"/>
          <w:szCs w:val="22"/>
        </w:rPr>
        <w:t xml:space="preserve"> Por otra </w:t>
      </w:r>
      <w:r w:rsidR="006F4EBF">
        <w:rPr>
          <w:rFonts w:cs="Calibri"/>
          <w:szCs w:val="22"/>
        </w:rPr>
        <w:t>parte,</w:t>
      </w:r>
      <w:r w:rsidR="008D0C1E">
        <w:rPr>
          <w:rFonts w:cs="Calibri"/>
          <w:szCs w:val="22"/>
        </w:rPr>
        <w:t xml:space="preserve"> los inversores de </w:t>
      </w:r>
      <w:r w:rsidR="0039090D">
        <w:rPr>
          <w:rFonts w:cs="Calibri"/>
          <w:szCs w:val="22"/>
        </w:rPr>
        <w:t>50</w:t>
      </w:r>
      <w:r w:rsidR="008D0C1E">
        <w:rPr>
          <w:rFonts w:cs="Calibri"/>
          <w:szCs w:val="22"/>
        </w:rPr>
        <w:t xml:space="preserve"> kW y </w:t>
      </w:r>
      <w:r w:rsidR="0039090D">
        <w:rPr>
          <w:rFonts w:cs="Calibri"/>
          <w:szCs w:val="22"/>
        </w:rPr>
        <w:t>40</w:t>
      </w:r>
      <w:r w:rsidR="008D0C1E">
        <w:rPr>
          <w:rFonts w:cs="Calibri"/>
          <w:szCs w:val="22"/>
        </w:rPr>
        <w:t xml:space="preserve"> kW estarán conectados a la red de </w:t>
      </w:r>
      <w:proofErr w:type="gramStart"/>
      <w:r w:rsidR="00437758">
        <w:rPr>
          <w:rFonts w:cs="Calibri"/>
          <w:szCs w:val="22"/>
        </w:rPr>
        <w:t xml:space="preserve">{{ </w:t>
      </w:r>
      <w:proofErr w:type="spellStart"/>
      <w:r w:rsidR="00437758">
        <w:rPr>
          <w:rFonts w:cs="Calibri"/>
          <w:szCs w:val="22"/>
        </w:rPr>
        <w:t>tnominal</w:t>
      </w:r>
      <w:proofErr w:type="spellEnd"/>
      <w:proofErr w:type="gramEnd"/>
      <w:r w:rsidR="00437758">
        <w:rPr>
          <w:rFonts w:cs="Calibri"/>
          <w:szCs w:val="22"/>
        </w:rPr>
        <w:t xml:space="preserve"> }}</w:t>
      </w:r>
      <w:r w:rsidR="006F4EBF">
        <w:rPr>
          <w:rFonts w:cs="Calibri"/>
          <w:szCs w:val="22"/>
        </w:rPr>
        <w:t xml:space="preserve"> kV</w:t>
      </w:r>
      <w:r w:rsidR="008D0C1E">
        <w:rPr>
          <w:rFonts w:cs="Calibri"/>
          <w:szCs w:val="22"/>
        </w:rPr>
        <w:t xml:space="preserve"> pasando por un transformador de 110 kVA de potencia, llegando a una barra de 800 V la cual da directamente al transformador de </w:t>
      </w:r>
      <w:r w:rsidR="006F4EBF">
        <w:rPr>
          <w:rFonts w:cs="Calibri"/>
          <w:szCs w:val="22"/>
        </w:rPr>
        <w:t>1.1 MVA</w:t>
      </w:r>
      <w:r w:rsidR="008D0C1E">
        <w:rPr>
          <w:rFonts w:cs="Calibri"/>
          <w:szCs w:val="22"/>
        </w:rPr>
        <w:t xml:space="preserve"> de potencia.</w:t>
      </w:r>
    </w:p>
    <w:p w14:paraId="041ACBC7" w14:textId="5DE4F2F1" w:rsidR="00273FEE" w:rsidRPr="00273FEE" w:rsidRDefault="00D15AA8" w:rsidP="00B20834">
      <w:pPr>
        <w:pStyle w:val="Heading2"/>
        <w:spacing w:line="276" w:lineRule="auto"/>
      </w:pPr>
      <w:bookmarkStart w:id="35" w:name="_Toc140079959"/>
      <w:bookmarkStart w:id="36" w:name="_Toc159066381"/>
      <w:r>
        <w:t xml:space="preserve">6.5 </w:t>
      </w:r>
      <w:r w:rsidR="00273FEE" w:rsidRPr="00273FEE">
        <w:t>Equipo de medida</w:t>
      </w:r>
      <w:bookmarkEnd w:id="35"/>
      <w:bookmarkEnd w:id="36"/>
    </w:p>
    <w:p w14:paraId="4070DDA9" w14:textId="215803E4" w:rsidR="00273FEE" w:rsidRPr="00273FEE" w:rsidRDefault="00273FEE" w:rsidP="00B20834">
      <w:pPr>
        <w:spacing w:before="240" w:after="120" w:line="276" w:lineRule="auto"/>
        <w:rPr>
          <w:rFonts w:cs="Calibri"/>
          <w:szCs w:val="22"/>
        </w:rPr>
      </w:pPr>
      <w:r w:rsidRPr="00273FEE">
        <w:rPr>
          <w:rFonts w:cs="Calibri"/>
          <w:szCs w:val="22"/>
        </w:rPr>
        <w:t xml:space="preserve">Para la clasificación de tipo de puntos de medición </w:t>
      </w:r>
      <w:r w:rsidR="00D15AA8">
        <w:rPr>
          <w:rFonts w:cs="Calibri"/>
          <w:szCs w:val="22"/>
        </w:rPr>
        <w:t xml:space="preserve">se toma como referencia la siguiente tabla tomada de la </w:t>
      </w:r>
      <w:r w:rsidR="001D7763">
        <w:rPr>
          <w:rFonts w:cs="Calibri"/>
          <w:szCs w:val="22"/>
        </w:rPr>
        <w:t xml:space="preserve">CREG 038 de la </w:t>
      </w:r>
      <w:r w:rsidR="00D15AA8">
        <w:rPr>
          <w:rFonts w:cs="Calibri"/>
          <w:szCs w:val="22"/>
        </w:rPr>
        <w:t xml:space="preserve">referencia </w:t>
      </w:r>
      <w:r w:rsidR="00D15AA8">
        <w:rPr>
          <w:rFonts w:cs="Calibri"/>
          <w:szCs w:val="22"/>
        </w:rPr>
        <w:fldChar w:fldCharType="begin"/>
      </w:r>
      <w:r w:rsidR="00D15AA8">
        <w:rPr>
          <w:rFonts w:cs="Calibri"/>
          <w:szCs w:val="22"/>
        </w:rPr>
        <w:instrText xml:space="preserve"> REF _Ref141284025 \w \h </w:instrText>
      </w:r>
      <w:r w:rsidR="00B20834">
        <w:rPr>
          <w:rFonts w:cs="Calibri"/>
          <w:szCs w:val="22"/>
        </w:rPr>
        <w:instrText xml:space="preserve"> \* MERGEFORMAT </w:instrText>
      </w:r>
      <w:r w:rsidR="00D15AA8">
        <w:rPr>
          <w:rFonts w:cs="Calibri"/>
          <w:szCs w:val="22"/>
        </w:rPr>
      </w:r>
      <w:r w:rsidR="00D15AA8">
        <w:rPr>
          <w:rFonts w:cs="Calibri"/>
          <w:szCs w:val="22"/>
        </w:rPr>
        <w:fldChar w:fldCharType="separate"/>
      </w:r>
      <w:r w:rsidR="002D63E0">
        <w:rPr>
          <w:rFonts w:cs="Calibri"/>
          <w:szCs w:val="22"/>
        </w:rPr>
        <w:t>[11]</w:t>
      </w:r>
      <w:r w:rsidR="00D15AA8">
        <w:rPr>
          <w:rFonts w:cs="Calibri"/>
          <w:szCs w:val="22"/>
        </w:rPr>
        <w:fldChar w:fldCharType="end"/>
      </w:r>
      <w:r w:rsidR="00D15AA8">
        <w:rPr>
          <w:rFonts w:cs="Calibri"/>
          <w:szCs w:val="22"/>
        </w:rPr>
        <w:t>:</w:t>
      </w:r>
    </w:p>
    <w:p w14:paraId="5B6D944A" w14:textId="30FAEA0D" w:rsidR="001D7763" w:rsidRDefault="00D15AA8"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t xml:space="preserve">. </w:t>
      </w:r>
      <w:r w:rsidRPr="00805909">
        <w:t>C</w:t>
      </w:r>
      <w:r w:rsidRPr="00D15AA8">
        <w:t xml:space="preserve">lasificación de puntos de medición </w:t>
      </w:r>
    </w:p>
    <w:p w14:paraId="20254AC5" w14:textId="57292387" w:rsidR="008D0C1E" w:rsidRPr="008D0C1E" w:rsidRDefault="00273FEE" w:rsidP="002A00E1">
      <w:pPr>
        <w:pStyle w:val="Caption"/>
      </w:pPr>
      <w:r w:rsidRPr="00273FEE">
        <w:rPr>
          <w:noProof/>
        </w:rPr>
        <w:drawing>
          <wp:inline distT="0" distB="0" distL="0" distR="0" wp14:anchorId="22D90CE5" wp14:editId="6CCA5F94">
            <wp:extent cx="4927600" cy="1155700"/>
            <wp:effectExtent l="0" t="0" r="6350" b="6350"/>
            <wp:docPr id="19198109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4937650" cy="1158057"/>
                    </a:xfrm>
                    <a:prstGeom prst="rect">
                      <a:avLst/>
                    </a:prstGeom>
                    <a:ln/>
                  </pic:spPr>
                </pic:pic>
              </a:graphicData>
            </a:graphic>
          </wp:inline>
        </w:drawing>
      </w:r>
    </w:p>
    <w:p w14:paraId="035BBC90" w14:textId="72F608A2" w:rsidR="00273FEE" w:rsidRPr="00273FEE" w:rsidRDefault="00273FEE" w:rsidP="00B20834">
      <w:pPr>
        <w:pBdr>
          <w:top w:val="nil"/>
          <w:left w:val="nil"/>
          <w:bottom w:val="nil"/>
          <w:right w:val="nil"/>
          <w:between w:val="nil"/>
        </w:pBdr>
        <w:spacing w:before="240" w:after="120" w:line="276" w:lineRule="auto"/>
        <w:rPr>
          <w:rFonts w:cs="Calibri"/>
          <w:color w:val="000000"/>
          <w:szCs w:val="22"/>
        </w:rPr>
      </w:pPr>
      <w:bookmarkStart w:id="37" w:name="_heading=h.tyjcwt" w:colFirst="0" w:colLast="0"/>
      <w:bookmarkEnd w:id="37"/>
      <w:r w:rsidRPr="00273FEE">
        <w:rPr>
          <w:rFonts w:cs="Calibri"/>
          <w:color w:val="000000"/>
          <w:szCs w:val="22"/>
        </w:rPr>
        <w:t xml:space="preserve">En los puntos de medición en </w:t>
      </w:r>
      <w:r w:rsidRPr="00273FEE">
        <w:rPr>
          <w:rFonts w:cs="Calibri"/>
          <w:szCs w:val="22"/>
        </w:rPr>
        <w:t>los que</w:t>
      </w:r>
      <w:r w:rsidRPr="00273FEE">
        <w:rPr>
          <w:rFonts w:cs="Calibri"/>
          <w:color w:val="000000"/>
          <w:szCs w:val="22"/>
        </w:rPr>
        <w:t xml:space="preserve"> se presentan flujos en ambos sentidos, se instalarán medidores bidireccionales para determinar el flujo independiente en cada sentido. </w:t>
      </w:r>
      <w:r w:rsidR="00D15AA8">
        <w:rPr>
          <w:rFonts w:cs="Calibri"/>
          <w:color w:val="000000"/>
          <w:szCs w:val="22"/>
        </w:rPr>
        <w:t>El m</w:t>
      </w:r>
      <w:r w:rsidRPr="00273FEE">
        <w:rPr>
          <w:rFonts w:cs="Calibri"/>
          <w:color w:val="000000"/>
          <w:szCs w:val="22"/>
        </w:rPr>
        <w:t>edidor de energía reactiva</w:t>
      </w:r>
      <w:r w:rsidR="00D15AA8">
        <w:rPr>
          <w:rFonts w:cs="Calibri"/>
          <w:color w:val="000000"/>
          <w:szCs w:val="22"/>
        </w:rPr>
        <w:t xml:space="preserve"> s</w:t>
      </w:r>
      <w:r w:rsidRPr="00273FEE">
        <w:rPr>
          <w:rFonts w:cs="Calibri"/>
          <w:color w:val="000000"/>
          <w:szCs w:val="22"/>
        </w:rPr>
        <w:t>e debe instalar cuando la capacidad instalable sea mayor a 15</w:t>
      </w:r>
      <w:r w:rsidR="00D15AA8">
        <w:rPr>
          <w:rFonts w:cs="Calibri"/>
          <w:color w:val="000000"/>
          <w:szCs w:val="22"/>
        </w:rPr>
        <w:t xml:space="preserve"> </w:t>
      </w:r>
      <w:r w:rsidRPr="00273FEE">
        <w:rPr>
          <w:rFonts w:cs="Calibri"/>
          <w:color w:val="000000"/>
          <w:szCs w:val="22"/>
        </w:rPr>
        <w:t>kVA.</w:t>
      </w:r>
      <w:r w:rsidR="00E2075F">
        <w:rPr>
          <w:rFonts w:cs="Calibri"/>
          <w:color w:val="000000"/>
          <w:szCs w:val="22"/>
        </w:rPr>
        <w:t xml:space="preserve"> </w:t>
      </w:r>
    </w:p>
    <w:p w14:paraId="715D9FB3" w14:textId="021401CF" w:rsidR="00273FEE" w:rsidRPr="00273FEE" w:rsidRDefault="00E2075F" w:rsidP="00B20834">
      <w:pPr>
        <w:spacing w:before="120" w:after="120" w:line="276" w:lineRule="auto"/>
        <w:rPr>
          <w:rFonts w:cs="Calibri"/>
          <w:szCs w:val="22"/>
        </w:rPr>
      </w:pPr>
      <w:r>
        <w:rPr>
          <w:rFonts w:cs="Calibri"/>
          <w:szCs w:val="22"/>
        </w:rPr>
        <w:t>S</w:t>
      </w:r>
      <w:r w:rsidR="00273FEE" w:rsidRPr="00E2075F">
        <w:rPr>
          <w:rFonts w:cs="Calibri"/>
          <w:szCs w:val="22"/>
        </w:rPr>
        <w:t xml:space="preserve">e puede </w:t>
      </w:r>
      <w:r>
        <w:rPr>
          <w:rFonts w:cs="Calibri"/>
          <w:szCs w:val="22"/>
        </w:rPr>
        <w:t>tomar la clasificación</w:t>
      </w:r>
      <w:r w:rsidR="00273FEE" w:rsidRPr="00E2075F">
        <w:rPr>
          <w:rFonts w:cs="Calibri"/>
          <w:szCs w:val="22"/>
        </w:rPr>
        <w:t xml:space="preserve"> en los puntos de medición como tipo 2</w:t>
      </w:r>
      <w:r>
        <w:rPr>
          <w:rFonts w:cs="Calibri"/>
          <w:szCs w:val="22"/>
        </w:rPr>
        <w:t xml:space="preserve"> dado que,</w:t>
      </w:r>
      <w:r w:rsidR="00273FEE" w:rsidRPr="00E2075F">
        <w:rPr>
          <w:rFonts w:cs="Calibri"/>
          <w:szCs w:val="22"/>
        </w:rPr>
        <w:t xml:space="preserve"> la capacidad instalada </w:t>
      </w:r>
      <w:r w:rsidR="00273FEE" w:rsidRPr="00273FEE">
        <w:rPr>
          <w:rFonts w:cs="Calibri"/>
          <w:szCs w:val="22"/>
        </w:rPr>
        <w:t>clasifica en este punto de medición.</w:t>
      </w:r>
    </w:p>
    <w:p w14:paraId="1E1BFDFB" w14:textId="6ADEE3DF" w:rsidR="003E7578" w:rsidRDefault="00273FEE" w:rsidP="00B20834">
      <w:pPr>
        <w:spacing w:before="120" w:after="120" w:line="276" w:lineRule="auto"/>
        <w:rPr>
          <w:rFonts w:cs="Calibri"/>
          <w:szCs w:val="22"/>
        </w:rPr>
      </w:pPr>
      <w:r w:rsidRPr="00273FEE">
        <w:rPr>
          <w:rFonts w:cs="Calibri"/>
          <w:szCs w:val="22"/>
        </w:rPr>
        <w:lastRenderedPageBreak/>
        <w:t xml:space="preserve">Los requisitos de exactitud para los medidores tienen valores establecidos por la resolución de la </w:t>
      </w:r>
      <w:r w:rsidR="00E2075F">
        <w:rPr>
          <w:rFonts w:cs="Calibri"/>
          <w:szCs w:val="22"/>
        </w:rPr>
        <w:t xml:space="preserve">referencia </w:t>
      </w:r>
      <w:r w:rsidR="00E2075F">
        <w:rPr>
          <w:rFonts w:cs="Calibri"/>
          <w:szCs w:val="22"/>
        </w:rPr>
        <w:fldChar w:fldCharType="begin"/>
      </w:r>
      <w:r w:rsidR="00E2075F">
        <w:rPr>
          <w:rFonts w:cs="Calibri"/>
          <w:szCs w:val="22"/>
        </w:rPr>
        <w:instrText xml:space="preserve"> REF _Ref141284025 \w \h </w:instrText>
      </w:r>
      <w:r w:rsidR="00B20834">
        <w:rPr>
          <w:rFonts w:cs="Calibri"/>
          <w:szCs w:val="22"/>
        </w:rPr>
        <w:instrText xml:space="preserve"> \* MERGEFORMAT </w:instrText>
      </w:r>
      <w:r w:rsidR="00E2075F">
        <w:rPr>
          <w:rFonts w:cs="Calibri"/>
          <w:szCs w:val="22"/>
        </w:rPr>
      </w:r>
      <w:r w:rsidR="00E2075F">
        <w:rPr>
          <w:rFonts w:cs="Calibri"/>
          <w:szCs w:val="22"/>
        </w:rPr>
        <w:fldChar w:fldCharType="separate"/>
      </w:r>
      <w:r w:rsidR="002D63E0">
        <w:rPr>
          <w:rFonts w:cs="Calibri"/>
          <w:szCs w:val="22"/>
        </w:rPr>
        <w:t>[11]</w:t>
      </w:r>
      <w:r w:rsidR="00E2075F">
        <w:rPr>
          <w:rFonts w:cs="Calibri"/>
          <w:szCs w:val="22"/>
        </w:rPr>
        <w:fldChar w:fldCharType="end"/>
      </w:r>
      <w:r w:rsidRPr="00273FEE">
        <w:rPr>
          <w:rFonts w:cs="Calibri"/>
          <w:szCs w:val="22"/>
        </w:rPr>
        <w:t xml:space="preserve"> como lo muestra la</w:t>
      </w:r>
      <w:r w:rsidR="00E2075F">
        <w:rPr>
          <w:rFonts w:cs="Calibri"/>
          <w:szCs w:val="22"/>
        </w:rPr>
        <w:t xml:space="preserve"> siguiente tabla:</w:t>
      </w:r>
    </w:p>
    <w:p w14:paraId="580E4B2F" w14:textId="5A6BFF06" w:rsidR="00E2075F" w:rsidRDefault="00E2075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t xml:space="preserve">. </w:t>
      </w:r>
      <w:r w:rsidRPr="00844649">
        <w:t>Requisitos exactitud para medidores y transformadores de medida</w:t>
      </w:r>
    </w:p>
    <w:p w14:paraId="25E4F0C1" w14:textId="75C85AE8" w:rsidR="00273FEE" w:rsidRDefault="00E2075F" w:rsidP="00B20834">
      <w:pPr>
        <w:spacing w:before="240" w:after="120" w:line="276" w:lineRule="auto"/>
        <w:rPr>
          <w:rFonts w:cs="Calibri"/>
          <w:szCs w:val="22"/>
        </w:rPr>
      </w:pPr>
      <w:r w:rsidRPr="00273FEE">
        <w:rPr>
          <w:rFonts w:cs="Calibri"/>
          <w:noProof/>
          <w:szCs w:val="22"/>
        </w:rPr>
        <w:drawing>
          <wp:anchor distT="0" distB="0" distL="114300" distR="114300" simplePos="0" relativeHeight="251680768" behindDoc="0" locked="0" layoutInCell="1" hidden="0" allowOverlap="1" wp14:anchorId="1E6C211A" wp14:editId="6FD863B8">
            <wp:simplePos x="0" y="0"/>
            <wp:positionH relativeFrom="column">
              <wp:posOffset>200025</wp:posOffset>
            </wp:positionH>
            <wp:positionV relativeFrom="paragraph">
              <wp:posOffset>3810</wp:posOffset>
            </wp:positionV>
            <wp:extent cx="5004435" cy="1132840"/>
            <wp:effectExtent l="0" t="0" r="5715" b="0"/>
            <wp:wrapTopAndBottom/>
            <wp:docPr id="191981096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l="15082" t="34717" r="10545" b="35334"/>
                    <a:stretch>
                      <a:fillRect/>
                    </a:stretch>
                  </pic:blipFill>
                  <pic:spPr>
                    <a:xfrm>
                      <a:off x="0" y="0"/>
                      <a:ext cx="5004435" cy="1132840"/>
                    </a:xfrm>
                    <a:prstGeom prst="rect">
                      <a:avLst/>
                    </a:prstGeom>
                    <a:ln/>
                  </pic:spPr>
                </pic:pic>
              </a:graphicData>
            </a:graphic>
          </wp:anchor>
        </w:drawing>
      </w:r>
      <w:r w:rsidR="00273FEE" w:rsidRPr="00273FEE">
        <w:rPr>
          <w:rFonts w:cs="Calibri"/>
          <w:szCs w:val="22"/>
        </w:rPr>
        <w:t xml:space="preserve">El valor de exactitud al cual se debe aplicar por el tipo de punto de medición es tipo 2, como </w:t>
      </w:r>
      <w:r>
        <w:rPr>
          <w:rFonts w:cs="Calibri"/>
          <w:szCs w:val="22"/>
        </w:rPr>
        <w:t xml:space="preserve">se referencia </w:t>
      </w:r>
      <w:r w:rsidR="00273FEE" w:rsidRPr="00273FEE">
        <w:rPr>
          <w:rFonts w:cs="Calibri"/>
          <w:szCs w:val="22"/>
        </w:rPr>
        <w:t xml:space="preserve">en la tabla anterior. El artículo 6 de la </w:t>
      </w:r>
      <w:r>
        <w:rPr>
          <w:rFonts w:cs="Calibri"/>
          <w:szCs w:val="22"/>
        </w:rPr>
        <w:t xml:space="preserve">referencia </w:t>
      </w:r>
      <w:r>
        <w:rPr>
          <w:rFonts w:cs="Calibri"/>
          <w:szCs w:val="22"/>
        </w:rPr>
        <w:fldChar w:fldCharType="begin"/>
      </w:r>
      <w:r>
        <w:rPr>
          <w:rFonts w:cs="Calibri"/>
          <w:szCs w:val="22"/>
        </w:rPr>
        <w:instrText xml:space="preserve"> REF _Ref141285341 \w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[12]</w:t>
      </w:r>
      <w:r>
        <w:rPr>
          <w:rFonts w:cs="Calibri"/>
          <w:szCs w:val="22"/>
        </w:rPr>
        <w:fldChar w:fldCharType="end"/>
      </w:r>
      <w:r w:rsidR="00273FEE" w:rsidRPr="00273FEE">
        <w:rPr>
          <w:rFonts w:cs="Calibri"/>
          <w:szCs w:val="22"/>
        </w:rPr>
        <w:t>, establece que el valor seleccionado de exactitud para los medidores se realiza siempre teniendo en cuenta el peor de los casos. Calculando el consumo de energía mensual respecto a la capacidad del transformador:</w:t>
      </w:r>
    </w:p>
    <w:p w14:paraId="2DE69DD7" w14:textId="5C5ADF04" w:rsidR="00E2075F" w:rsidRDefault="00E2075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t>. Tipos de medición según</w:t>
      </w:r>
      <w:r w:rsidR="001D7763">
        <w:t xml:space="preserve"> </w:t>
      </w:r>
      <w:r>
        <w:fldChar w:fldCharType="begin"/>
      </w:r>
      <w:r>
        <w:instrText xml:space="preserve"> REF _Ref141285341 \w \h </w:instrText>
      </w:r>
      <w:r>
        <w:fldChar w:fldCharType="separate"/>
      </w:r>
      <w:r w:rsidR="002D63E0">
        <w:t>[12]</w:t>
      </w:r>
      <w:r>
        <w:fldChar w:fldCharType="end"/>
      </w:r>
    </w:p>
    <w:p w14:paraId="67D3D603" w14:textId="69DC0C29" w:rsidR="009317DB" w:rsidRPr="009317DB" w:rsidRDefault="009317DB" w:rsidP="009317DB">
      <w:pPr>
        <w:jc w:val="center"/>
      </w:pPr>
      <w:r>
        <w:rPr>
          <w:noProof/>
        </w:rPr>
        <w:drawing>
          <wp:inline distT="0" distB="0" distL="0" distR="0" wp14:anchorId="5AE0DDFB" wp14:editId="1CE5B697">
            <wp:extent cx="4934781" cy="3645535"/>
            <wp:effectExtent l="0" t="0" r="0" b="0"/>
            <wp:docPr id="1920086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298" cy="3652566"/>
                    </a:xfrm>
                    <a:prstGeom prst="rect">
                      <a:avLst/>
                    </a:prstGeom>
                    <a:noFill/>
                  </pic:spPr>
                </pic:pic>
              </a:graphicData>
            </a:graphic>
          </wp:inline>
        </w:drawing>
      </w:r>
    </w:p>
    <w:p w14:paraId="7D2B8142" w14:textId="1234890D" w:rsidR="00273FEE" w:rsidRPr="00273FEE" w:rsidRDefault="00273FEE" w:rsidP="00B20834">
      <w:pPr>
        <w:spacing w:before="240" w:after="120" w:line="276" w:lineRule="auto"/>
        <w:rPr>
          <w:rFonts w:cs="Calibri"/>
          <w:szCs w:val="22"/>
        </w:rPr>
      </w:pPr>
      <w:r w:rsidRPr="00273FEE">
        <w:rPr>
          <w:rFonts w:cs="Calibri"/>
          <w:szCs w:val="22"/>
        </w:rPr>
        <w:t xml:space="preserve">La clasificación del medidor de Energía está dada por la </w:t>
      </w:r>
      <w:r w:rsidR="00E2075F">
        <w:rPr>
          <w:rFonts w:cs="Calibri"/>
          <w:szCs w:val="22"/>
        </w:rPr>
        <w:t>tabla anterior</w:t>
      </w:r>
      <w:r w:rsidRPr="00273FEE">
        <w:rPr>
          <w:rFonts w:cs="Calibri"/>
          <w:szCs w:val="22"/>
        </w:rPr>
        <w:t xml:space="preserve"> según lo establece el Operador de Red. </w:t>
      </w:r>
      <w:r w:rsidR="00E2075F">
        <w:rPr>
          <w:rFonts w:cs="Calibri"/>
          <w:szCs w:val="22"/>
        </w:rPr>
        <w:t>Con</w:t>
      </w:r>
      <w:r w:rsidRPr="00273FEE">
        <w:rPr>
          <w:rFonts w:cs="Calibri"/>
          <w:szCs w:val="22"/>
        </w:rPr>
        <w:t xml:space="preserve"> la capacidad instalada en kVA del circuito</w:t>
      </w:r>
      <w:r w:rsidR="00E2075F">
        <w:rPr>
          <w:rFonts w:cs="Calibri"/>
          <w:szCs w:val="22"/>
        </w:rPr>
        <w:t xml:space="preserve"> se puede</w:t>
      </w:r>
      <w:r w:rsidRPr="00273FEE">
        <w:rPr>
          <w:rFonts w:cs="Calibri"/>
          <w:szCs w:val="22"/>
        </w:rPr>
        <w:t xml:space="preserve"> afirmar que el tipo de medición requerida en la instalación es de medida indirecta trifásica </w:t>
      </w:r>
      <w:proofErr w:type="spellStart"/>
      <w:r w:rsidRPr="00273FEE">
        <w:rPr>
          <w:rFonts w:cs="Calibri"/>
          <w:szCs w:val="22"/>
        </w:rPr>
        <w:t>tetrafilar</w:t>
      </w:r>
      <w:proofErr w:type="spellEnd"/>
      <w:r w:rsidRPr="00273FEE">
        <w:rPr>
          <w:rFonts w:cs="Calibri"/>
          <w:szCs w:val="22"/>
        </w:rPr>
        <w:t xml:space="preserve"> clase </w:t>
      </w:r>
      <w:r w:rsidR="006F4EBF">
        <w:rPr>
          <w:rFonts w:cs="Calibri"/>
          <w:szCs w:val="22"/>
        </w:rPr>
        <w:t>0.5s</w:t>
      </w:r>
      <w:r w:rsidRPr="00273FEE">
        <w:rPr>
          <w:rFonts w:cs="Calibri"/>
          <w:szCs w:val="22"/>
        </w:rPr>
        <w:t xml:space="preserve">. </w:t>
      </w:r>
      <w:r w:rsidR="00CA3C2A">
        <w:rPr>
          <w:rFonts w:cs="Calibri"/>
          <w:szCs w:val="22"/>
        </w:rPr>
        <w:t>Luego, s</w:t>
      </w:r>
      <w:r w:rsidRPr="00273FEE">
        <w:rPr>
          <w:rFonts w:cs="Calibri"/>
          <w:szCs w:val="22"/>
        </w:rPr>
        <w:t xml:space="preserve">e elige un medidor bidireccional marca ELSTER A1800 de medida indirecta, clase </w:t>
      </w:r>
      <w:r w:rsidR="006F4EBF">
        <w:rPr>
          <w:rFonts w:cs="Calibri"/>
          <w:szCs w:val="22"/>
        </w:rPr>
        <w:t>0.5s</w:t>
      </w:r>
      <w:r w:rsidRPr="00273FEE">
        <w:rPr>
          <w:rFonts w:cs="Calibri"/>
          <w:szCs w:val="22"/>
        </w:rPr>
        <w:t xml:space="preserve">, trifásico </w:t>
      </w:r>
      <w:proofErr w:type="spellStart"/>
      <w:r w:rsidRPr="00273FEE">
        <w:rPr>
          <w:rFonts w:cs="Calibri"/>
          <w:szCs w:val="22"/>
        </w:rPr>
        <w:t>tetrafilar</w:t>
      </w:r>
      <w:proofErr w:type="spellEnd"/>
      <w:r w:rsidRPr="00273FEE">
        <w:rPr>
          <w:rFonts w:cs="Calibri"/>
          <w:szCs w:val="22"/>
        </w:rPr>
        <w:t xml:space="preserve"> de entrada 1-10A, tensión 3x120V.</w:t>
      </w:r>
    </w:p>
    <w:p w14:paraId="5DEEADDD" w14:textId="4A593492" w:rsidR="005B785E" w:rsidRPr="00273FEE" w:rsidRDefault="005B785E" w:rsidP="00B20834">
      <w:pPr>
        <w:pStyle w:val="Heading1"/>
        <w:numPr>
          <w:ilvl w:val="0"/>
          <w:numId w:val="19"/>
        </w:numPr>
        <w:spacing w:line="276" w:lineRule="auto"/>
      </w:pPr>
      <w:bookmarkStart w:id="38" w:name="_Toc140079966"/>
      <w:bookmarkStart w:id="39" w:name="_Toc159066382"/>
      <w:r w:rsidRPr="00273FEE">
        <w:lastRenderedPageBreak/>
        <w:t>Parámetros de diseño</w:t>
      </w:r>
      <w:bookmarkEnd w:id="38"/>
      <w:bookmarkEnd w:id="39"/>
    </w:p>
    <w:p w14:paraId="3B956A1A" w14:textId="4D977278" w:rsidR="005B785E" w:rsidRPr="00273FEE" w:rsidRDefault="00CA3C2A" w:rsidP="00B20834">
      <w:pPr>
        <w:pStyle w:val="Heading2"/>
        <w:spacing w:before="240" w:line="276" w:lineRule="auto"/>
      </w:pPr>
      <w:bookmarkStart w:id="40" w:name="_Toc140079968"/>
      <w:bookmarkStart w:id="41" w:name="_Toc159066383"/>
      <w:r>
        <w:t xml:space="preserve">7.1 </w:t>
      </w:r>
      <w:r w:rsidR="005B785E" w:rsidRPr="00273FEE">
        <w:t>Tipo de usuario</w:t>
      </w:r>
      <w:bookmarkEnd w:id="40"/>
      <w:bookmarkEnd w:id="41"/>
    </w:p>
    <w:p w14:paraId="1A3BDDA4" w14:textId="2A0FB245" w:rsidR="005B785E" w:rsidRDefault="005B785E" w:rsidP="00B20834">
      <w:pPr>
        <w:spacing w:before="120" w:after="120" w:line="276" w:lineRule="auto"/>
        <w:rPr>
          <w:rFonts w:cs="Calibri"/>
          <w:szCs w:val="22"/>
        </w:rPr>
      </w:pPr>
      <w:r w:rsidRPr="00273FEE">
        <w:rPr>
          <w:rFonts w:cs="Calibri"/>
          <w:szCs w:val="22"/>
        </w:rPr>
        <w:t xml:space="preserve">El </w:t>
      </w:r>
      <w:r w:rsidRPr="000A30BD">
        <w:rPr>
          <w:rFonts w:cs="Calibri"/>
          <w:szCs w:val="22"/>
        </w:rPr>
        <w:t xml:space="preserve">usuario corresponde a un generador distribuido cuya generación promedio está alrededor de </w:t>
      </w:r>
      <w:proofErr w:type="gramStart"/>
      <w:r w:rsidR="0020015E">
        <w:rPr>
          <w:rFonts w:cs="Calibri"/>
          <w:szCs w:val="22"/>
        </w:rPr>
        <w:t>{{ P</w:t>
      </w:r>
      <w:proofErr w:type="gramEnd"/>
      <w:r w:rsidR="0020015E">
        <w:rPr>
          <w:rFonts w:cs="Calibri"/>
          <w:szCs w:val="22"/>
        </w:rPr>
        <w:t>99A }}</w:t>
      </w:r>
      <w:r w:rsidRPr="000A30BD">
        <w:rPr>
          <w:rFonts w:cs="Calibri"/>
          <w:color w:val="FF0000"/>
          <w:szCs w:val="22"/>
        </w:rPr>
        <w:t xml:space="preserve"> </w:t>
      </w:r>
      <w:r w:rsidRPr="000A30BD">
        <w:rPr>
          <w:rFonts w:cs="Calibri"/>
          <w:szCs w:val="22"/>
        </w:rPr>
        <w:t>MW-</w:t>
      </w:r>
      <w:r w:rsidRPr="00273FEE">
        <w:rPr>
          <w:rFonts w:cs="Calibri"/>
          <w:szCs w:val="22"/>
        </w:rPr>
        <w:t>h/mes.</w:t>
      </w:r>
    </w:p>
    <w:p w14:paraId="4A0068F7" w14:textId="110147DE" w:rsidR="005B785E" w:rsidRPr="00273FEE" w:rsidRDefault="00CA3C2A" w:rsidP="00B20834">
      <w:pPr>
        <w:pStyle w:val="Heading2"/>
        <w:spacing w:before="240" w:line="276" w:lineRule="auto"/>
      </w:pPr>
      <w:bookmarkStart w:id="42" w:name="_Toc140079970"/>
      <w:bookmarkStart w:id="43" w:name="_Toc159066384"/>
      <w:r>
        <w:t xml:space="preserve">7.2 </w:t>
      </w:r>
      <w:r w:rsidR="005B785E" w:rsidRPr="00273FEE">
        <w:t>Cálculo de paneles</w:t>
      </w:r>
      <w:bookmarkEnd w:id="42"/>
      <w:bookmarkEnd w:id="43"/>
    </w:p>
    <w:p w14:paraId="4E2746DE" w14:textId="5C0643C6" w:rsidR="005B5B7E" w:rsidRPr="005B5B7E" w:rsidRDefault="005B5B7E" w:rsidP="00B20834">
      <w:pPr>
        <w:spacing w:before="240" w:after="120" w:line="276" w:lineRule="auto"/>
        <w:rPr>
          <w:rFonts w:cs="Calibri"/>
          <w:szCs w:val="22"/>
        </w:rPr>
      </w:pPr>
      <w:r w:rsidRPr="005B5B7E">
        <w:rPr>
          <w:rFonts w:cs="Calibri"/>
          <w:szCs w:val="22"/>
        </w:rPr>
        <w:t xml:space="preserve">La cantidad de paneles utilizados en el proyecto deriva de simular el espacio disponible en el sitio para lograr aproximadamente una generación de </w:t>
      </w:r>
      <w:proofErr w:type="gramStart"/>
      <w:r w:rsidR="0020015E">
        <w:rPr>
          <w:rFonts w:cs="Calibri"/>
          <w:szCs w:val="22"/>
        </w:rPr>
        <w:t>{{ P</w:t>
      </w:r>
      <w:proofErr w:type="gramEnd"/>
      <w:r w:rsidR="0020015E">
        <w:rPr>
          <w:rFonts w:cs="Calibri"/>
          <w:szCs w:val="22"/>
        </w:rPr>
        <w:t>99A }}</w:t>
      </w:r>
      <w:r w:rsidRPr="005B5B7E">
        <w:rPr>
          <w:rFonts w:cs="Calibri"/>
          <w:szCs w:val="22"/>
        </w:rPr>
        <w:t xml:space="preserve"> [MW-h/mes] en promedio.</w:t>
      </w:r>
    </w:p>
    <w:p w14:paraId="68A9F5DD" w14:textId="6F3E5162" w:rsidR="007453DC" w:rsidRDefault="005B5B7E" w:rsidP="007453DC">
      <w:r w:rsidRPr="005B5B7E">
        <w:rPr>
          <w:rFonts w:cs="Calibri"/>
          <w:szCs w:val="22"/>
        </w:rPr>
        <w:t xml:space="preserve">De esta forma, el resultado del número de paneles </w:t>
      </w:r>
      <w:r w:rsidR="0039090D" w:rsidRPr="005B5B7E">
        <w:rPr>
          <w:rFonts w:cs="Calibri"/>
          <w:szCs w:val="22"/>
        </w:rPr>
        <w:t>necesario</w:t>
      </w:r>
      <w:r w:rsidRPr="005B5B7E">
        <w:rPr>
          <w:rFonts w:cs="Calibri"/>
          <w:szCs w:val="22"/>
        </w:rPr>
        <w:t xml:space="preserve"> para dicha generación, con las condiciones meteorológicas existentes es de </w:t>
      </w:r>
      <w:r w:rsidR="0020015E">
        <w:rPr>
          <w:rFonts w:cs="Calibri"/>
          <w:szCs w:val="22"/>
        </w:rPr>
        <w:t>2196</w:t>
      </w:r>
      <w:r w:rsidR="00F21931">
        <w:rPr>
          <w:rFonts w:cs="Calibri"/>
          <w:szCs w:val="22"/>
        </w:rPr>
        <w:t xml:space="preserve"> </w:t>
      </w:r>
      <w:r w:rsidRPr="005B5B7E">
        <w:rPr>
          <w:rFonts w:cs="Calibri"/>
          <w:szCs w:val="22"/>
        </w:rPr>
        <w:t xml:space="preserve">paneles de </w:t>
      </w:r>
      <w:r w:rsidR="0020015E">
        <w:rPr>
          <w:rFonts w:cs="Calibri"/>
          <w:szCs w:val="22"/>
        </w:rPr>
        <w:t>600</w:t>
      </w:r>
      <w:r w:rsidRPr="005B5B7E">
        <w:rPr>
          <w:rFonts w:cs="Calibri"/>
          <w:szCs w:val="22"/>
        </w:rPr>
        <w:t xml:space="preserve"> </w:t>
      </w:r>
      <w:proofErr w:type="spellStart"/>
      <w:r w:rsidRPr="005B5B7E">
        <w:rPr>
          <w:rFonts w:cs="Calibri"/>
          <w:szCs w:val="22"/>
        </w:rPr>
        <w:t>Wp</w:t>
      </w:r>
      <w:proofErr w:type="spellEnd"/>
      <w:r w:rsidR="000E0E0B">
        <w:rPr>
          <w:rFonts w:cs="Calibri"/>
          <w:szCs w:val="22"/>
        </w:rPr>
        <w:t xml:space="preserve">. </w:t>
      </w:r>
      <w:r w:rsidRPr="005B5B7E">
        <w:rPr>
          <w:rFonts w:cs="Calibri"/>
          <w:szCs w:val="22"/>
        </w:rPr>
        <w:t xml:space="preserve">Con dicha cantidad se forman cadenas de </w:t>
      </w:r>
      <w:r w:rsidR="0020015E">
        <w:rPr>
          <w:rFonts w:cs="Calibri"/>
          <w:szCs w:val="22"/>
        </w:rPr>
        <w:t>18 paneles</w:t>
      </w:r>
      <w:r w:rsidRPr="005B5B7E">
        <w:rPr>
          <w:rFonts w:cs="Calibri"/>
          <w:szCs w:val="22"/>
        </w:rPr>
        <w:t xml:space="preserve"> en serie para los inversores de </w:t>
      </w:r>
      <w:r w:rsidR="0039090D">
        <w:rPr>
          <w:rFonts w:cs="Calibri"/>
          <w:szCs w:val="22"/>
        </w:rPr>
        <w:t>5</w:t>
      </w:r>
      <w:r w:rsidRPr="005B5B7E">
        <w:rPr>
          <w:rFonts w:cs="Calibri"/>
          <w:szCs w:val="22"/>
        </w:rPr>
        <w:t xml:space="preserve">0 [kW] y </w:t>
      </w:r>
      <w:r w:rsidR="0039090D">
        <w:rPr>
          <w:rFonts w:cs="Calibri"/>
          <w:szCs w:val="22"/>
        </w:rPr>
        <w:t>40</w:t>
      </w:r>
      <w:r w:rsidRPr="005B5B7E">
        <w:rPr>
          <w:rFonts w:cs="Calibri"/>
          <w:szCs w:val="22"/>
        </w:rPr>
        <w:t xml:space="preserve"> [kW</w:t>
      </w:r>
      <w:r w:rsidR="00F21931">
        <w:rPr>
          <w:rFonts w:cs="Calibri"/>
          <w:szCs w:val="22"/>
        </w:rPr>
        <w:t xml:space="preserve">], y cadenas de </w:t>
      </w:r>
      <w:r w:rsidR="003847F5">
        <w:rPr>
          <w:rFonts w:cs="Calibri"/>
          <w:szCs w:val="22"/>
        </w:rPr>
        <w:t>28</w:t>
      </w:r>
      <w:r w:rsidR="00F21931">
        <w:rPr>
          <w:rFonts w:cs="Calibri"/>
          <w:szCs w:val="22"/>
        </w:rPr>
        <w:t xml:space="preserve"> en serie para los inversores de 300 [kW].</w:t>
      </w:r>
      <w:r w:rsidR="007453DC" w:rsidRPr="007453DC">
        <w:t xml:space="preserve"> </w:t>
      </w:r>
      <w:r w:rsidR="007453DC">
        <w:t>Para definir el tamaño de la cadena de módulos se utiliza la siguiente formula.</w:t>
      </w:r>
    </w:p>
    <w:p w14:paraId="5B4A1BF7" w14:textId="77777777" w:rsidR="007453D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max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mppt</m:t>
                          </m:r>
                        </m:sub>
                      </m:sSub>
                    </m:e>
                  </m:d>
                </m:e>
                <m:sub>
                  <m:r>
                    <w:rPr>
                      <w:rFonts w:ascii="Cambria Math" w:hAnsi="Cambria Math"/>
                    </w:rPr>
                    <m:t>inversor</m:t>
                  </m:r>
                </m:sub>
              </m:sSub>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oc</m:t>
                          </m:r>
                        </m:sub>
                      </m:sSub>
                    </m:e>
                  </m:d>
                </m:e>
                <m:sub>
                  <m:r>
                    <w:rPr>
                      <w:rFonts w:ascii="Cambria Math" w:hAnsi="Cambria Math"/>
                    </w:rPr>
                    <m:t>panel</m:t>
                  </m:r>
                </m:sub>
              </m:sSub>
            </m:den>
          </m:f>
        </m:oMath>
      </m:oMathPara>
    </w:p>
    <w:p w14:paraId="451FB629" w14:textId="77777777" w:rsidR="007453DC" w:rsidRDefault="007453DC" w:rsidP="007453DC">
      <w:r>
        <w:t>Para el inversor de 300 kW:</w:t>
      </w:r>
    </w:p>
    <w:p w14:paraId="6C9C1E28" w14:textId="36299E4E" w:rsidR="007453DC" w:rsidRPr="00EB5E3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1500</m:t>
              </m:r>
            </m:num>
            <m:den>
              <m:r>
                <w:rPr>
                  <w:rFonts w:ascii="Cambria Math" w:hAnsi="Cambria Math"/>
                </w:rPr>
                <m:t>51.20</m:t>
              </m:r>
            </m:den>
          </m:f>
          <m:r>
            <w:rPr>
              <w:rFonts w:ascii="Cambria Math" w:hAnsi="Cambria Math"/>
            </w:rPr>
            <m:t>=29.29</m:t>
          </m:r>
        </m:oMath>
      </m:oMathPara>
    </w:p>
    <w:p w14:paraId="3C3DC783" w14:textId="77777777" w:rsidR="007453DC" w:rsidRDefault="007453DC" w:rsidP="007453DC">
      <w:r>
        <w:t>Para el inversor de 50 kW y 40kW:</w:t>
      </w:r>
    </w:p>
    <w:p w14:paraId="291BC47C" w14:textId="310E88A0" w:rsidR="007453DC" w:rsidRDefault="007453DC" w:rsidP="007453DC">
      <m:oMathPara>
        <m:oMath>
          <m:r>
            <m:rPr>
              <m:sty m:val="p"/>
            </m:rPr>
            <w:rPr>
              <w:rFonts w:ascii="Cambria Math" w:hAnsi="Cambria Math"/>
            </w:rPr>
            <m:t>max⁡</m:t>
          </m:r>
          <m:r>
            <w:rPr>
              <w:rFonts w:ascii="Cambria Math" w:hAnsi="Cambria Math"/>
            </w:rPr>
            <m:t>(#Paneles)=</m:t>
          </m:r>
          <m:f>
            <m:fPr>
              <m:ctrlPr>
                <w:rPr>
                  <w:rFonts w:ascii="Cambria Math" w:hAnsi="Cambria Math"/>
                  <w:i/>
                </w:rPr>
              </m:ctrlPr>
            </m:fPr>
            <m:num>
              <m:r>
                <w:rPr>
                  <w:rFonts w:ascii="Cambria Math" w:hAnsi="Cambria Math"/>
                </w:rPr>
                <m:t>1000</m:t>
              </m:r>
            </m:num>
            <m:den>
              <m:r>
                <w:rPr>
                  <w:rFonts w:ascii="Cambria Math" w:hAnsi="Cambria Math"/>
                </w:rPr>
                <m:t>51.20</m:t>
              </m:r>
            </m:den>
          </m:f>
          <m:r>
            <w:rPr>
              <w:rFonts w:ascii="Cambria Math" w:hAnsi="Cambria Math"/>
            </w:rPr>
            <m:t>=19.53</m:t>
          </m:r>
        </m:oMath>
      </m:oMathPara>
    </w:p>
    <w:p w14:paraId="76CA3DDA" w14:textId="78DE8060" w:rsidR="00F21931" w:rsidRPr="00273FEE" w:rsidRDefault="007453DC" w:rsidP="007453DC">
      <w:pPr>
        <w:spacing w:before="240" w:after="120" w:line="276" w:lineRule="auto"/>
        <w:rPr>
          <w:rFonts w:cs="Calibri"/>
          <w:szCs w:val="22"/>
        </w:rPr>
      </w:pPr>
      <w:r>
        <w:t xml:space="preserve">De esta manera se forman cadenas de </w:t>
      </w:r>
      <w:r w:rsidR="0020015E">
        <w:t>28 paneles</w:t>
      </w:r>
      <w:r>
        <w:t xml:space="preserve"> para los inversores de 300 [kW] y cadenas de </w:t>
      </w:r>
      <w:r w:rsidR="0020015E">
        <w:t>18 paneles</w:t>
      </w:r>
      <w:r>
        <w:t xml:space="preserve"> para los inversores de 50 [kW] y 40 [kW].</w:t>
      </w:r>
    </w:p>
    <w:p w14:paraId="48A95E07" w14:textId="47C99DB8" w:rsidR="005B785E" w:rsidRPr="00273FEE" w:rsidRDefault="00CA3C2A" w:rsidP="00B20834">
      <w:pPr>
        <w:pStyle w:val="Heading2"/>
        <w:spacing w:before="240" w:line="276" w:lineRule="auto"/>
      </w:pPr>
      <w:bookmarkStart w:id="44" w:name="_Toc140079971"/>
      <w:bookmarkStart w:id="45" w:name="_Toc159066385"/>
      <w:r>
        <w:t xml:space="preserve">7.3 </w:t>
      </w:r>
      <w:r w:rsidR="005B785E" w:rsidRPr="00273FEE">
        <w:t>Cálculo del inversor</w:t>
      </w:r>
      <w:bookmarkEnd w:id="44"/>
      <w:bookmarkEnd w:id="45"/>
    </w:p>
    <w:p w14:paraId="3A5EE9BF" w14:textId="3963D292" w:rsidR="005B785E" w:rsidRPr="00273FEE" w:rsidRDefault="005B785E" w:rsidP="00B20834">
      <w:pPr>
        <w:spacing w:before="120" w:after="120" w:line="276" w:lineRule="auto"/>
        <w:rPr>
          <w:rFonts w:cs="Calibri"/>
          <w:szCs w:val="22"/>
        </w:rPr>
      </w:pPr>
      <w:r w:rsidRPr="00273FEE">
        <w:rPr>
          <w:rFonts w:cs="Calibri"/>
          <w:szCs w:val="22"/>
        </w:rPr>
        <w:t xml:space="preserve">Con el fin de dejar un sobredimensionamiento del </w:t>
      </w:r>
      <w:proofErr w:type="gramStart"/>
      <w:r w:rsidR="003847F5">
        <w:rPr>
          <w:rFonts w:cs="Calibri"/>
          <w:szCs w:val="22"/>
        </w:rPr>
        <w:t>{{ SD</w:t>
      </w:r>
      <w:proofErr w:type="gramEnd"/>
      <w:r w:rsidR="003847F5">
        <w:rPr>
          <w:rFonts w:cs="Calibri"/>
          <w:szCs w:val="22"/>
        </w:rPr>
        <w:t xml:space="preserve"> }}</w:t>
      </w:r>
      <w:r w:rsidR="004A68B5" w:rsidRPr="00273FEE">
        <w:rPr>
          <w:rFonts w:cs="Calibri"/>
          <w:szCs w:val="22"/>
        </w:rPr>
        <w:t xml:space="preserve">% para compensar las posibles pérdidas por el inversor y distribución del sistema </w:t>
      </w:r>
      <w:r w:rsidRPr="00273FEE">
        <w:rPr>
          <w:rFonts w:cs="Calibri"/>
          <w:szCs w:val="22"/>
        </w:rPr>
        <w:t xml:space="preserve">se decide usar </w:t>
      </w:r>
      <w:r w:rsidR="00F12E61">
        <w:rPr>
          <w:rFonts w:cs="Calibri"/>
          <w:szCs w:val="22"/>
        </w:rPr>
        <w:t>3</w:t>
      </w:r>
      <w:r w:rsidRPr="00273FEE">
        <w:rPr>
          <w:rFonts w:cs="Calibri"/>
          <w:szCs w:val="22"/>
        </w:rPr>
        <w:t xml:space="preserve"> inversores de </w:t>
      </w:r>
      <w:r w:rsidR="00F12E61">
        <w:rPr>
          <w:rFonts w:cs="Calibri"/>
          <w:szCs w:val="22"/>
        </w:rPr>
        <w:t>3</w:t>
      </w:r>
      <w:r w:rsidRPr="00273FEE">
        <w:rPr>
          <w:rFonts w:cs="Calibri"/>
          <w:szCs w:val="22"/>
        </w:rPr>
        <w:t>00</w:t>
      </w:r>
      <w:r w:rsidR="004A68B5" w:rsidRPr="00273FEE">
        <w:rPr>
          <w:rFonts w:cs="Calibri"/>
          <w:szCs w:val="22"/>
        </w:rPr>
        <w:t> </w:t>
      </w:r>
      <w:r w:rsidRPr="00273FEE">
        <w:rPr>
          <w:rFonts w:cs="Calibri"/>
          <w:szCs w:val="22"/>
        </w:rPr>
        <w:t xml:space="preserve">kW con </w:t>
      </w:r>
      <w:r w:rsidR="00F12E61">
        <w:rPr>
          <w:rFonts w:cs="Calibri"/>
          <w:szCs w:val="22"/>
        </w:rPr>
        <w:t>6</w:t>
      </w:r>
      <w:r w:rsidRPr="00273FEE">
        <w:rPr>
          <w:rFonts w:cs="Calibri"/>
          <w:szCs w:val="22"/>
        </w:rPr>
        <w:t xml:space="preserve"> </w:t>
      </w:r>
      <w:r w:rsidR="004A68B5" w:rsidRPr="00273FEE">
        <w:rPr>
          <w:rFonts w:cs="Calibri"/>
          <w:szCs w:val="22"/>
        </w:rPr>
        <w:t xml:space="preserve">entradas </w:t>
      </w:r>
      <w:r w:rsidRPr="00273FEE">
        <w:rPr>
          <w:rFonts w:cs="Calibri"/>
          <w:szCs w:val="22"/>
        </w:rPr>
        <w:t xml:space="preserve">MPPT, un inversor de </w:t>
      </w:r>
      <w:r w:rsidR="0039090D">
        <w:rPr>
          <w:rFonts w:cs="Calibri"/>
          <w:szCs w:val="22"/>
        </w:rPr>
        <w:t>5</w:t>
      </w:r>
      <w:r w:rsidRPr="00273FEE">
        <w:rPr>
          <w:rFonts w:cs="Calibri"/>
          <w:szCs w:val="22"/>
        </w:rPr>
        <w:t xml:space="preserve">0 kW con </w:t>
      </w:r>
      <w:r w:rsidR="006546C7">
        <w:rPr>
          <w:rFonts w:cs="Calibri"/>
          <w:szCs w:val="22"/>
        </w:rPr>
        <w:t>4</w:t>
      </w:r>
      <w:r w:rsidRPr="00273FEE">
        <w:rPr>
          <w:rFonts w:cs="Calibri"/>
          <w:szCs w:val="22"/>
        </w:rPr>
        <w:t xml:space="preserve"> </w:t>
      </w:r>
      <w:r w:rsidR="004A68B5" w:rsidRPr="00273FEE">
        <w:rPr>
          <w:rFonts w:cs="Calibri"/>
          <w:szCs w:val="22"/>
        </w:rPr>
        <w:t xml:space="preserve">entradas </w:t>
      </w:r>
      <w:r w:rsidRPr="00273FEE">
        <w:rPr>
          <w:rFonts w:cs="Calibri"/>
          <w:szCs w:val="22"/>
        </w:rPr>
        <w:t xml:space="preserve">MPPT y un inversor de </w:t>
      </w:r>
      <w:r w:rsidR="0039090D">
        <w:rPr>
          <w:rFonts w:cs="Calibri"/>
          <w:szCs w:val="22"/>
        </w:rPr>
        <w:t>40</w:t>
      </w:r>
      <w:r w:rsidRPr="00273FEE">
        <w:rPr>
          <w:rFonts w:cs="Calibri"/>
          <w:szCs w:val="22"/>
        </w:rPr>
        <w:t xml:space="preserve"> kW con </w:t>
      </w:r>
      <w:r w:rsidR="006546C7">
        <w:rPr>
          <w:rFonts w:cs="Calibri"/>
          <w:szCs w:val="22"/>
        </w:rPr>
        <w:t>4</w:t>
      </w:r>
      <w:r w:rsidRPr="00273FEE">
        <w:rPr>
          <w:rFonts w:cs="Calibri"/>
          <w:szCs w:val="22"/>
        </w:rPr>
        <w:t xml:space="preserve"> </w:t>
      </w:r>
      <w:r w:rsidR="004A68B5" w:rsidRPr="00273FEE">
        <w:rPr>
          <w:rFonts w:cs="Calibri"/>
          <w:szCs w:val="22"/>
        </w:rPr>
        <w:t xml:space="preserve">entradas </w:t>
      </w:r>
      <w:r w:rsidRPr="00273FEE">
        <w:rPr>
          <w:rFonts w:cs="Calibri"/>
          <w:szCs w:val="22"/>
        </w:rPr>
        <w:t>MPPT.</w:t>
      </w:r>
    </w:p>
    <w:p w14:paraId="663A154F" w14:textId="6D342284" w:rsidR="005B785E" w:rsidRPr="00273FEE" w:rsidRDefault="00CA3C2A" w:rsidP="00B20834">
      <w:pPr>
        <w:pStyle w:val="Heading2"/>
        <w:spacing w:before="240" w:line="276" w:lineRule="auto"/>
      </w:pPr>
      <w:bookmarkStart w:id="46" w:name="_Toc159066386"/>
      <w:bookmarkStart w:id="47" w:name="_Toc140079972"/>
      <w:r>
        <w:t xml:space="preserve">7.4 </w:t>
      </w:r>
      <w:r w:rsidR="004A68B5" w:rsidRPr="00273FEE">
        <w:t>P</w:t>
      </w:r>
      <w:r w:rsidR="005B785E" w:rsidRPr="00273FEE">
        <w:t>royección de energía</w:t>
      </w:r>
      <w:bookmarkEnd w:id="46"/>
      <w:r w:rsidR="005B785E" w:rsidRPr="00273FEE">
        <w:t xml:space="preserve"> </w:t>
      </w:r>
      <w:bookmarkEnd w:id="47"/>
    </w:p>
    <w:p w14:paraId="0EC7A689" w14:textId="0777D1AE" w:rsidR="0070255B" w:rsidRDefault="005B785E" w:rsidP="00B20834">
      <w:pPr>
        <w:spacing w:before="120" w:after="120" w:line="276" w:lineRule="auto"/>
        <w:rPr>
          <w:rFonts w:cs="Calibri"/>
          <w:szCs w:val="22"/>
        </w:rPr>
      </w:pPr>
      <w:r w:rsidRPr="00273FEE">
        <w:rPr>
          <w:rFonts w:cs="Calibri"/>
          <w:szCs w:val="22"/>
        </w:rPr>
        <w:t xml:space="preserve">La proyección de energía generada por el sistema se calcula </w:t>
      </w:r>
      <w:r w:rsidR="00EA7E32" w:rsidRPr="00273FEE">
        <w:rPr>
          <w:rFonts w:cs="Calibri"/>
          <w:szCs w:val="22"/>
        </w:rPr>
        <w:t>teniendo en cuenta</w:t>
      </w:r>
      <w:r w:rsidRPr="00273FEE">
        <w:rPr>
          <w:rFonts w:cs="Calibri"/>
          <w:szCs w:val="22"/>
        </w:rPr>
        <w:t xml:space="preserve"> la irradiación promedio de cada mes y la potencia pico del sistema </w:t>
      </w:r>
      <w:r w:rsidR="00B21FD3" w:rsidRPr="00273FEE">
        <w:rPr>
          <w:rFonts w:cs="Calibri"/>
          <w:szCs w:val="22"/>
        </w:rPr>
        <w:t>que,</w:t>
      </w:r>
      <w:r w:rsidRPr="00273FEE">
        <w:rPr>
          <w:rFonts w:cs="Calibri"/>
          <w:szCs w:val="22"/>
        </w:rPr>
        <w:t xml:space="preserve"> para este caso</w:t>
      </w:r>
      <w:r w:rsidR="00EA7E32" w:rsidRPr="00273FEE">
        <w:rPr>
          <w:rFonts w:cs="Calibri"/>
          <w:szCs w:val="22"/>
        </w:rPr>
        <w:t>,</w:t>
      </w:r>
      <w:r w:rsidRPr="00273FEE">
        <w:rPr>
          <w:rFonts w:cs="Calibri"/>
          <w:szCs w:val="22"/>
        </w:rPr>
        <w:t xml:space="preserve"> es </w:t>
      </w:r>
      <w:r w:rsidRPr="00D913AE">
        <w:rPr>
          <w:rFonts w:cs="Calibri"/>
          <w:szCs w:val="22"/>
        </w:rPr>
        <w:t xml:space="preserve">de </w:t>
      </w:r>
      <w:r w:rsidR="0020015E">
        <w:rPr>
          <w:rFonts w:cs="Calibri"/>
          <w:szCs w:val="22"/>
        </w:rPr>
        <w:t>1317.60</w:t>
      </w:r>
      <w:r w:rsidRPr="00273FEE">
        <w:rPr>
          <w:rFonts w:cs="Calibri"/>
          <w:szCs w:val="22"/>
        </w:rPr>
        <w:t xml:space="preserve"> </w:t>
      </w:r>
      <w:proofErr w:type="spellStart"/>
      <w:r w:rsidRPr="00273FEE">
        <w:rPr>
          <w:rFonts w:cs="Calibri"/>
          <w:szCs w:val="22"/>
        </w:rPr>
        <w:t>kWp</w:t>
      </w:r>
      <w:proofErr w:type="spellEnd"/>
      <w:r w:rsidRPr="00273FEE">
        <w:rPr>
          <w:rFonts w:cs="Calibri"/>
          <w:szCs w:val="22"/>
        </w:rPr>
        <w:t xml:space="preserve">. A </w:t>
      </w:r>
      <w:r w:rsidRPr="00273FEE">
        <w:rPr>
          <w:rFonts w:cs="Calibri"/>
          <w:szCs w:val="22"/>
        </w:rPr>
        <w:lastRenderedPageBreak/>
        <w:t>continuación, se muestra la energía promedio que se generará aproximadamente según el mes del año.</w:t>
      </w:r>
    </w:p>
    <w:p w14:paraId="26FA2135" w14:textId="4E433194" w:rsidR="0070255B" w:rsidRDefault="009A3421" w:rsidP="0070255B">
      <w:pPr>
        <w:spacing w:before="120" w:after="120" w:line="276" w:lineRule="auto"/>
        <w:jc w:val="center"/>
      </w:pPr>
      <w:r>
        <w:rPr>
          <w:noProof/>
        </w:rPr>
        <w:t>{{ Chart2 }}</w:t>
      </w:r>
    </w:p>
    <w:p w14:paraId="376C3537" w14:textId="08A0CEF1" w:rsidR="005B785E" w:rsidRPr="000178E9" w:rsidRDefault="00EA7E32" w:rsidP="0070255B">
      <w:pPr>
        <w:spacing w:before="120" w:after="120" w:line="276" w:lineRule="auto"/>
        <w:jc w:val="center"/>
        <w:rPr>
          <w:b/>
          <w:bCs/>
          <w:i/>
          <w:iCs/>
          <w:smallCaps/>
          <w:color w:val="404040"/>
          <w:sz w:val="18"/>
          <w:szCs w:val="18"/>
        </w:rPr>
      </w:pPr>
      <w:r w:rsidRPr="000178E9">
        <w:rPr>
          <w:b/>
          <w:bCs/>
          <w:i/>
          <w:iCs/>
          <w:sz w:val="18"/>
          <w:szCs w:val="18"/>
        </w:rPr>
        <w:t xml:space="preserve">Figura  </w:t>
      </w:r>
      <w:r w:rsidRPr="000178E9">
        <w:rPr>
          <w:b/>
          <w:bCs/>
          <w:i/>
          <w:iCs/>
          <w:sz w:val="18"/>
          <w:szCs w:val="18"/>
        </w:rPr>
        <w:fldChar w:fldCharType="begin"/>
      </w:r>
      <w:r w:rsidRPr="000178E9">
        <w:rPr>
          <w:b/>
          <w:bCs/>
          <w:i/>
          <w:iCs/>
          <w:sz w:val="18"/>
          <w:szCs w:val="18"/>
        </w:rPr>
        <w:instrText xml:space="preserve"> SEQ Figura_ \* ARABIC </w:instrText>
      </w:r>
      <w:r w:rsidRPr="000178E9">
        <w:rPr>
          <w:b/>
          <w:bCs/>
          <w:i/>
          <w:iCs/>
          <w:sz w:val="18"/>
          <w:szCs w:val="18"/>
        </w:rPr>
        <w:fldChar w:fldCharType="separate"/>
      </w:r>
      <w:r w:rsidR="002D63E0">
        <w:rPr>
          <w:b/>
          <w:bCs/>
          <w:i/>
          <w:iCs/>
          <w:noProof/>
          <w:sz w:val="18"/>
          <w:szCs w:val="18"/>
        </w:rPr>
        <w:t>2</w:t>
      </w:r>
      <w:r w:rsidRPr="000178E9">
        <w:rPr>
          <w:b/>
          <w:bCs/>
          <w:i/>
          <w:iCs/>
          <w:noProof/>
          <w:sz w:val="18"/>
          <w:szCs w:val="18"/>
        </w:rPr>
        <w:fldChar w:fldCharType="end"/>
      </w:r>
      <w:r w:rsidRPr="000178E9">
        <w:rPr>
          <w:b/>
          <w:bCs/>
          <w:i/>
          <w:iCs/>
          <w:sz w:val="18"/>
          <w:szCs w:val="18"/>
        </w:rPr>
        <w:t>. Proyecciones de generación de energía</w:t>
      </w:r>
    </w:p>
    <w:p w14:paraId="03D2336D" w14:textId="2BCF1F47" w:rsidR="005B785E" w:rsidRPr="00273FEE" w:rsidRDefault="00EA7E32" w:rsidP="00D15AA8">
      <w:pPr>
        <w:spacing w:before="240" w:after="120" w:line="276" w:lineRule="auto"/>
        <w:rPr>
          <w:rFonts w:cs="Calibri"/>
          <w:szCs w:val="22"/>
        </w:rPr>
      </w:pPr>
      <w:r w:rsidRPr="00273FEE">
        <w:rPr>
          <w:rFonts w:cs="Calibri"/>
          <w:szCs w:val="22"/>
        </w:rPr>
        <w:t>Como se puede ver</w:t>
      </w:r>
      <w:r w:rsidR="005B785E" w:rsidRPr="00273FEE">
        <w:rPr>
          <w:rFonts w:cs="Calibri"/>
          <w:szCs w:val="22"/>
        </w:rPr>
        <w:t xml:space="preserve">, se tendrá un </w:t>
      </w:r>
      <w:proofErr w:type="gramStart"/>
      <w:r w:rsidR="0020015E">
        <w:rPr>
          <w:rFonts w:cs="Calibri"/>
          <w:szCs w:val="22"/>
        </w:rPr>
        <w:t>{{ Energy</w:t>
      </w:r>
      <w:proofErr w:type="gramEnd"/>
      <w:r w:rsidR="0020015E">
        <w:rPr>
          <w:rFonts w:cs="Calibri"/>
          <w:szCs w:val="22"/>
        </w:rPr>
        <w:t xml:space="preserve"> }}</w:t>
      </w:r>
      <w:r w:rsidR="005B785E" w:rsidRPr="00273FEE">
        <w:rPr>
          <w:rFonts w:cs="Calibri"/>
          <w:szCs w:val="22"/>
        </w:rPr>
        <w:t xml:space="preserve">% de energía exportada a la red </w:t>
      </w:r>
      <w:r w:rsidRPr="00273FEE">
        <w:rPr>
          <w:rFonts w:cs="Calibri"/>
          <w:szCs w:val="22"/>
        </w:rPr>
        <w:t xml:space="preserve">con un estimado de </w:t>
      </w:r>
      <w:r w:rsidR="0020015E">
        <w:rPr>
          <w:rFonts w:cs="Calibri"/>
          <w:szCs w:val="22"/>
        </w:rPr>
        <w:t>{{ Autoconsumo }}</w:t>
      </w:r>
      <w:r w:rsidRPr="00273FEE">
        <w:rPr>
          <w:rFonts w:cs="Calibri"/>
          <w:szCs w:val="22"/>
        </w:rPr>
        <w:t>% para autoconsumo</w:t>
      </w:r>
      <w:r w:rsidR="000B7D0B">
        <w:rPr>
          <w:rFonts w:cs="Calibri"/>
          <w:szCs w:val="22"/>
        </w:rPr>
        <w:t>.</w:t>
      </w:r>
      <w:r w:rsidR="005B785E" w:rsidRPr="00273FEE">
        <w:rPr>
          <w:rFonts w:cs="Calibri"/>
          <w:szCs w:val="22"/>
        </w:rPr>
        <w:t xml:space="preserve"> </w:t>
      </w:r>
    </w:p>
    <w:p w14:paraId="193B86C9" w14:textId="15BE7757" w:rsidR="00605E4E" w:rsidRDefault="005B785E" w:rsidP="00ED2D3E">
      <w:pPr>
        <w:spacing w:before="240" w:after="120" w:line="276" w:lineRule="auto"/>
        <w:rPr>
          <w:rFonts w:cs="Calibri"/>
          <w:szCs w:val="22"/>
        </w:rPr>
      </w:pPr>
      <w:r w:rsidRPr="00273FEE">
        <w:rPr>
          <w:rFonts w:cs="Calibri"/>
          <w:szCs w:val="22"/>
        </w:rPr>
        <w:t>Basándonos en la información anterior, la energía exportada a la red por el sistema se presenta en la siguiente tabla:</w:t>
      </w:r>
    </w:p>
    <w:p w14:paraId="72D89915" w14:textId="0547C579" w:rsidR="00817FD7" w:rsidRPr="00ED2D3E" w:rsidRDefault="00817FD7"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6</w:t>
      </w:r>
      <w:r w:rsidR="00CE1989">
        <w:rPr>
          <w:noProof/>
        </w:rPr>
        <w:fldChar w:fldCharType="end"/>
      </w:r>
      <w:r w:rsidRPr="00ED2D3E">
        <w:t xml:space="preserve">. Proyección energía </w:t>
      </w:r>
      <w:r w:rsidR="00F94547">
        <w:t>exportada</w:t>
      </w:r>
    </w:p>
    <w:tbl>
      <w:tblPr>
        <w:tblStyle w:val="af5"/>
        <w:tblW w:w="252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9"/>
        <w:gridCol w:w="2894"/>
      </w:tblGrid>
      <w:tr w:rsidR="00FE3D04" w:rsidRPr="00ED2D3E" w14:paraId="08A9EAF9" w14:textId="77777777" w:rsidTr="000E0E0B">
        <w:trPr>
          <w:trHeight w:val="241"/>
          <w:tblHeader/>
          <w:jc w:val="center"/>
        </w:trPr>
        <w:tc>
          <w:tcPr>
            <w:tcW w:w="1622" w:type="pct"/>
            <w:tcBorders>
              <w:top w:val="single" w:sz="4" w:space="0" w:color="auto"/>
              <w:left w:val="single" w:sz="4" w:space="0" w:color="auto"/>
              <w:bottom w:val="single" w:sz="4" w:space="0" w:color="auto"/>
              <w:right w:val="single" w:sz="4" w:space="0" w:color="auto"/>
            </w:tcBorders>
            <w:shd w:val="clear" w:color="000000" w:fill="92D050"/>
            <w:vAlign w:val="center"/>
          </w:tcPr>
          <w:p w14:paraId="7A75ABD8" w14:textId="27F6B14E" w:rsidR="00FE3D04" w:rsidRPr="00FE3D04" w:rsidRDefault="00FE3D04" w:rsidP="00FE3D04">
            <w:pPr>
              <w:jc w:val="center"/>
              <w:rPr>
                <w:rFonts w:cs="Calibri"/>
                <w:b/>
                <w:bCs/>
                <w:sz w:val="18"/>
                <w:szCs w:val="18"/>
              </w:rPr>
            </w:pPr>
            <w:r w:rsidRPr="00FE3D04">
              <w:rPr>
                <w:rFonts w:cs="Calibri"/>
                <w:b/>
                <w:bCs/>
                <w:color w:val="000000"/>
                <w:sz w:val="18"/>
                <w:szCs w:val="18"/>
              </w:rPr>
              <w:t>Mes</w:t>
            </w:r>
          </w:p>
        </w:tc>
        <w:tc>
          <w:tcPr>
            <w:tcW w:w="3378" w:type="pct"/>
            <w:tcBorders>
              <w:top w:val="single" w:sz="4" w:space="0" w:color="auto"/>
              <w:left w:val="nil"/>
              <w:bottom w:val="single" w:sz="4" w:space="0" w:color="auto"/>
              <w:right w:val="single" w:sz="4" w:space="0" w:color="auto"/>
            </w:tcBorders>
            <w:shd w:val="clear" w:color="000000" w:fill="92D050"/>
            <w:vAlign w:val="center"/>
          </w:tcPr>
          <w:p w14:paraId="4E1EA4ED" w14:textId="23F517C5" w:rsidR="00FE3D04" w:rsidRPr="00FE3D04" w:rsidRDefault="00FE3D04" w:rsidP="00FE3D04">
            <w:pPr>
              <w:widowControl w:val="0"/>
              <w:spacing w:line="276" w:lineRule="auto"/>
              <w:jc w:val="center"/>
              <w:rPr>
                <w:rFonts w:cs="Calibri"/>
                <w:b/>
                <w:bCs/>
                <w:sz w:val="18"/>
                <w:szCs w:val="18"/>
              </w:rPr>
            </w:pPr>
            <w:r w:rsidRPr="00FE3D04">
              <w:rPr>
                <w:rFonts w:cs="Calibri"/>
                <w:b/>
                <w:bCs/>
                <w:color w:val="000000"/>
                <w:sz w:val="18"/>
                <w:szCs w:val="18"/>
              </w:rPr>
              <w:t>Energía Inyectada [kWh-mes]</w:t>
            </w:r>
          </w:p>
        </w:tc>
      </w:tr>
      <w:tr w:rsidR="009A3421" w:rsidRPr="00ED2D3E" w14:paraId="60FC2651"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79A801E2" w14:textId="152B3153" w:rsidR="009A3421" w:rsidRPr="00FE3D04" w:rsidRDefault="009A3421" w:rsidP="009A3421">
            <w:pPr>
              <w:jc w:val="center"/>
              <w:rPr>
                <w:rFonts w:cs="Calibri"/>
                <w:bCs/>
                <w:sz w:val="18"/>
                <w:szCs w:val="18"/>
              </w:rPr>
            </w:pPr>
            <w:r w:rsidRPr="00FE3D04">
              <w:rPr>
                <w:rFonts w:cs="Calibri"/>
                <w:color w:val="000000"/>
                <w:sz w:val="18"/>
                <w:szCs w:val="18"/>
              </w:rPr>
              <w:t>Ene.</w:t>
            </w:r>
          </w:p>
        </w:tc>
        <w:tc>
          <w:tcPr>
            <w:tcW w:w="3378" w:type="pct"/>
            <w:tcBorders>
              <w:top w:val="single" w:sz="4" w:space="0" w:color="auto"/>
              <w:left w:val="single" w:sz="4" w:space="0" w:color="auto"/>
              <w:bottom w:val="single" w:sz="4" w:space="0" w:color="auto"/>
              <w:right w:val="single" w:sz="4" w:space="0" w:color="auto"/>
            </w:tcBorders>
            <w:shd w:val="clear" w:color="auto" w:fill="auto"/>
            <w:vAlign w:val="bottom"/>
          </w:tcPr>
          <w:p w14:paraId="3C99526E" w14:textId="764EE42D" w:rsidR="009A3421" w:rsidRPr="00E518CC" w:rsidRDefault="009A3421" w:rsidP="009A3421">
            <w:pPr>
              <w:widowControl w:val="0"/>
              <w:ind w:right="113"/>
              <w:jc w:val="center"/>
              <w:rPr>
                <w:rFonts w:cs="Calibri"/>
                <w:bCs/>
                <w:sz w:val="18"/>
                <w:szCs w:val="18"/>
              </w:rPr>
            </w:pPr>
            <w:proofErr w:type="gramStart"/>
            <w:r>
              <w:rPr>
                <w:rFonts w:cs="Calibri"/>
                <w:bCs/>
                <w:sz w:val="18"/>
                <w:szCs w:val="18"/>
              </w:rPr>
              <w:t>{{ EnergyInjected</w:t>
            </w:r>
            <w:proofErr w:type="gramEnd"/>
            <w:r>
              <w:rPr>
                <w:rFonts w:cs="Calibri"/>
                <w:bCs/>
                <w:sz w:val="18"/>
                <w:szCs w:val="18"/>
              </w:rPr>
              <w:t>1 }}</w:t>
            </w:r>
          </w:p>
        </w:tc>
      </w:tr>
      <w:tr w:rsidR="009A3421" w:rsidRPr="00ED2D3E" w14:paraId="17BEF12B"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456E1E5" w14:textId="4E64FFB4" w:rsidR="009A3421" w:rsidRPr="00FE3D04" w:rsidRDefault="009A3421" w:rsidP="009A3421">
            <w:pPr>
              <w:jc w:val="center"/>
              <w:rPr>
                <w:rFonts w:cs="Calibri"/>
                <w:bCs/>
                <w:sz w:val="18"/>
                <w:szCs w:val="18"/>
              </w:rPr>
            </w:pPr>
            <w:r w:rsidRPr="00FE3D04">
              <w:rPr>
                <w:rFonts w:cs="Calibri"/>
                <w:color w:val="000000"/>
                <w:sz w:val="18"/>
                <w:szCs w:val="18"/>
              </w:rPr>
              <w:t>Feb.</w:t>
            </w:r>
          </w:p>
        </w:tc>
        <w:tc>
          <w:tcPr>
            <w:tcW w:w="3378" w:type="pct"/>
            <w:tcBorders>
              <w:top w:val="nil"/>
              <w:left w:val="single" w:sz="4" w:space="0" w:color="auto"/>
              <w:bottom w:val="single" w:sz="4" w:space="0" w:color="auto"/>
              <w:right w:val="single" w:sz="4" w:space="0" w:color="auto"/>
            </w:tcBorders>
            <w:shd w:val="clear" w:color="auto" w:fill="auto"/>
            <w:vAlign w:val="bottom"/>
          </w:tcPr>
          <w:p w14:paraId="24D8443F" w14:textId="1CDB4794" w:rsidR="009A3421" w:rsidRPr="00E518CC" w:rsidRDefault="009A3421" w:rsidP="009A3421">
            <w:pPr>
              <w:widowControl w:val="0"/>
              <w:ind w:right="113"/>
              <w:jc w:val="center"/>
              <w:rPr>
                <w:rFonts w:cs="Calibri"/>
                <w:bCs/>
                <w:sz w:val="18"/>
                <w:szCs w:val="18"/>
              </w:rPr>
            </w:pPr>
            <w:proofErr w:type="gramStart"/>
            <w:r>
              <w:rPr>
                <w:rFonts w:cs="Calibri"/>
                <w:bCs/>
                <w:sz w:val="18"/>
                <w:szCs w:val="18"/>
              </w:rPr>
              <w:t>{{ EnergyInjected</w:t>
            </w:r>
            <w:proofErr w:type="gramEnd"/>
            <w:r>
              <w:rPr>
                <w:rFonts w:cs="Calibri"/>
                <w:bCs/>
                <w:sz w:val="18"/>
                <w:szCs w:val="18"/>
              </w:rPr>
              <w:t>2 }}</w:t>
            </w:r>
          </w:p>
        </w:tc>
      </w:tr>
      <w:tr w:rsidR="009A3421" w:rsidRPr="00ED2D3E" w14:paraId="5046D4C3"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1336AEA7" w14:textId="79F7AC7B" w:rsidR="009A3421" w:rsidRPr="00FE3D04" w:rsidRDefault="009A3421" w:rsidP="009A3421">
            <w:pPr>
              <w:jc w:val="center"/>
              <w:rPr>
                <w:rFonts w:cs="Calibri"/>
                <w:bCs/>
                <w:sz w:val="18"/>
                <w:szCs w:val="18"/>
              </w:rPr>
            </w:pPr>
            <w:r w:rsidRPr="00FE3D04">
              <w:rPr>
                <w:rFonts w:cs="Calibri"/>
                <w:color w:val="000000"/>
                <w:sz w:val="18"/>
                <w:szCs w:val="18"/>
              </w:rPr>
              <w:t>Mar.</w:t>
            </w:r>
          </w:p>
        </w:tc>
        <w:tc>
          <w:tcPr>
            <w:tcW w:w="3378" w:type="pct"/>
            <w:tcBorders>
              <w:top w:val="nil"/>
              <w:left w:val="single" w:sz="4" w:space="0" w:color="auto"/>
              <w:bottom w:val="single" w:sz="4" w:space="0" w:color="auto"/>
              <w:right w:val="single" w:sz="4" w:space="0" w:color="auto"/>
            </w:tcBorders>
            <w:shd w:val="clear" w:color="auto" w:fill="auto"/>
            <w:vAlign w:val="bottom"/>
          </w:tcPr>
          <w:p w14:paraId="5A42D088" w14:textId="289DF99F" w:rsidR="009A3421" w:rsidRPr="00E518CC" w:rsidRDefault="009A3421" w:rsidP="009A3421">
            <w:pPr>
              <w:widowControl w:val="0"/>
              <w:ind w:right="113"/>
              <w:jc w:val="center"/>
              <w:rPr>
                <w:rFonts w:cs="Calibri"/>
                <w:bCs/>
                <w:sz w:val="18"/>
                <w:szCs w:val="18"/>
              </w:rPr>
            </w:pPr>
            <w:proofErr w:type="gramStart"/>
            <w:r>
              <w:rPr>
                <w:rFonts w:cs="Calibri"/>
                <w:bCs/>
                <w:sz w:val="18"/>
                <w:szCs w:val="18"/>
              </w:rPr>
              <w:t>{{ EnergyInjected</w:t>
            </w:r>
            <w:proofErr w:type="gramEnd"/>
            <w:r>
              <w:rPr>
                <w:rFonts w:cs="Calibri"/>
                <w:bCs/>
                <w:sz w:val="18"/>
                <w:szCs w:val="18"/>
              </w:rPr>
              <w:t>3 }}</w:t>
            </w:r>
          </w:p>
        </w:tc>
      </w:tr>
      <w:tr w:rsidR="009A3421" w:rsidRPr="00ED2D3E" w14:paraId="5F116DFE"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85D1122" w14:textId="1BC6EB73" w:rsidR="009A3421" w:rsidRPr="00FE3D04" w:rsidRDefault="009A3421" w:rsidP="009A3421">
            <w:pPr>
              <w:jc w:val="center"/>
              <w:rPr>
                <w:rFonts w:cs="Calibri"/>
                <w:bCs/>
                <w:sz w:val="18"/>
                <w:szCs w:val="18"/>
              </w:rPr>
            </w:pPr>
            <w:r w:rsidRPr="00FE3D04">
              <w:rPr>
                <w:rFonts w:cs="Calibri"/>
                <w:color w:val="000000"/>
                <w:sz w:val="18"/>
                <w:szCs w:val="18"/>
              </w:rPr>
              <w:t>Abr.</w:t>
            </w:r>
          </w:p>
        </w:tc>
        <w:tc>
          <w:tcPr>
            <w:tcW w:w="3378" w:type="pct"/>
            <w:tcBorders>
              <w:top w:val="nil"/>
              <w:left w:val="single" w:sz="4" w:space="0" w:color="auto"/>
              <w:bottom w:val="single" w:sz="4" w:space="0" w:color="auto"/>
              <w:right w:val="single" w:sz="4" w:space="0" w:color="auto"/>
            </w:tcBorders>
            <w:shd w:val="clear" w:color="auto" w:fill="auto"/>
            <w:vAlign w:val="bottom"/>
          </w:tcPr>
          <w:p w14:paraId="52213595" w14:textId="303C9695" w:rsidR="009A3421" w:rsidRPr="00E518CC" w:rsidRDefault="009A3421" w:rsidP="009A3421">
            <w:pPr>
              <w:widowControl w:val="0"/>
              <w:jc w:val="center"/>
              <w:rPr>
                <w:rFonts w:cs="Calibri"/>
                <w:bCs/>
                <w:sz w:val="18"/>
                <w:szCs w:val="18"/>
              </w:rPr>
            </w:pPr>
            <w:proofErr w:type="gramStart"/>
            <w:r>
              <w:rPr>
                <w:rFonts w:cs="Calibri"/>
                <w:bCs/>
                <w:sz w:val="18"/>
                <w:szCs w:val="18"/>
              </w:rPr>
              <w:t>{{ EnergyInjected</w:t>
            </w:r>
            <w:proofErr w:type="gramEnd"/>
            <w:r>
              <w:rPr>
                <w:rFonts w:cs="Calibri"/>
                <w:bCs/>
                <w:sz w:val="18"/>
                <w:szCs w:val="18"/>
              </w:rPr>
              <w:t>4 }}</w:t>
            </w:r>
          </w:p>
        </w:tc>
      </w:tr>
      <w:tr w:rsidR="009A3421" w:rsidRPr="00ED2D3E" w14:paraId="060ABF60"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3AB59373" w14:textId="0B4E9A44" w:rsidR="009A3421" w:rsidRPr="00FE3D04" w:rsidRDefault="009A3421" w:rsidP="009A3421">
            <w:pPr>
              <w:jc w:val="center"/>
              <w:rPr>
                <w:rFonts w:cs="Calibri"/>
                <w:bCs/>
                <w:sz w:val="18"/>
                <w:szCs w:val="18"/>
              </w:rPr>
            </w:pPr>
            <w:r w:rsidRPr="00FE3D04">
              <w:rPr>
                <w:rFonts w:cs="Calibri"/>
                <w:color w:val="000000"/>
                <w:sz w:val="18"/>
                <w:szCs w:val="18"/>
              </w:rPr>
              <w:t>May.</w:t>
            </w:r>
          </w:p>
        </w:tc>
        <w:tc>
          <w:tcPr>
            <w:tcW w:w="3378" w:type="pct"/>
            <w:tcBorders>
              <w:top w:val="nil"/>
              <w:left w:val="single" w:sz="4" w:space="0" w:color="auto"/>
              <w:bottom w:val="single" w:sz="4" w:space="0" w:color="auto"/>
              <w:right w:val="single" w:sz="4" w:space="0" w:color="auto"/>
            </w:tcBorders>
            <w:shd w:val="clear" w:color="auto" w:fill="auto"/>
            <w:vAlign w:val="bottom"/>
          </w:tcPr>
          <w:p w14:paraId="3BBE13CF" w14:textId="31E9126F"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5 }}</w:t>
            </w:r>
          </w:p>
        </w:tc>
      </w:tr>
      <w:tr w:rsidR="009A3421" w:rsidRPr="00ED2D3E" w14:paraId="4D23230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55C6AD0" w14:textId="79ECA0F7" w:rsidR="009A3421" w:rsidRPr="00FE3D04" w:rsidRDefault="009A3421" w:rsidP="009A3421">
            <w:pPr>
              <w:jc w:val="center"/>
              <w:rPr>
                <w:rFonts w:cs="Calibri"/>
                <w:bCs/>
                <w:sz w:val="18"/>
                <w:szCs w:val="18"/>
              </w:rPr>
            </w:pPr>
            <w:r w:rsidRPr="00FE3D04">
              <w:rPr>
                <w:rFonts w:cs="Calibri"/>
                <w:color w:val="000000"/>
                <w:sz w:val="18"/>
                <w:szCs w:val="18"/>
              </w:rPr>
              <w:t>Jun.</w:t>
            </w:r>
          </w:p>
        </w:tc>
        <w:tc>
          <w:tcPr>
            <w:tcW w:w="3378" w:type="pct"/>
            <w:tcBorders>
              <w:top w:val="nil"/>
              <w:left w:val="single" w:sz="4" w:space="0" w:color="auto"/>
              <w:bottom w:val="single" w:sz="4" w:space="0" w:color="auto"/>
              <w:right w:val="single" w:sz="4" w:space="0" w:color="auto"/>
            </w:tcBorders>
            <w:shd w:val="clear" w:color="auto" w:fill="auto"/>
            <w:vAlign w:val="bottom"/>
          </w:tcPr>
          <w:p w14:paraId="6BD107BF" w14:textId="03720257"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6 }}</w:t>
            </w:r>
          </w:p>
        </w:tc>
      </w:tr>
      <w:tr w:rsidR="009A3421" w:rsidRPr="00ED2D3E" w14:paraId="6FB07D1C"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580361BD" w14:textId="3A4BEBE3" w:rsidR="009A3421" w:rsidRPr="00FE3D04" w:rsidRDefault="009A3421" w:rsidP="009A3421">
            <w:pPr>
              <w:jc w:val="center"/>
              <w:rPr>
                <w:rFonts w:cs="Calibri"/>
                <w:bCs/>
                <w:sz w:val="18"/>
                <w:szCs w:val="18"/>
              </w:rPr>
            </w:pPr>
            <w:r w:rsidRPr="00FE3D04">
              <w:rPr>
                <w:rFonts w:cs="Calibri"/>
                <w:color w:val="000000"/>
                <w:sz w:val="18"/>
                <w:szCs w:val="18"/>
              </w:rPr>
              <w:t>Jul.</w:t>
            </w:r>
          </w:p>
        </w:tc>
        <w:tc>
          <w:tcPr>
            <w:tcW w:w="3378" w:type="pct"/>
            <w:tcBorders>
              <w:top w:val="nil"/>
              <w:left w:val="single" w:sz="4" w:space="0" w:color="auto"/>
              <w:bottom w:val="single" w:sz="4" w:space="0" w:color="auto"/>
              <w:right w:val="single" w:sz="4" w:space="0" w:color="auto"/>
            </w:tcBorders>
            <w:shd w:val="clear" w:color="auto" w:fill="auto"/>
            <w:vAlign w:val="bottom"/>
          </w:tcPr>
          <w:p w14:paraId="0F0937DB" w14:textId="25F075B9"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7 }}</w:t>
            </w:r>
          </w:p>
        </w:tc>
      </w:tr>
      <w:tr w:rsidR="009A3421" w:rsidRPr="00ED2D3E" w14:paraId="1C560F8C"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0BC8FFC" w14:textId="130F112B" w:rsidR="009A3421" w:rsidRPr="00FE3D04" w:rsidRDefault="009A3421" w:rsidP="009A3421">
            <w:pPr>
              <w:jc w:val="center"/>
              <w:rPr>
                <w:rFonts w:cs="Calibri"/>
                <w:bCs/>
                <w:sz w:val="18"/>
                <w:szCs w:val="18"/>
              </w:rPr>
            </w:pPr>
            <w:r w:rsidRPr="00FE3D04">
              <w:rPr>
                <w:rFonts w:cs="Calibri"/>
                <w:color w:val="000000"/>
                <w:sz w:val="18"/>
                <w:szCs w:val="18"/>
              </w:rPr>
              <w:t>Ago.</w:t>
            </w:r>
          </w:p>
        </w:tc>
        <w:tc>
          <w:tcPr>
            <w:tcW w:w="3378" w:type="pct"/>
            <w:tcBorders>
              <w:top w:val="nil"/>
              <w:left w:val="single" w:sz="4" w:space="0" w:color="auto"/>
              <w:bottom w:val="single" w:sz="4" w:space="0" w:color="auto"/>
              <w:right w:val="single" w:sz="4" w:space="0" w:color="auto"/>
            </w:tcBorders>
            <w:shd w:val="clear" w:color="auto" w:fill="auto"/>
            <w:vAlign w:val="bottom"/>
          </w:tcPr>
          <w:p w14:paraId="5B746BBD" w14:textId="157833D3"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8 }}</w:t>
            </w:r>
          </w:p>
        </w:tc>
      </w:tr>
      <w:tr w:rsidR="009A3421" w:rsidRPr="00ED2D3E" w14:paraId="7721A04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2C9F3831" w14:textId="015468A8" w:rsidR="009A3421" w:rsidRPr="00FE3D04" w:rsidRDefault="009A3421" w:rsidP="009A3421">
            <w:pPr>
              <w:jc w:val="center"/>
              <w:rPr>
                <w:rFonts w:cs="Calibri"/>
                <w:bCs/>
                <w:sz w:val="18"/>
                <w:szCs w:val="18"/>
              </w:rPr>
            </w:pPr>
            <w:r w:rsidRPr="00FE3D04">
              <w:rPr>
                <w:rFonts w:cs="Calibri"/>
                <w:color w:val="000000"/>
                <w:sz w:val="18"/>
                <w:szCs w:val="18"/>
              </w:rPr>
              <w:t>Sep.</w:t>
            </w:r>
          </w:p>
        </w:tc>
        <w:tc>
          <w:tcPr>
            <w:tcW w:w="3378" w:type="pct"/>
            <w:tcBorders>
              <w:top w:val="nil"/>
              <w:left w:val="single" w:sz="4" w:space="0" w:color="auto"/>
              <w:bottom w:val="single" w:sz="4" w:space="0" w:color="auto"/>
              <w:right w:val="single" w:sz="4" w:space="0" w:color="auto"/>
            </w:tcBorders>
            <w:shd w:val="clear" w:color="auto" w:fill="auto"/>
            <w:vAlign w:val="bottom"/>
          </w:tcPr>
          <w:p w14:paraId="4970600D" w14:textId="365B61C5"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9 }}</w:t>
            </w:r>
          </w:p>
        </w:tc>
      </w:tr>
      <w:tr w:rsidR="009A3421" w:rsidRPr="00ED2D3E" w14:paraId="66C2FB86"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00E7731" w14:textId="1251A9BD" w:rsidR="009A3421" w:rsidRPr="00FE3D04" w:rsidRDefault="009A3421" w:rsidP="009A3421">
            <w:pPr>
              <w:jc w:val="center"/>
              <w:rPr>
                <w:rFonts w:cs="Calibri"/>
                <w:bCs/>
                <w:sz w:val="18"/>
                <w:szCs w:val="18"/>
              </w:rPr>
            </w:pPr>
            <w:r w:rsidRPr="00FE3D04">
              <w:rPr>
                <w:rFonts w:cs="Calibri"/>
                <w:color w:val="000000"/>
                <w:sz w:val="18"/>
                <w:szCs w:val="18"/>
              </w:rPr>
              <w:t>Oct.</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7878E6" w14:textId="46D1B522"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10 }}</w:t>
            </w:r>
          </w:p>
        </w:tc>
      </w:tr>
      <w:tr w:rsidR="009A3421" w:rsidRPr="00ED2D3E" w14:paraId="0C881475"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1383A11" w14:textId="5239B3A7" w:rsidR="009A3421" w:rsidRPr="00FE3D04" w:rsidRDefault="009A3421" w:rsidP="009A3421">
            <w:pPr>
              <w:jc w:val="center"/>
              <w:rPr>
                <w:rFonts w:cs="Calibri"/>
                <w:bCs/>
                <w:sz w:val="18"/>
                <w:szCs w:val="18"/>
              </w:rPr>
            </w:pPr>
            <w:r w:rsidRPr="00FE3D04">
              <w:rPr>
                <w:rFonts w:cs="Calibri"/>
                <w:color w:val="000000"/>
                <w:sz w:val="18"/>
                <w:szCs w:val="18"/>
              </w:rPr>
              <w:t>Nov.</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B583A4" w14:textId="15037700"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11 }}</w:t>
            </w:r>
          </w:p>
        </w:tc>
      </w:tr>
      <w:tr w:rsidR="009A3421" w:rsidRPr="00ED2D3E" w14:paraId="6A7B0004"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5B8572DE" w14:textId="230A2636" w:rsidR="009A3421" w:rsidRPr="00FE3D04" w:rsidRDefault="009A3421" w:rsidP="009A3421">
            <w:pPr>
              <w:jc w:val="center"/>
              <w:rPr>
                <w:rFonts w:cs="Calibri"/>
                <w:bCs/>
                <w:sz w:val="18"/>
                <w:szCs w:val="18"/>
              </w:rPr>
            </w:pPr>
            <w:r w:rsidRPr="00FE3D04">
              <w:rPr>
                <w:rFonts w:cs="Calibri"/>
                <w:color w:val="000000"/>
                <w:sz w:val="18"/>
                <w:szCs w:val="18"/>
              </w:rPr>
              <w:t>Dic.</w:t>
            </w:r>
          </w:p>
        </w:tc>
        <w:tc>
          <w:tcPr>
            <w:tcW w:w="3378" w:type="pct"/>
            <w:tcBorders>
              <w:top w:val="nil"/>
              <w:left w:val="single" w:sz="4" w:space="0" w:color="auto"/>
              <w:bottom w:val="single" w:sz="4" w:space="0" w:color="auto"/>
              <w:right w:val="single" w:sz="4" w:space="0" w:color="auto"/>
            </w:tcBorders>
            <w:shd w:val="clear" w:color="auto" w:fill="auto"/>
            <w:vAlign w:val="bottom"/>
          </w:tcPr>
          <w:p w14:paraId="4244F515" w14:textId="27E49B60" w:rsidR="009A3421" w:rsidRPr="00E518CC" w:rsidRDefault="009A3421" w:rsidP="009A3421">
            <w:pPr>
              <w:widowControl w:val="0"/>
              <w:ind w:right="117"/>
              <w:jc w:val="center"/>
              <w:rPr>
                <w:rFonts w:cs="Calibri"/>
                <w:bCs/>
                <w:sz w:val="18"/>
                <w:szCs w:val="18"/>
              </w:rPr>
            </w:pPr>
            <w:proofErr w:type="gramStart"/>
            <w:r>
              <w:rPr>
                <w:rFonts w:cs="Calibri"/>
                <w:bCs/>
                <w:sz w:val="18"/>
                <w:szCs w:val="18"/>
              </w:rPr>
              <w:t>{{ EnergyInjected</w:t>
            </w:r>
            <w:proofErr w:type="gramEnd"/>
            <w:r>
              <w:rPr>
                <w:rFonts w:cs="Calibri"/>
                <w:bCs/>
                <w:sz w:val="18"/>
                <w:szCs w:val="18"/>
              </w:rPr>
              <w:t>12 }}</w:t>
            </w:r>
          </w:p>
        </w:tc>
      </w:tr>
      <w:tr w:rsidR="009A3421" w:rsidRPr="00ED2D3E" w14:paraId="2A0129D6" w14:textId="77777777" w:rsidTr="00122264">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4E91B1DC" w14:textId="4C2D2C26" w:rsidR="009A3421" w:rsidRPr="00FE3D04" w:rsidRDefault="009A3421" w:rsidP="009A3421">
            <w:pPr>
              <w:jc w:val="center"/>
              <w:rPr>
                <w:b/>
                <w:bCs/>
                <w:sz w:val="18"/>
                <w:szCs w:val="18"/>
              </w:rPr>
            </w:pPr>
            <w:r w:rsidRPr="00FE3D04">
              <w:rPr>
                <w:rFonts w:cs="Calibri"/>
                <w:b/>
                <w:bCs/>
                <w:color w:val="000000"/>
                <w:sz w:val="18"/>
                <w:szCs w:val="18"/>
              </w:rPr>
              <w:t>Total</w:t>
            </w:r>
          </w:p>
        </w:tc>
        <w:tc>
          <w:tcPr>
            <w:tcW w:w="3378" w:type="pct"/>
            <w:tcBorders>
              <w:top w:val="nil"/>
              <w:left w:val="single" w:sz="4" w:space="0" w:color="auto"/>
              <w:bottom w:val="single" w:sz="4" w:space="0" w:color="auto"/>
              <w:right w:val="single" w:sz="4" w:space="0" w:color="auto"/>
            </w:tcBorders>
            <w:shd w:val="clear" w:color="auto" w:fill="auto"/>
            <w:vAlign w:val="bottom"/>
          </w:tcPr>
          <w:p w14:paraId="15FD1AFD" w14:textId="39ABA224" w:rsidR="009A3421" w:rsidRPr="00E518CC" w:rsidRDefault="009A3421" w:rsidP="009A3421">
            <w:pPr>
              <w:widowControl w:val="0"/>
              <w:ind w:right="117"/>
              <w:jc w:val="center"/>
              <w:rPr>
                <w:b/>
                <w:bCs/>
                <w:sz w:val="18"/>
                <w:szCs w:val="18"/>
              </w:rPr>
            </w:pPr>
            <w:proofErr w:type="gramStart"/>
            <w:r w:rsidRPr="00C2317A">
              <w:rPr>
                <w:rFonts w:cs="Calibri"/>
                <w:b/>
                <w:sz w:val="18"/>
                <w:szCs w:val="18"/>
              </w:rPr>
              <w:t>{{ EnergyInjected</w:t>
            </w:r>
            <w:proofErr w:type="gramEnd"/>
            <w:r w:rsidRPr="00C2317A">
              <w:rPr>
                <w:rFonts w:cs="Calibri"/>
                <w:b/>
                <w:sz w:val="18"/>
                <w:szCs w:val="18"/>
              </w:rPr>
              <w:t>13 }}</w:t>
            </w:r>
          </w:p>
        </w:tc>
      </w:tr>
    </w:tbl>
    <w:p w14:paraId="583E5058" w14:textId="43C81E84" w:rsidR="00ED2D3E" w:rsidRDefault="00ED2D3E" w:rsidP="00ED2D3E">
      <w:pPr>
        <w:spacing w:before="240" w:after="120" w:line="276" w:lineRule="auto"/>
        <w:rPr>
          <w:rFonts w:eastAsia="Calibri" w:cs="Calibri"/>
          <w:color w:val="000000"/>
          <w:szCs w:val="22"/>
        </w:rPr>
      </w:pPr>
      <w:bookmarkStart w:id="48" w:name="_Toc140079974"/>
      <w:r w:rsidRPr="00273FEE">
        <w:rPr>
          <w:rFonts w:eastAsia="Calibri" w:cs="Calibri"/>
          <w:color w:val="000000"/>
          <w:szCs w:val="22"/>
        </w:rPr>
        <w:t>Por otro lado, se proyecta la generación de energía por el sistema para consumo interno siguiendo la metodología anterior. Esta energía será consumida de la red de distribución de</w:t>
      </w:r>
      <w:r w:rsidR="005F13A2">
        <w:rPr>
          <w:rFonts w:cs="Calibri"/>
          <w:color w:val="000000"/>
          <w:szCs w:val="22"/>
        </w:rPr>
        <w:t xml:space="preserve"> </w:t>
      </w:r>
      <w:proofErr w:type="gramStart"/>
      <w:r w:rsidR="003847F5">
        <w:rPr>
          <w:rFonts w:cs="Calibri"/>
          <w:color w:val="000000"/>
          <w:szCs w:val="22"/>
        </w:rPr>
        <w:t>{{ OR</w:t>
      </w:r>
      <w:proofErr w:type="gramEnd"/>
      <w:r w:rsidR="003847F5">
        <w:rPr>
          <w:rFonts w:cs="Calibri"/>
          <w:color w:val="000000"/>
          <w:szCs w:val="22"/>
        </w:rPr>
        <w:t xml:space="preserve"> }}</w:t>
      </w:r>
      <w:r w:rsidRPr="00273FEE">
        <w:rPr>
          <w:rFonts w:eastAsia="Calibri" w:cs="Calibri"/>
          <w:color w:val="000000"/>
          <w:szCs w:val="22"/>
        </w:rPr>
        <w:t>:</w:t>
      </w:r>
    </w:p>
    <w:p w14:paraId="1A34941E" w14:textId="529D42D8" w:rsidR="00F94547" w:rsidRPr="00ED2D3E" w:rsidRDefault="00F94547" w:rsidP="00F94547">
      <w:pPr>
        <w:pStyle w:val="Caption"/>
      </w:pPr>
      <w:r w:rsidRPr="00ED2D3E">
        <w:t>Tabla</w:t>
      </w:r>
      <w:r>
        <w:t xml:space="preserve"> 7</w:t>
      </w:r>
      <w:r w:rsidRPr="00ED2D3E">
        <w:t xml:space="preserve">. Proyección energía </w:t>
      </w:r>
      <w:r>
        <w:t>consumida</w:t>
      </w:r>
    </w:p>
    <w:tbl>
      <w:tblPr>
        <w:tblStyle w:val="af5"/>
        <w:tblW w:w="252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9"/>
        <w:gridCol w:w="2894"/>
      </w:tblGrid>
      <w:tr w:rsidR="00605E4E" w:rsidRPr="00ED2D3E" w14:paraId="49727A2F" w14:textId="77777777" w:rsidTr="000E0E0B">
        <w:trPr>
          <w:trHeight w:val="241"/>
          <w:tblHeader/>
          <w:jc w:val="center"/>
        </w:trPr>
        <w:tc>
          <w:tcPr>
            <w:tcW w:w="1622" w:type="pct"/>
            <w:tcBorders>
              <w:top w:val="single" w:sz="4" w:space="0" w:color="auto"/>
              <w:left w:val="single" w:sz="4" w:space="0" w:color="auto"/>
              <w:bottom w:val="single" w:sz="4" w:space="0" w:color="auto"/>
              <w:right w:val="single" w:sz="4" w:space="0" w:color="auto"/>
            </w:tcBorders>
            <w:shd w:val="clear" w:color="000000" w:fill="92D050"/>
            <w:vAlign w:val="center"/>
          </w:tcPr>
          <w:p w14:paraId="6E22F014" w14:textId="42057F3B" w:rsidR="00605E4E" w:rsidRPr="00FE3D04" w:rsidRDefault="00605E4E" w:rsidP="00605E4E">
            <w:pPr>
              <w:jc w:val="center"/>
              <w:rPr>
                <w:rFonts w:cs="Calibri"/>
                <w:b/>
                <w:bCs/>
                <w:sz w:val="18"/>
                <w:szCs w:val="18"/>
              </w:rPr>
            </w:pPr>
            <w:r w:rsidRPr="00FE3D04">
              <w:rPr>
                <w:rFonts w:cs="Calibri"/>
                <w:b/>
                <w:bCs/>
                <w:color w:val="000000"/>
                <w:sz w:val="18"/>
                <w:szCs w:val="18"/>
              </w:rPr>
              <w:t>Mes</w:t>
            </w:r>
          </w:p>
        </w:tc>
        <w:tc>
          <w:tcPr>
            <w:tcW w:w="3378" w:type="pct"/>
            <w:tcBorders>
              <w:top w:val="single" w:sz="4" w:space="0" w:color="auto"/>
              <w:left w:val="nil"/>
              <w:bottom w:val="single" w:sz="4" w:space="0" w:color="auto"/>
              <w:right w:val="single" w:sz="4" w:space="0" w:color="auto"/>
            </w:tcBorders>
            <w:shd w:val="clear" w:color="000000" w:fill="92D050"/>
            <w:vAlign w:val="center"/>
          </w:tcPr>
          <w:p w14:paraId="21B21F96" w14:textId="512149CA" w:rsidR="00605E4E" w:rsidRPr="00FE3D04" w:rsidRDefault="00605E4E" w:rsidP="00605E4E">
            <w:pPr>
              <w:widowControl w:val="0"/>
              <w:spacing w:line="276" w:lineRule="auto"/>
              <w:jc w:val="center"/>
              <w:rPr>
                <w:rFonts w:cs="Calibri"/>
                <w:b/>
                <w:bCs/>
                <w:sz w:val="18"/>
                <w:szCs w:val="18"/>
              </w:rPr>
            </w:pPr>
            <w:r w:rsidRPr="00FE3D04">
              <w:rPr>
                <w:rFonts w:cs="Calibri"/>
                <w:b/>
                <w:bCs/>
                <w:color w:val="000000"/>
                <w:sz w:val="18"/>
                <w:szCs w:val="18"/>
              </w:rPr>
              <w:t>Energía Consumida [kWh-mes]</w:t>
            </w:r>
          </w:p>
        </w:tc>
      </w:tr>
      <w:tr w:rsidR="009A3421" w:rsidRPr="00ED2D3E" w14:paraId="2C7DCB8E"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47C63BDC" w14:textId="03EE68D2" w:rsidR="009A3421" w:rsidRPr="00FE3D04" w:rsidRDefault="009A3421" w:rsidP="009A3421">
            <w:pPr>
              <w:jc w:val="center"/>
              <w:rPr>
                <w:rFonts w:cs="Calibri"/>
                <w:bCs/>
                <w:sz w:val="18"/>
                <w:szCs w:val="18"/>
              </w:rPr>
            </w:pPr>
            <w:r w:rsidRPr="00FE3D04">
              <w:rPr>
                <w:sz w:val="18"/>
                <w:szCs w:val="18"/>
              </w:rPr>
              <w:t>Ene.</w:t>
            </w:r>
          </w:p>
        </w:tc>
        <w:tc>
          <w:tcPr>
            <w:tcW w:w="3378" w:type="pct"/>
            <w:tcBorders>
              <w:top w:val="single" w:sz="4" w:space="0" w:color="auto"/>
              <w:left w:val="single" w:sz="4" w:space="0" w:color="auto"/>
              <w:bottom w:val="single" w:sz="4" w:space="0" w:color="auto"/>
              <w:right w:val="single" w:sz="4" w:space="0" w:color="auto"/>
            </w:tcBorders>
            <w:shd w:val="clear" w:color="auto" w:fill="auto"/>
            <w:vAlign w:val="bottom"/>
          </w:tcPr>
          <w:p w14:paraId="7FBDB961" w14:textId="2E4D65E0" w:rsidR="009A3421" w:rsidRPr="0048415A" w:rsidRDefault="009A3421" w:rsidP="009A3421">
            <w:pPr>
              <w:widowControl w:val="0"/>
              <w:ind w:right="113"/>
              <w:jc w:val="center"/>
              <w:rPr>
                <w:rFonts w:cs="Calibri"/>
                <w:bCs/>
                <w:sz w:val="18"/>
                <w:szCs w:val="18"/>
              </w:rPr>
            </w:pPr>
            <w:proofErr w:type="gramStart"/>
            <w:r>
              <w:rPr>
                <w:rFonts w:cs="Calibri"/>
                <w:bCs/>
                <w:sz w:val="18"/>
                <w:szCs w:val="18"/>
              </w:rPr>
              <w:t>{{ EnergyCon</w:t>
            </w:r>
            <w:proofErr w:type="gramEnd"/>
            <w:r>
              <w:rPr>
                <w:rFonts w:cs="Calibri"/>
                <w:bCs/>
                <w:sz w:val="18"/>
                <w:szCs w:val="18"/>
              </w:rPr>
              <w:t>1 }}</w:t>
            </w:r>
          </w:p>
        </w:tc>
      </w:tr>
      <w:tr w:rsidR="009A3421" w:rsidRPr="00ED2D3E" w14:paraId="37CDD9AC"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70F6D03D" w14:textId="1612743D" w:rsidR="009A3421" w:rsidRPr="00FE3D04" w:rsidRDefault="009A3421" w:rsidP="009A3421">
            <w:pPr>
              <w:jc w:val="center"/>
              <w:rPr>
                <w:rFonts w:cs="Calibri"/>
                <w:bCs/>
                <w:sz w:val="18"/>
                <w:szCs w:val="18"/>
              </w:rPr>
            </w:pPr>
            <w:r w:rsidRPr="00FE3D04">
              <w:rPr>
                <w:sz w:val="18"/>
                <w:szCs w:val="18"/>
              </w:rPr>
              <w:t>Feb.</w:t>
            </w:r>
          </w:p>
        </w:tc>
        <w:tc>
          <w:tcPr>
            <w:tcW w:w="3378" w:type="pct"/>
            <w:tcBorders>
              <w:top w:val="nil"/>
              <w:left w:val="single" w:sz="4" w:space="0" w:color="auto"/>
              <w:bottom w:val="single" w:sz="4" w:space="0" w:color="auto"/>
              <w:right w:val="single" w:sz="4" w:space="0" w:color="auto"/>
            </w:tcBorders>
            <w:shd w:val="clear" w:color="auto" w:fill="auto"/>
            <w:vAlign w:val="bottom"/>
          </w:tcPr>
          <w:p w14:paraId="5244E339" w14:textId="347A6612" w:rsidR="009A3421" w:rsidRPr="0048415A" w:rsidRDefault="009A3421" w:rsidP="009A3421">
            <w:pPr>
              <w:widowControl w:val="0"/>
              <w:ind w:right="113"/>
              <w:jc w:val="center"/>
              <w:rPr>
                <w:rFonts w:cs="Calibri"/>
                <w:bCs/>
                <w:sz w:val="18"/>
                <w:szCs w:val="18"/>
              </w:rPr>
            </w:pPr>
            <w:proofErr w:type="gramStart"/>
            <w:r>
              <w:rPr>
                <w:rFonts w:cs="Calibri"/>
                <w:bCs/>
                <w:sz w:val="18"/>
                <w:szCs w:val="18"/>
              </w:rPr>
              <w:t>{{ EnergyCon</w:t>
            </w:r>
            <w:proofErr w:type="gramEnd"/>
            <w:r>
              <w:rPr>
                <w:rFonts w:cs="Calibri"/>
                <w:bCs/>
                <w:sz w:val="18"/>
                <w:szCs w:val="18"/>
              </w:rPr>
              <w:t>2 }}</w:t>
            </w:r>
          </w:p>
        </w:tc>
      </w:tr>
      <w:tr w:rsidR="009A3421" w:rsidRPr="00ED2D3E" w14:paraId="3484D7C5"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F247EC3" w14:textId="693C1FD9" w:rsidR="009A3421" w:rsidRPr="00FE3D04" w:rsidRDefault="009A3421" w:rsidP="009A3421">
            <w:pPr>
              <w:jc w:val="center"/>
              <w:rPr>
                <w:rFonts w:cs="Calibri"/>
                <w:bCs/>
                <w:sz w:val="18"/>
                <w:szCs w:val="18"/>
              </w:rPr>
            </w:pPr>
            <w:r w:rsidRPr="00FE3D04">
              <w:rPr>
                <w:sz w:val="18"/>
                <w:szCs w:val="18"/>
              </w:rPr>
              <w:t>Mar.</w:t>
            </w:r>
          </w:p>
        </w:tc>
        <w:tc>
          <w:tcPr>
            <w:tcW w:w="3378" w:type="pct"/>
            <w:tcBorders>
              <w:top w:val="nil"/>
              <w:left w:val="single" w:sz="4" w:space="0" w:color="auto"/>
              <w:bottom w:val="single" w:sz="4" w:space="0" w:color="auto"/>
              <w:right w:val="single" w:sz="4" w:space="0" w:color="auto"/>
            </w:tcBorders>
            <w:shd w:val="clear" w:color="auto" w:fill="auto"/>
            <w:vAlign w:val="bottom"/>
          </w:tcPr>
          <w:p w14:paraId="72A81043" w14:textId="6B38FE2A" w:rsidR="009A3421" w:rsidRPr="0048415A" w:rsidRDefault="009A3421" w:rsidP="009A3421">
            <w:pPr>
              <w:widowControl w:val="0"/>
              <w:ind w:right="113"/>
              <w:jc w:val="center"/>
              <w:rPr>
                <w:rFonts w:cs="Calibri"/>
                <w:bCs/>
                <w:sz w:val="18"/>
                <w:szCs w:val="18"/>
              </w:rPr>
            </w:pPr>
            <w:proofErr w:type="gramStart"/>
            <w:r>
              <w:rPr>
                <w:rFonts w:cs="Calibri"/>
                <w:bCs/>
                <w:sz w:val="18"/>
                <w:szCs w:val="18"/>
              </w:rPr>
              <w:t>{{ EnergyCon</w:t>
            </w:r>
            <w:proofErr w:type="gramEnd"/>
            <w:r>
              <w:rPr>
                <w:rFonts w:cs="Calibri"/>
                <w:bCs/>
                <w:sz w:val="18"/>
                <w:szCs w:val="18"/>
              </w:rPr>
              <w:t>3 }}</w:t>
            </w:r>
          </w:p>
        </w:tc>
      </w:tr>
      <w:tr w:rsidR="009A3421" w:rsidRPr="00ED2D3E" w14:paraId="24F22702"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7567D1A" w14:textId="468A99DC" w:rsidR="009A3421" w:rsidRPr="00FE3D04" w:rsidRDefault="009A3421" w:rsidP="009A3421">
            <w:pPr>
              <w:jc w:val="center"/>
              <w:rPr>
                <w:rFonts w:cs="Calibri"/>
                <w:bCs/>
                <w:sz w:val="18"/>
                <w:szCs w:val="18"/>
              </w:rPr>
            </w:pPr>
            <w:r w:rsidRPr="00FE3D04">
              <w:rPr>
                <w:sz w:val="18"/>
                <w:szCs w:val="18"/>
              </w:rPr>
              <w:t>Abr.</w:t>
            </w:r>
          </w:p>
        </w:tc>
        <w:tc>
          <w:tcPr>
            <w:tcW w:w="3378" w:type="pct"/>
            <w:tcBorders>
              <w:top w:val="nil"/>
              <w:left w:val="single" w:sz="4" w:space="0" w:color="auto"/>
              <w:bottom w:val="single" w:sz="4" w:space="0" w:color="auto"/>
              <w:right w:val="single" w:sz="4" w:space="0" w:color="auto"/>
            </w:tcBorders>
            <w:shd w:val="clear" w:color="auto" w:fill="auto"/>
            <w:vAlign w:val="bottom"/>
          </w:tcPr>
          <w:p w14:paraId="2E985498" w14:textId="120CBEB0" w:rsidR="009A3421" w:rsidRPr="0048415A" w:rsidRDefault="009A3421" w:rsidP="009A3421">
            <w:pPr>
              <w:widowControl w:val="0"/>
              <w:jc w:val="center"/>
              <w:rPr>
                <w:rFonts w:cs="Calibri"/>
                <w:bCs/>
                <w:sz w:val="18"/>
                <w:szCs w:val="18"/>
              </w:rPr>
            </w:pPr>
            <w:proofErr w:type="gramStart"/>
            <w:r>
              <w:rPr>
                <w:rFonts w:cs="Calibri"/>
                <w:bCs/>
                <w:sz w:val="18"/>
                <w:szCs w:val="18"/>
              </w:rPr>
              <w:t>{{ EnergyCon</w:t>
            </w:r>
            <w:proofErr w:type="gramEnd"/>
            <w:r>
              <w:rPr>
                <w:rFonts w:cs="Calibri"/>
                <w:bCs/>
                <w:sz w:val="18"/>
                <w:szCs w:val="18"/>
              </w:rPr>
              <w:t>4 }}</w:t>
            </w:r>
          </w:p>
        </w:tc>
      </w:tr>
      <w:tr w:rsidR="009A3421" w:rsidRPr="00ED2D3E" w14:paraId="74A65868"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78CF3EC1" w14:textId="51747836" w:rsidR="009A3421" w:rsidRPr="00FE3D04" w:rsidRDefault="009A3421" w:rsidP="009A3421">
            <w:pPr>
              <w:jc w:val="center"/>
              <w:rPr>
                <w:rFonts w:cs="Calibri"/>
                <w:bCs/>
                <w:sz w:val="18"/>
                <w:szCs w:val="18"/>
              </w:rPr>
            </w:pPr>
            <w:r w:rsidRPr="00FE3D04">
              <w:rPr>
                <w:sz w:val="18"/>
                <w:szCs w:val="18"/>
              </w:rPr>
              <w:t>May.</w:t>
            </w:r>
          </w:p>
        </w:tc>
        <w:tc>
          <w:tcPr>
            <w:tcW w:w="3378" w:type="pct"/>
            <w:tcBorders>
              <w:top w:val="nil"/>
              <w:left w:val="single" w:sz="4" w:space="0" w:color="auto"/>
              <w:bottom w:val="single" w:sz="4" w:space="0" w:color="auto"/>
              <w:right w:val="single" w:sz="4" w:space="0" w:color="auto"/>
            </w:tcBorders>
            <w:shd w:val="clear" w:color="auto" w:fill="auto"/>
            <w:vAlign w:val="bottom"/>
          </w:tcPr>
          <w:p w14:paraId="50F8D23D" w14:textId="1D6A5208"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5 }}</w:t>
            </w:r>
          </w:p>
        </w:tc>
      </w:tr>
      <w:tr w:rsidR="009A3421" w:rsidRPr="00ED2D3E" w14:paraId="5CEBBE66"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2C9A7D5A" w14:textId="1B644338" w:rsidR="009A3421" w:rsidRPr="00FE3D04" w:rsidRDefault="009A3421" w:rsidP="009A3421">
            <w:pPr>
              <w:jc w:val="center"/>
              <w:rPr>
                <w:rFonts w:cs="Calibri"/>
                <w:bCs/>
                <w:sz w:val="18"/>
                <w:szCs w:val="18"/>
              </w:rPr>
            </w:pPr>
            <w:r w:rsidRPr="00FE3D04">
              <w:rPr>
                <w:sz w:val="18"/>
                <w:szCs w:val="18"/>
              </w:rPr>
              <w:t>Jun.</w:t>
            </w:r>
          </w:p>
        </w:tc>
        <w:tc>
          <w:tcPr>
            <w:tcW w:w="3378" w:type="pct"/>
            <w:tcBorders>
              <w:top w:val="nil"/>
              <w:left w:val="single" w:sz="4" w:space="0" w:color="auto"/>
              <w:bottom w:val="single" w:sz="4" w:space="0" w:color="auto"/>
              <w:right w:val="single" w:sz="4" w:space="0" w:color="auto"/>
            </w:tcBorders>
            <w:shd w:val="clear" w:color="auto" w:fill="auto"/>
            <w:vAlign w:val="bottom"/>
          </w:tcPr>
          <w:p w14:paraId="2FF81FE1" w14:textId="48AE9EF7"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6 }}</w:t>
            </w:r>
          </w:p>
        </w:tc>
      </w:tr>
      <w:tr w:rsidR="009A3421" w:rsidRPr="00ED2D3E" w14:paraId="71EB624D"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5AF429B7" w14:textId="004FBEAA" w:rsidR="009A3421" w:rsidRPr="00FE3D04" w:rsidRDefault="009A3421" w:rsidP="009A3421">
            <w:pPr>
              <w:jc w:val="center"/>
              <w:rPr>
                <w:rFonts w:cs="Calibri"/>
                <w:bCs/>
                <w:sz w:val="18"/>
                <w:szCs w:val="18"/>
              </w:rPr>
            </w:pPr>
            <w:r w:rsidRPr="00FE3D04">
              <w:rPr>
                <w:sz w:val="18"/>
                <w:szCs w:val="18"/>
              </w:rPr>
              <w:t>Jul.</w:t>
            </w:r>
          </w:p>
        </w:tc>
        <w:tc>
          <w:tcPr>
            <w:tcW w:w="3378" w:type="pct"/>
            <w:tcBorders>
              <w:top w:val="nil"/>
              <w:left w:val="single" w:sz="4" w:space="0" w:color="auto"/>
              <w:bottom w:val="single" w:sz="4" w:space="0" w:color="auto"/>
              <w:right w:val="single" w:sz="4" w:space="0" w:color="auto"/>
            </w:tcBorders>
            <w:shd w:val="clear" w:color="auto" w:fill="auto"/>
            <w:vAlign w:val="bottom"/>
          </w:tcPr>
          <w:p w14:paraId="3A9B4679" w14:textId="41F61C64"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7 }}</w:t>
            </w:r>
          </w:p>
        </w:tc>
      </w:tr>
      <w:tr w:rsidR="009A3421" w:rsidRPr="00ED2D3E" w14:paraId="5E525512"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6E2715B6" w14:textId="7A20B44D" w:rsidR="009A3421" w:rsidRPr="00FE3D04" w:rsidRDefault="009A3421" w:rsidP="009A3421">
            <w:pPr>
              <w:jc w:val="center"/>
              <w:rPr>
                <w:rFonts w:cs="Calibri"/>
                <w:bCs/>
                <w:sz w:val="18"/>
                <w:szCs w:val="18"/>
              </w:rPr>
            </w:pPr>
            <w:r w:rsidRPr="00FE3D04">
              <w:rPr>
                <w:sz w:val="18"/>
                <w:szCs w:val="18"/>
              </w:rPr>
              <w:t>Ago.</w:t>
            </w:r>
          </w:p>
        </w:tc>
        <w:tc>
          <w:tcPr>
            <w:tcW w:w="3378" w:type="pct"/>
            <w:tcBorders>
              <w:top w:val="nil"/>
              <w:left w:val="single" w:sz="4" w:space="0" w:color="auto"/>
              <w:bottom w:val="single" w:sz="4" w:space="0" w:color="auto"/>
              <w:right w:val="single" w:sz="4" w:space="0" w:color="auto"/>
            </w:tcBorders>
            <w:shd w:val="clear" w:color="auto" w:fill="auto"/>
            <w:vAlign w:val="bottom"/>
          </w:tcPr>
          <w:p w14:paraId="73C8181F" w14:textId="766EC234"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8 }}</w:t>
            </w:r>
          </w:p>
        </w:tc>
      </w:tr>
      <w:tr w:rsidR="009A3421" w:rsidRPr="00ED2D3E" w14:paraId="747B94B9"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17967E77" w14:textId="1CD1917F" w:rsidR="009A3421" w:rsidRPr="00FE3D04" w:rsidRDefault="009A3421" w:rsidP="009A3421">
            <w:pPr>
              <w:jc w:val="center"/>
              <w:rPr>
                <w:rFonts w:cs="Calibri"/>
                <w:bCs/>
                <w:sz w:val="18"/>
                <w:szCs w:val="18"/>
              </w:rPr>
            </w:pPr>
            <w:r w:rsidRPr="00FE3D04">
              <w:rPr>
                <w:sz w:val="18"/>
                <w:szCs w:val="18"/>
              </w:rPr>
              <w:t>Sep.</w:t>
            </w:r>
          </w:p>
        </w:tc>
        <w:tc>
          <w:tcPr>
            <w:tcW w:w="3378" w:type="pct"/>
            <w:tcBorders>
              <w:top w:val="nil"/>
              <w:left w:val="single" w:sz="4" w:space="0" w:color="auto"/>
              <w:bottom w:val="single" w:sz="4" w:space="0" w:color="auto"/>
              <w:right w:val="single" w:sz="4" w:space="0" w:color="auto"/>
            </w:tcBorders>
            <w:shd w:val="clear" w:color="auto" w:fill="auto"/>
            <w:vAlign w:val="bottom"/>
          </w:tcPr>
          <w:p w14:paraId="20C65A1B" w14:textId="0857F6D0"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9 }}</w:t>
            </w:r>
          </w:p>
        </w:tc>
      </w:tr>
      <w:tr w:rsidR="009A3421" w:rsidRPr="00ED2D3E" w14:paraId="36C481B9"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44057205" w14:textId="78152B7A" w:rsidR="009A3421" w:rsidRPr="00FE3D04" w:rsidRDefault="009A3421" w:rsidP="009A3421">
            <w:pPr>
              <w:jc w:val="center"/>
              <w:rPr>
                <w:rFonts w:cs="Calibri"/>
                <w:bCs/>
                <w:sz w:val="18"/>
                <w:szCs w:val="18"/>
              </w:rPr>
            </w:pPr>
            <w:r w:rsidRPr="00FE3D04">
              <w:rPr>
                <w:sz w:val="18"/>
                <w:szCs w:val="18"/>
              </w:rPr>
              <w:lastRenderedPageBreak/>
              <w:t>Oct.</w:t>
            </w:r>
          </w:p>
        </w:tc>
        <w:tc>
          <w:tcPr>
            <w:tcW w:w="3378" w:type="pct"/>
            <w:tcBorders>
              <w:top w:val="nil"/>
              <w:left w:val="single" w:sz="4" w:space="0" w:color="auto"/>
              <w:bottom w:val="single" w:sz="4" w:space="0" w:color="auto"/>
              <w:right w:val="single" w:sz="4" w:space="0" w:color="auto"/>
            </w:tcBorders>
            <w:shd w:val="clear" w:color="auto" w:fill="auto"/>
            <w:vAlign w:val="bottom"/>
          </w:tcPr>
          <w:p w14:paraId="704589CD" w14:textId="06840643"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10 }}</w:t>
            </w:r>
          </w:p>
        </w:tc>
      </w:tr>
      <w:tr w:rsidR="009A3421" w:rsidRPr="00ED2D3E" w14:paraId="12A94211"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2BB1609D" w14:textId="799C7D4A" w:rsidR="009A3421" w:rsidRPr="00FE3D04" w:rsidRDefault="009A3421" w:rsidP="009A3421">
            <w:pPr>
              <w:jc w:val="center"/>
              <w:rPr>
                <w:rFonts w:cs="Calibri"/>
                <w:bCs/>
                <w:sz w:val="18"/>
                <w:szCs w:val="18"/>
              </w:rPr>
            </w:pPr>
            <w:r w:rsidRPr="00FE3D04">
              <w:rPr>
                <w:sz w:val="18"/>
                <w:szCs w:val="18"/>
              </w:rPr>
              <w:t>Nov.</w:t>
            </w:r>
          </w:p>
        </w:tc>
        <w:tc>
          <w:tcPr>
            <w:tcW w:w="3378" w:type="pct"/>
            <w:tcBorders>
              <w:top w:val="nil"/>
              <w:left w:val="single" w:sz="4" w:space="0" w:color="auto"/>
              <w:bottom w:val="single" w:sz="4" w:space="0" w:color="auto"/>
              <w:right w:val="single" w:sz="4" w:space="0" w:color="auto"/>
            </w:tcBorders>
            <w:shd w:val="clear" w:color="auto" w:fill="auto"/>
            <w:vAlign w:val="bottom"/>
          </w:tcPr>
          <w:p w14:paraId="3C292CD2" w14:textId="6484CC39"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11 }}</w:t>
            </w:r>
          </w:p>
        </w:tc>
      </w:tr>
      <w:tr w:rsidR="009A3421" w:rsidRPr="00ED2D3E" w14:paraId="3C75033C"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tcPr>
          <w:p w14:paraId="02584E7C" w14:textId="0089F642" w:rsidR="009A3421" w:rsidRPr="00FE3D04" w:rsidRDefault="009A3421" w:rsidP="009A3421">
            <w:pPr>
              <w:jc w:val="center"/>
              <w:rPr>
                <w:rFonts w:cs="Calibri"/>
                <w:bCs/>
                <w:sz w:val="18"/>
                <w:szCs w:val="18"/>
              </w:rPr>
            </w:pPr>
            <w:r w:rsidRPr="00FE3D04">
              <w:rPr>
                <w:sz w:val="18"/>
                <w:szCs w:val="18"/>
              </w:rPr>
              <w:t>Dic.</w:t>
            </w:r>
          </w:p>
        </w:tc>
        <w:tc>
          <w:tcPr>
            <w:tcW w:w="3378" w:type="pct"/>
            <w:tcBorders>
              <w:top w:val="nil"/>
              <w:left w:val="single" w:sz="4" w:space="0" w:color="auto"/>
              <w:bottom w:val="single" w:sz="4" w:space="0" w:color="auto"/>
              <w:right w:val="single" w:sz="4" w:space="0" w:color="auto"/>
            </w:tcBorders>
            <w:shd w:val="clear" w:color="auto" w:fill="auto"/>
            <w:vAlign w:val="bottom"/>
          </w:tcPr>
          <w:p w14:paraId="56BA199A" w14:textId="4BF251C3" w:rsidR="009A3421" w:rsidRPr="0048415A" w:rsidRDefault="009A3421" w:rsidP="009A3421">
            <w:pPr>
              <w:widowControl w:val="0"/>
              <w:ind w:right="117"/>
              <w:jc w:val="center"/>
              <w:rPr>
                <w:rFonts w:cs="Calibri"/>
                <w:bCs/>
                <w:sz w:val="18"/>
                <w:szCs w:val="18"/>
              </w:rPr>
            </w:pPr>
            <w:proofErr w:type="gramStart"/>
            <w:r>
              <w:rPr>
                <w:rFonts w:cs="Calibri"/>
                <w:bCs/>
                <w:sz w:val="18"/>
                <w:szCs w:val="18"/>
              </w:rPr>
              <w:t>{{ EnergyCon</w:t>
            </w:r>
            <w:proofErr w:type="gramEnd"/>
            <w:r>
              <w:rPr>
                <w:rFonts w:cs="Calibri"/>
                <w:bCs/>
                <w:sz w:val="18"/>
                <w:szCs w:val="18"/>
              </w:rPr>
              <w:t>12 }}</w:t>
            </w:r>
          </w:p>
        </w:tc>
      </w:tr>
      <w:tr w:rsidR="009A3421" w:rsidRPr="00ED2D3E" w14:paraId="4B190204" w14:textId="77777777" w:rsidTr="00343CB8">
        <w:trPr>
          <w:trHeight w:val="283"/>
          <w:jc w:val="center"/>
        </w:trPr>
        <w:tc>
          <w:tcPr>
            <w:tcW w:w="1622" w:type="pct"/>
            <w:tcBorders>
              <w:top w:val="nil"/>
              <w:left w:val="single" w:sz="4" w:space="0" w:color="auto"/>
              <w:bottom w:val="single" w:sz="4" w:space="0" w:color="auto"/>
              <w:right w:val="single" w:sz="4" w:space="0" w:color="auto"/>
            </w:tcBorders>
            <w:shd w:val="clear" w:color="auto" w:fill="auto"/>
            <w:vAlign w:val="bottom"/>
          </w:tcPr>
          <w:p w14:paraId="6A4FF243" w14:textId="17530422" w:rsidR="009A3421" w:rsidRPr="00FE3D04" w:rsidRDefault="009A3421" w:rsidP="009A3421">
            <w:pPr>
              <w:jc w:val="center"/>
              <w:rPr>
                <w:rFonts w:cs="Calibri"/>
                <w:b/>
                <w:bCs/>
                <w:sz w:val="18"/>
                <w:szCs w:val="18"/>
              </w:rPr>
            </w:pPr>
            <w:r w:rsidRPr="00FE3D04">
              <w:rPr>
                <w:rFonts w:cs="Calibri"/>
                <w:b/>
                <w:bCs/>
                <w:color w:val="000000"/>
                <w:sz w:val="18"/>
                <w:szCs w:val="18"/>
              </w:rPr>
              <w:t>Total</w:t>
            </w:r>
          </w:p>
        </w:tc>
        <w:tc>
          <w:tcPr>
            <w:tcW w:w="3378" w:type="pct"/>
            <w:tcBorders>
              <w:top w:val="nil"/>
              <w:left w:val="single" w:sz="4" w:space="0" w:color="auto"/>
              <w:bottom w:val="single" w:sz="4" w:space="0" w:color="auto"/>
              <w:right w:val="single" w:sz="4" w:space="0" w:color="auto"/>
            </w:tcBorders>
            <w:shd w:val="clear" w:color="auto" w:fill="auto"/>
            <w:vAlign w:val="bottom"/>
          </w:tcPr>
          <w:p w14:paraId="67A54A1C" w14:textId="2CBCF84F" w:rsidR="009A3421" w:rsidRPr="0048415A" w:rsidRDefault="009A3421" w:rsidP="009A3421">
            <w:pPr>
              <w:widowControl w:val="0"/>
              <w:ind w:right="117"/>
              <w:jc w:val="center"/>
              <w:rPr>
                <w:rFonts w:eastAsia="Calibri" w:cs="Calibri"/>
                <w:b/>
                <w:bCs/>
                <w:sz w:val="18"/>
                <w:szCs w:val="18"/>
              </w:rPr>
            </w:pPr>
            <w:proofErr w:type="gramStart"/>
            <w:r w:rsidRPr="00C2317A">
              <w:rPr>
                <w:rFonts w:cs="Calibri"/>
                <w:b/>
                <w:sz w:val="18"/>
                <w:szCs w:val="18"/>
              </w:rPr>
              <w:t>{{ EnergyCon</w:t>
            </w:r>
            <w:proofErr w:type="gramEnd"/>
            <w:r w:rsidRPr="00C2317A">
              <w:rPr>
                <w:rFonts w:cs="Calibri"/>
                <w:b/>
                <w:sz w:val="18"/>
                <w:szCs w:val="18"/>
              </w:rPr>
              <w:t>13 }}</w:t>
            </w:r>
          </w:p>
        </w:tc>
      </w:tr>
    </w:tbl>
    <w:p w14:paraId="4FA688E0" w14:textId="7FCF96AF" w:rsidR="00F94547" w:rsidRPr="00ED2D3E" w:rsidRDefault="002B6F08" w:rsidP="00ED2D3E">
      <w:pPr>
        <w:spacing w:before="240" w:after="120" w:line="276" w:lineRule="auto"/>
        <w:rPr>
          <w:rFonts w:cs="Calibri"/>
          <w:szCs w:val="22"/>
        </w:rPr>
      </w:pPr>
      <w:r>
        <w:rPr>
          <w:rFonts w:cs="Calibri"/>
          <w:szCs w:val="22"/>
        </w:rPr>
        <w:t>Toda esta información es</w:t>
      </w:r>
      <w:r w:rsidR="00591FC4">
        <w:rPr>
          <w:rFonts w:cs="Calibri"/>
          <w:szCs w:val="22"/>
        </w:rPr>
        <w:t xml:space="preserve"> suministrada por el</w:t>
      </w:r>
      <w:r>
        <w:rPr>
          <w:rFonts w:cs="Calibri"/>
          <w:szCs w:val="22"/>
        </w:rPr>
        <w:t xml:space="preserve"> software </w:t>
      </w:r>
      <w:proofErr w:type="spellStart"/>
      <w:r>
        <w:rPr>
          <w:rFonts w:cs="Calibri"/>
          <w:szCs w:val="22"/>
        </w:rPr>
        <w:t>PVsyst</w:t>
      </w:r>
      <w:proofErr w:type="spellEnd"/>
      <w:r>
        <w:rPr>
          <w:rFonts w:cs="Calibri"/>
          <w:szCs w:val="22"/>
        </w:rPr>
        <w:t xml:space="preserve">, en donde se </w:t>
      </w:r>
      <w:r w:rsidR="00591FC4">
        <w:rPr>
          <w:rFonts w:cs="Calibri"/>
          <w:szCs w:val="22"/>
        </w:rPr>
        <w:t>obtienen</w:t>
      </w:r>
      <w:r>
        <w:rPr>
          <w:rFonts w:cs="Calibri"/>
          <w:szCs w:val="22"/>
        </w:rPr>
        <w:t xml:space="preserve"> las tablas con respecto a la energía consumida por servicios auxiliares y la energía inyectada a la red</w:t>
      </w:r>
      <w:r w:rsidR="00591FC4">
        <w:rPr>
          <w:rFonts w:cs="Calibri"/>
          <w:szCs w:val="22"/>
        </w:rPr>
        <w:t xml:space="preserve"> del proyecto</w:t>
      </w:r>
      <w:r>
        <w:rPr>
          <w:rFonts w:cs="Calibri"/>
          <w:szCs w:val="22"/>
        </w:rPr>
        <w:t xml:space="preserve">. Esta información presentada en este informe tiene presente </w:t>
      </w:r>
      <w:r w:rsidR="00591FC4">
        <w:rPr>
          <w:rFonts w:cs="Calibri"/>
          <w:szCs w:val="22"/>
        </w:rPr>
        <w:t xml:space="preserve">una probabilidad del 99% (P99), la cual está calculada con los valores dados por la simulación realizada en el software </w:t>
      </w:r>
      <w:proofErr w:type="spellStart"/>
      <w:r w:rsidR="00591FC4">
        <w:rPr>
          <w:rFonts w:cs="Calibri"/>
          <w:szCs w:val="22"/>
        </w:rPr>
        <w:t>PVsyst</w:t>
      </w:r>
      <w:proofErr w:type="spellEnd"/>
      <w:r w:rsidR="00591FC4">
        <w:rPr>
          <w:rFonts w:cs="Calibri"/>
          <w:szCs w:val="22"/>
        </w:rPr>
        <w:t xml:space="preserve"> y no los valores que se encuentran en su respectivo informe los cuales tienen una probabilidad del 50% (P50).</w:t>
      </w:r>
    </w:p>
    <w:p w14:paraId="0917CDDC" w14:textId="4C3B7257" w:rsidR="005B785E" w:rsidRPr="00273FEE" w:rsidRDefault="005B785E" w:rsidP="00B20834">
      <w:pPr>
        <w:pStyle w:val="Heading1"/>
        <w:numPr>
          <w:ilvl w:val="0"/>
          <w:numId w:val="19"/>
        </w:numPr>
        <w:spacing w:line="276" w:lineRule="auto"/>
      </w:pPr>
      <w:bookmarkStart w:id="49" w:name="_Toc159066387"/>
      <w:r w:rsidRPr="00273FEE">
        <w:t>Configuración del sistema</w:t>
      </w:r>
      <w:bookmarkEnd w:id="48"/>
      <w:bookmarkEnd w:id="49"/>
    </w:p>
    <w:p w14:paraId="6DF28E22" w14:textId="142F9922" w:rsidR="005B785E" w:rsidRPr="00273FEE" w:rsidRDefault="00ED2D3E" w:rsidP="00B20834">
      <w:pPr>
        <w:pStyle w:val="Heading2"/>
        <w:spacing w:before="240" w:line="276" w:lineRule="auto"/>
      </w:pPr>
      <w:bookmarkStart w:id="50" w:name="_Toc140079975"/>
      <w:bookmarkStart w:id="51" w:name="_Toc159066388"/>
      <w:r>
        <w:t xml:space="preserve">8.1 </w:t>
      </w:r>
      <w:r w:rsidR="005B785E" w:rsidRPr="00273FEE">
        <w:t>Características de los paneles</w:t>
      </w:r>
      <w:bookmarkEnd w:id="50"/>
      <w:bookmarkEnd w:id="51"/>
    </w:p>
    <w:p w14:paraId="7610A2CF" w14:textId="0A417A97" w:rsidR="0006564C" w:rsidRDefault="005B785E" w:rsidP="00B20834">
      <w:pPr>
        <w:spacing w:before="240" w:after="120" w:line="276" w:lineRule="auto"/>
        <w:rPr>
          <w:rFonts w:cs="Calibri"/>
          <w:noProof/>
          <w:szCs w:val="22"/>
        </w:rPr>
      </w:pPr>
      <w:bookmarkStart w:id="52" w:name="_Hlk141194366"/>
      <w:r w:rsidRPr="00273FEE">
        <w:rPr>
          <w:rFonts w:cs="Calibri"/>
          <w:szCs w:val="22"/>
        </w:rPr>
        <w:t xml:space="preserve">El complejo generador está integrado por </w:t>
      </w:r>
      <w:r w:rsidR="0020015E">
        <w:rPr>
          <w:rFonts w:cs="Calibri"/>
          <w:szCs w:val="22"/>
        </w:rPr>
        <w:t>2196</w:t>
      </w:r>
      <w:r w:rsidRPr="00273FEE">
        <w:rPr>
          <w:rFonts w:cs="Calibri"/>
          <w:szCs w:val="22"/>
        </w:rPr>
        <w:t xml:space="preserve"> paneles solares marca Longi Solar bifaciales monocristalinos de </w:t>
      </w:r>
      <w:r w:rsidR="0020015E">
        <w:rPr>
          <w:rFonts w:cs="Calibri"/>
          <w:szCs w:val="22"/>
        </w:rPr>
        <w:t>600</w:t>
      </w:r>
      <w:r w:rsidR="00F94547">
        <w:rPr>
          <w:rFonts w:cs="Calibri"/>
          <w:szCs w:val="22"/>
        </w:rPr>
        <w:t xml:space="preserve"> </w:t>
      </w:r>
      <w:proofErr w:type="spellStart"/>
      <w:r w:rsidR="00F94547">
        <w:rPr>
          <w:rFonts w:cs="Calibri"/>
          <w:szCs w:val="22"/>
        </w:rPr>
        <w:t>Wp</w:t>
      </w:r>
      <w:proofErr w:type="spellEnd"/>
      <w:r w:rsidR="006D1536">
        <w:rPr>
          <w:rFonts w:cs="Calibri"/>
          <w:szCs w:val="22"/>
        </w:rPr>
        <w:t xml:space="preserve">. Se tendrán </w:t>
      </w:r>
      <w:r w:rsidR="0070255B">
        <w:rPr>
          <w:rFonts w:cs="Calibri"/>
          <w:szCs w:val="22"/>
        </w:rPr>
        <w:t>7</w:t>
      </w:r>
      <w:r w:rsidR="00FE3D04">
        <w:rPr>
          <w:rFonts w:cs="Calibri"/>
          <w:szCs w:val="22"/>
        </w:rPr>
        <w:t>2</w:t>
      </w:r>
      <w:r w:rsidR="006D1536">
        <w:rPr>
          <w:rFonts w:cs="Calibri"/>
          <w:szCs w:val="22"/>
        </w:rPr>
        <w:t xml:space="preserve"> </w:t>
      </w:r>
      <w:proofErr w:type="spellStart"/>
      <w:r w:rsidR="006D1536">
        <w:rPr>
          <w:rFonts w:cs="Calibri"/>
          <w:szCs w:val="22"/>
        </w:rPr>
        <w:t>strings</w:t>
      </w:r>
      <w:proofErr w:type="spellEnd"/>
      <w:r w:rsidR="006D1536">
        <w:rPr>
          <w:rFonts w:cs="Calibri"/>
          <w:szCs w:val="22"/>
        </w:rPr>
        <w:t xml:space="preserve"> con arreglos de </w:t>
      </w:r>
      <w:r w:rsidR="0020015E">
        <w:rPr>
          <w:rFonts w:cs="Calibri"/>
          <w:szCs w:val="22"/>
        </w:rPr>
        <w:t>28 paneles</w:t>
      </w:r>
      <w:r w:rsidR="006D1536">
        <w:rPr>
          <w:rFonts w:cs="Calibri"/>
          <w:szCs w:val="22"/>
        </w:rPr>
        <w:t xml:space="preserve"> en serie</w:t>
      </w:r>
      <w:r w:rsidR="008E3ABB">
        <w:rPr>
          <w:rFonts w:cs="Calibri"/>
          <w:szCs w:val="22"/>
        </w:rPr>
        <w:t xml:space="preserve"> y </w:t>
      </w:r>
      <w:r w:rsidR="0070255B">
        <w:rPr>
          <w:rFonts w:cs="Calibri"/>
          <w:szCs w:val="22"/>
        </w:rPr>
        <w:t xml:space="preserve">10 </w:t>
      </w:r>
      <w:proofErr w:type="spellStart"/>
      <w:r w:rsidR="0070255B">
        <w:rPr>
          <w:rFonts w:cs="Calibri"/>
          <w:szCs w:val="22"/>
        </w:rPr>
        <w:t>strings</w:t>
      </w:r>
      <w:proofErr w:type="spellEnd"/>
      <w:r w:rsidR="0070255B">
        <w:rPr>
          <w:rFonts w:cs="Calibri"/>
          <w:szCs w:val="22"/>
        </w:rPr>
        <w:t xml:space="preserve"> con </w:t>
      </w:r>
      <w:r w:rsidR="008E3ABB">
        <w:rPr>
          <w:rFonts w:cs="Calibri"/>
          <w:szCs w:val="22"/>
        </w:rPr>
        <w:t xml:space="preserve">arreglos de </w:t>
      </w:r>
      <w:r w:rsidR="0020015E">
        <w:rPr>
          <w:rFonts w:cs="Calibri"/>
          <w:szCs w:val="22"/>
        </w:rPr>
        <w:t>18 paneles</w:t>
      </w:r>
      <w:r w:rsidR="008E3ABB">
        <w:rPr>
          <w:rFonts w:cs="Calibri"/>
          <w:szCs w:val="22"/>
        </w:rPr>
        <w:t xml:space="preserve"> en serie</w:t>
      </w:r>
      <w:r w:rsidRPr="00273FEE">
        <w:rPr>
          <w:rFonts w:cs="Calibri"/>
          <w:szCs w:val="22"/>
        </w:rPr>
        <w:t>. Las características eléctricas y mecánicas del panel solar se muestran a continuación:</w:t>
      </w:r>
      <w:r w:rsidR="00665958" w:rsidRPr="00273FEE">
        <w:rPr>
          <w:rFonts w:cs="Calibri"/>
          <w:noProof/>
          <w:szCs w:val="22"/>
        </w:rPr>
        <w:t xml:space="preserve"> </w:t>
      </w:r>
    </w:p>
    <w:p w14:paraId="1B5FCDE4" w14:textId="77777777" w:rsidR="00FE3D04" w:rsidRDefault="00FE3D04" w:rsidP="00B20834">
      <w:pPr>
        <w:spacing w:before="240" w:after="120" w:line="276" w:lineRule="auto"/>
        <w:rPr>
          <w:rFonts w:cs="Calibri"/>
          <w:noProof/>
          <w:szCs w:val="22"/>
        </w:rPr>
      </w:pPr>
    </w:p>
    <w:p w14:paraId="1EFCB679" w14:textId="77777777" w:rsidR="00FE3D04" w:rsidRDefault="00FE3D04" w:rsidP="00B20834">
      <w:pPr>
        <w:spacing w:before="240" w:after="120" w:line="276" w:lineRule="auto"/>
        <w:rPr>
          <w:rFonts w:cs="Calibri"/>
          <w:noProof/>
          <w:szCs w:val="22"/>
        </w:rPr>
      </w:pPr>
    </w:p>
    <w:p w14:paraId="0D974B70" w14:textId="77777777" w:rsidR="00FE3D04" w:rsidRDefault="00FE3D04" w:rsidP="00B20834">
      <w:pPr>
        <w:spacing w:before="240" w:after="120" w:line="276" w:lineRule="auto"/>
        <w:rPr>
          <w:rFonts w:cs="Calibri"/>
          <w:noProof/>
          <w:szCs w:val="22"/>
        </w:rPr>
      </w:pPr>
    </w:p>
    <w:p w14:paraId="52F38DF9" w14:textId="77777777" w:rsidR="00FE3D04" w:rsidRDefault="00FE3D04" w:rsidP="00B20834">
      <w:pPr>
        <w:spacing w:before="240" w:after="120" w:line="276" w:lineRule="auto"/>
        <w:rPr>
          <w:rFonts w:cs="Calibri"/>
          <w:noProof/>
          <w:szCs w:val="22"/>
        </w:rPr>
      </w:pPr>
    </w:p>
    <w:p w14:paraId="15C12BC4" w14:textId="148E5B01" w:rsidR="00270F50" w:rsidRPr="00FE3D04" w:rsidRDefault="0017476A" w:rsidP="00FE3D04">
      <w:pPr>
        <w:spacing w:before="240" w:after="120" w:line="276" w:lineRule="auto"/>
        <w:jc w:val="center"/>
        <w:rPr>
          <w:rFonts w:cs="Calibri"/>
          <w:b/>
          <w:i/>
          <w:spacing w:val="10"/>
          <w:sz w:val="18"/>
          <w:szCs w:val="18"/>
        </w:rPr>
      </w:pPr>
      <w:r w:rsidRPr="00273FEE">
        <w:rPr>
          <w:rFonts w:cs="Calibri"/>
          <w:noProof/>
          <w:szCs w:val="22"/>
        </w:rPr>
        <mc:AlternateContent>
          <mc:Choice Requires="wps">
            <w:drawing>
              <wp:anchor distT="0" distB="0" distL="114300" distR="114300" simplePos="0" relativeHeight="251668480" behindDoc="0" locked="0" layoutInCell="1" hidden="0" allowOverlap="1" wp14:anchorId="5E312BD1" wp14:editId="6B6A8E3D">
                <wp:simplePos x="0" y="0"/>
                <wp:positionH relativeFrom="column">
                  <wp:posOffset>3536315</wp:posOffset>
                </wp:positionH>
                <wp:positionV relativeFrom="paragraph">
                  <wp:posOffset>384810</wp:posOffset>
                </wp:positionV>
                <wp:extent cx="615950" cy="987425"/>
                <wp:effectExtent l="19050" t="19050" r="12700" b="22225"/>
                <wp:wrapNone/>
                <wp:docPr id="1919810931" name="Rectángulo 1919810931"/>
                <wp:cNvGraphicFramePr/>
                <a:graphic xmlns:a="http://schemas.openxmlformats.org/drawingml/2006/main">
                  <a:graphicData uri="http://schemas.microsoft.com/office/word/2010/wordprocessingShape">
                    <wps:wsp>
                      <wps:cNvSpPr/>
                      <wps:spPr>
                        <a:xfrm>
                          <a:off x="0" y="0"/>
                          <a:ext cx="615950" cy="987425"/>
                        </a:xfrm>
                        <a:prstGeom prst="rect">
                          <a:avLst/>
                        </a:prstGeom>
                        <a:noFill/>
                        <a:ln w="28575" cap="flat" cmpd="sng">
                          <a:solidFill>
                            <a:srgbClr val="FF0000"/>
                          </a:solidFill>
                          <a:prstDash val="solid"/>
                          <a:miter lim="800000"/>
                          <a:headEnd type="none" w="sm" len="sm"/>
                          <a:tailEnd type="none" w="sm" len="sm"/>
                        </a:ln>
                      </wps:spPr>
                      <wps:txbx>
                        <w:txbxContent>
                          <w:p w14:paraId="1E56CD4B" w14:textId="77777777" w:rsidR="00BB58BF" w:rsidRDefault="00BB58BF" w:rsidP="005B785E">
                            <w:pPr>
                              <w:spacing w:after="0"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E312BD1" id="Rectángulo 1919810931" o:spid="_x0000_s1026" style="position:absolute;left:0;text-align:left;margin-left:278.45pt;margin-top:30.3pt;width:48.5pt;height:7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" filled="f" strokecolor="red" strokeweight="2.25pt">
                <v:stroke startarrowwidth="narrow" startarrowlength="short" endarrowwidth="narrow" endarrowlength="short"/>
                <v:textbox inset="2.53958mm,2.53958mm,2.53958mm,2.53958mm">
                  <w:txbxContent>
                    <w:p w14:paraId="1E56CD4B" w14:textId="77777777" w:rsidR="00BB58BF" w:rsidRDefault="00BB58BF" w:rsidP="005B785E">
                      <w:pPr>
                        <w:spacing w:after="0" w:line="240" w:lineRule="auto"/>
                        <w:jc w:val="left"/>
                        <w:textDirection w:val="btLr"/>
                      </w:pPr>
                    </w:p>
                  </w:txbxContent>
                </v:textbox>
              </v:rect>
            </w:pict>
          </mc:Fallback>
        </mc:AlternateContent>
      </w:r>
      <w:r w:rsidR="00270F50" w:rsidRPr="00ED2D3E">
        <w:rPr>
          <w:rFonts w:cs="Calibri"/>
          <w:b/>
          <w:i/>
          <w:spacing w:val="10"/>
          <w:sz w:val="18"/>
          <w:szCs w:val="18"/>
        </w:rPr>
        <w:t xml:space="preserve">Tabla </w:t>
      </w:r>
      <w:r w:rsidR="009A3421">
        <w:rPr>
          <w:rFonts w:cs="Calibri"/>
          <w:b/>
          <w:i/>
          <w:spacing w:val="10"/>
          <w:sz w:val="18"/>
          <w:szCs w:val="18"/>
        </w:rPr>
        <w:t>8</w:t>
      </w:r>
      <w:r w:rsidR="00270F50" w:rsidRPr="00ED2D3E">
        <w:rPr>
          <w:rFonts w:cs="Calibri"/>
          <w:b/>
          <w:i/>
          <w:spacing w:val="10"/>
          <w:sz w:val="18"/>
          <w:szCs w:val="18"/>
        </w:rPr>
        <w:t>. Datos eléctricos paneles solares</w:t>
      </w:r>
      <w:r w:rsidR="0020015E">
        <w:rPr>
          <w:noProof/>
        </w:rPr>
        <w:drawing>
          <wp:inline distT="0" distB="0" distL="0" distR="0" wp14:anchorId="3445FBA6" wp14:editId="78929B55">
            <wp:extent cx="5400675" cy="118364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4"/>
                    <a:stretch>
                      <a:fillRect/>
                    </a:stretch>
                  </pic:blipFill>
                  <pic:spPr>
                    <a:xfrm>
                      <a:off x="0" y="0"/>
                      <a:ext cx="5400675" cy="1183640"/>
                    </a:xfrm>
                    <a:prstGeom prst="rect">
                      <a:avLst/>
                    </a:prstGeom>
                  </pic:spPr>
                </pic:pic>
              </a:graphicData>
            </a:graphic>
          </wp:inline>
        </w:drawing>
      </w:r>
    </w:p>
    <w:bookmarkEnd w:id="52"/>
    <w:p w14:paraId="03321456" w14:textId="14251E0A" w:rsidR="00270F50" w:rsidRPr="00ED2D3E" w:rsidRDefault="00270F50" w:rsidP="00E10FB3">
      <w:pPr>
        <w:pStyle w:val="Caption"/>
      </w:pPr>
      <w:r w:rsidRPr="00ED2D3E">
        <w:lastRenderedPageBreak/>
        <w:t xml:space="preserve">Tabla </w:t>
      </w:r>
      <w:r w:rsidR="009A3421">
        <w:rPr>
          <w:noProof/>
        </w:rPr>
        <w:t>9</w:t>
      </w:r>
      <w:r w:rsidRPr="00ED2D3E">
        <w:t>. Datos mecánicos paneles solares</w:t>
      </w:r>
    </w:p>
    <w:p w14:paraId="298B0B3A" w14:textId="06AF8E5D" w:rsidR="005B785E" w:rsidRPr="00ED2D3E" w:rsidRDefault="00FE3D04" w:rsidP="00D15AA8">
      <w:pPr>
        <w:spacing w:before="240" w:after="120"/>
        <w:jc w:val="center"/>
        <w:rPr>
          <w:rFonts w:cs="Calibri"/>
          <w:sz w:val="18"/>
          <w:szCs w:val="18"/>
        </w:rPr>
      </w:pPr>
      <w:r>
        <w:rPr>
          <w:noProof/>
        </w:rPr>
        <w:drawing>
          <wp:inline distT="0" distB="0" distL="0" distR="0" wp14:anchorId="17F54806" wp14:editId="13B4CA99">
            <wp:extent cx="3491808" cy="1588889"/>
            <wp:effectExtent l="0" t="0" r="0" b="0"/>
            <wp:docPr id="7948861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6175" name="Imagen 1" descr="Tabla&#10;&#10;Descripción generada automáticamente"/>
                    <pic:cNvPicPr/>
                  </pic:nvPicPr>
                  <pic:blipFill rotWithShape="1">
                    <a:blip r:embed="rId15"/>
                    <a:srcRect l="1027" t="13809" r="3276" b="5476"/>
                    <a:stretch/>
                  </pic:blipFill>
                  <pic:spPr bwMode="auto">
                    <a:xfrm>
                      <a:off x="0" y="0"/>
                      <a:ext cx="3509533" cy="1596954"/>
                    </a:xfrm>
                    <a:prstGeom prst="rect">
                      <a:avLst/>
                    </a:prstGeom>
                    <a:ln>
                      <a:noFill/>
                    </a:ln>
                    <a:extLst>
                      <a:ext uri="{53640926-AAD7-44D8-BBD7-CCE9431645EC}">
                        <a14:shadowObscured xmlns:a14="http://schemas.microsoft.com/office/drawing/2010/main"/>
                      </a:ext>
                    </a:extLst>
                  </pic:spPr>
                </pic:pic>
              </a:graphicData>
            </a:graphic>
          </wp:inline>
        </w:drawing>
      </w:r>
    </w:p>
    <w:p w14:paraId="43C7B20F" w14:textId="3463DE7B" w:rsidR="00270F50" w:rsidRPr="00ED2D3E" w:rsidRDefault="00270F50" w:rsidP="00E10FB3">
      <w:pPr>
        <w:pStyle w:val="Caption"/>
      </w:pPr>
      <w:r w:rsidRPr="00ED2D3E">
        <w:t xml:space="preserve">Tabla </w:t>
      </w:r>
      <w:r w:rsidR="009A3421">
        <w:rPr>
          <w:noProof/>
        </w:rPr>
        <w:t>10</w:t>
      </w:r>
      <w:r w:rsidRPr="00ED2D3E">
        <w:t>. Datos de operación paneles solares</w:t>
      </w:r>
    </w:p>
    <w:p w14:paraId="1CFD9603" w14:textId="5EDF515E" w:rsidR="005B785E" w:rsidRPr="00273FEE" w:rsidRDefault="00561D96" w:rsidP="00D15AA8">
      <w:pPr>
        <w:spacing w:before="240" w:after="120"/>
        <w:jc w:val="center"/>
        <w:rPr>
          <w:rFonts w:cs="Calibri"/>
          <w:szCs w:val="22"/>
        </w:rPr>
      </w:pPr>
      <w:r>
        <w:rPr>
          <w:noProof/>
        </w:rPr>
        <w:drawing>
          <wp:inline distT="0" distB="0" distL="0" distR="0" wp14:anchorId="384167A1" wp14:editId="146183BA">
            <wp:extent cx="3787344" cy="1688365"/>
            <wp:effectExtent l="0" t="0" r="3810" b="7620"/>
            <wp:docPr id="4228101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0135" name="Imagen 1" descr="Tabla&#10;&#10;Descripción generada automáticamente"/>
                    <pic:cNvPicPr/>
                  </pic:nvPicPr>
                  <pic:blipFill rotWithShape="1">
                    <a:blip r:embed="rId16"/>
                    <a:srcRect t="13124"/>
                    <a:stretch/>
                  </pic:blipFill>
                  <pic:spPr bwMode="auto">
                    <a:xfrm>
                      <a:off x="0" y="0"/>
                      <a:ext cx="3792952" cy="1690865"/>
                    </a:xfrm>
                    <a:prstGeom prst="rect">
                      <a:avLst/>
                    </a:prstGeom>
                    <a:ln>
                      <a:noFill/>
                    </a:ln>
                    <a:extLst>
                      <a:ext uri="{53640926-AAD7-44D8-BBD7-CCE9431645EC}">
                        <a14:shadowObscured xmlns:a14="http://schemas.microsoft.com/office/drawing/2010/main"/>
                      </a:ext>
                    </a:extLst>
                  </pic:spPr>
                </pic:pic>
              </a:graphicData>
            </a:graphic>
          </wp:inline>
        </w:drawing>
      </w:r>
    </w:p>
    <w:p w14:paraId="3A953279" w14:textId="1883479B" w:rsidR="00270F50" w:rsidRPr="00ED2D3E" w:rsidRDefault="00270F50"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1</w:t>
      </w:r>
      <w:r w:rsidRPr="00ED2D3E">
        <w:t>. Datos de carga mecánica paneles solares</w:t>
      </w:r>
    </w:p>
    <w:p w14:paraId="334F7FE0" w14:textId="296C77DE" w:rsidR="00270F50" w:rsidRPr="00ED2D3E" w:rsidRDefault="00561D96" w:rsidP="00D15AA8">
      <w:pPr>
        <w:spacing w:before="240" w:after="120"/>
        <w:jc w:val="center"/>
        <w:rPr>
          <w:rFonts w:cs="Calibri"/>
          <w:sz w:val="18"/>
          <w:szCs w:val="18"/>
        </w:rPr>
      </w:pPr>
      <w:r>
        <w:rPr>
          <w:noProof/>
        </w:rPr>
        <w:drawing>
          <wp:inline distT="0" distB="0" distL="0" distR="0" wp14:anchorId="413F50B9" wp14:editId="699740AF">
            <wp:extent cx="3486150" cy="501897"/>
            <wp:effectExtent l="0" t="0" r="0" b="0"/>
            <wp:docPr id="14081196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9631" name="Imagen 1" descr="Tabla&#10;&#10;Descripción generada automáticamente"/>
                    <pic:cNvPicPr/>
                  </pic:nvPicPr>
                  <pic:blipFill>
                    <a:blip r:embed="rId17"/>
                    <a:stretch>
                      <a:fillRect/>
                    </a:stretch>
                  </pic:blipFill>
                  <pic:spPr>
                    <a:xfrm>
                      <a:off x="0" y="0"/>
                      <a:ext cx="3544420" cy="510286"/>
                    </a:xfrm>
                    <a:prstGeom prst="rect">
                      <a:avLst/>
                    </a:prstGeom>
                  </pic:spPr>
                </pic:pic>
              </a:graphicData>
            </a:graphic>
          </wp:inline>
        </w:drawing>
      </w:r>
    </w:p>
    <w:p w14:paraId="7211CA61" w14:textId="71D23272" w:rsidR="00665958" w:rsidRPr="00ED2D3E" w:rsidRDefault="00665958"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2</w:t>
      </w:r>
      <w:r w:rsidRPr="00ED2D3E">
        <w:t>. Datos de variación de temperatura paneles solares</w:t>
      </w:r>
    </w:p>
    <w:p w14:paraId="4770AB4F" w14:textId="13B476C1" w:rsidR="005B785E" w:rsidRPr="00ED2D3E" w:rsidRDefault="00561D96" w:rsidP="00D15AA8">
      <w:pPr>
        <w:spacing w:before="240" w:after="120"/>
        <w:jc w:val="center"/>
        <w:rPr>
          <w:rFonts w:cs="Calibri"/>
          <w:sz w:val="18"/>
          <w:szCs w:val="18"/>
        </w:rPr>
      </w:pPr>
      <w:r>
        <w:rPr>
          <w:noProof/>
        </w:rPr>
        <w:drawing>
          <wp:inline distT="0" distB="0" distL="0" distR="0" wp14:anchorId="0D3C8A2E" wp14:editId="51E3DF4A">
            <wp:extent cx="3505835" cy="614703"/>
            <wp:effectExtent l="0" t="0" r="0" b="0"/>
            <wp:docPr id="352038200"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8200" name="Imagen 1" descr="Imagen que contiene Patrón de fondo&#10;&#10;Descripción generada automáticamente"/>
                    <pic:cNvPicPr/>
                  </pic:nvPicPr>
                  <pic:blipFill>
                    <a:blip r:embed="rId18"/>
                    <a:stretch>
                      <a:fillRect/>
                    </a:stretch>
                  </pic:blipFill>
                  <pic:spPr>
                    <a:xfrm>
                      <a:off x="0" y="0"/>
                      <a:ext cx="3568511" cy="625692"/>
                    </a:xfrm>
                    <a:prstGeom prst="rect">
                      <a:avLst/>
                    </a:prstGeom>
                  </pic:spPr>
                </pic:pic>
              </a:graphicData>
            </a:graphic>
          </wp:inline>
        </w:drawing>
      </w:r>
    </w:p>
    <w:p w14:paraId="59061090" w14:textId="018D048F" w:rsidR="005B785E" w:rsidRPr="00273FEE" w:rsidRDefault="00ED2D3E" w:rsidP="00ED2D3E">
      <w:pPr>
        <w:pStyle w:val="Heading2"/>
      </w:pPr>
      <w:bookmarkStart w:id="53" w:name="_Toc159066389"/>
      <w:r>
        <w:t xml:space="preserve">8.2 </w:t>
      </w:r>
      <w:r w:rsidR="005B785E" w:rsidRPr="00273FEE">
        <w:t>Características de los inversores</w:t>
      </w:r>
      <w:bookmarkEnd w:id="53"/>
    </w:p>
    <w:p w14:paraId="74A90307" w14:textId="2B6A5F55" w:rsidR="005D0CFE" w:rsidRPr="005D0CFE" w:rsidRDefault="005D0CFE" w:rsidP="00605E4E">
      <w:pPr>
        <w:spacing w:before="240" w:after="120" w:line="276" w:lineRule="auto"/>
        <w:rPr>
          <w:rFonts w:cs="Calibri"/>
          <w:szCs w:val="22"/>
        </w:rPr>
      </w:pPr>
      <w:bookmarkStart w:id="54" w:name="_Hlk141194433"/>
      <w:r w:rsidRPr="005D0CFE">
        <w:rPr>
          <w:rFonts w:cs="Calibri"/>
          <w:szCs w:val="22"/>
        </w:rPr>
        <w:t xml:space="preserve">En este caso se usarán 3 inversores Huawei SUN2000-330KTL-H1 300kW con 6 entradas MPPT y capacidad para máximo 4 o 5 </w:t>
      </w:r>
      <w:proofErr w:type="spellStart"/>
      <w:r w:rsidRPr="005D0CFE">
        <w:rPr>
          <w:rFonts w:cs="Calibri"/>
          <w:szCs w:val="22"/>
        </w:rPr>
        <w:t>Strings</w:t>
      </w:r>
      <w:proofErr w:type="spellEnd"/>
      <w:r w:rsidRPr="005D0CFE">
        <w:rPr>
          <w:rFonts w:cs="Calibri"/>
          <w:szCs w:val="22"/>
        </w:rPr>
        <w:t xml:space="preserve"> cada uno. </w:t>
      </w:r>
      <w:r w:rsidR="00605E4E">
        <w:rPr>
          <w:rFonts w:cs="Calibri"/>
          <w:szCs w:val="22"/>
        </w:rPr>
        <w:t>Los tres inversores</w:t>
      </w:r>
      <w:r w:rsidRPr="005D0CFE">
        <w:rPr>
          <w:rFonts w:cs="Calibri"/>
          <w:szCs w:val="22"/>
        </w:rPr>
        <w:t xml:space="preserve"> tendrán en sus </w:t>
      </w:r>
      <w:r w:rsidR="00561D96">
        <w:rPr>
          <w:rFonts w:cs="Calibri"/>
          <w:szCs w:val="22"/>
        </w:rPr>
        <w:t>seis</w:t>
      </w:r>
      <w:r w:rsidRPr="005D0CFE">
        <w:rPr>
          <w:rFonts w:cs="Calibri"/>
          <w:szCs w:val="22"/>
        </w:rPr>
        <w:t xml:space="preserve"> entradas MPPT 4 cadenas de paneles </w:t>
      </w:r>
      <w:r w:rsidR="0020015E">
        <w:rPr>
          <w:rFonts w:cs="Calibri"/>
          <w:szCs w:val="22"/>
        </w:rPr>
        <w:t>600</w:t>
      </w:r>
      <w:r w:rsidRPr="005D0CFE">
        <w:rPr>
          <w:rFonts w:cs="Calibri"/>
          <w:szCs w:val="22"/>
        </w:rPr>
        <w:t xml:space="preserve"> </w:t>
      </w:r>
      <w:proofErr w:type="spellStart"/>
      <w:r w:rsidRPr="005D0CFE">
        <w:rPr>
          <w:rFonts w:cs="Calibri"/>
          <w:szCs w:val="22"/>
        </w:rPr>
        <w:t>Wp</w:t>
      </w:r>
      <w:proofErr w:type="spellEnd"/>
      <w:r w:rsidRPr="005D0CFE">
        <w:rPr>
          <w:rFonts w:cs="Calibri"/>
          <w:szCs w:val="22"/>
        </w:rPr>
        <w:t xml:space="preserve"> y voltaje de circuito abierto de </w:t>
      </w:r>
      <w:r w:rsidR="0020015E">
        <w:rPr>
          <w:rFonts w:cs="Calibri"/>
          <w:szCs w:val="22"/>
        </w:rPr>
        <w:t>51.20</w:t>
      </w:r>
      <w:r w:rsidRPr="005D0CFE">
        <w:rPr>
          <w:rFonts w:cs="Calibri"/>
          <w:szCs w:val="22"/>
        </w:rPr>
        <w:t xml:space="preserve"> Vdc. Cada cadena se forma con </w:t>
      </w:r>
      <w:r w:rsidR="003847F5">
        <w:rPr>
          <w:rFonts w:cs="Calibri"/>
          <w:szCs w:val="22"/>
        </w:rPr>
        <w:t>28</w:t>
      </w:r>
      <w:r w:rsidRPr="005D0CFE">
        <w:rPr>
          <w:rFonts w:cs="Calibri"/>
          <w:szCs w:val="22"/>
        </w:rPr>
        <w:t xml:space="preserve"> módulos en serie de potencia idéntica.</w:t>
      </w:r>
    </w:p>
    <w:p w14:paraId="12E612D1" w14:textId="28C8E347" w:rsidR="005D0CFE" w:rsidRPr="005D0CFE" w:rsidRDefault="005D0CFE" w:rsidP="005D0CFE">
      <w:pPr>
        <w:spacing w:before="240" w:after="120" w:line="276" w:lineRule="auto"/>
        <w:rPr>
          <w:rFonts w:cs="Calibri"/>
          <w:szCs w:val="22"/>
        </w:rPr>
      </w:pPr>
      <w:r w:rsidRPr="005D0CFE">
        <w:rPr>
          <w:rFonts w:cs="Calibri"/>
          <w:szCs w:val="22"/>
        </w:rPr>
        <w:t xml:space="preserve">También se cuenta con un inversor marca Huawei de referencia SUN2000-50KTL-M3, cuenta con 4 entradas MPPT y capacidad para 2 </w:t>
      </w:r>
      <w:proofErr w:type="spellStart"/>
      <w:r w:rsidRPr="005D0CFE">
        <w:rPr>
          <w:rFonts w:cs="Calibri"/>
          <w:szCs w:val="22"/>
        </w:rPr>
        <w:t>strings</w:t>
      </w:r>
      <w:proofErr w:type="spellEnd"/>
      <w:r w:rsidRPr="005D0CFE">
        <w:rPr>
          <w:rFonts w:cs="Calibri"/>
          <w:szCs w:val="22"/>
        </w:rPr>
        <w:t xml:space="preserve"> cada uno, así se ocuparán </w:t>
      </w:r>
      <w:r w:rsidR="00CB3F05">
        <w:rPr>
          <w:rFonts w:cs="Calibri"/>
          <w:szCs w:val="22"/>
        </w:rPr>
        <w:t>2</w:t>
      </w:r>
      <w:r w:rsidRPr="005D0CFE">
        <w:rPr>
          <w:rFonts w:cs="Calibri"/>
          <w:szCs w:val="22"/>
        </w:rPr>
        <w:t xml:space="preserve"> entrada</w:t>
      </w:r>
      <w:r w:rsidR="00CB3F05">
        <w:rPr>
          <w:rFonts w:cs="Calibri"/>
          <w:szCs w:val="22"/>
        </w:rPr>
        <w:t>s</w:t>
      </w:r>
      <w:r w:rsidRPr="005D0CFE">
        <w:rPr>
          <w:rFonts w:cs="Calibri"/>
          <w:szCs w:val="22"/>
        </w:rPr>
        <w:t xml:space="preserve"> por MPPT en </w:t>
      </w:r>
      <w:r w:rsidRPr="005D0CFE">
        <w:rPr>
          <w:rFonts w:cs="Calibri"/>
          <w:szCs w:val="22"/>
        </w:rPr>
        <w:lastRenderedPageBreak/>
        <w:t xml:space="preserve">los primeros dos MPPT con una cadena de </w:t>
      </w:r>
      <w:r w:rsidR="0020015E">
        <w:rPr>
          <w:rFonts w:cs="Calibri"/>
          <w:szCs w:val="22"/>
        </w:rPr>
        <w:t>18 paneles</w:t>
      </w:r>
      <w:r w:rsidRPr="005D0CFE">
        <w:rPr>
          <w:rFonts w:cs="Calibri"/>
          <w:szCs w:val="22"/>
        </w:rPr>
        <w:t xml:space="preserve"> en serie de </w:t>
      </w:r>
      <w:r w:rsidR="0020015E">
        <w:rPr>
          <w:rFonts w:cs="Calibri"/>
          <w:szCs w:val="22"/>
        </w:rPr>
        <w:t>600</w:t>
      </w:r>
      <w:r w:rsidRPr="005D0CFE">
        <w:rPr>
          <w:rFonts w:cs="Calibri"/>
          <w:szCs w:val="22"/>
        </w:rPr>
        <w:t xml:space="preserve"> </w:t>
      </w:r>
      <w:proofErr w:type="spellStart"/>
      <w:r w:rsidRPr="005D0CFE">
        <w:rPr>
          <w:rFonts w:cs="Calibri"/>
          <w:szCs w:val="22"/>
        </w:rPr>
        <w:t>Wp</w:t>
      </w:r>
      <w:proofErr w:type="spellEnd"/>
      <w:r w:rsidRPr="005D0CFE">
        <w:rPr>
          <w:rFonts w:cs="Calibri"/>
          <w:szCs w:val="22"/>
        </w:rPr>
        <w:t xml:space="preserve"> y voltaje de circuito abierto de </w:t>
      </w:r>
      <w:r w:rsidR="0020015E">
        <w:rPr>
          <w:rFonts w:cs="Calibri"/>
          <w:szCs w:val="22"/>
        </w:rPr>
        <w:t>51.20</w:t>
      </w:r>
      <w:r w:rsidRPr="005D0CFE">
        <w:rPr>
          <w:rFonts w:cs="Calibri"/>
          <w:szCs w:val="22"/>
        </w:rPr>
        <w:t xml:space="preserve"> V y </w:t>
      </w:r>
      <w:r w:rsidR="00CB3F05">
        <w:rPr>
          <w:rFonts w:cs="Calibri"/>
          <w:szCs w:val="22"/>
        </w:rPr>
        <w:t>1</w:t>
      </w:r>
      <w:r w:rsidRPr="005D0CFE">
        <w:rPr>
          <w:rFonts w:cs="Calibri"/>
          <w:szCs w:val="22"/>
        </w:rPr>
        <w:t xml:space="preserve"> entrada para los MPPT tres y cuatro con dos cadenas de </w:t>
      </w:r>
      <w:r w:rsidR="0020015E">
        <w:rPr>
          <w:rFonts w:cs="Calibri"/>
          <w:szCs w:val="22"/>
        </w:rPr>
        <w:t>18 paneles</w:t>
      </w:r>
      <w:r w:rsidRPr="005D0CFE">
        <w:rPr>
          <w:rFonts w:cs="Calibri"/>
          <w:szCs w:val="22"/>
        </w:rPr>
        <w:t xml:space="preserve"> en serie de </w:t>
      </w:r>
      <w:r w:rsidR="0020015E">
        <w:rPr>
          <w:rFonts w:cs="Calibri"/>
          <w:szCs w:val="22"/>
        </w:rPr>
        <w:t>600</w:t>
      </w:r>
      <w:r w:rsidRPr="005D0CFE">
        <w:rPr>
          <w:rFonts w:cs="Calibri"/>
          <w:szCs w:val="22"/>
        </w:rPr>
        <w:t xml:space="preserve"> </w:t>
      </w:r>
      <w:proofErr w:type="spellStart"/>
      <w:r w:rsidRPr="005D0CFE">
        <w:rPr>
          <w:rFonts w:cs="Calibri"/>
          <w:szCs w:val="22"/>
        </w:rPr>
        <w:t>Wp</w:t>
      </w:r>
      <w:proofErr w:type="spellEnd"/>
      <w:r w:rsidRPr="005D0CFE">
        <w:rPr>
          <w:rFonts w:cs="Calibri"/>
          <w:szCs w:val="22"/>
        </w:rPr>
        <w:t xml:space="preserve"> y voltaje de circuito abierto de </w:t>
      </w:r>
      <w:r w:rsidR="0020015E">
        <w:rPr>
          <w:rFonts w:cs="Calibri"/>
          <w:szCs w:val="22"/>
        </w:rPr>
        <w:t>51.20</w:t>
      </w:r>
      <w:r w:rsidRPr="005D0CFE">
        <w:rPr>
          <w:rFonts w:cs="Calibri"/>
          <w:szCs w:val="22"/>
        </w:rPr>
        <w:t xml:space="preserve"> V.</w:t>
      </w:r>
    </w:p>
    <w:p w14:paraId="204D07EC" w14:textId="04542353" w:rsidR="005F60FB" w:rsidRPr="00273FEE" w:rsidRDefault="005D0CFE" w:rsidP="005D0CFE">
      <w:pPr>
        <w:spacing w:before="240" w:after="120" w:line="276" w:lineRule="auto"/>
        <w:rPr>
          <w:rFonts w:cs="Calibri"/>
          <w:szCs w:val="22"/>
        </w:rPr>
      </w:pPr>
      <w:r w:rsidRPr="005D0CFE">
        <w:rPr>
          <w:rFonts w:cs="Calibri"/>
          <w:szCs w:val="22"/>
        </w:rPr>
        <w:t xml:space="preserve">Por último, se cuenta con un inversor marca Huawei de referencia SUN2000-40KTL-M3, con 4 entradas MPPT y con capacidad de 2 </w:t>
      </w:r>
      <w:proofErr w:type="spellStart"/>
      <w:r w:rsidRPr="005D0CFE">
        <w:rPr>
          <w:rFonts w:cs="Calibri"/>
          <w:szCs w:val="22"/>
        </w:rPr>
        <w:t>strings</w:t>
      </w:r>
      <w:proofErr w:type="spellEnd"/>
      <w:r w:rsidRPr="005D0CFE">
        <w:rPr>
          <w:rFonts w:cs="Calibri"/>
          <w:szCs w:val="22"/>
        </w:rPr>
        <w:t xml:space="preserve"> cada una, este inversor tendrá ocupada cada entrada MPPT con una cadena de </w:t>
      </w:r>
      <w:r w:rsidR="003847F5">
        <w:rPr>
          <w:rFonts w:cs="Calibri"/>
          <w:szCs w:val="22"/>
        </w:rPr>
        <w:t>18</w:t>
      </w:r>
      <w:r w:rsidRPr="005D0CFE">
        <w:rPr>
          <w:rFonts w:cs="Calibri"/>
          <w:szCs w:val="22"/>
        </w:rPr>
        <w:t xml:space="preserve"> módulos en serie de </w:t>
      </w:r>
      <w:r w:rsidR="0020015E">
        <w:rPr>
          <w:rFonts w:cs="Calibri"/>
          <w:szCs w:val="22"/>
        </w:rPr>
        <w:t>600</w:t>
      </w:r>
      <w:r w:rsidRPr="005D0CFE">
        <w:rPr>
          <w:rFonts w:cs="Calibri"/>
          <w:szCs w:val="22"/>
        </w:rPr>
        <w:t xml:space="preserve"> </w:t>
      </w:r>
      <w:proofErr w:type="spellStart"/>
      <w:r w:rsidRPr="005D0CFE">
        <w:rPr>
          <w:rFonts w:cs="Calibri"/>
          <w:szCs w:val="22"/>
        </w:rPr>
        <w:t>Wp</w:t>
      </w:r>
      <w:proofErr w:type="spellEnd"/>
      <w:r w:rsidRPr="005D0CFE">
        <w:rPr>
          <w:rFonts w:cs="Calibri"/>
          <w:szCs w:val="22"/>
        </w:rPr>
        <w:t xml:space="preserve"> y voltaje de circuito abierto de </w:t>
      </w:r>
      <w:r w:rsidR="0020015E">
        <w:rPr>
          <w:rFonts w:cs="Calibri"/>
          <w:szCs w:val="22"/>
        </w:rPr>
        <w:t>51.20</w:t>
      </w:r>
      <w:r w:rsidRPr="005D0CFE">
        <w:rPr>
          <w:rFonts w:cs="Calibri"/>
          <w:szCs w:val="22"/>
        </w:rPr>
        <w:t xml:space="preserve"> V</w:t>
      </w:r>
      <w:r w:rsidR="005F60FB">
        <w:rPr>
          <w:rFonts w:cs="Calibri"/>
          <w:szCs w:val="22"/>
        </w:rPr>
        <w:t>.</w:t>
      </w:r>
    </w:p>
    <w:bookmarkEnd w:id="54"/>
    <w:p w14:paraId="58B64C16" w14:textId="63FB2560" w:rsidR="005B785E" w:rsidRPr="00273FEE" w:rsidRDefault="005B785E" w:rsidP="00D15AA8">
      <w:pPr>
        <w:spacing w:before="240" w:after="120" w:line="276" w:lineRule="auto"/>
        <w:rPr>
          <w:rFonts w:cs="Calibri"/>
          <w:szCs w:val="22"/>
        </w:rPr>
      </w:pPr>
      <w:r w:rsidRPr="00273FEE">
        <w:rPr>
          <w:rFonts w:cs="Calibri"/>
          <w:szCs w:val="22"/>
        </w:rPr>
        <w:t xml:space="preserve"> Los datos de</w:t>
      </w:r>
      <w:r w:rsidR="00493E2D">
        <w:rPr>
          <w:rFonts w:cs="Calibri"/>
          <w:szCs w:val="22"/>
        </w:rPr>
        <w:t xml:space="preserve"> los</w:t>
      </w:r>
      <w:r w:rsidRPr="00273FEE">
        <w:rPr>
          <w:rFonts w:cs="Calibri"/>
          <w:szCs w:val="22"/>
        </w:rPr>
        <w:t xml:space="preserve"> equipo</w:t>
      </w:r>
      <w:r w:rsidR="00493E2D">
        <w:rPr>
          <w:rFonts w:cs="Calibri"/>
          <w:szCs w:val="22"/>
        </w:rPr>
        <w:t>s</w:t>
      </w:r>
      <w:r w:rsidRPr="00273FEE">
        <w:rPr>
          <w:rFonts w:cs="Calibri"/>
          <w:szCs w:val="22"/>
        </w:rPr>
        <w:t xml:space="preserve"> se presentan a continuación:</w:t>
      </w:r>
    </w:p>
    <w:p w14:paraId="13382F23" w14:textId="5F4270EA" w:rsidR="00665958" w:rsidRPr="00ED2D3E" w:rsidRDefault="00665958" w:rsidP="00E10FB3">
      <w:pPr>
        <w:pStyle w:val="Caption"/>
      </w:pPr>
      <w:r w:rsidRPr="00ED2D3E">
        <w:t xml:space="preserve">Tabla </w:t>
      </w:r>
      <w:r w:rsidR="009A3421">
        <w:t>1</w:t>
      </w:r>
      <w:r w:rsidR="009A3421">
        <w:rPr>
          <w:noProof/>
        </w:rPr>
        <w:t>3</w:t>
      </w:r>
      <w:r w:rsidRPr="00ED2D3E">
        <w:t xml:space="preserve">. Datos eléctricos del inversor de </w:t>
      </w:r>
      <w:r w:rsidR="00CD4A32">
        <w:t>3</w:t>
      </w:r>
      <w:r w:rsidRPr="00ED2D3E">
        <w:t>00 kW</w:t>
      </w:r>
    </w:p>
    <w:p w14:paraId="1277CA8F" w14:textId="37C9FAD4" w:rsidR="00083A06" w:rsidRPr="00083A06" w:rsidRDefault="00083A06" w:rsidP="00083A06">
      <w:pPr>
        <w:spacing w:before="240" w:after="120"/>
        <w:jc w:val="center"/>
        <w:rPr>
          <w:noProof/>
        </w:rPr>
      </w:pPr>
      <w:r>
        <w:rPr>
          <w:noProof/>
        </w:rPr>
        <w:drawing>
          <wp:inline distT="0" distB="0" distL="0" distR="0" wp14:anchorId="58D860D9" wp14:editId="4730CD66">
            <wp:extent cx="5421371" cy="3333900"/>
            <wp:effectExtent l="0" t="0" r="8255" b="0"/>
            <wp:docPr id="4866594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568" cy="3356159"/>
                    </a:xfrm>
                    <a:prstGeom prst="rect">
                      <a:avLst/>
                    </a:prstGeom>
                    <a:noFill/>
                  </pic:spPr>
                </pic:pic>
              </a:graphicData>
            </a:graphic>
          </wp:inline>
        </w:drawing>
      </w:r>
    </w:p>
    <w:p w14:paraId="375248A2" w14:textId="01227D63" w:rsidR="00665958" w:rsidRPr="00273FEE" w:rsidRDefault="00665958"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4</w:t>
      </w:r>
      <w:r w:rsidRPr="00273FEE">
        <w:t>. Datos mecánicos del inversor</w:t>
      </w:r>
      <w:r w:rsidR="00CD5FA6" w:rsidRPr="00273FEE">
        <w:t xml:space="preserve"> de </w:t>
      </w:r>
      <w:r w:rsidR="00CD4A32">
        <w:t>3</w:t>
      </w:r>
      <w:r w:rsidR="00CD5FA6" w:rsidRPr="00273FEE">
        <w:t>00 kW</w:t>
      </w:r>
    </w:p>
    <w:p w14:paraId="337566C9" w14:textId="44E3A658" w:rsidR="005B785E" w:rsidRPr="00273FEE" w:rsidRDefault="00CD4A32" w:rsidP="00D15AA8">
      <w:pPr>
        <w:spacing w:before="240" w:after="120"/>
        <w:rPr>
          <w:rFonts w:cs="Calibri"/>
          <w:szCs w:val="22"/>
        </w:rPr>
      </w:pPr>
      <w:r>
        <w:rPr>
          <w:noProof/>
        </w:rPr>
        <w:drawing>
          <wp:inline distT="0" distB="0" distL="0" distR="0" wp14:anchorId="6C714F30" wp14:editId="160B66F4">
            <wp:extent cx="5400675" cy="1521460"/>
            <wp:effectExtent l="0" t="0" r="9525" b="2540"/>
            <wp:docPr id="200238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8852" name=""/>
                    <pic:cNvPicPr/>
                  </pic:nvPicPr>
                  <pic:blipFill>
                    <a:blip r:embed="rId20"/>
                    <a:stretch>
                      <a:fillRect/>
                    </a:stretch>
                  </pic:blipFill>
                  <pic:spPr>
                    <a:xfrm>
                      <a:off x="0" y="0"/>
                      <a:ext cx="5400675" cy="1521460"/>
                    </a:xfrm>
                    <a:prstGeom prst="rect">
                      <a:avLst/>
                    </a:prstGeom>
                  </pic:spPr>
                </pic:pic>
              </a:graphicData>
            </a:graphic>
          </wp:inline>
        </w:drawing>
      </w:r>
    </w:p>
    <w:p w14:paraId="7E799D72" w14:textId="0E5A6E19" w:rsidR="00665958" w:rsidRPr="00273FEE" w:rsidRDefault="00665958" w:rsidP="00E10FB3">
      <w:pPr>
        <w:pStyle w:val="Caption"/>
      </w:pPr>
      <w:r w:rsidRPr="00273FEE">
        <w:lastRenderedPageBreak/>
        <w:t xml:space="preserve">Tabla </w:t>
      </w:r>
      <w:r w:rsidR="009A3421">
        <w:t>1</w:t>
      </w:r>
      <w:r w:rsidR="009A3421">
        <w:rPr>
          <w:noProof/>
        </w:rPr>
        <w:t>5</w:t>
      </w:r>
      <w:r w:rsidRPr="00273FEE">
        <w:t>. Datos de las protecciones del inversor</w:t>
      </w:r>
      <w:r w:rsidR="00CD5FA6" w:rsidRPr="00273FEE">
        <w:t xml:space="preserve"> de </w:t>
      </w:r>
      <w:r w:rsidR="00CD4A32">
        <w:t>3</w:t>
      </w:r>
      <w:r w:rsidR="00CD5FA6" w:rsidRPr="00273FEE">
        <w:t>00 kW</w:t>
      </w:r>
    </w:p>
    <w:p w14:paraId="39F4F34E" w14:textId="799EE956" w:rsidR="005B785E" w:rsidRPr="00273FEE" w:rsidRDefault="00CD4A32" w:rsidP="00D15AA8">
      <w:pPr>
        <w:spacing w:before="240" w:after="120"/>
        <w:jc w:val="center"/>
        <w:rPr>
          <w:rFonts w:cs="Calibri"/>
          <w:b/>
          <w:i/>
          <w:smallCaps/>
          <w:color w:val="000000"/>
          <w:szCs w:val="22"/>
        </w:rPr>
      </w:pPr>
      <w:r>
        <w:rPr>
          <w:noProof/>
        </w:rPr>
        <w:drawing>
          <wp:inline distT="0" distB="0" distL="0" distR="0" wp14:anchorId="606A90D6" wp14:editId="499000E1">
            <wp:extent cx="5400675" cy="1669415"/>
            <wp:effectExtent l="0" t="0" r="9525" b="6985"/>
            <wp:docPr id="199558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6450" name=""/>
                    <pic:cNvPicPr/>
                  </pic:nvPicPr>
                  <pic:blipFill>
                    <a:blip r:embed="rId21"/>
                    <a:stretch>
                      <a:fillRect/>
                    </a:stretch>
                  </pic:blipFill>
                  <pic:spPr>
                    <a:xfrm>
                      <a:off x="0" y="0"/>
                      <a:ext cx="5400675" cy="1669415"/>
                    </a:xfrm>
                    <a:prstGeom prst="rect">
                      <a:avLst/>
                    </a:prstGeom>
                  </pic:spPr>
                </pic:pic>
              </a:graphicData>
            </a:graphic>
          </wp:inline>
        </w:drawing>
      </w:r>
    </w:p>
    <w:p w14:paraId="75B14381" w14:textId="7A4282EF" w:rsidR="00665958" w:rsidRPr="00273FEE" w:rsidRDefault="00665958"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6</w:t>
      </w:r>
      <w:r w:rsidRPr="00273FEE">
        <w:t>. Certificados de cumplimiento del inversor</w:t>
      </w:r>
      <w:r w:rsidR="00CD5FA6" w:rsidRPr="00273FEE">
        <w:t xml:space="preserve"> de </w:t>
      </w:r>
      <w:r w:rsidR="00097E65">
        <w:t>3</w:t>
      </w:r>
      <w:r w:rsidR="00CD5FA6" w:rsidRPr="00273FEE">
        <w:t>00 kW</w:t>
      </w:r>
    </w:p>
    <w:p w14:paraId="7FD878F9" w14:textId="44176FAE" w:rsidR="005B785E" w:rsidRPr="00273FEE" w:rsidRDefault="00665958" w:rsidP="00D15AA8">
      <w:pPr>
        <w:spacing w:before="240" w:after="120"/>
        <w:jc w:val="center"/>
        <w:rPr>
          <w:rFonts w:cs="Calibri"/>
          <w:b/>
          <w:i/>
          <w:smallCaps/>
          <w:color w:val="000000"/>
          <w:szCs w:val="22"/>
        </w:rPr>
      </w:pPr>
      <w:r w:rsidRPr="00273FEE">
        <w:rPr>
          <w:rFonts w:cs="Calibri"/>
          <w:noProof/>
          <w:szCs w:val="22"/>
        </w:rPr>
        <w:drawing>
          <wp:inline distT="0" distB="0" distL="0" distR="0" wp14:anchorId="522431F6" wp14:editId="32B1AAA1">
            <wp:extent cx="5612130" cy="234315"/>
            <wp:effectExtent l="0" t="0" r="7620" b="0"/>
            <wp:docPr id="19198109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612130" cy="234315"/>
                    </a:xfrm>
                    <a:prstGeom prst="rect">
                      <a:avLst/>
                    </a:prstGeom>
                    <a:ln/>
                  </pic:spPr>
                </pic:pic>
              </a:graphicData>
            </a:graphic>
          </wp:inline>
        </w:drawing>
      </w:r>
    </w:p>
    <w:p w14:paraId="17C0CC61" w14:textId="505E04BC" w:rsidR="00665958" w:rsidRPr="00273FEE" w:rsidRDefault="00665958"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7</w:t>
      </w:r>
      <w:r w:rsidRPr="00273FEE">
        <w:t>. Datos eléctricos del inversor</w:t>
      </w:r>
      <w:r w:rsidR="00CD5FA6" w:rsidRPr="00273FEE">
        <w:t xml:space="preserve"> de </w:t>
      </w:r>
      <w:r w:rsidR="0001661C">
        <w:t>50</w:t>
      </w:r>
      <w:r w:rsidR="00CD5FA6" w:rsidRPr="00273FEE">
        <w:t xml:space="preserve"> kW</w:t>
      </w:r>
    </w:p>
    <w:p w14:paraId="554C0BF4" w14:textId="3AD76047" w:rsidR="005B785E" w:rsidRPr="00273FEE" w:rsidRDefault="008637C4" w:rsidP="00D15AA8">
      <w:pPr>
        <w:spacing w:before="240" w:after="120"/>
        <w:jc w:val="center"/>
        <w:rPr>
          <w:rFonts w:cs="Calibri"/>
          <w:b/>
          <w:i/>
          <w:smallCaps/>
          <w:color w:val="000000"/>
          <w:szCs w:val="22"/>
        </w:rPr>
      </w:pPr>
      <w:r>
        <w:rPr>
          <w:noProof/>
        </w:rPr>
        <w:drawing>
          <wp:inline distT="0" distB="0" distL="0" distR="0" wp14:anchorId="7395516A" wp14:editId="024B6B4F">
            <wp:extent cx="5333636" cy="2805723"/>
            <wp:effectExtent l="0" t="0" r="635" b="0"/>
            <wp:docPr id="211117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2434" name=""/>
                    <pic:cNvPicPr/>
                  </pic:nvPicPr>
                  <pic:blipFill>
                    <a:blip r:embed="rId23"/>
                    <a:stretch>
                      <a:fillRect/>
                    </a:stretch>
                  </pic:blipFill>
                  <pic:spPr>
                    <a:xfrm>
                      <a:off x="0" y="0"/>
                      <a:ext cx="5354005" cy="2816438"/>
                    </a:xfrm>
                    <a:prstGeom prst="rect">
                      <a:avLst/>
                    </a:prstGeom>
                  </pic:spPr>
                </pic:pic>
              </a:graphicData>
            </a:graphic>
          </wp:inline>
        </w:drawing>
      </w:r>
    </w:p>
    <w:p w14:paraId="27B8B648" w14:textId="115CE2F7" w:rsidR="005B785E" w:rsidRDefault="00CD5FA6" w:rsidP="00E10FB3">
      <w:pPr>
        <w:pStyle w:val="Caption"/>
        <w:rPr>
          <w:noProof/>
        </w:rPr>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8</w:t>
      </w:r>
      <w:r w:rsidRPr="00273FEE">
        <w:t xml:space="preserve">. Datos mecánicos del inversor de </w:t>
      </w:r>
      <w:r w:rsidR="0001661C">
        <w:t>50</w:t>
      </w:r>
      <w:r w:rsidRPr="00273FEE">
        <w:t xml:space="preserve"> kW</w:t>
      </w:r>
      <w:r w:rsidR="008637C4" w:rsidRPr="008637C4">
        <w:rPr>
          <w:noProof/>
        </w:rPr>
        <w:t xml:space="preserve"> </w:t>
      </w:r>
    </w:p>
    <w:p w14:paraId="166F21B5" w14:textId="1924F124" w:rsidR="008637C4" w:rsidRPr="008637C4" w:rsidRDefault="008637C4" w:rsidP="008637C4">
      <w:pPr>
        <w:ind w:left="-284"/>
        <w:jc w:val="center"/>
      </w:pPr>
      <w:r>
        <w:rPr>
          <w:noProof/>
        </w:rPr>
        <w:drawing>
          <wp:inline distT="0" distB="0" distL="0" distR="0" wp14:anchorId="2AED288E" wp14:editId="7DCACC9D">
            <wp:extent cx="5929770" cy="1310813"/>
            <wp:effectExtent l="0" t="0" r="0" b="3810"/>
            <wp:docPr id="6670099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723" cy="1322961"/>
                    </a:xfrm>
                    <a:prstGeom prst="rect">
                      <a:avLst/>
                    </a:prstGeom>
                    <a:noFill/>
                  </pic:spPr>
                </pic:pic>
              </a:graphicData>
            </a:graphic>
          </wp:inline>
        </w:drawing>
      </w:r>
    </w:p>
    <w:p w14:paraId="0090236F" w14:textId="2F6C178F" w:rsidR="005B785E" w:rsidRDefault="00CD5FA6" w:rsidP="00E10FB3">
      <w:pPr>
        <w:pStyle w:val="Caption"/>
        <w:rPr>
          <w:smallCaps/>
          <w:noProof/>
          <w:color w:val="000000"/>
          <w:sz w:val="22"/>
          <w:szCs w:val="22"/>
        </w:rPr>
      </w:pPr>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1</w:t>
      </w:r>
      <w:r w:rsidR="00CE1989">
        <w:rPr>
          <w:noProof/>
        </w:rPr>
        <w:fldChar w:fldCharType="end"/>
      </w:r>
      <w:r w:rsidR="009A3421">
        <w:rPr>
          <w:noProof/>
        </w:rPr>
        <w:t>9</w:t>
      </w:r>
      <w:r w:rsidRPr="00273FEE">
        <w:t xml:space="preserve">. Datos de las protecciones del inversor de </w:t>
      </w:r>
      <w:r w:rsidR="0001661C">
        <w:t>50</w:t>
      </w:r>
      <w:r w:rsidRPr="00273FEE">
        <w:t xml:space="preserve"> kW</w:t>
      </w:r>
    </w:p>
    <w:p w14:paraId="22E73372" w14:textId="5056FA30" w:rsidR="008637C4" w:rsidRPr="008637C4" w:rsidRDefault="008637C4" w:rsidP="008637C4">
      <w:pPr>
        <w:ind w:left="-142"/>
        <w:rPr>
          <w:i/>
          <w:iCs/>
        </w:rPr>
      </w:pPr>
      <w:r w:rsidRPr="008637C4">
        <w:rPr>
          <w:i/>
          <w:iCs/>
          <w:noProof/>
        </w:rPr>
        <w:drawing>
          <wp:inline distT="0" distB="0" distL="0" distR="0" wp14:anchorId="33C8D3C3" wp14:editId="5307FFCE">
            <wp:extent cx="5684025" cy="1368042"/>
            <wp:effectExtent l="0" t="0" r="0" b="3810"/>
            <wp:docPr id="346387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7255" name="Imagen 1"/>
                    <pic:cNvPicPr/>
                  </pic:nvPicPr>
                  <pic:blipFill>
                    <a:blip r:embed="rId25"/>
                    <a:stretch>
                      <a:fillRect/>
                    </a:stretch>
                  </pic:blipFill>
                  <pic:spPr>
                    <a:xfrm>
                      <a:off x="0" y="0"/>
                      <a:ext cx="5722556" cy="1377316"/>
                    </a:xfrm>
                    <a:prstGeom prst="rect">
                      <a:avLst/>
                    </a:prstGeom>
                  </pic:spPr>
                </pic:pic>
              </a:graphicData>
            </a:graphic>
          </wp:inline>
        </w:drawing>
      </w:r>
    </w:p>
    <w:p w14:paraId="20BEB502" w14:textId="2BA4CB33" w:rsidR="005B785E" w:rsidRDefault="00CD5FA6" w:rsidP="00E10FB3">
      <w:pPr>
        <w:pStyle w:val="Caption"/>
        <w:rPr>
          <w:smallCaps/>
          <w:noProof/>
          <w:color w:val="000000"/>
          <w:sz w:val="22"/>
          <w:szCs w:val="22"/>
        </w:rPr>
      </w:pPr>
      <w:r w:rsidRPr="00273FEE">
        <w:t>Tabla</w:t>
      </w:r>
      <w:r w:rsidR="009A3421">
        <w:rPr>
          <w:noProof/>
        </w:rPr>
        <w:t>20</w:t>
      </w:r>
      <w:r w:rsidRPr="00273FEE">
        <w:t xml:space="preserve">. Certificados de cumplimiento del inversor de </w:t>
      </w:r>
      <w:r w:rsidR="008637C4">
        <w:t>5</w:t>
      </w:r>
      <w:r w:rsidRPr="00273FEE">
        <w:t>0 kW</w:t>
      </w:r>
    </w:p>
    <w:p w14:paraId="38095EFE" w14:textId="2DBFB2FB" w:rsidR="008637C4" w:rsidRPr="008637C4" w:rsidRDefault="008637C4" w:rsidP="008637C4">
      <w:pPr>
        <w:ind w:left="-567"/>
      </w:pPr>
      <w:r w:rsidRPr="008637C4">
        <w:rPr>
          <w:noProof/>
        </w:rPr>
        <w:drawing>
          <wp:inline distT="0" distB="0" distL="0" distR="0" wp14:anchorId="2E42231F" wp14:editId="723C2DE0">
            <wp:extent cx="6301412" cy="484553"/>
            <wp:effectExtent l="0" t="0" r="4445" b="0"/>
            <wp:docPr id="1108516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6074" name="Imagen 1"/>
                    <pic:cNvPicPr/>
                  </pic:nvPicPr>
                  <pic:blipFill>
                    <a:blip r:embed="rId26"/>
                    <a:stretch>
                      <a:fillRect/>
                    </a:stretch>
                  </pic:blipFill>
                  <pic:spPr>
                    <a:xfrm>
                      <a:off x="0" y="0"/>
                      <a:ext cx="6304611" cy="484799"/>
                    </a:xfrm>
                    <a:prstGeom prst="rect">
                      <a:avLst/>
                    </a:prstGeom>
                  </pic:spPr>
                </pic:pic>
              </a:graphicData>
            </a:graphic>
          </wp:inline>
        </w:drawing>
      </w:r>
    </w:p>
    <w:p w14:paraId="738DDEF6" w14:textId="1A3C859F" w:rsidR="00050A99" w:rsidRDefault="00CD5FA6" w:rsidP="00E10FB3">
      <w:pPr>
        <w:pStyle w:val="Caption"/>
        <w:rPr>
          <w:smallCaps/>
          <w:noProof/>
          <w:color w:val="000000"/>
          <w:sz w:val="22"/>
          <w:szCs w:val="22"/>
        </w:rPr>
      </w:pPr>
      <w:r w:rsidRPr="00273FEE">
        <w:lastRenderedPageBreak/>
        <w:t xml:space="preserve">Tabla </w:t>
      </w:r>
      <w:r w:rsidR="009A3421">
        <w:rPr>
          <w:noProof/>
        </w:rPr>
        <w:t>21</w:t>
      </w:r>
      <w:r w:rsidRPr="00273FEE">
        <w:t xml:space="preserve">. Datos eléctricos del inversor de </w:t>
      </w:r>
      <w:r w:rsidR="008637C4">
        <w:t>40</w:t>
      </w:r>
      <w:r w:rsidRPr="00273FEE">
        <w:t xml:space="preserve"> kW</w:t>
      </w:r>
      <w:r w:rsidR="005B785E" w:rsidRPr="00273FEE">
        <w:rPr>
          <w:smallCaps/>
          <w:noProof/>
          <w:color w:val="000000"/>
          <w:sz w:val="22"/>
          <w:szCs w:val="22"/>
        </w:rPr>
        <w:drawing>
          <wp:inline distT="0" distB="0" distL="0" distR="0" wp14:anchorId="2194C3FA" wp14:editId="632F208A">
            <wp:extent cx="5612130" cy="3058160"/>
            <wp:effectExtent l="0" t="0" r="0" b="0"/>
            <wp:docPr id="19198109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612130" cy="3058160"/>
                    </a:xfrm>
                    <a:prstGeom prst="rect">
                      <a:avLst/>
                    </a:prstGeom>
                    <a:ln/>
                  </pic:spPr>
                </pic:pic>
              </a:graphicData>
            </a:graphic>
          </wp:inline>
        </w:drawing>
      </w:r>
      <w:r w:rsidR="00050A99" w:rsidRPr="00050A99">
        <w:t xml:space="preserve"> </w:t>
      </w:r>
      <w:r w:rsidR="00050A99" w:rsidRPr="00273FEE">
        <w:t xml:space="preserve">Tabla </w:t>
      </w:r>
      <w:r w:rsidR="009A3421">
        <w:rPr>
          <w:noProof/>
        </w:rPr>
        <w:t>22</w:t>
      </w:r>
      <w:r w:rsidR="00050A99" w:rsidRPr="00273FEE">
        <w:t xml:space="preserve">. Datos mecánicos del inversor de </w:t>
      </w:r>
      <w:r w:rsidR="008637C4">
        <w:t>40</w:t>
      </w:r>
      <w:r w:rsidR="00050A99" w:rsidRPr="00273FEE">
        <w:t xml:space="preserve"> kW</w:t>
      </w:r>
    </w:p>
    <w:p w14:paraId="3A2B589B" w14:textId="6B8F6265" w:rsidR="00605E4E" w:rsidRPr="00273FEE" w:rsidRDefault="00605E4E" w:rsidP="00605E4E">
      <w:pPr>
        <w:pStyle w:val="Caption"/>
      </w:pPr>
      <w:r w:rsidRPr="00273FEE">
        <w:rPr>
          <w:smallCaps/>
          <w:noProof/>
          <w:color w:val="000000"/>
          <w:sz w:val="22"/>
          <w:szCs w:val="22"/>
        </w:rPr>
        <w:drawing>
          <wp:inline distT="0" distB="0" distL="0" distR="0" wp14:anchorId="48765EA1" wp14:editId="00191086">
            <wp:extent cx="5316855" cy="1449070"/>
            <wp:effectExtent l="0" t="0" r="0" b="9525"/>
            <wp:docPr id="19198109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8"/>
                    <a:srcRect r="10557"/>
                    <a:stretch/>
                  </pic:blipFill>
                  <pic:spPr bwMode="auto">
                    <a:xfrm>
                      <a:off x="0" y="0"/>
                      <a:ext cx="5316855" cy="1449070"/>
                    </a:xfrm>
                    <a:prstGeom prst="rect">
                      <a:avLst/>
                    </a:prstGeom>
                    <a:ln>
                      <a:noFill/>
                    </a:ln>
                    <a:extLst>
                      <a:ext uri="{53640926-AAD7-44D8-BBD7-CCE9431645EC}">
                        <a14:shadowObscured xmlns:a14="http://schemas.microsoft.com/office/drawing/2010/main"/>
                      </a:ext>
                    </a:extLst>
                  </pic:spPr>
                </pic:pic>
              </a:graphicData>
            </a:graphic>
          </wp:inline>
        </w:drawing>
      </w:r>
      <w:r w:rsidRPr="00605E4E">
        <w:t xml:space="preserve"> </w:t>
      </w:r>
      <w:r w:rsidRPr="00273FEE">
        <w:t xml:space="preserve">Tabla </w:t>
      </w:r>
      <w:r w:rsidR="009A3421">
        <w:rPr>
          <w:noProof/>
        </w:rPr>
        <w:t>23</w:t>
      </w:r>
      <w:r w:rsidRPr="00273FEE">
        <w:t xml:space="preserve">. Datos de protecciones del inversor de </w:t>
      </w:r>
      <w:r>
        <w:t>40</w:t>
      </w:r>
      <w:r w:rsidRPr="00273FEE">
        <w:t xml:space="preserve"> kW</w:t>
      </w:r>
    </w:p>
    <w:p w14:paraId="0B86B2A3" w14:textId="2A73BBDE" w:rsidR="00605E4E" w:rsidRPr="00605E4E" w:rsidRDefault="00605E4E" w:rsidP="00605E4E">
      <w:r w:rsidRPr="00273FEE">
        <w:rPr>
          <w:noProof/>
          <w:szCs w:val="22"/>
        </w:rPr>
        <w:drawing>
          <wp:inline distT="0" distB="0" distL="0" distR="0" wp14:anchorId="34FAEAA6" wp14:editId="2DE8962E">
            <wp:extent cx="5400675" cy="1323340"/>
            <wp:effectExtent l="0" t="0" r="9525" b="0"/>
            <wp:docPr id="19198109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400675" cy="1323340"/>
                    </a:xfrm>
                    <a:prstGeom prst="rect">
                      <a:avLst/>
                    </a:prstGeom>
                    <a:ln/>
                  </pic:spPr>
                </pic:pic>
              </a:graphicData>
            </a:graphic>
          </wp:inline>
        </w:drawing>
      </w:r>
    </w:p>
    <w:p w14:paraId="077508B9" w14:textId="156A4F5F" w:rsidR="00E70597" w:rsidRDefault="00E70597" w:rsidP="00E10FB3">
      <w:pPr>
        <w:pStyle w:val="Caption"/>
      </w:pPr>
      <w:r w:rsidRPr="00E70597">
        <w:lastRenderedPageBreak/>
        <w:t xml:space="preserve"> </w:t>
      </w:r>
    </w:p>
    <w:p w14:paraId="09242B6A" w14:textId="0CBAE1E1" w:rsidR="00E70597" w:rsidRPr="00273FEE" w:rsidRDefault="00E70597" w:rsidP="00E10FB3">
      <w:pPr>
        <w:pStyle w:val="Caption"/>
        <w:rPr>
          <w:smallCaps/>
          <w:color w:val="000000"/>
          <w:sz w:val="22"/>
          <w:szCs w:val="22"/>
        </w:rPr>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4</w:t>
      </w:r>
      <w:r w:rsidRPr="00273FEE">
        <w:t xml:space="preserve">. Certificados de cumplimiento del inversor de </w:t>
      </w:r>
      <w:r w:rsidR="008637C4">
        <w:t>40</w:t>
      </w:r>
      <w:r w:rsidRPr="00273FEE">
        <w:t xml:space="preserve"> kW</w:t>
      </w:r>
      <w:r w:rsidRPr="00273FEE">
        <w:rPr>
          <w:smallCaps/>
          <w:noProof/>
          <w:color w:val="000000"/>
          <w:sz w:val="22"/>
          <w:szCs w:val="22"/>
        </w:rPr>
        <w:drawing>
          <wp:inline distT="0" distB="0" distL="0" distR="0" wp14:anchorId="2BBFF7BA" wp14:editId="7E8F5469">
            <wp:extent cx="5612130" cy="416560"/>
            <wp:effectExtent l="0" t="0" r="0" b="0"/>
            <wp:docPr id="19198109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612130" cy="416560"/>
                    </a:xfrm>
                    <a:prstGeom prst="rect">
                      <a:avLst/>
                    </a:prstGeom>
                    <a:ln/>
                  </pic:spPr>
                </pic:pic>
              </a:graphicData>
            </a:graphic>
          </wp:inline>
        </w:drawing>
      </w:r>
    </w:p>
    <w:p w14:paraId="477AC16C" w14:textId="3BE39E4F" w:rsidR="003E1CD9" w:rsidRPr="00273FEE" w:rsidRDefault="00ED2D3E" w:rsidP="00B20834">
      <w:pPr>
        <w:pStyle w:val="Heading2"/>
        <w:numPr>
          <w:ilvl w:val="1"/>
          <w:numId w:val="20"/>
        </w:numPr>
        <w:spacing w:before="240" w:line="276" w:lineRule="auto"/>
        <w:ind w:left="403" w:hanging="403"/>
      </w:pPr>
      <w:bookmarkStart w:id="55" w:name="_Toc140079976"/>
      <w:r>
        <w:t xml:space="preserve"> </w:t>
      </w:r>
      <w:bookmarkStart w:id="56" w:name="_Toc159066390"/>
      <w:r w:rsidR="005B785E" w:rsidRPr="00273FEE">
        <w:t>Protecciones en DC</w:t>
      </w:r>
      <w:bookmarkStart w:id="57" w:name="_Toc140079977"/>
      <w:bookmarkEnd w:id="55"/>
      <w:bookmarkEnd w:id="56"/>
    </w:p>
    <w:p w14:paraId="48DABA51" w14:textId="38F0A7BB" w:rsidR="005B785E" w:rsidRPr="00273FEE" w:rsidRDefault="00ED2D3E" w:rsidP="00B20834">
      <w:pPr>
        <w:pStyle w:val="Heading3"/>
        <w:numPr>
          <w:ilvl w:val="0"/>
          <w:numId w:val="0"/>
        </w:numPr>
        <w:spacing w:line="276" w:lineRule="auto"/>
        <w:ind w:left="851" w:hanging="851"/>
      </w:pPr>
      <w:bookmarkStart w:id="58" w:name="_Toc159066391"/>
      <w:r>
        <w:t xml:space="preserve">8.3.1 </w:t>
      </w:r>
      <w:r w:rsidR="005B785E" w:rsidRPr="00273FEE">
        <w:t>Protecciones de sobrecorriente</w:t>
      </w:r>
      <w:bookmarkEnd w:id="57"/>
      <w:bookmarkEnd w:id="58"/>
    </w:p>
    <w:p w14:paraId="1B8AEF1D" w14:textId="6AF269DE" w:rsidR="005B785E" w:rsidRPr="00273FEE" w:rsidRDefault="005B785E" w:rsidP="00B20834">
      <w:pPr>
        <w:spacing w:before="240" w:after="120" w:line="276" w:lineRule="auto"/>
        <w:rPr>
          <w:rFonts w:cs="Calibri"/>
          <w:szCs w:val="22"/>
        </w:rPr>
      </w:pPr>
      <w:r w:rsidRPr="00273FEE">
        <w:rPr>
          <w:rFonts w:cs="Calibri"/>
          <w:color w:val="000000"/>
          <w:szCs w:val="22"/>
        </w:rPr>
        <w:t>No se instala debido a que la instalación se realiza con inversores Huawei SUN2000-</w:t>
      </w:r>
      <w:r w:rsidR="00097E65">
        <w:rPr>
          <w:rFonts w:cs="Calibri"/>
          <w:color w:val="000000"/>
          <w:szCs w:val="22"/>
        </w:rPr>
        <w:t>33</w:t>
      </w:r>
      <w:r w:rsidRPr="00273FEE">
        <w:rPr>
          <w:rFonts w:cs="Calibri"/>
          <w:color w:val="000000"/>
          <w:szCs w:val="22"/>
        </w:rPr>
        <w:t>0KTL-</w:t>
      </w:r>
      <w:r w:rsidR="00097E65">
        <w:rPr>
          <w:rFonts w:cs="Calibri"/>
          <w:color w:val="000000"/>
          <w:szCs w:val="22"/>
        </w:rPr>
        <w:t>H1</w:t>
      </w:r>
      <w:r w:rsidRPr="00273FEE">
        <w:rPr>
          <w:rFonts w:cs="Calibri"/>
          <w:color w:val="000000"/>
          <w:szCs w:val="22"/>
        </w:rPr>
        <w:t>,</w:t>
      </w:r>
      <w:r w:rsidRPr="00273FEE">
        <w:rPr>
          <w:rFonts w:cs="Calibri"/>
          <w:szCs w:val="22"/>
        </w:rPr>
        <w:t xml:space="preserve"> SUN2000-</w:t>
      </w:r>
      <w:r w:rsidR="00083A06">
        <w:rPr>
          <w:rFonts w:cs="Calibri"/>
          <w:szCs w:val="22"/>
        </w:rPr>
        <w:t>5</w:t>
      </w:r>
      <w:r w:rsidRPr="00273FEE">
        <w:rPr>
          <w:rFonts w:cs="Calibri"/>
          <w:szCs w:val="22"/>
        </w:rPr>
        <w:t>0KTL-M</w:t>
      </w:r>
      <w:r w:rsidR="00083A06">
        <w:rPr>
          <w:rFonts w:cs="Calibri"/>
          <w:szCs w:val="22"/>
        </w:rPr>
        <w:t xml:space="preserve">3 </w:t>
      </w:r>
      <w:r w:rsidRPr="00273FEE">
        <w:rPr>
          <w:rFonts w:cs="Calibri"/>
          <w:szCs w:val="22"/>
        </w:rPr>
        <w:t>y SUN2000-</w:t>
      </w:r>
      <w:r w:rsidR="00083A06">
        <w:rPr>
          <w:rFonts w:cs="Calibri"/>
          <w:szCs w:val="22"/>
        </w:rPr>
        <w:t>40</w:t>
      </w:r>
      <w:r w:rsidRPr="00273FEE">
        <w:rPr>
          <w:rFonts w:cs="Calibri"/>
          <w:szCs w:val="22"/>
        </w:rPr>
        <w:t xml:space="preserve">KTL-M3. </w:t>
      </w:r>
      <w:r w:rsidRPr="00273FEE">
        <w:rPr>
          <w:rFonts w:cs="Calibri"/>
          <w:color w:val="000000"/>
          <w:szCs w:val="22"/>
        </w:rPr>
        <w:t>Estos ya tienen esta protección interna</w:t>
      </w:r>
      <w:r w:rsidRPr="00273FEE">
        <w:rPr>
          <w:rFonts w:cs="Calibri"/>
          <w:szCs w:val="22"/>
        </w:rPr>
        <w:t>.</w:t>
      </w:r>
    </w:p>
    <w:p w14:paraId="3C03ED06" w14:textId="79AED40B" w:rsidR="005B785E" w:rsidRPr="00273FEE" w:rsidRDefault="005B785E" w:rsidP="00B20834">
      <w:pPr>
        <w:pStyle w:val="Heading3"/>
        <w:numPr>
          <w:ilvl w:val="2"/>
          <w:numId w:val="21"/>
        </w:numPr>
        <w:spacing w:line="276" w:lineRule="auto"/>
      </w:pPr>
      <w:bookmarkStart w:id="59" w:name="_Toc140079978"/>
      <w:bookmarkStart w:id="60" w:name="_Toc159066392"/>
      <w:r w:rsidRPr="00273FEE">
        <w:t>DPS</w:t>
      </w:r>
      <w:bookmarkEnd w:id="59"/>
      <w:bookmarkEnd w:id="60"/>
    </w:p>
    <w:p w14:paraId="503036C8" w14:textId="215D67D0" w:rsidR="005B785E" w:rsidRPr="00273FEE" w:rsidRDefault="005B785E" w:rsidP="00B20834">
      <w:pPr>
        <w:spacing w:before="240" w:after="120" w:line="276" w:lineRule="auto"/>
        <w:rPr>
          <w:rFonts w:cs="Calibri"/>
          <w:szCs w:val="22"/>
        </w:rPr>
      </w:pPr>
      <w:r w:rsidRPr="00273FEE">
        <w:rPr>
          <w:rFonts w:cs="Calibri"/>
          <w:color w:val="000000"/>
          <w:szCs w:val="22"/>
        </w:rPr>
        <w:t>No se instala DPS en DC debido a que la instalación se realiza con inversores Huawei SUN2000-</w:t>
      </w:r>
      <w:r w:rsidR="00097E65">
        <w:rPr>
          <w:rFonts w:cs="Calibri"/>
          <w:color w:val="000000"/>
          <w:szCs w:val="22"/>
        </w:rPr>
        <w:t>33</w:t>
      </w:r>
      <w:r w:rsidRPr="00273FEE">
        <w:rPr>
          <w:rFonts w:cs="Calibri"/>
          <w:color w:val="000000"/>
          <w:szCs w:val="22"/>
        </w:rPr>
        <w:t>0KTL-</w:t>
      </w:r>
      <w:r w:rsidR="00097E65">
        <w:rPr>
          <w:rFonts w:cs="Calibri"/>
          <w:color w:val="000000"/>
          <w:szCs w:val="22"/>
        </w:rPr>
        <w:t>H1</w:t>
      </w:r>
      <w:r w:rsidRPr="00273FEE">
        <w:rPr>
          <w:rFonts w:cs="Calibri"/>
          <w:szCs w:val="22"/>
        </w:rPr>
        <w:t>, SUN2000-</w:t>
      </w:r>
      <w:r w:rsidR="00083A06">
        <w:rPr>
          <w:rFonts w:cs="Calibri"/>
          <w:szCs w:val="22"/>
        </w:rPr>
        <w:t>5</w:t>
      </w:r>
      <w:r w:rsidRPr="00273FEE">
        <w:rPr>
          <w:rFonts w:cs="Calibri"/>
          <w:szCs w:val="22"/>
        </w:rPr>
        <w:t>0KTL-M</w:t>
      </w:r>
      <w:r w:rsidR="00083A06">
        <w:rPr>
          <w:rFonts w:cs="Calibri"/>
          <w:szCs w:val="22"/>
        </w:rPr>
        <w:t>3</w:t>
      </w:r>
      <w:r w:rsidRPr="00273FEE">
        <w:rPr>
          <w:rFonts w:cs="Calibri"/>
          <w:szCs w:val="22"/>
        </w:rPr>
        <w:t xml:space="preserve"> y SUN2000-</w:t>
      </w:r>
      <w:r w:rsidR="00083A06">
        <w:rPr>
          <w:rFonts w:cs="Calibri"/>
          <w:szCs w:val="22"/>
        </w:rPr>
        <w:t>40</w:t>
      </w:r>
      <w:r w:rsidRPr="00273FEE">
        <w:rPr>
          <w:rFonts w:cs="Calibri"/>
          <w:szCs w:val="22"/>
        </w:rPr>
        <w:t>KTL-M3. E</w:t>
      </w:r>
      <w:r w:rsidRPr="00273FEE">
        <w:rPr>
          <w:rFonts w:cs="Calibri"/>
          <w:color w:val="000000"/>
          <w:szCs w:val="22"/>
        </w:rPr>
        <w:t>stos ya tienen esta protección interna</w:t>
      </w:r>
      <w:r w:rsidRPr="00273FEE">
        <w:rPr>
          <w:rFonts w:cs="Calibri"/>
          <w:szCs w:val="22"/>
        </w:rPr>
        <w:t>.</w:t>
      </w:r>
    </w:p>
    <w:p w14:paraId="64B28493" w14:textId="66D042EC" w:rsidR="005B785E" w:rsidRPr="00273FEE" w:rsidRDefault="005B785E" w:rsidP="00B20834">
      <w:pPr>
        <w:pStyle w:val="Heading2"/>
        <w:numPr>
          <w:ilvl w:val="1"/>
          <w:numId w:val="21"/>
        </w:numPr>
        <w:spacing w:line="276" w:lineRule="auto"/>
      </w:pPr>
      <w:bookmarkStart w:id="61" w:name="_Toc140079979"/>
      <w:bookmarkStart w:id="62" w:name="_Toc159066393"/>
      <w:r w:rsidRPr="00273FEE">
        <w:t>Protecciones en AC</w:t>
      </w:r>
      <w:bookmarkEnd w:id="61"/>
      <w:bookmarkEnd w:id="62"/>
    </w:p>
    <w:p w14:paraId="561D9C6C" w14:textId="15748607" w:rsidR="005B785E" w:rsidRPr="00273FEE" w:rsidRDefault="00050A99" w:rsidP="00B20834">
      <w:pPr>
        <w:pStyle w:val="Heading3"/>
        <w:numPr>
          <w:ilvl w:val="0"/>
          <w:numId w:val="0"/>
        </w:numPr>
        <w:spacing w:line="276" w:lineRule="auto"/>
        <w:ind w:left="851" w:hanging="851"/>
      </w:pPr>
      <w:bookmarkStart w:id="63" w:name="_Toc140079980"/>
      <w:bookmarkStart w:id="64" w:name="_Toc159066394"/>
      <w:r>
        <w:t>8.4.1 PROTECCIONES</w:t>
      </w:r>
      <w:r w:rsidR="005B785E" w:rsidRPr="00273FEE">
        <w:t xml:space="preserve"> de sobrecorriente</w:t>
      </w:r>
      <w:bookmarkEnd w:id="63"/>
      <w:bookmarkEnd w:id="64"/>
    </w:p>
    <w:p w14:paraId="4906B646" w14:textId="77777777" w:rsidR="005B785E" w:rsidRPr="00273FEE" w:rsidRDefault="005B785E" w:rsidP="00B20834">
      <w:pPr>
        <w:spacing w:before="240" w:after="120" w:line="276" w:lineRule="auto"/>
        <w:rPr>
          <w:rFonts w:cs="Calibri"/>
          <w:szCs w:val="22"/>
        </w:rPr>
      </w:pPr>
      <w:r w:rsidRPr="00273FEE">
        <w:rPr>
          <w:rFonts w:cs="Calibri"/>
          <w:szCs w:val="22"/>
        </w:rPr>
        <w:t>Para la selección del breaker en AC, se sigue lo establecido en la sección 215.3 del NEC 2014 en la que se establece que la protección contra sobre corriente no debe ser inferior a la carga no continua, más el 125 % de la carga continua. Según la sección 690.8(A)(3) del NEC 2014 La corriente máxima debe ser la corriente nominal permanente de salida del inversor.</w:t>
      </w:r>
    </w:p>
    <w:p w14:paraId="218B6982" w14:textId="6896DFD1" w:rsidR="005B785E" w:rsidRPr="00273FEE" w:rsidRDefault="00000000" w:rsidP="00B20834">
      <w:pPr>
        <w:pBdr>
          <w:top w:val="nil"/>
          <w:left w:val="nil"/>
          <w:bottom w:val="nil"/>
          <w:right w:val="nil"/>
          <w:between w:val="nil"/>
        </w:pBdr>
        <w:spacing w:before="240" w:after="120" w:line="276" w:lineRule="auto"/>
        <w:ind w:left="540"/>
        <w:jc w:val="right"/>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carga</m:t>
            </m:r>
          </m:sub>
        </m:sSub>
        <m:r>
          <w:rPr>
            <w:rFonts w:ascii="Cambria Math" w:eastAsia="Cambria Math" w:hAnsi="Cambria Math" w:cs="Calibri"/>
            <w:color w:val="000000"/>
            <w:szCs w:val="22"/>
          </w:rPr>
          <m:t>=</m:t>
        </m:r>
        <m:f>
          <m:fPr>
            <m:ctrlPr>
              <w:rPr>
                <w:rFonts w:ascii="Cambria Math" w:eastAsia="Cambria Math" w:hAnsi="Cambria Math" w:cs="Calibri"/>
                <w:color w:val="000000"/>
                <w:szCs w:val="22"/>
              </w:rPr>
            </m:ctrlPr>
          </m:fPr>
          <m:num>
            <m:nary>
              <m:naryPr>
                <m:chr m:val="∑"/>
                <m:ctrlPr>
                  <w:rPr>
                    <w:rFonts w:ascii="Cambria Math" w:eastAsia="Cambria Math" w:hAnsi="Cambria Math" w:cs="Calibri"/>
                    <w:color w:val="000000"/>
                    <w:szCs w:val="22"/>
                  </w:rPr>
                </m:ctrlPr>
              </m:naryPr>
              <m:sub>
                <m:r>
                  <w:rPr>
                    <w:rFonts w:ascii="Cambria Math" w:eastAsia="Cambria Math" w:hAnsi="Cambria Math" w:cs="Calibri"/>
                    <w:color w:val="000000"/>
                    <w:szCs w:val="22"/>
                  </w:rPr>
                  <m:t>1</m:t>
                </m:r>
              </m:sub>
              <m:sup>
                <m:r>
                  <w:rPr>
                    <w:rFonts w:ascii="Cambria Math" w:eastAsia="Cambria Math" w:hAnsi="Cambria Math" w:cs="Calibri"/>
                    <w:color w:val="000000"/>
                    <w:szCs w:val="22"/>
                  </w:rPr>
                  <m:t>5</m:t>
                </m:r>
              </m:sup>
              <m:e>
                <m:r>
                  <w:rPr>
                    <w:rFonts w:ascii="Cambria Math" w:eastAsia="Cambria Math" w:hAnsi="Cambria Math" w:cs="Calibri"/>
                    <w:color w:val="000000"/>
                    <w:szCs w:val="22"/>
                  </w:rPr>
                  <m:t>Potencia inversores asociados al tablero</m:t>
                </m:r>
              </m:e>
            </m:nary>
          </m:num>
          <m:den>
            <m:rad>
              <m:radPr>
                <m:degHide m:val="1"/>
                <m:ctrlPr>
                  <w:rPr>
                    <w:rFonts w:ascii="Cambria Math" w:eastAsia="Cambria Math" w:hAnsi="Cambria Math" w:cs="Calibri"/>
                    <w:i/>
                    <w:color w:val="000000"/>
                    <w:szCs w:val="22"/>
                  </w:rPr>
                </m:ctrlPr>
              </m:radPr>
              <m:deg/>
              <m:e>
                <m:r>
                  <w:rPr>
                    <w:rFonts w:ascii="Cambria Math" w:eastAsia="Cambria Math" w:hAnsi="Cambria Math" w:cs="Calibri"/>
                    <w:color w:val="000000"/>
                    <w:szCs w:val="22"/>
                  </w:rPr>
                  <m:t>3</m:t>
                </m:r>
              </m:e>
            </m:rad>
            <m:r>
              <w:rPr>
                <w:rFonts w:ascii="Cambria Math" w:eastAsia="Cambria Math" w:hAnsi="Cambria Math" w:cs="Calibri"/>
                <w:color w:val="000000"/>
                <w:szCs w:val="22"/>
              </w:rPr>
              <m:t>*</m:t>
            </m:r>
            <m:d>
              <m:dPr>
                <m:ctrlPr>
                  <w:rPr>
                    <w:rFonts w:ascii="Cambria Math" w:eastAsia="Cambria Math" w:hAnsi="Cambria Math" w:cs="Calibri"/>
                    <w:color w:val="000000"/>
                    <w:szCs w:val="22"/>
                  </w:rPr>
                </m:ctrlPr>
              </m:dPr>
              <m:e>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V</m:t>
                    </m:r>
                  </m:e>
                  <m:sub>
                    <m:r>
                      <w:rPr>
                        <w:rFonts w:ascii="Cambria Math" w:eastAsia="Cambria Math" w:hAnsi="Cambria Math" w:cs="Calibri"/>
                        <w:color w:val="000000"/>
                        <w:szCs w:val="22"/>
                      </w:rPr>
                      <m:t>linea</m:t>
                    </m:r>
                  </m:sub>
                </m:sSub>
              </m:e>
            </m:d>
          </m:den>
        </m:f>
      </m:oMath>
      <w:r w:rsidR="005B785E" w:rsidRPr="00273FEE">
        <w:rPr>
          <w:rFonts w:cs="Calibri"/>
          <w:b/>
          <w:color w:val="000000"/>
          <w:szCs w:val="22"/>
        </w:rPr>
        <w:tab/>
        <w:t xml:space="preserve">                     </w:t>
      </w:r>
      <w:r w:rsidR="005B785E" w:rsidRPr="00273FEE">
        <w:rPr>
          <w:rFonts w:cs="Calibri"/>
          <w:b/>
          <w:color w:val="000000"/>
          <w:szCs w:val="22"/>
        </w:rPr>
        <w:tab/>
      </w:r>
      <w:r w:rsidR="005B785E" w:rsidRPr="00273FEE">
        <w:rPr>
          <w:rFonts w:cs="Calibri"/>
          <w:color w:val="000000"/>
          <w:szCs w:val="22"/>
        </w:rPr>
        <w:t>(1)</w:t>
      </w:r>
    </w:p>
    <w:p w14:paraId="4F963E1D" w14:textId="6A397234" w:rsidR="005B785E" w:rsidRPr="00273FEE" w:rsidRDefault="00000000" w:rsidP="00B20834">
      <w:pPr>
        <w:pBdr>
          <w:top w:val="nil"/>
          <w:left w:val="nil"/>
          <w:bottom w:val="nil"/>
          <w:right w:val="nil"/>
          <w:between w:val="nil"/>
        </w:pBdr>
        <w:spacing w:before="240" w:after="120" w:line="276" w:lineRule="auto"/>
        <w:ind w:left="540"/>
        <w:jc w:val="center"/>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protección</m:t>
            </m:r>
          </m:sub>
        </m:sSub>
        <m:r>
          <w:rPr>
            <w:rFonts w:ascii="Cambria Math" w:eastAsia="Cambria Math" w:hAnsi="Cambria Math" w:cs="Calibri"/>
            <w:color w:val="000000"/>
            <w:szCs w:val="22"/>
          </w:rPr>
          <m:t>=1.25*</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Carga</m:t>
            </m:r>
          </m:sub>
        </m:sSub>
      </m:oMath>
      <w:r w:rsidR="005B785E" w:rsidRPr="00273FEE">
        <w:rPr>
          <w:rFonts w:cs="Calibri"/>
          <w:b/>
          <w:color w:val="000000"/>
          <w:szCs w:val="22"/>
        </w:rPr>
        <w:t xml:space="preserve"> </w:t>
      </w:r>
      <w:r w:rsidR="005B785E" w:rsidRPr="00273FEE">
        <w:rPr>
          <w:rFonts w:cs="Calibri"/>
          <w:b/>
          <w:color w:val="000000"/>
          <w:szCs w:val="22"/>
        </w:rPr>
        <w:tab/>
        <w:t xml:space="preserve">    </w:t>
      </w:r>
      <w:r w:rsidR="005B785E" w:rsidRPr="00273FEE">
        <w:rPr>
          <w:rFonts w:cs="Calibri"/>
          <w:color w:val="000000"/>
          <w:szCs w:val="22"/>
        </w:rPr>
        <w:t>(2)</w:t>
      </w:r>
    </w:p>
    <w:p w14:paraId="28C52993" w14:textId="4ED62B77" w:rsidR="005B785E" w:rsidRDefault="005B785E" w:rsidP="00B20834">
      <w:pPr>
        <w:spacing w:before="240" w:after="120" w:line="276" w:lineRule="auto"/>
        <w:rPr>
          <w:rFonts w:cs="Calibri"/>
          <w:szCs w:val="22"/>
        </w:rPr>
      </w:pPr>
      <w:r w:rsidRPr="00273FEE">
        <w:rPr>
          <w:rFonts w:cs="Calibri"/>
          <w:szCs w:val="22"/>
        </w:rPr>
        <w:t>De acuerdo con el resultado obtenido en las ecuaciones anteriores, se selecciona la protección, la cual coordina y debe cumplir con la capacidad de corriente del cable a seleccionar.</w:t>
      </w:r>
      <w:r w:rsidR="006038E0">
        <w:rPr>
          <w:rFonts w:cs="Calibri"/>
          <w:szCs w:val="22"/>
        </w:rPr>
        <w:t xml:space="preserve"> En la siguiente tabla se presenta la selección de capacidad nominal de las protecciones teniendo en cuenta un factor de agrupamiento de 1:</w:t>
      </w:r>
    </w:p>
    <w:p w14:paraId="094E5C62" w14:textId="5878A8AE" w:rsidR="00605E4E" w:rsidRDefault="00605E4E" w:rsidP="00B20834">
      <w:pPr>
        <w:spacing w:before="240" w:after="120" w:line="276" w:lineRule="auto"/>
        <w:rPr>
          <w:rFonts w:cs="Calibri"/>
          <w:szCs w:val="22"/>
        </w:rPr>
      </w:pPr>
    </w:p>
    <w:p w14:paraId="27EBF8E0" w14:textId="77777777" w:rsidR="00605E4E" w:rsidRPr="00273FEE" w:rsidRDefault="00605E4E" w:rsidP="00B20834">
      <w:pPr>
        <w:spacing w:before="240" w:after="120" w:line="276" w:lineRule="auto"/>
        <w:rPr>
          <w:rFonts w:cs="Calibri"/>
          <w:szCs w:val="22"/>
        </w:rPr>
      </w:pPr>
    </w:p>
    <w:p w14:paraId="7CE4573B" w14:textId="1F4A5BF4" w:rsidR="00895ACD" w:rsidRPr="00273FEE" w:rsidRDefault="00895ACD" w:rsidP="00E10FB3">
      <w:pPr>
        <w:pStyle w:val="Caption"/>
      </w:pPr>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5</w:t>
      </w:r>
      <w:r w:rsidRPr="00273FEE">
        <w:t>. selección capacidad nominal protecciones</w:t>
      </w:r>
    </w:p>
    <w:tbl>
      <w:tblPr>
        <w:tblStyle w:val="TableGrid"/>
        <w:tblW w:w="5758" w:type="pct"/>
        <w:jc w:val="center"/>
        <w:tblLayout w:type="fixed"/>
        <w:tblLook w:val="04A0" w:firstRow="1" w:lastRow="0" w:firstColumn="1" w:lastColumn="0" w:noHBand="0" w:noVBand="1"/>
      </w:tblPr>
      <w:tblGrid>
        <w:gridCol w:w="1271"/>
        <w:gridCol w:w="1135"/>
        <w:gridCol w:w="992"/>
        <w:gridCol w:w="1276"/>
        <w:gridCol w:w="1424"/>
        <w:gridCol w:w="994"/>
        <w:gridCol w:w="1276"/>
        <w:gridCol w:w="1415"/>
      </w:tblGrid>
      <w:tr w:rsidR="0047526C" w:rsidRPr="00ED2D3E" w14:paraId="5762AC17" w14:textId="4C9253FC" w:rsidTr="00710A38">
        <w:trPr>
          <w:tblHeader/>
          <w:jc w:val="center"/>
        </w:trPr>
        <w:tc>
          <w:tcPr>
            <w:tcW w:w="650" w:type="pct"/>
            <w:tcBorders>
              <w:top w:val="single" w:sz="4" w:space="0" w:color="auto"/>
              <w:left w:val="single" w:sz="4" w:space="0" w:color="auto"/>
              <w:bottom w:val="single" w:sz="4" w:space="0" w:color="auto"/>
              <w:right w:val="single" w:sz="4" w:space="0" w:color="auto"/>
            </w:tcBorders>
            <w:shd w:val="clear" w:color="000000" w:fill="92D050"/>
            <w:vAlign w:val="center"/>
          </w:tcPr>
          <w:p w14:paraId="247A80FD" w14:textId="7A0838FC" w:rsidR="0047526C" w:rsidRPr="0047526C" w:rsidRDefault="0047526C" w:rsidP="0047526C">
            <w:pPr>
              <w:jc w:val="center"/>
              <w:rPr>
                <w:rFonts w:cs="Calibri"/>
                <w:sz w:val="18"/>
                <w:szCs w:val="18"/>
              </w:rPr>
            </w:pPr>
            <w:r w:rsidRPr="0047526C">
              <w:rPr>
                <w:rFonts w:cs="Calibri"/>
                <w:b/>
                <w:bCs/>
                <w:color w:val="000000"/>
                <w:sz w:val="18"/>
                <w:szCs w:val="18"/>
              </w:rPr>
              <w:t>Nombre</w:t>
            </w:r>
          </w:p>
        </w:tc>
        <w:tc>
          <w:tcPr>
            <w:tcW w:w="580" w:type="pct"/>
            <w:tcBorders>
              <w:top w:val="single" w:sz="4" w:space="0" w:color="auto"/>
              <w:left w:val="nil"/>
              <w:bottom w:val="single" w:sz="4" w:space="0" w:color="auto"/>
              <w:right w:val="single" w:sz="4" w:space="0" w:color="auto"/>
            </w:tcBorders>
            <w:shd w:val="clear" w:color="000000" w:fill="92D050"/>
            <w:vAlign w:val="center"/>
          </w:tcPr>
          <w:p w14:paraId="0AB31D80" w14:textId="2F444754" w:rsidR="0047526C" w:rsidRPr="0047526C" w:rsidRDefault="0047526C" w:rsidP="0047526C">
            <w:pPr>
              <w:jc w:val="center"/>
              <w:rPr>
                <w:rFonts w:cs="Calibri"/>
                <w:sz w:val="18"/>
                <w:szCs w:val="18"/>
              </w:rPr>
            </w:pPr>
            <w:r w:rsidRPr="0047526C">
              <w:rPr>
                <w:rFonts w:cs="Calibri"/>
                <w:b/>
                <w:bCs/>
                <w:color w:val="000000"/>
                <w:sz w:val="18"/>
                <w:szCs w:val="18"/>
              </w:rPr>
              <w:t>Nivel De Tensión AC</w:t>
            </w:r>
            <w:r w:rsidRPr="0047526C">
              <w:rPr>
                <w:rFonts w:cs="Calibri"/>
                <w:b/>
                <w:bCs/>
                <w:color w:val="000000"/>
                <w:sz w:val="18"/>
                <w:szCs w:val="18"/>
              </w:rPr>
              <w:br/>
              <w:t xml:space="preserve"> [V]</w:t>
            </w:r>
          </w:p>
        </w:tc>
        <w:tc>
          <w:tcPr>
            <w:tcW w:w="507" w:type="pct"/>
            <w:tcBorders>
              <w:top w:val="single" w:sz="4" w:space="0" w:color="auto"/>
              <w:left w:val="nil"/>
              <w:bottom w:val="single" w:sz="4" w:space="0" w:color="auto"/>
              <w:right w:val="single" w:sz="4" w:space="0" w:color="auto"/>
            </w:tcBorders>
            <w:shd w:val="clear" w:color="000000" w:fill="92D050"/>
            <w:vAlign w:val="center"/>
          </w:tcPr>
          <w:p w14:paraId="147F8072" w14:textId="368094EF" w:rsidR="0047526C" w:rsidRPr="0047526C" w:rsidRDefault="0047526C" w:rsidP="0047526C">
            <w:pPr>
              <w:jc w:val="center"/>
              <w:rPr>
                <w:rFonts w:cs="Calibri"/>
                <w:sz w:val="18"/>
                <w:szCs w:val="18"/>
              </w:rPr>
            </w:pPr>
            <w:r w:rsidRPr="0047526C">
              <w:rPr>
                <w:rFonts w:cs="Calibri"/>
                <w:b/>
                <w:bCs/>
                <w:color w:val="000000"/>
                <w:sz w:val="18"/>
                <w:szCs w:val="18"/>
              </w:rPr>
              <w:t>Potencia [kW]</w:t>
            </w:r>
          </w:p>
        </w:tc>
        <w:tc>
          <w:tcPr>
            <w:tcW w:w="652" w:type="pct"/>
            <w:tcBorders>
              <w:top w:val="single" w:sz="4" w:space="0" w:color="auto"/>
              <w:left w:val="nil"/>
              <w:bottom w:val="single" w:sz="4" w:space="0" w:color="auto"/>
              <w:right w:val="single" w:sz="4" w:space="0" w:color="auto"/>
            </w:tcBorders>
            <w:shd w:val="clear" w:color="000000" w:fill="92D050"/>
            <w:vAlign w:val="center"/>
          </w:tcPr>
          <w:p w14:paraId="7A6F5570" w14:textId="551DD169" w:rsidR="0047526C" w:rsidRPr="0047526C" w:rsidRDefault="0047526C" w:rsidP="0047526C">
            <w:pPr>
              <w:jc w:val="center"/>
              <w:rPr>
                <w:rFonts w:cs="Calibri"/>
                <w:sz w:val="18"/>
                <w:szCs w:val="18"/>
              </w:rPr>
            </w:pPr>
            <w:r w:rsidRPr="0047526C">
              <w:rPr>
                <w:rFonts w:cs="Calibri"/>
                <w:b/>
                <w:bCs/>
                <w:color w:val="000000"/>
                <w:sz w:val="18"/>
                <w:szCs w:val="18"/>
              </w:rPr>
              <w:t>Conductores Por Fase</w:t>
            </w:r>
          </w:p>
        </w:tc>
        <w:tc>
          <w:tcPr>
            <w:tcW w:w="728" w:type="pct"/>
            <w:tcBorders>
              <w:top w:val="single" w:sz="4" w:space="0" w:color="auto"/>
              <w:left w:val="nil"/>
              <w:bottom w:val="single" w:sz="4" w:space="0" w:color="auto"/>
              <w:right w:val="single" w:sz="4" w:space="0" w:color="auto"/>
            </w:tcBorders>
            <w:shd w:val="clear" w:color="000000" w:fill="92D050"/>
            <w:vAlign w:val="center"/>
          </w:tcPr>
          <w:p w14:paraId="1D33649E" w14:textId="7882D990" w:rsidR="0047526C" w:rsidRPr="0047526C" w:rsidRDefault="0047526C" w:rsidP="0047526C">
            <w:pPr>
              <w:jc w:val="center"/>
              <w:rPr>
                <w:rFonts w:cs="Calibri"/>
                <w:sz w:val="18"/>
                <w:szCs w:val="18"/>
              </w:rPr>
            </w:pPr>
            <w:r w:rsidRPr="0047526C">
              <w:rPr>
                <w:rFonts w:cs="Calibri"/>
                <w:b/>
                <w:bCs/>
                <w:color w:val="000000"/>
                <w:sz w:val="18"/>
                <w:szCs w:val="18"/>
              </w:rPr>
              <w:t>Factor De Agrupamiento</w:t>
            </w:r>
          </w:p>
        </w:tc>
        <w:tc>
          <w:tcPr>
            <w:tcW w:w="508" w:type="pct"/>
            <w:tcBorders>
              <w:top w:val="single" w:sz="4" w:space="0" w:color="auto"/>
              <w:left w:val="nil"/>
              <w:bottom w:val="single" w:sz="4" w:space="0" w:color="auto"/>
              <w:right w:val="single" w:sz="4" w:space="0" w:color="auto"/>
            </w:tcBorders>
            <w:shd w:val="clear" w:color="000000" w:fill="92D050"/>
            <w:vAlign w:val="center"/>
          </w:tcPr>
          <w:p w14:paraId="57A7B1F3" w14:textId="36385A1E" w:rsidR="0047526C" w:rsidRPr="0047526C" w:rsidRDefault="0047526C" w:rsidP="0047526C">
            <w:pPr>
              <w:jc w:val="center"/>
              <w:rPr>
                <w:rFonts w:cs="Calibri"/>
                <w:sz w:val="18"/>
                <w:szCs w:val="18"/>
              </w:rPr>
            </w:pPr>
            <w:r w:rsidRPr="0047526C">
              <w:rPr>
                <w:rFonts w:cs="Calibri"/>
                <w:b/>
                <w:bCs/>
                <w:color w:val="000000"/>
                <w:sz w:val="18"/>
                <w:szCs w:val="18"/>
              </w:rPr>
              <w:t>Corriente de Carga</w:t>
            </w:r>
            <w:r w:rsidRPr="0047526C">
              <w:rPr>
                <w:rFonts w:cs="Calibri"/>
                <w:b/>
                <w:bCs/>
                <w:color w:val="000000"/>
                <w:sz w:val="18"/>
                <w:szCs w:val="18"/>
              </w:rPr>
              <w:br/>
              <w:t>[A]</w:t>
            </w:r>
          </w:p>
        </w:tc>
        <w:tc>
          <w:tcPr>
            <w:tcW w:w="652" w:type="pct"/>
            <w:tcBorders>
              <w:top w:val="single" w:sz="4" w:space="0" w:color="auto"/>
              <w:left w:val="nil"/>
              <w:bottom w:val="single" w:sz="4" w:space="0" w:color="auto"/>
              <w:right w:val="single" w:sz="4" w:space="0" w:color="auto"/>
            </w:tcBorders>
            <w:shd w:val="clear" w:color="000000" w:fill="92D050"/>
            <w:vAlign w:val="center"/>
          </w:tcPr>
          <w:p w14:paraId="5A848EFA" w14:textId="55E36A15" w:rsidR="0047526C" w:rsidRPr="0047526C" w:rsidRDefault="0047526C" w:rsidP="0047526C">
            <w:pPr>
              <w:jc w:val="center"/>
              <w:rPr>
                <w:rFonts w:eastAsia="Calibri" w:cs="Calibri"/>
                <w:b/>
                <w:sz w:val="18"/>
                <w:szCs w:val="18"/>
              </w:rPr>
            </w:pPr>
            <w:r w:rsidRPr="0047526C">
              <w:rPr>
                <w:rFonts w:cs="Calibri"/>
                <w:b/>
                <w:bCs/>
                <w:color w:val="000000"/>
                <w:sz w:val="18"/>
                <w:szCs w:val="18"/>
              </w:rPr>
              <w:t>Ampacidad Requerida Del Cable [A]</w:t>
            </w:r>
          </w:p>
        </w:tc>
        <w:tc>
          <w:tcPr>
            <w:tcW w:w="723" w:type="pct"/>
            <w:tcBorders>
              <w:top w:val="single" w:sz="4" w:space="0" w:color="auto"/>
              <w:left w:val="nil"/>
              <w:bottom w:val="single" w:sz="4" w:space="0" w:color="auto"/>
              <w:right w:val="single" w:sz="4" w:space="0" w:color="auto"/>
            </w:tcBorders>
            <w:shd w:val="clear" w:color="000000" w:fill="92D050"/>
            <w:vAlign w:val="center"/>
          </w:tcPr>
          <w:p w14:paraId="24ACBA33" w14:textId="21C879E4" w:rsidR="0047526C" w:rsidRPr="0047526C" w:rsidRDefault="0047526C" w:rsidP="0047526C">
            <w:pPr>
              <w:jc w:val="center"/>
              <w:rPr>
                <w:rFonts w:eastAsia="Calibri" w:cs="Calibri"/>
                <w:b/>
                <w:sz w:val="18"/>
                <w:szCs w:val="18"/>
              </w:rPr>
            </w:pPr>
            <w:r w:rsidRPr="0047526C">
              <w:rPr>
                <w:rFonts w:cs="Calibri"/>
                <w:b/>
                <w:bCs/>
                <w:color w:val="000000"/>
                <w:sz w:val="18"/>
                <w:szCs w:val="18"/>
              </w:rPr>
              <w:t xml:space="preserve">Protección Sobre corriente </w:t>
            </w:r>
            <w:r w:rsidRPr="0047526C">
              <w:rPr>
                <w:rFonts w:cs="Calibri"/>
                <w:b/>
                <w:bCs/>
                <w:color w:val="000000"/>
                <w:sz w:val="18"/>
                <w:szCs w:val="18"/>
              </w:rPr>
              <w:br/>
              <w:t>[A]</w:t>
            </w:r>
          </w:p>
        </w:tc>
      </w:tr>
      <w:tr w:rsidR="009A3421" w:rsidRPr="00ED2D3E" w14:paraId="1C372C4F" w14:textId="116FED3A"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7F70CF02" w14:textId="1A171DB1" w:rsidR="009A3421" w:rsidRPr="0047526C" w:rsidRDefault="009A3421" w:rsidP="009A3421">
            <w:pPr>
              <w:jc w:val="center"/>
              <w:rPr>
                <w:rFonts w:cs="Calibri"/>
                <w:sz w:val="18"/>
                <w:szCs w:val="18"/>
              </w:rPr>
            </w:pPr>
            <w:r w:rsidRPr="0047526C">
              <w:rPr>
                <w:rFonts w:cs="Calibri"/>
                <w:color w:val="000000"/>
                <w:sz w:val="18"/>
                <w:szCs w:val="18"/>
              </w:rPr>
              <w:t xml:space="preserve">Inversores </w:t>
            </w:r>
            <w:r w:rsidRPr="0047526C">
              <w:rPr>
                <w:rFonts w:cs="Calibri"/>
                <w:color w:val="000000"/>
                <w:sz w:val="18"/>
                <w:szCs w:val="18"/>
              </w:rPr>
              <w:br/>
              <w:t>1 a 3</w:t>
            </w:r>
          </w:p>
        </w:tc>
        <w:tc>
          <w:tcPr>
            <w:tcW w:w="580" w:type="pct"/>
            <w:tcBorders>
              <w:top w:val="nil"/>
              <w:left w:val="nil"/>
              <w:bottom w:val="single" w:sz="4" w:space="0" w:color="auto"/>
              <w:right w:val="single" w:sz="4" w:space="0" w:color="auto"/>
            </w:tcBorders>
            <w:shd w:val="clear" w:color="auto" w:fill="auto"/>
            <w:vAlign w:val="center"/>
          </w:tcPr>
          <w:p w14:paraId="25C28C12" w14:textId="7ED8CB23" w:rsidR="009A3421" w:rsidRPr="0047526C" w:rsidRDefault="009A3421" w:rsidP="009A3421">
            <w:pPr>
              <w:jc w:val="center"/>
              <w:rPr>
                <w:rFonts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33844A42" w14:textId="3FCAA153" w:rsidR="009A3421" w:rsidRPr="0047526C" w:rsidRDefault="009A3421" w:rsidP="009A3421">
            <w:pPr>
              <w:jc w:val="center"/>
              <w:rPr>
                <w:rFonts w:cs="Calibri"/>
                <w:sz w:val="18"/>
                <w:szCs w:val="18"/>
              </w:rPr>
            </w:pPr>
            <w:r w:rsidRPr="0047526C">
              <w:rPr>
                <w:rFonts w:cs="Calibri"/>
                <w:color w:val="000000"/>
                <w:sz w:val="18"/>
                <w:szCs w:val="18"/>
              </w:rPr>
              <w:t>300</w:t>
            </w:r>
          </w:p>
        </w:tc>
        <w:tc>
          <w:tcPr>
            <w:tcW w:w="652" w:type="pct"/>
            <w:tcBorders>
              <w:top w:val="nil"/>
              <w:left w:val="nil"/>
              <w:bottom w:val="single" w:sz="4" w:space="0" w:color="auto"/>
              <w:right w:val="single" w:sz="4" w:space="0" w:color="auto"/>
            </w:tcBorders>
            <w:shd w:val="clear" w:color="auto" w:fill="auto"/>
            <w:vAlign w:val="center"/>
          </w:tcPr>
          <w:p w14:paraId="752196E5" w14:textId="01B7F540"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2F6C1C0F" w14:textId="37CFB640"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17D3A6C" w14:textId="40789DEA"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1 }}</w:t>
            </w:r>
          </w:p>
        </w:tc>
        <w:tc>
          <w:tcPr>
            <w:tcW w:w="652" w:type="pct"/>
            <w:tcBorders>
              <w:top w:val="nil"/>
              <w:left w:val="nil"/>
              <w:bottom w:val="single" w:sz="4" w:space="0" w:color="auto"/>
              <w:right w:val="single" w:sz="4" w:space="0" w:color="auto"/>
            </w:tcBorders>
            <w:shd w:val="clear" w:color="auto" w:fill="auto"/>
            <w:vAlign w:val="center"/>
          </w:tcPr>
          <w:p w14:paraId="546A9C3F" w14:textId="684F0216"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1 }} </w:t>
            </w:r>
          </w:p>
        </w:tc>
        <w:tc>
          <w:tcPr>
            <w:tcW w:w="723" w:type="pct"/>
            <w:tcBorders>
              <w:top w:val="nil"/>
              <w:left w:val="nil"/>
              <w:bottom w:val="single" w:sz="4" w:space="0" w:color="auto"/>
              <w:right w:val="single" w:sz="4" w:space="0" w:color="auto"/>
            </w:tcBorders>
            <w:shd w:val="clear" w:color="auto" w:fill="auto"/>
            <w:vAlign w:val="center"/>
          </w:tcPr>
          <w:p w14:paraId="0DEC947A" w14:textId="09AA721A" w:rsidR="009A3421" w:rsidRPr="0047526C" w:rsidRDefault="009A3421" w:rsidP="009A3421">
            <w:pPr>
              <w:jc w:val="center"/>
              <w:rPr>
                <w:rFonts w:eastAsia="Calibri" w:cs="Calibri"/>
                <w:sz w:val="18"/>
                <w:szCs w:val="18"/>
              </w:rPr>
            </w:pPr>
            <w:r w:rsidRPr="0047526C">
              <w:rPr>
                <w:rFonts w:cs="Calibri"/>
                <w:color w:val="000000"/>
                <w:sz w:val="18"/>
                <w:szCs w:val="18"/>
              </w:rPr>
              <w:t>250</w:t>
            </w:r>
          </w:p>
        </w:tc>
      </w:tr>
      <w:tr w:rsidR="009A3421" w:rsidRPr="00ED2D3E" w14:paraId="459C4906" w14:textId="4808CDF5"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0BAB9BD5" w14:textId="644E8C2D" w:rsidR="009A3421" w:rsidRPr="0047526C" w:rsidRDefault="009A3421" w:rsidP="009A3421">
            <w:pPr>
              <w:jc w:val="center"/>
              <w:rPr>
                <w:rFonts w:cs="Calibri"/>
                <w:sz w:val="18"/>
                <w:szCs w:val="18"/>
              </w:rPr>
            </w:pPr>
            <w:r w:rsidRPr="0047526C">
              <w:rPr>
                <w:rFonts w:cs="Calibri"/>
                <w:color w:val="000000"/>
                <w:sz w:val="18"/>
                <w:szCs w:val="18"/>
              </w:rPr>
              <w:t>Inversor 4</w:t>
            </w:r>
          </w:p>
        </w:tc>
        <w:tc>
          <w:tcPr>
            <w:tcW w:w="580" w:type="pct"/>
            <w:tcBorders>
              <w:top w:val="nil"/>
              <w:left w:val="nil"/>
              <w:bottom w:val="single" w:sz="4" w:space="0" w:color="auto"/>
              <w:right w:val="single" w:sz="4" w:space="0" w:color="auto"/>
            </w:tcBorders>
            <w:shd w:val="clear" w:color="auto" w:fill="auto"/>
            <w:vAlign w:val="center"/>
          </w:tcPr>
          <w:p w14:paraId="5185F8A5" w14:textId="10E0780A"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1BA0A99C" w14:textId="0AFB0A59" w:rsidR="009A3421" w:rsidRPr="0047526C" w:rsidRDefault="009A3421" w:rsidP="009A3421">
            <w:pPr>
              <w:jc w:val="center"/>
              <w:rPr>
                <w:rFonts w:cs="Calibri"/>
                <w:sz w:val="18"/>
                <w:szCs w:val="18"/>
              </w:rPr>
            </w:pPr>
            <w:r w:rsidRPr="0047526C">
              <w:rPr>
                <w:rFonts w:cs="Calibri"/>
                <w:color w:val="000000"/>
                <w:sz w:val="18"/>
                <w:szCs w:val="18"/>
              </w:rPr>
              <w:t>50</w:t>
            </w:r>
          </w:p>
        </w:tc>
        <w:tc>
          <w:tcPr>
            <w:tcW w:w="652" w:type="pct"/>
            <w:tcBorders>
              <w:top w:val="nil"/>
              <w:left w:val="nil"/>
              <w:bottom w:val="single" w:sz="4" w:space="0" w:color="auto"/>
              <w:right w:val="single" w:sz="4" w:space="0" w:color="auto"/>
            </w:tcBorders>
            <w:shd w:val="clear" w:color="auto" w:fill="auto"/>
            <w:vAlign w:val="center"/>
          </w:tcPr>
          <w:p w14:paraId="7D978D13" w14:textId="3DB5E763"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7CB7C09F" w14:textId="2852655B"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30659F48" w14:textId="0F4CB192"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2 }}</w:t>
            </w:r>
          </w:p>
        </w:tc>
        <w:tc>
          <w:tcPr>
            <w:tcW w:w="652" w:type="pct"/>
            <w:tcBorders>
              <w:top w:val="nil"/>
              <w:left w:val="nil"/>
              <w:bottom w:val="single" w:sz="4" w:space="0" w:color="auto"/>
              <w:right w:val="single" w:sz="4" w:space="0" w:color="auto"/>
            </w:tcBorders>
            <w:shd w:val="clear" w:color="auto" w:fill="auto"/>
            <w:vAlign w:val="center"/>
          </w:tcPr>
          <w:p w14:paraId="25A78682" w14:textId="494D1978"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2 }} </w:t>
            </w:r>
          </w:p>
        </w:tc>
        <w:tc>
          <w:tcPr>
            <w:tcW w:w="723" w:type="pct"/>
            <w:tcBorders>
              <w:top w:val="nil"/>
              <w:left w:val="nil"/>
              <w:bottom w:val="single" w:sz="4" w:space="0" w:color="auto"/>
              <w:right w:val="single" w:sz="4" w:space="0" w:color="auto"/>
            </w:tcBorders>
            <w:shd w:val="clear" w:color="auto" w:fill="auto"/>
            <w:vAlign w:val="center"/>
          </w:tcPr>
          <w:p w14:paraId="14D20E57" w14:textId="30043667" w:rsidR="009A3421" w:rsidRPr="0047526C" w:rsidRDefault="009A3421" w:rsidP="009A3421">
            <w:pPr>
              <w:jc w:val="center"/>
              <w:rPr>
                <w:rFonts w:eastAsia="Calibri" w:cs="Calibri"/>
                <w:sz w:val="18"/>
                <w:szCs w:val="18"/>
              </w:rPr>
            </w:pPr>
            <w:r w:rsidRPr="0047526C">
              <w:rPr>
                <w:rFonts w:cs="Calibri"/>
                <w:color w:val="000000"/>
                <w:sz w:val="18"/>
                <w:szCs w:val="18"/>
              </w:rPr>
              <w:t>80</w:t>
            </w:r>
          </w:p>
        </w:tc>
      </w:tr>
      <w:tr w:rsidR="009A3421" w:rsidRPr="00ED2D3E" w14:paraId="4ACEA3AA" w14:textId="597CED61"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17AA4A0B" w14:textId="3F292E9E" w:rsidR="009A3421" w:rsidRPr="0047526C" w:rsidRDefault="009A3421" w:rsidP="009A3421">
            <w:pPr>
              <w:jc w:val="center"/>
              <w:rPr>
                <w:rFonts w:cs="Calibri"/>
                <w:sz w:val="18"/>
                <w:szCs w:val="18"/>
              </w:rPr>
            </w:pPr>
            <w:r w:rsidRPr="0047526C">
              <w:rPr>
                <w:rFonts w:cs="Calibri"/>
                <w:color w:val="000000"/>
                <w:sz w:val="18"/>
                <w:szCs w:val="18"/>
              </w:rPr>
              <w:t>Inversor 5</w:t>
            </w:r>
          </w:p>
        </w:tc>
        <w:tc>
          <w:tcPr>
            <w:tcW w:w="580" w:type="pct"/>
            <w:tcBorders>
              <w:top w:val="nil"/>
              <w:left w:val="nil"/>
              <w:bottom w:val="single" w:sz="4" w:space="0" w:color="auto"/>
              <w:right w:val="single" w:sz="4" w:space="0" w:color="auto"/>
            </w:tcBorders>
            <w:shd w:val="clear" w:color="auto" w:fill="auto"/>
            <w:vAlign w:val="center"/>
          </w:tcPr>
          <w:p w14:paraId="7AE739D2" w14:textId="315479FE"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13A2257A" w14:textId="68594B35" w:rsidR="009A3421" w:rsidRPr="0047526C" w:rsidRDefault="009A3421" w:rsidP="009A3421">
            <w:pPr>
              <w:jc w:val="center"/>
              <w:rPr>
                <w:rFonts w:cs="Calibri"/>
                <w:sz w:val="18"/>
                <w:szCs w:val="18"/>
              </w:rPr>
            </w:pPr>
            <w:r w:rsidRPr="0047526C">
              <w:rPr>
                <w:rFonts w:cs="Calibri"/>
                <w:color w:val="000000"/>
                <w:sz w:val="18"/>
                <w:szCs w:val="18"/>
              </w:rPr>
              <w:t>40</w:t>
            </w:r>
          </w:p>
        </w:tc>
        <w:tc>
          <w:tcPr>
            <w:tcW w:w="652" w:type="pct"/>
            <w:tcBorders>
              <w:top w:val="nil"/>
              <w:left w:val="nil"/>
              <w:bottom w:val="single" w:sz="4" w:space="0" w:color="auto"/>
              <w:right w:val="single" w:sz="4" w:space="0" w:color="auto"/>
            </w:tcBorders>
            <w:shd w:val="clear" w:color="auto" w:fill="auto"/>
            <w:vAlign w:val="center"/>
          </w:tcPr>
          <w:p w14:paraId="4E847A48" w14:textId="5C769020"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71D7095D" w14:textId="20052C8F"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18F2015" w14:textId="2AF1DEB8"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3 }}</w:t>
            </w:r>
          </w:p>
        </w:tc>
        <w:tc>
          <w:tcPr>
            <w:tcW w:w="652" w:type="pct"/>
            <w:tcBorders>
              <w:top w:val="nil"/>
              <w:left w:val="nil"/>
              <w:bottom w:val="single" w:sz="4" w:space="0" w:color="auto"/>
              <w:right w:val="single" w:sz="4" w:space="0" w:color="auto"/>
            </w:tcBorders>
            <w:shd w:val="clear" w:color="auto" w:fill="auto"/>
            <w:vAlign w:val="center"/>
          </w:tcPr>
          <w:p w14:paraId="76000D1A" w14:textId="61ABEC44"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3 }} </w:t>
            </w:r>
          </w:p>
        </w:tc>
        <w:tc>
          <w:tcPr>
            <w:tcW w:w="723" w:type="pct"/>
            <w:tcBorders>
              <w:top w:val="nil"/>
              <w:left w:val="nil"/>
              <w:bottom w:val="single" w:sz="4" w:space="0" w:color="auto"/>
              <w:right w:val="single" w:sz="4" w:space="0" w:color="auto"/>
            </w:tcBorders>
            <w:shd w:val="clear" w:color="auto" w:fill="auto"/>
            <w:vAlign w:val="center"/>
          </w:tcPr>
          <w:p w14:paraId="28AB90E9" w14:textId="68E41835" w:rsidR="009A3421" w:rsidRPr="0047526C" w:rsidRDefault="009A3421" w:rsidP="009A3421">
            <w:pPr>
              <w:jc w:val="center"/>
              <w:rPr>
                <w:rFonts w:eastAsia="Calibri" w:cs="Calibri"/>
                <w:sz w:val="18"/>
                <w:szCs w:val="18"/>
              </w:rPr>
            </w:pPr>
            <w:r w:rsidRPr="0047526C">
              <w:rPr>
                <w:rFonts w:cs="Calibri"/>
                <w:color w:val="000000"/>
                <w:sz w:val="18"/>
                <w:szCs w:val="18"/>
              </w:rPr>
              <w:t>60</w:t>
            </w:r>
          </w:p>
        </w:tc>
      </w:tr>
      <w:tr w:rsidR="009A3421" w:rsidRPr="00ED2D3E" w14:paraId="0534C4A2" w14:textId="58E2F8FC"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74698905" w14:textId="3551CA8F" w:rsidR="009A3421" w:rsidRPr="0047526C" w:rsidRDefault="009A3421" w:rsidP="009A3421">
            <w:pPr>
              <w:jc w:val="center"/>
              <w:rPr>
                <w:rFonts w:cs="Calibri"/>
                <w:sz w:val="18"/>
                <w:szCs w:val="18"/>
              </w:rPr>
            </w:pPr>
            <w:proofErr w:type="spellStart"/>
            <w:r w:rsidRPr="0047526C">
              <w:rPr>
                <w:rFonts w:cs="Calibri"/>
                <w:color w:val="000000"/>
                <w:sz w:val="18"/>
                <w:szCs w:val="18"/>
              </w:rPr>
              <w:t>Trafo</w:t>
            </w:r>
            <w:proofErr w:type="spellEnd"/>
            <w:r w:rsidRPr="0047526C">
              <w:rPr>
                <w:rFonts w:cs="Calibri"/>
                <w:color w:val="000000"/>
                <w:sz w:val="18"/>
                <w:szCs w:val="18"/>
              </w:rPr>
              <w:t xml:space="preserve"> 110 kVA Secundario LV</w:t>
            </w:r>
          </w:p>
        </w:tc>
        <w:tc>
          <w:tcPr>
            <w:tcW w:w="580" w:type="pct"/>
            <w:tcBorders>
              <w:top w:val="nil"/>
              <w:left w:val="nil"/>
              <w:bottom w:val="single" w:sz="4" w:space="0" w:color="auto"/>
              <w:right w:val="single" w:sz="4" w:space="0" w:color="auto"/>
            </w:tcBorders>
            <w:shd w:val="clear" w:color="auto" w:fill="auto"/>
            <w:vAlign w:val="center"/>
          </w:tcPr>
          <w:p w14:paraId="0FBA83F9" w14:textId="7F4C610A" w:rsidR="009A3421" w:rsidRPr="0047526C" w:rsidRDefault="009A3421" w:rsidP="009A3421">
            <w:pPr>
              <w:jc w:val="center"/>
              <w:rPr>
                <w:rFonts w:cs="Calibri"/>
                <w:sz w:val="18"/>
                <w:szCs w:val="18"/>
              </w:rPr>
            </w:pPr>
            <w:r w:rsidRPr="0047526C">
              <w:rPr>
                <w:rFonts w:cs="Calibri"/>
                <w:color w:val="000000"/>
                <w:sz w:val="18"/>
                <w:szCs w:val="18"/>
              </w:rPr>
              <w:t>480</w:t>
            </w:r>
          </w:p>
        </w:tc>
        <w:tc>
          <w:tcPr>
            <w:tcW w:w="507" w:type="pct"/>
            <w:tcBorders>
              <w:top w:val="nil"/>
              <w:left w:val="nil"/>
              <w:bottom w:val="single" w:sz="4" w:space="0" w:color="auto"/>
              <w:right w:val="single" w:sz="4" w:space="0" w:color="auto"/>
            </w:tcBorders>
            <w:shd w:val="clear" w:color="auto" w:fill="auto"/>
            <w:vAlign w:val="center"/>
          </w:tcPr>
          <w:p w14:paraId="0165A461" w14:textId="4A36C2A1" w:rsidR="009A3421" w:rsidRPr="0047526C" w:rsidRDefault="009A3421" w:rsidP="009A3421">
            <w:pPr>
              <w:jc w:val="center"/>
              <w:rPr>
                <w:rFonts w:cs="Calibri"/>
                <w:sz w:val="18"/>
                <w:szCs w:val="18"/>
              </w:rPr>
            </w:pPr>
            <w:r w:rsidRPr="0047526C">
              <w:rPr>
                <w:rFonts w:cs="Calibri"/>
                <w:color w:val="000000"/>
                <w:sz w:val="18"/>
                <w:szCs w:val="18"/>
              </w:rPr>
              <w:t>110</w:t>
            </w:r>
          </w:p>
        </w:tc>
        <w:tc>
          <w:tcPr>
            <w:tcW w:w="652" w:type="pct"/>
            <w:tcBorders>
              <w:top w:val="nil"/>
              <w:left w:val="nil"/>
              <w:bottom w:val="single" w:sz="4" w:space="0" w:color="auto"/>
              <w:right w:val="single" w:sz="4" w:space="0" w:color="auto"/>
            </w:tcBorders>
            <w:shd w:val="clear" w:color="auto" w:fill="auto"/>
            <w:vAlign w:val="center"/>
          </w:tcPr>
          <w:p w14:paraId="335FC434" w14:textId="654127A9"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44C07F51" w14:textId="56E51856"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27E13180" w14:textId="0FD58CEE"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4 }}</w:t>
            </w:r>
          </w:p>
        </w:tc>
        <w:tc>
          <w:tcPr>
            <w:tcW w:w="652" w:type="pct"/>
            <w:tcBorders>
              <w:top w:val="nil"/>
              <w:left w:val="nil"/>
              <w:bottom w:val="single" w:sz="4" w:space="0" w:color="auto"/>
              <w:right w:val="single" w:sz="4" w:space="0" w:color="auto"/>
            </w:tcBorders>
            <w:shd w:val="clear" w:color="auto" w:fill="auto"/>
            <w:vAlign w:val="center"/>
          </w:tcPr>
          <w:p w14:paraId="53494AE1" w14:textId="346F3FAC"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4 }} </w:t>
            </w:r>
          </w:p>
        </w:tc>
        <w:tc>
          <w:tcPr>
            <w:tcW w:w="723" w:type="pct"/>
            <w:tcBorders>
              <w:top w:val="nil"/>
              <w:left w:val="nil"/>
              <w:bottom w:val="single" w:sz="4" w:space="0" w:color="auto"/>
              <w:right w:val="single" w:sz="4" w:space="0" w:color="auto"/>
            </w:tcBorders>
            <w:shd w:val="clear" w:color="auto" w:fill="auto"/>
            <w:vAlign w:val="center"/>
          </w:tcPr>
          <w:p w14:paraId="1676BA2F" w14:textId="1A12F655" w:rsidR="009A3421" w:rsidRPr="0047526C" w:rsidRDefault="009A3421" w:rsidP="009A3421">
            <w:pPr>
              <w:jc w:val="center"/>
              <w:rPr>
                <w:rFonts w:eastAsia="Calibri" w:cs="Calibri"/>
                <w:sz w:val="18"/>
                <w:szCs w:val="18"/>
              </w:rPr>
            </w:pPr>
            <w:r w:rsidRPr="0047526C">
              <w:rPr>
                <w:rFonts w:cs="Calibri"/>
                <w:color w:val="000000"/>
                <w:sz w:val="18"/>
                <w:szCs w:val="18"/>
              </w:rPr>
              <w:t>150</w:t>
            </w:r>
          </w:p>
        </w:tc>
      </w:tr>
      <w:tr w:rsidR="009A3421" w:rsidRPr="00ED2D3E" w14:paraId="4399423A" w14:textId="63D1605C"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5468391E" w14:textId="40647D99" w:rsidR="009A3421" w:rsidRPr="0047526C" w:rsidRDefault="009A3421" w:rsidP="009A3421">
            <w:pPr>
              <w:jc w:val="center"/>
              <w:rPr>
                <w:rFonts w:cs="Calibri"/>
                <w:sz w:val="18"/>
                <w:szCs w:val="18"/>
              </w:rPr>
            </w:pPr>
            <w:proofErr w:type="spellStart"/>
            <w:r w:rsidRPr="0047526C">
              <w:rPr>
                <w:rFonts w:cs="Calibri"/>
                <w:color w:val="000000"/>
                <w:sz w:val="18"/>
                <w:szCs w:val="18"/>
              </w:rPr>
              <w:t>Trafo</w:t>
            </w:r>
            <w:proofErr w:type="spellEnd"/>
            <w:r w:rsidRPr="0047526C">
              <w:rPr>
                <w:rFonts w:cs="Calibri"/>
                <w:color w:val="000000"/>
                <w:sz w:val="18"/>
                <w:szCs w:val="18"/>
              </w:rPr>
              <w:t xml:space="preserve"> 110 kVA Primario HV</w:t>
            </w:r>
          </w:p>
        </w:tc>
        <w:tc>
          <w:tcPr>
            <w:tcW w:w="580" w:type="pct"/>
            <w:tcBorders>
              <w:top w:val="nil"/>
              <w:left w:val="nil"/>
              <w:bottom w:val="single" w:sz="4" w:space="0" w:color="auto"/>
              <w:right w:val="single" w:sz="4" w:space="0" w:color="auto"/>
            </w:tcBorders>
            <w:shd w:val="clear" w:color="auto" w:fill="auto"/>
            <w:vAlign w:val="center"/>
          </w:tcPr>
          <w:p w14:paraId="3D640B91" w14:textId="45F2B225" w:rsidR="009A3421" w:rsidRPr="0047526C" w:rsidRDefault="009A3421" w:rsidP="009A3421">
            <w:pPr>
              <w:jc w:val="center"/>
              <w:rPr>
                <w:rFonts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421C8115" w14:textId="1069099A" w:rsidR="009A3421" w:rsidRPr="0047526C" w:rsidRDefault="009A3421" w:rsidP="009A3421">
            <w:pPr>
              <w:jc w:val="center"/>
              <w:rPr>
                <w:rFonts w:cs="Calibri"/>
                <w:sz w:val="18"/>
                <w:szCs w:val="18"/>
              </w:rPr>
            </w:pPr>
            <w:r w:rsidRPr="0047526C">
              <w:rPr>
                <w:rFonts w:cs="Calibri"/>
                <w:color w:val="000000"/>
                <w:sz w:val="18"/>
                <w:szCs w:val="18"/>
              </w:rPr>
              <w:t>110</w:t>
            </w:r>
          </w:p>
        </w:tc>
        <w:tc>
          <w:tcPr>
            <w:tcW w:w="652" w:type="pct"/>
            <w:tcBorders>
              <w:top w:val="nil"/>
              <w:left w:val="nil"/>
              <w:bottom w:val="single" w:sz="4" w:space="0" w:color="auto"/>
              <w:right w:val="single" w:sz="4" w:space="0" w:color="auto"/>
            </w:tcBorders>
            <w:shd w:val="clear" w:color="auto" w:fill="auto"/>
            <w:vAlign w:val="center"/>
          </w:tcPr>
          <w:p w14:paraId="5A90E070" w14:textId="6D0DEE08"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0E722B4D" w14:textId="0357E108"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4CF3E4B1" w14:textId="7ED17A72"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5 }}</w:t>
            </w:r>
          </w:p>
        </w:tc>
        <w:tc>
          <w:tcPr>
            <w:tcW w:w="652" w:type="pct"/>
            <w:tcBorders>
              <w:top w:val="nil"/>
              <w:left w:val="nil"/>
              <w:bottom w:val="single" w:sz="4" w:space="0" w:color="auto"/>
              <w:right w:val="single" w:sz="4" w:space="0" w:color="auto"/>
            </w:tcBorders>
            <w:shd w:val="clear" w:color="auto" w:fill="auto"/>
            <w:vAlign w:val="center"/>
          </w:tcPr>
          <w:p w14:paraId="1A594B19" w14:textId="2B422F94"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5 }} </w:t>
            </w:r>
          </w:p>
        </w:tc>
        <w:tc>
          <w:tcPr>
            <w:tcW w:w="723" w:type="pct"/>
            <w:tcBorders>
              <w:top w:val="nil"/>
              <w:left w:val="nil"/>
              <w:bottom w:val="single" w:sz="4" w:space="0" w:color="auto"/>
              <w:right w:val="single" w:sz="4" w:space="0" w:color="auto"/>
            </w:tcBorders>
            <w:shd w:val="clear" w:color="auto" w:fill="auto"/>
            <w:vAlign w:val="center"/>
          </w:tcPr>
          <w:p w14:paraId="726A879B" w14:textId="3DFF603C" w:rsidR="009A3421" w:rsidRPr="0047526C" w:rsidRDefault="009A3421" w:rsidP="009A3421">
            <w:pPr>
              <w:jc w:val="center"/>
              <w:rPr>
                <w:rFonts w:eastAsia="Calibri" w:cs="Calibri"/>
                <w:sz w:val="18"/>
                <w:szCs w:val="18"/>
              </w:rPr>
            </w:pPr>
            <w:r w:rsidRPr="0047526C">
              <w:rPr>
                <w:rFonts w:cs="Calibri"/>
                <w:color w:val="000000"/>
                <w:sz w:val="18"/>
                <w:szCs w:val="18"/>
              </w:rPr>
              <w:t>100</w:t>
            </w:r>
          </w:p>
        </w:tc>
      </w:tr>
      <w:tr w:rsidR="009A3421" w:rsidRPr="00ED2D3E" w14:paraId="196C0143" w14:textId="7BE12B82"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698E826F" w14:textId="0438FE3B" w:rsidR="009A3421" w:rsidRPr="0047526C" w:rsidRDefault="009A3421" w:rsidP="009A3421">
            <w:pPr>
              <w:jc w:val="center"/>
              <w:rPr>
                <w:rFonts w:cs="Calibri"/>
                <w:sz w:val="18"/>
                <w:szCs w:val="18"/>
              </w:rPr>
            </w:pPr>
            <w:proofErr w:type="spellStart"/>
            <w:r w:rsidRPr="0047526C">
              <w:rPr>
                <w:rFonts w:cs="Calibri"/>
                <w:color w:val="000000"/>
                <w:sz w:val="18"/>
                <w:szCs w:val="18"/>
              </w:rPr>
              <w:t>Trafo</w:t>
            </w:r>
            <w:proofErr w:type="spellEnd"/>
            <w:r w:rsidRPr="0047526C">
              <w:rPr>
                <w:rFonts w:cs="Calibri"/>
                <w:color w:val="000000"/>
                <w:sz w:val="18"/>
                <w:szCs w:val="18"/>
              </w:rPr>
              <w:t xml:space="preserve"> 6 kVA Primario HV</w:t>
            </w:r>
          </w:p>
        </w:tc>
        <w:tc>
          <w:tcPr>
            <w:tcW w:w="580" w:type="pct"/>
            <w:tcBorders>
              <w:top w:val="nil"/>
              <w:left w:val="nil"/>
              <w:bottom w:val="single" w:sz="4" w:space="0" w:color="auto"/>
              <w:right w:val="single" w:sz="4" w:space="0" w:color="auto"/>
            </w:tcBorders>
            <w:shd w:val="clear" w:color="auto" w:fill="auto"/>
            <w:vAlign w:val="center"/>
          </w:tcPr>
          <w:p w14:paraId="1B2ED496" w14:textId="0BC420CF" w:rsidR="009A3421" w:rsidRPr="0047526C" w:rsidRDefault="009A3421" w:rsidP="009A3421">
            <w:pPr>
              <w:jc w:val="center"/>
              <w:rPr>
                <w:rFonts w:cs="Calibri"/>
                <w:sz w:val="18"/>
                <w:szCs w:val="18"/>
              </w:rPr>
            </w:pPr>
            <w:r w:rsidRPr="0047526C">
              <w:rPr>
                <w:rFonts w:cs="Calibri"/>
                <w:color w:val="000000"/>
                <w:sz w:val="18"/>
                <w:szCs w:val="18"/>
              </w:rPr>
              <w:t>460</w:t>
            </w:r>
          </w:p>
        </w:tc>
        <w:tc>
          <w:tcPr>
            <w:tcW w:w="507" w:type="pct"/>
            <w:tcBorders>
              <w:top w:val="nil"/>
              <w:left w:val="nil"/>
              <w:bottom w:val="single" w:sz="4" w:space="0" w:color="auto"/>
              <w:right w:val="single" w:sz="4" w:space="0" w:color="auto"/>
            </w:tcBorders>
            <w:shd w:val="clear" w:color="auto" w:fill="auto"/>
            <w:vAlign w:val="center"/>
          </w:tcPr>
          <w:p w14:paraId="6E9E466C" w14:textId="626B3A32" w:rsidR="009A3421" w:rsidRPr="0047526C" w:rsidRDefault="009A3421" w:rsidP="009A3421">
            <w:pPr>
              <w:jc w:val="center"/>
              <w:rPr>
                <w:rFonts w:cs="Calibri"/>
                <w:sz w:val="18"/>
                <w:szCs w:val="18"/>
              </w:rPr>
            </w:pPr>
            <w:r w:rsidRPr="0047526C">
              <w:rPr>
                <w:rFonts w:cs="Calibri"/>
                <w:color w:val="000000"/>
                <w:sz w:val="18"/>
                <w:szCs w:val="18"/>
              </w:rPr>
              <w:t>6</w:t>
            </w:r>
          </w:p>
        </w:tc>
        <w:tc>
          <w:tcPr>
            <w:tcW w:w="652" w:type="pct"/>
            <w:tcBorders>
              <w:top w:val="nil"/>
              <w:left w:val="nil"/>
              <w:bottom w:val="single" w:sz="4" w:space="0" w:color="auto"/>
              <w:right w:val="single" w:sz="4" w:space="0" w:color="auto"/>
            </w:tcBorders>
            <w:shd w:val="clear" w:color="auto" w:fill="auto"/>
            <w:vAlign w:val="center"/>
          </w:tcPr>
          <w:p w14:paraId="49008576" w14:textId="2F2F9B42" w:rsidR="009A3421" w:rsidRPr="0047526C" w:rsidRDefault="009A3421" w:rsidP="009A3421">
            <w:pPr>
              <w:jc w:val="center"/>
              <w:rPr>
                <w:rFonts w:cs="Calibri"/>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6A1A5CAB" w14:textId="25F9A5E1" w:rsidR="009A3421" w:rsidRPr="0047526C" w:rsidRDefault="009A3421" w:rsidP="009A3421">
            <w:pPr>
              <w:jc w:val="center"/>
              <w:rPr>
                <w:rFonts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1061F7CC" w14:textId="0CBCF310" w:rsidR="009A3421" w:rsidRPr="0047526C" w:rsidRDefault="009A3421" w:rsidP="009A3421">
            <w:pPr>
              <w:jc w:val="center"/>
              <w:rPr>
                <w:rFonts w:cs="Calibri"/>
                <w:sz w:val="18"/>
                <w:szCs w:val="18"/>
              </w:rPr>
            </w:pPr>
            <w:proofErr w:type="gramStart"/>
            <w:r>
              <w:rPr>
                <w:rFonts w:cs="Calibri"/>
                <w:color w:val="000000"/>
                <w:sz w:val="18"/>
                <w:szCs w:val="18"/>
              </w:rPr>
              <w:t>{{ CL</w:t>
            </w:r>
            <w:proofErr w:type="gramEnd"/>
            <w:r>
              <w:rPr>
                <w:rFonts w:cs="Calibri"/>
                <w:color w:val="000000"/>
                <w:sz w:val="18"/>
                <w:szCs w:val="18"/>
              </w:rPr>
              <w:t>6 }}</w:t>
            </w:r>
          </w:p>
        </w:tc>
        <w:tc>
          <w:tcPr>
            <w:tcW w:w="652" w:type="pct"/>
            <w:tcBorders>
              <w:top w:val="nil"/>
              <w:left w:val="nil"/>
              <w:bottom w:val="single" w:sz="4" w:space="0" w:color="auto"/>
              <w:right w:val="single" w:sz="4" w:space="0" w:color="auto"/>
            </w:tcBorders>
            <w:shd w:val="clear" w:color="auto" w:fill="auto"/>
            <w:vAlign w:val="center"/>
          </w:tcPr>
          <w:p w14:paraId="71ADD630" w14:textId="7CE8C793"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6 }} </w:t>
            </w:r>
          </w:p>
        </w:tc>
        <w:tc>
          <w:tcPr>
            <w:tcW w:w="723" w:type="pct"/>
            <w:tcBorders>
              <w:top w:val="nil"/>
              <w:left w:val="nil"/>
              <w:bottom w:val="single" w:sz="4" w:space="0" w:color="auto"/>
              <w:right w:val="single" w:sz="4" w:space="0" w:color="auto"/>
            </w:tcBorders>
            <w:shd w:val="clear" w:color="auto" w:fill="auto"/>
            <w:vAlign w:val="center"/>
          </w:tcPr>
          <w:p w14:paraId="084F1124" w14:textId="697F880D" w:rsidR="009A3421" w:rsidRPr="0047526C" w:rsidRDefault="009A3421" w:rsidP="009A3421">
            <w:pPr>
              <w:jc w:val="center"/>
              <w:rPr>
                <w:rFonts w:eastAsia="Calibri" w:cs="Calibri"/>
                <w:sz w:val="18"/>
                <w:szCs w:val="18"/>
              </w:rPr>
            </w:pPr>
            <w:r w:rsidRPr="0047526C">
              <w:rPr>
                <w:rFonts w:cs="Calibri"/>
                <w:color w:val="000000"/>
                <w:sz w:val="18"/>
                <w:szCs w:val="18"/>
              </w:rPr>
              <w:t>56</w:t>
            </w:r>
          </w:p>
        </w:tc>
      </w:tr>
      <w:tr w:rsidR="009A3421" w:rsidRPr="00ED2D3E" w14:paraId="20117202" w14:textId="77777777"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10E61392" w14:textId="19C3E26A" w:rsidR="009A3421" w:rsidRPr="0047526C" w:rsidRDefault="009A3421" w:rsidP="009A3421">
            <w:pPr>
              <w:jc w:val="center"/>
              <w:rPr>
                <w:rFonts w:cs="Calibri"/>
                <w:color w:val="000000"/>
                <w:sz w:val="18"/>
                <w:szCs w:val="18"/>
              </w:rPr>
            </w:pPr>
            <w:proofErr w:type="spellStart"/>
            <w:r w:rsidRPr="0047526C">
              <w:rPr>
                <w:rFonts w:cs="Calibri"/>
                <w:color w:val="000000"/>
                <w:sz w:val="18"/>
                <w:szCs w:val="18"/>
              </w:rPr>
              <w:t>Trafo</w:t>
            </w:r>
            <w:proofErr w:type="spellEnd"/>
            <w:r w:rsidRPr="0047526C">
              <w:rPr>
                <w:rFonts w:cs="Calibri"/>
                <w:color w:val="000000"/>
                <w:sz w:val="18"/>
                <w:szCs w:val="18"/>
              </w:rPr>
              <w:t xml:space="preserve"> 6 kVA Secundario LV</w:t>
            </w:r>
          </w:p>
        </w:tc>
        <w:tc>
          <w:tcPr>
            <w:tcW w:w="580" w:type="pct"/>
            <w:tcBorders>
              <w:top w:val="nil"/>
              <w:left w:val="nil"/>
              <w:bottom w:val="single" w:sz="4" w:space="0" w:color="auto"/>
              <w:right w:val="single" w:sz="4" w:space="0" w:color="auto"/>
            </w:tcBorders>
            <w:shd w:val="clear" w:color="auto" w:fill="auto"/>
            <w:vAlign w:val="center"/>
          </w:tcPr>
          <w:p w14:paraId="6589876D" w14:textId="2A05A076" w:rsidR="009A3421" w:rsidRPr="0047526C" w:rsidRDefault="009A3421" w:rsidP="009A3421">
            <w:pPr>
              <w:jc w:val="center"/>
              <w:rPr>
                <w:rFonts w:cs="Calibri"/>
                <w:color w:val="000000"/>
                <w:sz w:val="18"/>
                <w:szCs w:val="18"/>
              </w:rPr>
            </w:pPr>
            <w:r w:rsidRPr="0047526C">
              <w:rPr>
                <w:rFonts w:cs="Calibri"/>
                <w:color w:val="000000"/>
                <w:sz w:val="18"/>
                <w:szCs w:val="18"/>
              </w:rPr>
              <w:t>220</w:t>
            </w:r>
          </w:p>
        </w:tc>
        <w:tc>
          <w:tcPr>
            <w:tcW w:w="507" w:type="pct"/>
            <w:tcBorders>
              <w:top w:val="nil"/>
              <w:left w:val="nil"/>
              <w:bottom w:val="single" w:sz="4" w:space="0" w:color="auto"/>
              <w:right w:val="single" w:sz="4" w:space="0" w:color="auto"/>
            </w:tcBorders>
            <w:shd w:val="clear" w:color="auto" w:fill="auto"/>
            <w:vAlign w:val="center"/>
          </w:tcPr>
          <w:p w14:paraId="681D540F" w14:textId="005957B1" w:rsidR="009A3421" w:rsidRPr="0047526C" w:rsidRDefault="009A3421" w:rsidP="009A3421">
            <w:pPr>
              <w:jc w:val="center"/>
              <w:rPr>
                <w:rFonts w:cs="Calibri"/>
                <w:color w:val="000000"/>
                <w:sz w:val="18"/>
                <w:szCs w:val="18"/>
              </w:rPr>
            </w:pPr>
            <w:r w:rsidRPr="0047526C">
              <w:rPr>
                <w:rFonts w:cs="Calibri"/>
                <w:color w:val="000000"/>
                <w:sz w:val="18"/>
                <w:szCs w:val="18"/>
              </w:rPr>
              <w:t>6</w:t>
            </w:r>
          </w:p>
        </w:tc>
        <w:tc>
          <w:tcPr>
            <w:tcW w:w="652" w:type="pct"/>
            <w:tcBorders>
              <w:top w:val="nil"/>
              <w:left w:val="nil"/>
              <w:bottom w:val="single" w:sz="4" w:space="0" w:color="auto"/>
              <w:right w:val="single" w:sz="4" w:space="0" w:color="auto"/>
            </w:tcBorders>
            <w:shd w:val="clear" w:color="auto" w:fill="auto"/>
            <w:vAlign w:val="center"/>
          </w:tcPr>
          <w:p w14:paraId="482EC021" w14:textId="6FF89FB0" w:rsidR="009A3421" w:rsidRPr="0047526C" w:rsidRDefault="009A3421" w:rsidP="009A3421">
            <w:pPr>
              <w:jc w:val="center"/>
              <w:rPr>
                <w:rFonts w:cs="Calibri"/>
                <w:color w:val="000000"/>
                <w:sz w:val="18"/>
                <w:szCs w:val="18"/>
              </w:rPr>
            </w:pPr>
            <w:r w:rsidRPr="0047526C">
              <w:rPr>
                <w:rFonts w:cs="Calibri"/>
                <w:color w:val="000000"/>
                <w:sz w:val="18"/>
                <w:szCs w:val="18"/>
              </w:rPr>
              <w:t>1</w:t>
            </w:r>
          </w:p>
        </w:tc>
        <w:tc>
          <w:tcPr>
            <w:tcW w:w="728" w:type="pct"/>
            <w:tcBorders>
              <w:top w:val="nil"/>
              <w:left w:val="nil"/>
              <w:bottom w:val="single" w:sz="4" w:space="0" w:color="auto"/>
              <w:right w:val="single" w:sz="4" w:space="0" w:color="auto"/>
            </w:tcBorders>
            <w:shd w:val="clear" w:color="auto" w:fill="auto"/>
            <w:vAlign w:val="center"/>
          </w:tcPr>
          <w:p w14:paraId="448D956B" w14:textId="6646CFB5" w:rsidR="009A3421" w:rsidRPr="0047526C" w:rsidRDefault="009A3421" w:rsidP="009A3421">
            <w:pPr>
              <w:jc w:val="center"/>
              <w:rPr>
                <w:rFonts w:cs="Calibri"/>
                <w:color w:val="000000"/>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06AA0523" w14:textId="0E43D0C1" w:rsidR="009A3421" w:rsidRPr="0047526C" w:rsidRDefault="009A3421" w:rsidP="009A3421">
            <w:pPr>
              <w:jc w:val="center"/>
              <w:rPr>
                <w:rFonts w:cs="Calibri"/>
                <w:color w:val="000000"/>
                <w:sz w:val="18"/>
                <w:szCs w:val="18"/>
              </w:rPr>
            </w:pPr>
            <w:proofErr w:type="gramStart"/>
            <w:r>
              <w:rPr>
                <w:rFonts w:cs="Calibri"/>
                <w:color w:val="000000"/>
                <w:sz w:val="18"/>
                <w:szCs w:val="18"/>
              </w:rPr>
              <w:t>{{ CL</w:t>
            </w:r>
            <w:proofErr w:type="gramEnd"/>
            <w:r>
              <w:rPr>
                <w:rFonts w:cs="Calibri"/>
                <w:color w:val="000000"/>
                <w:sz w:val="18"/>
                <w:szCs w:val="18"/>
              </w:rPr>
              <w:t>7 }}</w:t>
            </w:r>
          </w:p>
        </w:tc>
        <w:tc>
          <w:tcPr>
            <w:tcW w:w="652" w:type="pct"/>
            <w:tcBorders>
              <w:top w:val="nil"/>
              <w:left w:val="nil"/>
              <w:bottom w:val="single" w:sz="4" w:space="0" w:color="auto"/>
              <w:right w:val="single" w:sz="4" w:space="0" w:color="auto"/>
            </w:tcBorders>
            <w:shd w:val="clear" w:color="auto" w:fill="auto"/>
            <w:vAlign w:val="center"/>
          </w:tcPr>
          <w:p w14:paraId="4393CC55" w14:textId="1BF516A8" w:rsidR="009A3421" w:rsidRPr="0047526C" w:rsidRDefault="009A3421" w:rsidP="009A3421">
            <w:pPr>
              <w:jc w:val="center"/>
              <w:rPr>
                <w:rFonts w:cs="Calibri"/>
                <w:color w:val="000000"/>
                <w:sz w:val="18"/>
                <w:szCs w:val="18"/>
              </w:rPr>
            </w:pPr>
            <w:proofErr w:type="gramStart"/>
            <w:r>
              <w:rPr>
                <w:rFonts w:cs="Calibri"/>
                <w:sz w:val="18"/>
                <w:szCs w:val="18"/>
              </w:rPr>
              <w:t>{{ Wc</w:t>
            </w:r>
            <w:proofErr w:type="gramEnd"/>
            <w:r>
              <w:rPr>
                <w:rFonts w:cs="Calibri"/>
                <w:sz w:val="18"/>
                <w:szCs w:val="18"/>
              </w:rPr>
              <w:t xml:space="preserve">7 }} </w:t>
            </w:r>
          </w:p>
        </w:tc>
        <w:tc>
          <w:tcPr>
            <w:tcW w:w="723" w:type="pct"/>
            <w:tcBorders>
              <w:top w:val="nil"/>
              <w:left w:val="nil"/>
              <w:bottom w:val="single" w:sz="4" w:space="0" w:color="auto"/>
              <w:right w:val="single" w:sz="4" w:space="0" w:color="auto"/>
            </w:tcBorders>
            <w:shd w:val="clear" w:color="auto" w:fill="auto"/>
            <w:vAlign w:val="center"/>
          </w:tcPr>
          <w:p w14:paraId="1812B0B3" w14:textId="0EF0C572" w:rsidR="009A3421" w:rsidRPr="0047526C" w:rsidRDefault="009A3421" w:rsidP="009A3421">
            <w:pPr>
              <w:jc w:val="center"/>
              <w:rPr>
                <w:rFonts w:cs="Calibri"/>
                <w:color w:val="000000"/>
                <w:sz w:val="18"/>
                <w:szCs w:val="18"/>
              </w:rPr>
            </w:pPr>
            <w:r w:rsidRPr="0047526C">
              <w:rPr>
                <w:rFonts w:cs="Calibri"/>
                <w:color w:val="000000"/>
                <w:sz w:val="18"/>
                <w:szCs w:val="18"/>
              </w:rPr>
              <w:t>40</w:t>
            </w:r>
          </w:p>
        </w:tc>
      </w:tr>
      <w:tr w:rsidR="009A3421" w:rsidRPr="00ED2D3E" w14:paraId="6F92D1F0" w14:textId="77777777" w:rsidTr="00947973">
        <w:trPr>
          <w:jc w:val="center"/>
        </w:trPr>
        <w:tc>
          <w:tcPr>
            <w:tcW w:w="650" w:type="pct"/>
            <w:tcBorders>
              <w:top w:val="nil"/>
              <w:left w:val="single" w:sz="4" w:space="0" w:color="auto"/>
              <w:bottom w:val="single" w:sz="4" w:space="0" w:color="auto"/>
              <w:right w:val="single" w:sz="4" w:space="0" w:color="auto"/>
            </w:tcBorders>
            <w:shd w:val="clear" w:color="auto" w:fill="auto"/>
            <w:vAlign w:val="center"/>
          </w:tcPr>
          <w:p w14:paraId="3E1C3B04" w14:textId="588B2D3B" w:rsidR="009A3421" w:rsidRPr="0047526C" w:rsidRDefault="009A3421" w:rsidP="009A3421">
            <w:pPr>
              <w:jc w:val="center"/>
              <w:rPr>
                <w:rFonts w:eastAsia="Calibri" w:cs="Calibri"/>
                <w:sz w:val="18"/>
                <w:szCs w:val="18"/>
              </w:rPr>
            </w:pPr>
            <w:r w:rsidRPr="0047526C">
              <w:rPr>
                <w:rFonts w:cs="Calibri"/>
                <w:color w:val="000000"/>
                <w:sz w:val="18"/>
                <w:szCs w:val="18"/>
              </w:rPr>
              <w:t>Totalizador</w:t>
            </w:r>
          </w:p>
        </w:tc>
        <w:tc>
          <w:tcPr>
            <w:tcW w:w="580" w:type="pct"/>
            <w:tcBorders>
              <w:top w:val="nil"/>
              <w:left w:val="nil"/>
              <w:bottom w:val="single" w:sz="4" w:space="0" w:color="auto"/>
              <w:right w:val="single" w:sz="4" w:space="0" w:color="auto"/>
            </w:tcBorders>
            <w:shd w:val="clear" w:color="auto" w:fill="auto"/>
            <w:vAlign w:val="center"/>
          </w:tcPr>
          <w:p w14:paraId="5C10DC12" w14:textId="054A73C0" w:rsidR="009A3421" w:rsidRPr="0047526C" w:rsidRDefault="009A3421" w:rsidP="009A3421">
            <w:pPr>
              <w:jc w:val="center"/>
              <w:rPr>
                <w:rFonts w:eastAsia="Calibri" w:cs="Calibri"/>
                <w:sz w:val="18"/>
                <w:szCs w:val="18"/>
              </w:rPr>
            </w:pPr>
            <w:r w:rsidRPr="0047526C">
              <w:rPr>
                <w:rFonts w:cs="Calibri"/>
                <w:color w:val="000000"/>
                <w:sz w:val="18"/>
                <w:szCs w:val="18"/>
              </w:rPr>
              <w:t>800</w:t>
            </w:r>
          </w:p>
        </w:tc>
        <w:tc>
          <w:tcPr>
            <w:tcW w:w="507" w:type="pct"/>
            <w:tcBorders>
              <w:top w:val="nil"/>
              <w:left w:val="nil"/>
              <w:bottom w:val="single" w:sz="4" w:space="0" w:color="auto"/>
              <w:right w:val="single" w:sz="4" w:space="0" w:color="auto"/>
            </w:tcBorders>
            <w:shd w:val="clear" w:color="auto" w:fill="auto"/>
            <w:vAlign w:val="center"/>
          </w:tcPr>
          <w:p w14:paraId="0DD793A8" w14:textId="0A331CDF" w:rsidR="009A3421" w:rsidRPr="0047526C" w:rsidRDefault="009A3421" w:rsidP="009A3421">
            <w:pPr>
              <w:jc w:val="center"/>
              <w:rPr>
                <w:rFonts w:eastAsia="Calibri" w:cs="Calibri"/>
                <w:sz w:val="18"/>
                <w:szCs w:val="18"/>
              </w:rPr>
            </w:pPr>
            <w:r w:rsidRPr="0047526C">
              <w:rPr>
                <w:rFonts w:cs="Calibri"/>
                <w:color w:val="000000"/>
                <w:sz w:val="18"/>
                <w:szCs w:val="18"/>
              </w:rPr>
              <w:t>1100</w:t>
            </w:r>
          </w:p>
        </w:tc>
        <w:tc>
          <w:tcPr>
            <w:tcW w:w="652" w:type="pct"/>
            <w:tcBorders>
              <w:top w:val="nil"/>
              <w:left w:val="nil"/>
              <w:bottom w:val="single" w:sz="4" w:space="0" w:color="auto"/>
              <w:right w:val="single" w:sz="4" w:space="0" w:color="auto"/>
            </w:tcBorders>
            <w:shd w:val="clear" w:color="auto" w:fill="auto"/>
            <w:vAlign w:val="center"/>
          </w:tcPr>
          <w:p w14:paraId="224843D6" w14:textId="735583C5" w:rsidR="009A3421" w:rsidRPr="0047526C" w:rsidRDefault="009A3421" w:rsidP="009A3421">
            <w:pPr>
              <w:jc w:val="center"/>
              <w:rPr>
                <w:rFonts w:eastAsia="Calibri" w:cs="Calibri"/>
                <w:sz w:val="18"/>
                <w:szCs w:val="18"/>
              </w:rPr>
            </w:pPr>
            <w:r w:rsidRPr="0047526C">
              <w:rPr>
                <w:rFonts w:cs="Calibri"/>
                <w:color w:val="000000"/>
                <w:sz w:val="18"/>
                <w:szCs w:val="18"/>
              </w:rPr>
              <w:t>4</w:t>
            </w:r>
          </w:p>
        </w:tc>
        <w:tc>
          <w:tcPr>
            <w:tcW w:w="728" w:type="pct"/>
            <w:tcBorders>
              <w:top w:val="nil"/>
              <w:left w:val="nil"/>
              <w:bottom w:val="single" w:sz="4" w:space="0" w:color="auto"/>
              <w:right w:val="single" w:sz="4" w:space="0" w:color="auto"/>
            </w:tcBorders>
            <w:shd w:val="clear" w:color="auto" w:fill="auto"/>
            <w:vAlign w:val="center"/>
          </w:tcPr>
          <w:p w14:paraId="495F3E3C" w14:textId="373837AD" w:rsidR="009A3421" w:rsidRPr="0047526C" w:rsidRDefault="009A3421" w:rsidP="009A3421">
            <w:pPr>
              <w:jc w:val="center"/>
              <w:rPr>
                <w:rFonts w:eastAsia="Calibri" w:cs="Calibri"/>
                <w:sz w:val="18"/>
                <w:szCs w:val="18"/>
              </w:rPr>
            </w:pPr>
            <w:r w:rsidRPr="0047526C">
              <w:rPr>
                <w:rFonts w:cs="Calibri"/>
                <w:color w:val="000000"/>
                <w:sz w:val="18"/>
                <w:szCs w:val="18"/>
              </w:rPr>
              <w:t>1</w:t>
            </w:r>
          </w:p>
        </w:tc>
        <w:tc>
          <w:tcPr>
            <w:tcW w:w="508" w:type="pct"/>
            <w:tcBorders>
              <w:top w:val="nil"/>
              <w:left w:val="nil"/>
              <w:bottom w:val="single" w:sz="4" w:space="0" w:color="auto"/>
              <w:right w:val="single" w:sz="4" w:space="0" w:color="auto"/>
            </w:tcBorders>
            <w:shd w:val="clear" w:color="auto" w:fill="auto"/>
            <w:vAlign w:val="center"/>
          </w:tcPr>
          <w:p w14:paraId="65E3674D" w14:textId="697528DE" w:rsidR="009A3421" w:rsidRPr="0047526C" w:rsidRDefault="009A3421" w:rsidP="009A3421">
            <w:pPr>
              <w:jc w:val="center"/>
              <w:rPr>
                <w:rFonts w:eastAsia="Calibri" w:cs="Calibri"/>
                <w:sz w:val="18"/>
                <w:szCs w:val="18"/>
              </w:rPr>
            </w:pPr>
            <w:proofErr w:type="gramStart"/>
            <w:r>
              <w:rPr>
                <w:rFonts w:cs="Calibri"/>
                <w:color w:val="000000"/>
                <w:sz w:val="18"/>
                <w:szCs w:val="18"/>
              </w:rPr>
              <w:t>{{ CL</w:t>
            </w:r>
            <w:proofErr w:type="gramEnd"/>
            <w:r>
              <w:rPr>
                <w:rFonts w:cs="Calibri"/>
                <w:color w:val="000000"/>
                <w:sz w:val="18"/>
                <w:szCs w:val="18"/>
              </w:rPr>
              <w:t>8 }}</w:t>
            </w:r>
          </w:p>
        </w:tc>
        <w:tc>
          <w:tcPr>
            <w:tcW w:w="652" w:type="pct"/>
            <w:tcBorders>
              <w:top w:val="nil"/>
              <w:left w:val="nil"/>
              <w:bottom w:val="single" w:sz="4" w:space="0" w:color="auto"/>
              <w:right w:val="single" w:sz="4" w:space="0" w:color="auto"/>
            </w:tcBorders>
            <w:shd w:val="clear" w:color="auto" w:fill="auto"/>
            <w:vAlign w:val="center"/>
          </w:tcPr>
          <w:p w14:paraId="5FFED734" w14:textId="7748F609" w:rsidR="009A3421" w:rsidRPr="0047526C" w:rsidRDefault="009A3421" w:rsidP="009A3421">
            <w:pPr>
              <w:jc w:val="center"/>
              <w:rPr>
                <w:rFonts w:eastAsia="Calibri" w:cs="Calibri"/>
                <w:sz w:val="18"/>
                <w:szCs w:val="18"/>
              </w:rPr>
            </w:pPr>
            <w:proofErr w:type="gramStart"/>
            <w:r>
              <w:rPr>
                <w:rFonts w:cs="Calibri"/>
                <w:sz w:val="18"/>
                <w:szCs w:val="18"/>
              </w:rPr>
              <w:t>{{ Wc</w:t>
            </w:r>
            <w:proofErr w:type="gramEnd"/>
            <w:r>
              <w:rPr>
                <w:rFonts w:cs="Calibri"/>
                <w:sz w:val="18"/>
                <w:szCs w:val="18"/>
              </w:rPr>
              <w:t xml:space="preserve">8 }} </w:t>
            </w:r>
          </w:p>
        </w:tc>
        <w:tc>
          <w:tcPr>
            <w:tcW w:w="723" w:type="pct"/>
            <w:tcBorders>
              <w:top w:val="nil"/>
              <w:left w:val="nil"/>
              <w:bottom w:val="single" w:sz="4" w:space="0" w:color="auto"/>
              <w:right w:val="single" w:sz="4" w:space="0" w:color="auto"/>
            </w:tcBorders>
            <w:shd w:val="clear" w:color="auto" w:fill="auto"/>
            <w:vAlign w:val="center"/>
          </w:tcPr>
          <w:p w14:paraId="4E92C4C0" w14:textId="7A8CDC4E" w:rsidR="009A3421" w:rsidRPr="0047526C" w:rsidRDefault="009A3421" w:rsidP="009A3421">
            <w:pPr>
              <w:jc w:val="center"/>
              <w:rPr>
                <w:rFonts w:eastAsia="Calibri" w:cs="Calibri"/>
                <w:sz w:val="18"/>
                <w:szCs w:val="18"/>
              </w:rPr>
            </w:pPr>
            <w:r w:rsidRPr="0047526C">
              <w:rPr>
                <w:rFonts w:cs="Calibri"/>
                <w:color w:val="000000"/>
                <w:sz w:val="18"/>
                <w:szCs w:val="18"/>
              </w:rPr>
              <w:t>1000</w:t>
            </w:r>
          </w:p>
        </w:tc>
      </w:tr>
    </w:tbl>
    <w:p w14:paraId="6C64D108" w14:textId="27ED1415" w:rsidR="00895ACD" w:rsidRPr="00A41E49" w:rsidRDefault="00895ACD" w:rsidP="00E10FB3">
      <w:pPr>
        <w:pStyle w:val="Caption"/>
      </w:pPr>
      <w:r w:rsidRPr="00A41E49">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6</w:t>
      </w:r>
      <w:r w:rsidR="00B21FD3" w:rsidRPr="00A41E49">
        <w:t>. Coordinación de</w:t>
      </w:r>
      <w:r w:rsidRPr="00A41E49">
        <w:t xml:space="preserve"> protecciones</w:t>
      </w:r>
      <w:r w:rsidR="00B21FD3" w:rsidRPr="00A41E49">
        <w:t xml:space="preserve"> en AC</w:t>
      </w:r>
    </w:p>
    <w:tbl>
      <w:tblPr>
        <w:tblStyle w:val="TableGrid"/>
        <w:tblW w:w="5000" w:type="pct"/>
        <w:tblLook w:val="04A0" w:firstRow="1" w:lastRow="0" w:firstColumn="1" w:lastColumn="0" w:noHBand="0" w:noVBand="1"/>
      </w:tblPr>
      <w:tblGrid>
        <w:gridCol w:w="1868"/>
        <w:gridCol w:w="2455"/>
        <w:gridCol w:w="2273"/>
        <w:gridCol w:w="1899"/>
      </w:tblGrid>
      <w:tr w:rsidR="009717C9" w:rsidRPr="00460742" w14:paraId="7508E9A8" w14:textId="77777777" w:rsidTr="00834621">
        <w:trPr>
          <w:trHeight w:val="284"/>
        </w:trPr>
        <w:tc>
          <w:tcPr>
            <w:tcW w:w="1099" w:type="pct"/>
            <w:tcBorders>
              <w:top w:val="single" w:sz="4" w:space="0" w:color="auto"/>
              <w:left w:val="single" w:sz="4" w:space="0" w:color="auto"/>
              <w:bottom w:val="single" w:sz="4" w:space="0" w:color="auto"/>
              <w:right w:val="single" w:sz="4" w:space="0" w:color="auto"/>
            </w:tcBorders>
            <w:shd w:val="clear" w:color="auto" w:fill="92D050"/>
            <w:vAlign w:val="center"/>
          </w:tcPr>
          <w:p w14:paraId="72B3FE50" w14:textId="6966813D" w:rsidR="009717C9" w:rsidRPr="009717C9" w:rsidRDefault="009717C9" w:rsidP="009717C9">
            <w:pPr>
              <w:jc w:val="center"/>
              <w:rPr>
                <w:rFonts w:cs="Calibri"/>
                <w:sz w:val="18"/>
                <w:szCs w:val="18"/>
                <w:highlight w:val="yellow"/>
              </w:rPr>
            </w:pPr>
            <w:r w:rsidRPr="009717C9">
              <w:rPr>
                <w:rFonts w:cs="Calibri"/>
                <w:b/>
                <w:bCs/>
                <w:color w:val="000000"/>
                <w:sz w:val="18"/>
                <w:szCs w:val="18"/>
              </w:rPr>
              <w:t>Equipo</w:t>
            </w:r>
          </w:p>
        </w:tc>
        <w:tc>
          <w:tcPr>
            <w:tcW w:w="1445" w:type="pct"/>
            <w:tcBorders>
              <w:top w:val="single" w:sz="4" w:space="0" w:color="auto"/>
              <w:left w:val="nil"/>
              <w:bottom w:val="single" w:sz="4" w:space="0" w:color="auto"/>
              <w:right w:val="single" w:sz="4" w:space="0" w:color="auto"/>
            </w:tcBorders>
            <w:shd w:val="clear" w:color="auto" w:fill="92D050"/>
            <w:vAlign w:val="center"/>
          </w:tcPr>
          <w:p w14:paraId="7E303E2B" w14:textId="682ACA7B" w:rsidR="009717C9" w:rsidRPr="009717C9" w:rsidRDefault="009717C9" w:rsidP="009717C9">
            <w:pPr>
              <w:jc w:val="center"/>
              <w:rPr>
                <w:rFonts w:cs="Calibri"/>
                <w:sz w:val="18"/>
                <w:szCs w:val="18"/>
                <w:highlight w:val="yellow"/>
              </w:rPr>
            </w:pPr>
            <w:r w:rsidRPr="009717C9">
              <w:rPr>
                <w:rFonts w:cs="Calibri"/>
                <w:b/>
                <w:bCs/>
                <w:color w:val="000000"/>
                <w:sz w:val="18"/>
                <w:szCs w:val="18"/>
              </w:rPr>
              <w:t>Referencia Del Interruptor</w:t>
            </w:r>
          </w:p>
        </w:tc>
        <w:tc>
          <w:tcPr>
            <w:tcW w:w="1338" w:type="pct"/>
            <w:tcBorders>
              <w:top w:val="single" w:sz="4" w:space="0" w:color="auto"/>
              <w:left w:val="nil"/>
              <w:bottom w:val="single" w:sz="4" w:space="0" w:color="auto"/>
              <w:right w:val="single" w:sz="4" w:space="0" w:color="auto"/>
            </w:tcBorders>
            <w:shd w:val="clear" w:color="auto" w:fill="92D050"/>
            <w:vAlign w:val="center"/>
          </w:tcPr>
          <w:p w14:paraId="1BCDE23F" w14:textId="3688C78F" w:rsidR="009717C9" w:rsidRPr="009717C9" w:rsidRDefault="009717C9" w:rsidP="009717C9">
            <w:pPr>
              <w:jc w:val="center"/>
              <w:rPr>
                <w:rFonts w:cs="Calibri"/>
                <w:sz w:val="18"/>
                <w:szCs w:val="18"/>
                <w:highlight w:val="yellow"/>
              </w:rPr>
            </w:pPr>
            <w:r w:rsidRPr="009717C9">
              <w:rPr>
                <w:rFonts w:cs="Calibri"/>
                <w:b/>
                <w:bCs/>
                <w:color w:val="000000"/>
                <w:sz w:val="18"/>
                <w:szCs w:val="18"/>
              </w:rPr>
              <w:t>Rango De Regulación</w:t>
            </w:r>
          </w:p>
        </w:tc>
        <w:tc>
          <w:tcPr>
            <w:tcW w:w="1118" w:type="pct"/>
            <w:tcBorders>
              <w:top w:val="single" w:sz="4" w:space="0" w:color="auto"/>
              <w:left w:val="nil"/>
              <w:bottom w:val="single" w:sz="4" w:space="0" w:color="auto"/>
              <w:right w:val="single" w:sz="4" w:space="0" w:color="auto"/>
            </w:tcBorders>
            <w:shd w:val="clear" w:color="auto" w:fill="92D050"/>
            <w:vAlign w:val="center"/>
          </w:tcPr>
          <w:p w14:paraId="446D50A5" w14:textId="537235CD" w:rsidR="009717C9" w:rsidRPr="009717C9" w:rsidRDefault="009717C9" w:rsidP="009717C9">
            <w:pPr>
              <w:jc w:val="center"/>
              <w:rPr>
                <w:rFonts w:cs="Calibri"/>
                <w:sz w:val="18"/>
                <w:szCs w:val="18"/>
                <w:highlight w:val="yellow"/>
              </w:rPr>
            </w:pPr>
            <w:proofErr w:type="spellStart"/>
            <w:r w:rsidRPr="009717C9">
              <w:rPr>
                <w:rFonts w:cs="Calibri"/>
                <w:b/>
                <w:bCs/>
                <w:color w:val="000000"/>
                <w:sz w:val="18"/>
                <w:szCs w:val="18"/>
              </w:rPr>
              <w:t>Icu</w:t>
            </w:r>
            <w:proofErr w:type="spellEnd"/>
            <w:r w:rsidRPr="009717C9">
              <w:rPr>
                <w:rFonts w:cs="Calibri"/>
                <w:b/>
                <w:bCs/>
                <w:color w:val="000000"/>
                <w:sz w:val="18"/>
                <w:szCs w:val="18"/>
              </w:rPr>
              <w:t xml:space="preserve"> [</w:t>
            </w:r>
            <w:proofErr w:type="spellStart"/>
            <w:r w:rsidRPr="009717C9">
              <w:rPr>
                <w:rFonts w:cs="Calibri"/>
                <w:b/>
                <w:bCs/>
                <w:color w:val="000000"/>
                <w:sz w:val="18"/>
                <w:szCs w:val="18"/>
              </w:rPr>
              <w:t>kA</w:t>
            </w:r>
            <w:proofErr w:type="spellEnd"/>
            <w:r w:rsidRPr="009717C9">
              <w:rPr>
                <w:rFonts w:cs="Calibri"/>
                <w:b/>
                <w:bCs/>
                <w:color w:val="000000"/>
                <w:sz w:val="18"/>
                <w:szCs w:val="18"/>
              </w:rPr>
              <w:t>]</w:t>
            </w:r>
          </w:p>
        </w:tc>
      </w:tr>
      <w:tr w:rsidR="009717C9" w:rsidRPr="00460742" w14:paraId="575A970F"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71F8C259" w14:textId="56172B2F"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Inversores </w:t>
            </w:r>
            <w:r w:rsidRPr="009717C9">
              <w:rPr>
                <w:rFonts w:cs="Calibri"/>
                <w:color w:val="000000"/>
                <w:sz w:val="18"/>
                <w:szCs w:val="18"/>
              </w:rPr>
              <w:br/>
              <w:t>1 a 3</w:t>
            </w:r>
          </w:p>
        </w:tc>
        <w:tc>
          <w:tcPr>
            <w:tcW w:w="1445" w:type="pct"/>
            <w:tcBorders>
              <w:top w:val="nil"/>
              <w:left w:val="nil"/>
              <w:bottom w:val="single" w:sz="4" w:space="0" w:color="auto"/>
              <w:right w:val="single" w:sz="4" w:space="0" w:color="auto"/>
            </w:tcBorders>
            <w:shd w:val="clear" w:color="auto" w:fill="auto"/>
            <w:vAlign w:val="center"/>
          </w:tcPr>
          <w:p w14:paraId="6F44B4F5" w14:textId="30E8EEE0" w:rsidR="009717C9" w:rsidRPr="009717C9" w:rsidRDefault="009717C9" w:rsidP="009717C9">
            <w:pPr>
              <w:jc w:val="center"/>
              <w:rPr>
                <w:rFonts w:cs="Calibri"/>
                <w:sz w:val="18"/>
                <w:szCs w:val="18"/>
                <w:highlight w:val="yellow"/>
              </w:rPr>
            </w:pPr>
            <w:r w:rsidRPr="009717C9">
              <w:rPr>
                <w:rFonts w:cs="Calibri"/>
                <w:color w:val="000000"/>
                <w:sz w:val="18"/>
                <w:szCs w:val="18"/>
              </w:rPr>
              <w:t>ABB 1SDA083663R1</w:t>
            </w:r>
          </w:p>
        </w:tc>
        <w:tc>
          <w:tcPr>
            <w:tcW w:w="1338" w:type="pct"/>
            <w:tcBorders>
              <w:top w:val="nil"/>
              <w:left w:val="nil"/>
              <w:bottom w:val="single" w:sz="4" w:space="0" w:color="auto"/>
              <w:right w:val="single" w:sz="4" w:space="0" w:color="auto"/>
            </w:tcBorders>
            <w:shd w:val="clear" w:color="auto" w:fill="auto"/>
            <w:vAlign w:val="center"/>
          </w:tcPr>
          <w:p w14:paraId="39DF191C" w14:textId="4C285249"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3 </w:t>
            </w:r>
            <w:proofErr w:type="gramStart"/>
            <w:r w:rsidRPr="009717C9">
              <w:rPr>
                <w:rFonts w:cs="Calibri"/>
                <w:color w:val="000000"/>
                <w:sz w:val="18"/>
                <w:szCs w:val="18"/>
              </w:rPr>
              <w:t>X</w:t>
            </w:r>
            <w:proofErr w:type="gramEnd"/>
            <w:r w:rsidRPr="009717C9">
              <w:rPr>
                <w:rFonts w:cs="Calibri"/>
                <w:color w:val="000000"/>
                <w:sz w:val="18"/>
                <w:szCs w:val="18"/>
              </w:rPr>
              <w:t xml:space="preserve"> 250</w:t>
            </w:r>
          </w:p>
        </w:tc>
        <w:tc>
          <w:tcPr>
            <w:tcW w:w="1118" w:type="pct"/>
            <w:tcBorders>
              <w:top w:val="nil"/>
              <w:left w:val="nil"/>
              <w:bottom w:val="single" w:sz="4" w:space="0" w:color="auto"/>
              <w:right w:val="single" w:sz="4" w:space="0" w:color="auto"/>
            </w:tcBorders>
            <w:shd w:val="clear" w:color="auto" w:fill="auto"/>
            <w:vAlign w:val="center"/>
          </w:tcPr>
          <w:p w14:paraId="3ED3159F" w14:textId="3A5D4E8A"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25 @800 </w:t>
            </w:r>
            <w:proofErr w:type="spellStart"/>
            <w:r w:rsidRPr="009717C9">
              <w:rPr>
                <w:rFonts w:cs="Calibri"/>
                <w:color w:val="000000"/>
                <w:sz w:val="18"/>
                <w:szCs w:val="18"/>
              </w:rPr>
              <w:t>Vac</w:t>
            </w:r>
            <w:proofErr w:type="spellEnd"/>
          </w:p>
        </w:tc>
      </w:tr>
      <w:tr w:rsidR="009717C9" w:rsidRPr="00460742" w14:paraId="62AA7943"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4961FF01" w14:textId="59A11B5A" w:rsidR="009717C9" w:rsidRPr="009717C9" w:rsidRDefault="009717C9" w:rsidP="009717C9">
            <w:pPr>
              <w:jc w:val="center"/>
              <w:rPr>
                <w:rFonts w:cs="Calibri"/>
                <w:sz w:val="18"/>
                <w:szCs w:val="18"/>
                <w:highlight w:val="yellow"/>
              </w:rPr>
            </w:pPr>
            <w:r w:rsidRPr="009717C9">
              <w:rPr>
                <w:rFonts w:cs="Calibri"/>
                <w:color w:val="000000"/>
                <w:sz w:val="18"/>
                <w:szCs w:val="18"/>
              </w:rPr>
              <w:t>Inversor 4</w:t>
            </w:r>
          </w:p>
        </w:tc>
        <w:tc>
          <w:tcPr>
            <w:tcW w:w="1445" w:type="pct"/>
            <w:tcBorders>
              <w:top w:val="nil"/>
              <w:left w:val="nil"/>
              <w:bottom w:val="single" w:sz="4" w:space="0" w:color="auto"/>
              <w:right w:val="single" w:sz="4" w:space="0" w:color="auto"/>
            </w:tcBorders>
            <w:shd w:val="clear" w:color="auto" w:fill="auto"/>
            <w:vAlign w:val="center"/>
          </w:tcPr>
          <w:p w14:paraId="4F809A0F" w14:textId="51375233" w:rsidR="009717C9" w:rsidRPr="009717C9" w:rsidRDefault="009717C9" w:rsidP="009717C9">
            <w:pPr>
              <w:jc w:val="center"/>
              <w:rPr>
                <w:rFonts w:cs="Calibri"/>
                <w:sz w:val="18"/>
                <w:szCs w:val="18"/>
                <w:highlight w:val="yellow"/>
              </w:rPr>
            </w:pPr>
            <w:r w:rsidRPr="009717C9">
              <w:rPr>
                <w:rFonts w:cs="Calibri"/>
                <w:color w:val="000000"/>
                <w:sz w:val="18"/>
                <w:szCs w:val="18"/>
              </w:rPr>
              <w:t>ABB 1SDA066705R1</w:t>
            </w:r>
          </w:p>
        </w:tc>
        <w:tc>
          <w:tcPr>
            <w:tcW w:w="1338" w:type="pct"/>
            <w:tcBorders>
              <w:top w:val="nil"/>
              <w:left w:val="nil"/>
              <w:bottom w:val="single" w:sz="4" w:space="0" w:color="auto"/>
              <w:right w:val="single" w:sz="4" w:space="0" w:color="auto"/>
            </w:tcBorders>
            <w:shd w:val="clear" w:color="auto" w:fill="auto"/>
            <w:vAlign w:val="center"/>
          </w:tcPr>
          <w:p w14:paraId="13A32358" w14:textId="48B8331C"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3 </w:t>
            </w:r>
            <w:proofErr w:type="gramStart"/>
            <w:r w:rsidRPr="009717C9">
              <w:rPr>
                <w:rFonts w:cs="Calibri"/>
                <w:color w:val="000000"/>
                <w:sz w:val="18"/>
                <w:szCs w:val="18"/>
              </w:rPr>
              <w:t>X</w:t>
            </w:r>
            <w:proofErr w:type="gramEnd"/>
            <w:r w:rsidRPr="009717C9">
              <w:rPr>
                <w:rFonts w:cs="Calibri"/>
                <w:color w:val="000000"/>
                <w:sz w:val="18"/>
                <w:szCs w:val="18"/>
              </w:rPr>
              <w:t xml:space="preserve"> 80</w:t>
            </w:r>
          </w:p>
        </w:tc>
        <w:tc>
          <w:tcPr>
            <w:tcW w:w="1118" w:type="pct"/>
            <w:tcBorders>
              <w:top w:val="nil"/>
              <w:left w:val="nil"/>
              <w:bottom w:val="single" w:sz="4" w:space="0" w:color="auto"/>
              <w:right w:val="single" w:sz="4" w:space="0" w:color="auto"/>
            </w:tcBorders>
            <w:shd w:val="clear" w:color="auto" w:fill="auto"/>
            <w:vAlign w:val="center"/>
          </w:tcPr>
          <w:p w14:paraId="748F9E0A" w14:textId="1C1CA274"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15 @ 440 </w:t>
            </w:r>
            <w:proofErr w:type="spellStart"/>
            <w:r w:rsidRPr="009717C9">
              <w:rPr>
                <w:rFonts w:cs="Calibri"/>
                <w:color w:val="000000"/>
                <w:sz w:val="18"/>
                <w:szCs w:val="18"/>
              </w:rPr>
              <w:t>Vac</w:t>
            </w:r>
            <w:proofErr w:type="spellEnd"/>
          </w:p>
        </w:tc>
      </w:tr>
      <w:tr w:rsidR="009717C9" w:rsidRPr="00460742" w14:paraId="1E1DB8BC"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40FAEB76" w14:textId="01BB0143" w:rsidR="009717C9" w:rsidRPr="009717C9" w:rsidRDefault="009717C9" w:rsidP="009717C9">
            <w:pPr>
              <w:jc w:val="center"/>
              <w:rPr>
                <w:rFonts w:cs="Calibri"/>
                <w:sz w:val="18"/>
                <w:szCs w:val="18"/>
                <w:highlight w:val="yellow"/>
              </w:rPr>
            </w:pPr>
            <w:r w:rsidRPr="009717C9">
              <w:rPr>
                <w:rFonts w:cs="Calibri"/>
                <w:color w:val="000000"/>
                <w:sz w:val="18"/>
                <w:szCs w:val="18"/>
              </w:rPr>
              <w:t>Inversor 5</w:t>
            </w:r>
          </w:p>
        </w:tc>
        <w:tc>
          <w:tcPr>
            <w:tcW w:w="1445" w:type="pct"/>
            <w:tcBorders>
              <w:top w:val="nil"/>
              <w:left w:val="nil"/>
              <w:bottom w:val="single" w:sz="4" w:space="0" w:color="auto"/>
              <w:right w:val="single" w:sz="4" w:space="0" w:color="auto"/>
            </w:tcBorders>
            <w:shd w:val="clear" w:color="auto" w:fill="auto"/>
            <w:vAlign w:val="center"/>
          </w:tcPr>
          <w:p w14:paraId="7527EBD3" w14:textId="7D30140B" w:rsidR="009717C9" w:rsidRPr="009717C9" w:rsidRDefault="009717C9" w:rsidP="009717C9">
            <w:pPr>
              <w:jc w:val="center"/>
              <w:rPr>
                <w:rFonts w:cs="Calibri"/>
                <w:sz w:val="18"/>
                <w:szCs w:val="18"/>
                <w:highlight w:val="yellow"/>
              </w:rPr>
            </w:pPr>
            <w:r w:rsidRPr="009717C9">
              <w:rPr>
                <w:rFonts w:cs="Calibri"/>
                <w:color w:val="000000"/>
                <w:sz w:val="18"/>
                <w:szCs w:val="18"/>
              </w:rPr>
              <w:t>ABB 1SDA066703R1</w:t>
            </w:r>
          </w:p>
        </w:tc>
        <w:tc>
          <w:tcPr>
            <w:tcW w:w="1338" w:type="pct"/>
            <w:tcBorders>
              <w:top w:val="nil"/>
              <w:left w:val="nil"/>
              <w:bottom w:val="single" w:sz="4" w:space="0" w:color="auto"/>
              <w:right w:val="single" w:sz="4" w:space="0" w:color="auto"/>
            </w:tcBorders>
            <w:shd w:val="clear" w:color="auto" w:fill="auto"/>
            <w:vAlign w:val="center"/>
          </w:tcPr>
          <w:p w14:paraId="178EF551" w14:textId="5349245B"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3 </w:t>
            </w:r>
            <w:proofErr w:type="gramStart"/>
            <w:r w:rsidRPr="009717C9">
              <w:rPr>
                <w:rFonts w:cs="Calibri"/>
                <w:color w:val="000000"/>
                <w:sz w:val="18"/>
                <w:szCs w:val="18"/>
              </w:rPr>
              <w:t>X</w:t>
            </w:r>
            <w:proofErr w:type="gramEnd"/>
            <w:r w:rsidRPr="009717C9">
              <w:rPr>
                <w:rFonts w:cs="Calibri"/>
                <w:color w:val="000000"/>
                <w:sz w:val="18"/>
                <w:szCs w:val="18"/>
              </w:rPr>
              <w:t xml:space="preserve"> 60</w:t>
            </w:r>
          </w:p>
        </w:tc>
        <w:tc>
          <w:tcPr>
            <w:tcW w:w="1118" w:type="pct"/>
            <w:tcBorders>
              <w:top w:val="nil"/>
              <w:left w:val="nil"/>
              <w:bottom w:val="single" w:sz="4" w:space="0" w:color="auto"/>
              <w:right w:val="single" w:sz="4" w:space="0" w:color="auto"/>
            </w:tcBorders>
            <w:shd w:val="clear" w:color="auto" w:fill="auto"/>
            <w:vAlign w:val="center"/>
          </w:tcPr>
          <w:p w14:paraId="6265DB0C" w14:textId="25D24FB7"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15 @ 440 </w:t>
            </w:r>
            <w:proofErr w:type="spellStart"/>
            <w:r w:rsidRPr="009717C9">
              <w:rPr>
                <w:rFonts w:cs="Calibri"/>
                <w:color w:val="000000"/>
                <w:sz w:val="18"/>
                <w:szCs w:val="18"/>
              </w:rPr>
              <w:t>Vac</w:t>
            </w:r>
            <w:proofErr w:type="spellEnd"/>
          </w:p>
        </w:tc>
      </w:tr>
      <w:tr w:rsidR="009717C9" w:rsidRPr="00460742" w14:paraId="02B41635"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3D7498B3" w14:textId="57BA512E" w:rsidR="009717C9" w:rsidRPr="009717C9" w:rsidRDefault="009717C9" w:rsidP="009717C9">
            <w:pPr>
              <w:jc w:val="center"/>
              <w:rPr>
                <w:rFonts w:cs="Calibri"/>
                <w:color w:val="000000"/>
                <w:sz w:val="18"/>
                <w:szCs w:val="18"/>
              </w:rPr>
            </w:pPr>
            <w:proofErr w:type="spellStart"/>
            <w:r w:rsidRPr="009717C9">
              <w:rPr>
                <w:rFonts w:cs="Calibri"/>
                <w:color w:val="000000"/>
                <w:sz w:val="18"/>
                <w:szCs w:val="18"/>
              </w:rPr>
              <w:t>Trafo</w:t>
            </w:r>
            <w:proofErr w:type="spellEnd"/>
            <w:r w:rsidRPr="009717C9">
              <w:rPr>
                <w:rFonts w:cs="Calibri"/>
                <w:color w:val="000000"/>
                <w:sz w:val="18"/>
                <w:szCs w:val="18"/>
              </w:rPr>
              <w:t xml:space="preserve"> 110 kVA Secundario LV</w:t>
            </w:r>
          </w:p>
        </w:tc>
        <w:tc>
          <w:tcPr>
            <w:tcW w:w="1445" w:type="pct"/>
            <w:tcBorders>
              <w:top w:val="nil"/>
              <w:left w:val="nil"/>
              <w:bottom w:val="single" w:sz="4" w:space="0" w:color="auto"/>
              <w:right w:val="single" w:sz="4" w:space="0" w:color="auto"/>
            </w:tcBorders>
            <w:shd w:val="clear" w:color="auto" w:fill="auto"/>
            <w:vAlign w:val="center"/>
          </w:tcPr>
          <w:p w14:paraId="3D12F188" w14:textId="3E8CE6E7" w:rsidR="009717C9" w:rsidRPr="009717C9" w:rsidRDefault="009717C9" w:rsidP="009717C9">
            <w:pPr>
              <w:jc w:val="center"/>
              <w:rPr>
                <w:rFonts w:cs="Calibri"/>
                <w:sz w:val="18"/>
                <w:szCs w:val="18"/>
              </w:rPr>
            </w:pPr>
            <w:r w:rsidRPr="009717C9">
              <w:rPr>
                <w:rFonts w:cs="Calibri"/>
                <w:sz w:val="18"/>
                <w:szCs w:val="18"/>
              </w:rPr>
              <w:t>ABB 1SDA068780R1</w:t>
            </w:r>
          </w:p>
        </w:tc>
        <w:tc>
          <w:tcPr>
            <w:tcW w:w="1338" w:type="pct"/>
            <w:tcBorders>
              <w:top w:val="nil"/>
              <w:left w:val="nil"/>
              <w:bottom w:val="single" w:sz="4" w:space="0" w:color="auto"/>
              <w:right w:val="single" w:sz="4" w:space="0" w:color="auto"/>
            </w:tcBorders>
            <w:shd w:val="clear" w:color="auto" w:fill="auto"/>
            <w:vAlign w:val="center"/>
          </w:tcPr>
          <w:p w14:paraId="1AC8B478" w14:textId="42AEDE97" w:rsidR="009717C9" w:rsidRPr="009717C9" w:rsidRDefault="009717C9" w:rsidP="009717C9">
            <w:pPr>
              <w:jc w:val="center"/>
              <w:rPr>
                <w:rFonts w:cs="Calibri"/>
                <w:sz w:val="18"/>
                <w:szCs w:val="18"/>
              </w:rPr>
            </w:pPr>
            <w:r w:rsidRPr="009717C9">
              <w:rPr>
                <w:rFonts w:cs="Calibri"/>
                <w:sz w:val="18"/>
                <w:szCs w:val="18"/>
              </w:rPr>
              <w:t xml:space="preserve">3 </w:t>
            </w:r>
            <w:proofErr w:type="gramStart"/>
            <w:r w:rsidRPr="009717C9">
              <w:rPr>
                <w:rFonts w:cs="Calibri"/>
                <w:sz w:val="18"/>
                <w:szCs w:val="18"/>
              </w:rPr>
              <w:t>X</w:t>
            </w:r>
            <w:proofErr w:type="gramEnd"/>
            <w:r w:rsidRPr="009717C9">
              <w:rPr>
                <w:rFonts w:cs="Calibri"/>
                <w:sz w:val="18"/>
                <w:szCs w:val="18"/>
              </w:rPr>
              <w:t xml:space="preserve"> 150</w:t>
            </w:r>
          </w:p>
        </w:tc>
        <w:tc>
          <w:tcPr>
            <w:tcW w:w="1118" w:type="pct"/>
            <w:tcBorders>
              <w:top w:val="nil"/>
              <w:left w:val="nil"/>
              <w:bottom w:val="single" w:sz="4" w:space="0" w:color="auto"/>
              <w:right w:val="single" w:sz="4" w:space="0" w:color="auto"/>
            </w:tcBorders>
            <w:shd w:val="clear" w:color="auto" w:fill="auto"/>
            <w:vAlign w:val="center"/>
          </w:tcPr>
          <w:p w14:paraId="20C00CB4" w14:textId="515F0996" w:rsidR="009717C9" w:rsidRPr="009717C9" w:rsidRDefault="009717C9" w:rsidP="009717C9">
            <w:pPr>
              <w:jc w:val="center"/>
              <w:rPr>
                <w:rFonts w:cs="Calibri"/>
                <w:sz w:val="18"/>
                <w:szCs w:val="18"/>
              </w:rPr>
            </w:pPr>
            <w:r w:rsidRPr="009717C9">
              <w:rPr>
                <w:rFonts w:cs="Calibri"/>
                <w:sz w:val="18"/>
                <w:szCs w:val="18"/>
              </w:rPr>
              <w:t xml:space="preserve">18 @ 480 </w:t>
            </w:r>
            <w:proofErr w:type="spellStart"/>
            <w:r w:rsidRPr="009717C9">
              <w:rPr>
                <w:rFonts w:cs="Calibri"/>
                <w:sz w:val="18"/>
                <w:szCs w:val="18"/>
              </w:rPr>
              <w:t>Vac</w:t>
            </w:r>
            <w:proofErr w:type="spellEnd"/>
          </w:p>
        </w:tc>
      </w:tr>
      <w:tr w:rsidR="009717C9" w:rsidRPr="00460742" w14:paraId="3885FA8E"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7544BDB0" w14:textId="7B95AD6F" w:rsidR="009717C9" w:rsidRPr="009717C9" w:rsidRDefault="009717C9" w:rsidP="009717C9">
            <w:pPr>
              <w:jc w:val="center"/>
              <w:rPr>
                <w:rFonts w:cs="Calibri"/>
                <w:sz w:val="18"/>
                <w:szCs w:val="18"/>
                <w:highlight w:val="yellow"/>
              </w:rPr>
            </w:pPr>
            <w:proofErr w:type="spellStart"/>
            <w:r w:rsidRPr="009717C9">
              <w:rPr>
                <w:rFonts w:cs="Calibri"/>
                <w:color w:val="000000"/>
                <w:sz w:val="18"/>
                <w:szCs w:val="18"/>
              </w:rPr>
              <w:t>Trafo</w:t>
            </w:r>
            <w:proofErr w:type="spellEnd"/>
            <w:r w:rsidRPr="009717C9">
              <w:rPr>
                <w:rFonts w:cs="Calibri"/>
                <w:color w:val="000000"/>
                <w:sz w:val="18"/>
                <w:szCs w:val="18"/>
              </w:rPr>
              <w:t xml:space="preserve"> 110 kVA Primario HV</w:t>
            </w:r>
          </w:p>
        </w:tc>
        <w:tc>
          <w:tcPr>
            <w:tcW w:w="1445" w:type="pct"/>
            <w:tcBorders>
              <w:top w:val="nil"/>
              <w:left w:val="nil"/>
              <w:bottom w:val="single" w:sz="4" w:space="0" w:color="auto"/>
              <w:right w:val="single" w:sz="4" w:space="0" w:color="auto"/>
            </w:tcBorders>
            <w:shd w:val="clear" w:color="auto" w:fill="auto"/>
            <w:vAlign w:val="center"/>
          </w:tcPr>
          <w:p w14:paraId="692E0E62" w14:textId="74FE34EE" w:rsidR="009717C9" w:rsidRPr="009717C9" w:rsidRDefault="009717C9" w:rsidP="009717C9">
            <w:pPr>
              <w:jc w:val="center"/>
              <w:rPr>
                <w:rFonts w:cs="Calibri"/>
                <w:sz w:val="18"/>
                <w:szCs w:val="18"/>
                <w:highlight w:val="yellow"/>
              </w:rPr>
            </w:pPr>
            <w:r w:rsidRPr="009717C9">
              <w:rPr>
                <w:rFonts w:cs="Calibri"/>
                <w:color w:val="000000"/>
                <w:sz w:val="18"/>
                <w:szCs w:val="18"/>
              </w:rPr>
              <w:t>ABB 1SDA083659R1</w:t>
            </w:r>
          </w:p>
        </w:tc>
        <w:tc>
          <w:tcPr>
            <w:tcW w:w="1338" w:type="pct"/>
            <w:tcBorders>
              <w:top w:val="nil"/>
              <w:left w:val="nil"/>
              <w:bottom w:val="single" w:sz="4" w:space="0" w:color="auto"/>
              <w:right w:val="single" w:sz="4" w:space="0" w:color="auto"/>
            </w:tcBorders>
            <w:shd w:val="clear" w:color="auto" w:fill="auto"/>
            <w:vAlign w:val="center"/>
          </w:tcPr>
          <w:p w14:paraId="26EAB2C6" w14:textId="08AC05DA" w:rsidR="009717C9" w:rsidRPr="009717C9" w:rsidRDefault="009717C9" w:rsidP="009717C9">
            <w:pPr>
              <w:jc w:val="center"/>
              <w:rPr>
                <w:rFonts w:cs="Calibri"/>
                <w:sz w:val="18"/>
                <w:szCs w:val="18"/>
                <w:highlight w:val="yellow"/>
              </w:rPr>
            </w:pPr>
            <w:r w:rsidRPr="009717C9">
              <w:rPr>
                <w:rFonts w:cs="Calibri"/>
                <w:sz w:val="18"/>
                <w:szCs w:val="18"/>
              </w:rPr>
              <w:t xml:space="preserve">3 </w:t>
            </w:r>
            <w:proofErr w:type="gramStart"/>
            <w:r w:rsidRPr="009717C9">
              <w:rPr>
                <w:rFonts w:cs="Calibri"/>
                <w:sz w:val="18"/>
                <w:szCs w:val="18"/>
              </w:rPr>
              <w:t>X</w:t>
            </w:r>
            <w:proofErr w:type="gramEnd"/>
            <w:r w:rsidRPr="009717C9">
              <w:rPr>
                <w:rFonts w:cs="Calibri"/>
                <w:sz w:val="18"/>
                <w:szCs w:val="18"/>
              </w:rPr>
              <w:t xml:space="preserve"> 100</w:t>
            </w:r>
          </w:p>
        </w:tc>
        <w:tc>
          <w:tcPr>
            <w:tcW w:w="1118" w:type="pct"/>
            <w:tcBorders>
              <w:top w:val="nil"/>
              <w:left w:val="nil"/>
              <w:bottom w:val="single" w:sz="4" w:space="0" w:color="auto"/>
              <w:right w:val="single" w:sz="4" w:space="0" w:color="auto"/>
            </w:tcBorders>
            <w:shd w:val="clear" w:color="auto" w:fill="auto"/>
            <w:vAlign w:val="center"/>
          </w:tcPr>
          <w:p w14:paraId="14D9225C" w14:textId="3FBE5203" w:rsidR="009717C9" w:rsidRPr="009717C9" w:rsidRDefault="009717C9" w:rsidP="009717C9">
            <w:pPr>
              <w:jc w:val="center"/>
              <w:rPr>
                <w:rFonts w:cs="Calibri"/>
                <w:sz w:val="18"/>
                <w:szCs w:val="18"/>
                <w:highlight w:val="yellow"/>
              </w:rPr>
            </w:pPr>
            <w:r w:rsidRPr="009717C9">
              <w:rPr>
                <w:rFonts w:cs="Calibri"/>
                <w:sz w:val="18"/>
                <w:szCs w:val="18"/>
              </w:rPr>
              <w:t xml:space="preserve">25 @ 800 </w:t>
            </w:r>
            <w:proofErr w:type="spellStart"/>
            <w:r w:rsidRPr="009717C9">
              <w:rPr>
                <w:rFonts w:cs="Calibri"/>
                <w:sz w:val="18"/>
                <w:szCs w:val="18"/>
              </w:rPr>
              <w:t>Vac</w:t>
            </w:r>
            <w:proofErr w:type="spellEnd"/>
          </w:p>
        </w:tc>
      </w:tr>
      <w:tr w:rsidR="009717C9" w:rsidRPr="00460742" w14:paraId="3695F2CF"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06E9F201" w14:textId="6E60C203" w:rsidR="009717C9" w:rsidRPr="009717C9" w:rsidRDefault="009717C9" w:rsidP="009717C9">
            <w:pPr>
              <w:jc w:val="center"/>
              <w:rPr>
                <w:rFonts w:cs="Calibri"/>
                <w:sz w:val="18"/>
                <w:szCs w:val="18"/>
                <w:highlight w:val="yellow"/>
              </w:rPr>
            </w:pPr>
            <w:proofErr w:type="spellStart"/>
            <w:r w:rsidRPr="009717C9">
              <w:rPr>
                <w:rFonts w:cs="Calibri"/>
                <w:color w:val="000000"/>
                <w:sz w:val="18"/>
                <w:szCs w:val="18"/>
              </w:rPr>
              <w:t>Trafo</w:t>
            </w:r>
            <w:proofErr w:type="spellEnd"/>
            <w:r w:rsidRPr="009717C9">
              <w:rPr>
                <w:rFonts w:cs="Calibri"/>
                <w:color w:val="000000"/>
                <w:sz w:val="18"/>
                <w:szCs w:val="18"/>
              </w:rPr>
              <w:t xml:space="preserve"> 6 kVA </w:t>
            </w:r>
            <w:r>
              <w:rPr>
                <w:rFonts w:cs="Calibri"/>
                <w:color w:val="000000"/>
                <w:sz w:val="18"/>
                <w:szCs w:val="18"/>
              </w:rPr>
              <w:br/>
            </w:r>
            <w:r w:rsidRPr="009717C9">
              <w:rPr>
                <w:rFonts w:cs="Calibri"/>
                <w:color w:val="000000"/>
                <w:sz w:val="18"/>
                <w:szCs w:val="18"/>
              </w:rPr>
              <w:t>Primario HV</w:t>
            </w:r>
          </w:p>
        </w:tc>
        <w:tc>
          <w:tcPr>
            <w:tcW w:w="1445" w:type="pct"/>
            <w:tcBorders>
              <w:top w:val="nil"/>
              <w:left w:val="nil"/>
              <w:bottom w:val="single" w:sz="4" w:space="0" w:color="auto"/>
              <w:right w:val="single" w:sz="4" w:space="0" w:color="auto"/>
            </w:tcBorders>
            <w:shd w:val="clear" w:color="auto" w:fill="auto"/>
            <w:vAlign w:val="center"/>
          </w:tcPr>
          <w:p w14:paraId="57F5D0BA" w14:textId="157B8D33" w:rsidR="009717C9" w:rsidRPr="009717C9" w:rsidRDefault="009717C9" w:rsidP="009717C9">
            <w:pPr>
              <w:jc w:val="center"/>
              <w:rPr>
                <w:rFonts w:cs="Calibri"/>
                <w:sz w:val="18"/>
                <w:szCs w:val="18"/>
                <w:highlight w:val="yellow"/>
              </w:rPr>
            </w:pPr>
            <w:r w:rsidRPr="009717C9">
              <w:rPr>
                <w:rFonts w:cs="Calibri"/>
                <w:sz w:val="18"/>
                <w:szCs w:val="18"/>
              </w:rPr>
              <w:t>ABB 1SDA066497R1</w:t>
            </w:r>
          </w:p>
        </w:tc>
        <w:tc>
          <w:tcPr>
            <w:tcW w:w="1338" w:type="pct"/>
            <w:tcBorders>
              <w:top w:val="nil"/>
              <w:left w:val="nil"/>
              <w:bottom w:val="single" w:sz="4" w:space="0" w:color="auto"/>
              <w:right w:val="single" w:sz="4" w:space="0" w:color="auto"/>
            </w:tcBorders>
            <w:shd w:val="clear" w:color="auto" w:fill="auto"/>
            <w:vAlign w:val="center"/>
          </w:tcPr>
          <w:p w14:paraId="0C554A89" w14:textId="42085D97" w:rsidR="009717C9" w:rsidRPr="009717C9" w:rsidRDefault="009717C9" w:rsidP="009717C9">
            <w:pPr>
              <w:jc w:val="center"/>
              <w:rPr>
                <w:rFonts w:cs="Calibri"/>
                <w:sz w:val="18"/>
                <w:szCs w:val="18"/>
                <w:highlight w:val="yellow"/>
              </w:rPr>
            </w:pPr>
            <w:r w:rsidRPr="009717C9">
              <w:rPr>
                <w:rFonts w:cs="Calibri"/>
                <w:sz w:val="18"/>
                <w:szCs w:val="18"/>
              </w:rPr>
              <w:t xml:space="preserve">2 </w:t>
            </w:r>
            <w:proofErr w:type="gramStart"/>
            <w:r w:rsidRPr="009717C9">
              <w:rPr>
                <w:rFonts w:cs="Calibri"/>
                <w:sz w:val="18"/>
                <w:szCs w:val="18"/>
              </w:rPr>
              <w:t>X</w:t>
            </w:r>
            <w:proofErr w:type="gramEnd"/>
            <w:r w:rsidRPr="009717C9">
              <w:rPr>
                <w:rFonts w:cs="Calibri"/>
                <w:sz w:val="18"/>
                <w:szCs w:val="18"/>
              </w:rPr>
              <w:t xml:space="preserve"> 20</w:t>
            </w:r>
          </w:p>
        </w:tc>
        <w:tc>
          <w:tcPr>
            <w:tcW w:w="1118" w:type="pct"/>
            <w:tcBorders>
              <w:top w:val="nil"/>
              <w:left w:val="nil"/>
              <w:bottom w:val="single" w:sz="4" w:space="0" w:color="auto"/>
              <w:right w:val="single" w:sz="4" w:space="0" w:color="auto"/>
            </w:tcBorders>
            <w:shd w:val="clear" w:color="auto" w:fill="auto"/>
            <w:vAlign w:val="center"/>
          </w:tcPr>
          <w:p w14:paraId="3F1930E0" w14:textId="6E2B05C4" w:rsidR="009717C9" w:rsidRPr="009717C9" w:rsidRDefault="009717C9" w:rsidP="009717C9">
            <w:pPr>
              <w:jc w:val="center"/>
              <w:rPr>
                <w:rFonts w:cs="Calibri"/>
                <w:sz w:val="18"/>
                <w:szCs w:val="18"/>
                <w:highlight w:val="yellow"/>
              </w:rPr>
            </w:pPr>
            <w:r>
              <w:rPr>
                <w:rFonts w:cs="Calibri"/>
                <w:sz w:val="18"/>
                <w:szCs w:val="18"/>
              </w:rPr>
              <w:t>6.25</w:t>
            </w:r>
            <w:r w:rsidRPr="009717C9">
              <w:rPr>
                <w:rFonts w:cs="Calibri"/>
                <w:sz w:val="18"/>
                <w:szCs w:val="18"/>
              </w:rPr>
              <w:t xml:space="preserve"> @ </w:t>
            </w:r>
            <w:r>
              <w:rPr>
                <w:rFonts w:cs="Calibri"/>
                <w:sz w:val="18"/>
                <w:szCs w:val="18"/>
              </w:rPr>
              <w:t>44</w:t>
            </w:r>
            <w:r w:rsidRPr="009717C9">
              <w:rPr>
                <w:rFonts w:cs="Calibri"/>
                <w:sz w:val="18"/>
                <w:szCs w:val="18"/>
              </w:rPr>
              <w:t xml:space="preserve">0 </w:t>
            </w:r>
            <w:proofErr w:type="spellStart"/>
            <w:r w:rsidRPr="009717C9">
              <w:rPr>
                <w:rFonts w:cs="Calibri"/>
                <w:sz w:val="18"/>
                <w:szCs w:val="18"/>
              </w:rPr>
              <w:t>Vac</w:t>
            </w:r>
            <w:proofErr w:type="spellEnd"/>
          </w:p>
        </w:tc>
      </w:tr>
      <w:tr w:rsidR="009717C9" w:rsidRPr="00460742" w14:paraId="1C38B589"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3190C5D1" w14:textId="6FF6A564" w:rsidR="009717C9" w:rsidRPr="009717C9" w:rsidRDefault="009717C9" w:rsidP="009717C9">
            <w:pPr>
              <w:jc w:val="center"/>
              <w:rPr>
                <w:rFonts w:cs="Calibri"/>
                <w:sz w:val="18"/>
                <w:szCs w:val="18"/>
                <w:highlight w:val="yellow"/>
              </w:rPr>
            </w:pPr>
            <w:proofErr w:type="spellStart"/>
            <w:r w:rsidRPr="009717C9">
              <w:rPr>
                <w:rFonts w:cs="Calibri"/>
                <w:color w:val="000000"/>
                <w:sz w:val="18"/>
                <w:szCs w:val="18"/>
              </w:rPr>
              <w:t>Trafo</w:t>
            </w:r>
            <w:proofErr w:type="spellEnd"/>
            <w:r w:rsidRPr="009717C9">
              <w:rPr>
                <w:rFonts w:cs="Calibri"/>
                <w:color w:val="000000"/>
                <w:sz w:val="18"/>
                <w:szCs w:val="18"/>
              </w:rPr>
              <w:t xml:space="preserve"> 6 kVA Secundario LV</w:t>
            </w:r>
          </w:p>
        </w:tc>
        <w:tc>
          <w:tcPr>
            <w:tcW w:w="1445" w:type="pct"/>
            <w:tcBorders>
              <w:top w:val="nil"/>
              <w:left w:val="nil"/>
              <w:bottom w:val="single" w:sz="4" w:space="0" w:color="auto"/>
              <w:right w:val="single" w:sz="4" w:space="0" w:color="auto"/>
            </w:tcBorders>
            <w:shd w:val="clear" w:color="auto" w:fill="auto"/>
            <w:vAlign w:val="center"/>
          </w:tcPr>
          <w:p w14:paraId="1A01BBDE" w14:textId="379C672F" w:rsidR="009717C9" w:rsidRPr="009717C9" w:rsidRDefault="009717C9" w:rsidP="009717C9">
            <w:pPr>
              <w:jc w:val="center"/>
              <w:rPr>
                <w:rFonts w:cs="Calibri"/>
                <w:sz w:val="18"/>
                <w:szCs w:val="18"/>
                <w:highlight w:val="yellow"/>
              </w:rPr>
            </w:pPr>
            <w:r w:rsidRPr="009717C9">
              <w:rPr>
                <w:rFonts w:cs="Calibri"/>
                <w:color w:val="000000"/>
                <w:sz w:val="18"/>
                <w:szCs w:val="18"/>
              </w:rPr>
              <w:t>ABB 1SDA066500R1</w:t>
            </w:r>
          </w:p>
        </w:tc>
        <w:tc>
          <w:tcPr>
            <w:tcW w:w="1338" w:type="pct"/>
            <w:tcBorders>
              <w:top w:val="nil"/>
              <w:left w:val="nil"/>
              <w:bottom w:val="single" w:sz="4" w:space="0" w:color="auto"/>
              <w:right w:val="single" w:sz="4" w:space="0" w:color="auto"/>
            </w:tcBorders>
            <w:shd w:val="clear" w:color="auto" w:fill="auto"/>
            <w:vAlign w:val="center"/>
          </w:tcPr>
          <w:p w14:paraId="4F90FE6D" w14:textId="61082AF2" w:rsidR="009717C9" w:rsidRPr="009717C9" w:rsidRDefault="009717C9" w:rsidP="009717C9">
            <w:pPr>
              <w:jc w:val="center"/>
              <w:rPr>
                <w:rFonts w:cs="Calibri"/>
                <w:sz w:val="18"/>
                <w:szCs w:val="18"/>
                <w:highlight w:val="yellow"/>
              </w:rPr>
            </w:pPr>
            <w:r w:rsidRPr="009717C9">
              <w:rPr>
                <w:rFonts w:cs="Calibri"/>
                <w:sz w:val="18"/>
                <w:szCs w:val="18"/>
              </w:rPr>
              <w:t xml:space="preserve">2 </w:t>
            </w:r>
            <w:proofErr w:type="gramStart"/>
            <w:r w:rsidRPr="009717C9">
              <w:rPr>
                <w:rFonts w:cs="Calibri"/>
                <w:sz w:val="18"/>
                <w:szCs w:val="18"/>
              </w:rPr>
              <w:t>X</w:t>
            </w:r>
            <w:proofErr w:type="gramEnd"/>
            <w:r w:rsidRPr="009717C9">
              <w:rPr>
                <w:rFonts w:cs="Calibri"/>
                <w:sz w:val="18"/>
                <w:szCs w:val="18"/>
              </w:rPr>
              <w:t xml:space="preserve"> 40</w:t>
            </w:r>
          </w:p>
        </w:tc>
        <w:tc>
          <w:tcPr>
            <w:tcW w:w="1118" w:type="pct"/>
            <w:tcBorders>
              <w:top w:val="nil"/>
              <w:left w:val="nil"/>
              <w:bottom w:val="single" w:sz="4" w:space="0" w:color="auto"/>
              <w:right w:val="single" w:sz="4" w:space="0" w:color="auto"/>
            </w:tcBorders>
            <w:shd w:val="clear" w:color="auto" w:fill="auto"/>
            <w:vAlign w:val="center"/>
          </w:tcPr>
          <w:p w14:paraId="087D8015" w14:textId="53249C00" w:rsidR="009717C9" w:rsidRPr="009717C9" w:rsidRDefault="009717C9" w:rsidP="009717C9">
            <w:pPr>
              <w:jc w:val="center"/>
              <w:rPr>
                <w:rFonts w:cs="Calibri"/>
                <w:sz w:val="18"/>
                <w:szCs w:val="18"/>
                <w:highlight w:val="yellow"/>
              </w:rPr>
            </w:pPr>
            <w:r w:rsidRPr="009717C9">
              <w:rPr>
                <w:rFonts w:cs="Calibri"/>
                <w:sz w:val="18"/>
                <w:szCs w:val="18"/>
              </w:rPr>
              <w:t xml:space="preserve">50 @ 240 </w:t>
            </w:r>
            <w:proofErr w:type="spellStart"/>
            <w:r w:rsidRPr="009717C9">
              <w:rPr>
                <w:rFonts w:cs="Calibri"/>
                <w:sz w:val="18"/>
                <w:szCs w:val="18"/>
              </w:rPr>
              <w:t>Vac</w:t>
            </w:r>
            <w:proofErr w:type="spellEnd"/>
          </w:p>
        </w:tc>
      </w:tr>
      <w:tr w:rsidR="009717C9" w:rsidRPr="00ED2D3E" w14:paraId="51A4654D"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5A1FCCB6" w14:textId="0A0C79E0" w:rsidR="009717C9" w:rsidRPr="009717C9" w:rsidRDefault="009717C9" w:rsidP="009717C9">
            <w:pPr>
              <w:jc w:val="center"/>
              <w:rPr>
                <w:rFonts w:cs="Calibri"/>
                <w:color w:val="000000"/>
                <w:sz w:val="18"/>
                <w:szCs w:val="18"/>
              </w:rPr>
            </w:pPr>
            <w:r w:rsidRPr="009717C9">
              <w:rPr>
                <w:rFonts w:cs="Calibri"/>
                <w:color w:val="000000"/>
                <w:sz w:val="18"/>
                <w:szCs w:val="18"/>
              </w:rPr>
              <w:t>Totalizador</w:t>
            </w:r>
          </w:p>
        </w:tc>
        <w:tc>
          <w:tcPr>
            <w:tcW w:w="1445" w:type="pct"/>
            <w:tcBorders>
              <w:top w:val="nil"/>
              <w:left w:val="nil"/>
              <w:bottom w:val="single" w:sz="4" w:space="0" w:color="auto"/>
              <w:right w:val="single" w:sz="4" w:space="0" w:color="auto"/>
            </w:tcBorders>
            <w:shd w:val="clear" w:color="auto" w:fill="auto"/>
            <w:vAlign w:val="center"/>
          </w:tcPr>
          <w:p w14:paraId="10FD49F9" w14:textId="3A900238" w:rsidR="009717C9" w:rsidRPr="009717C9" w:rsidRDefault="009717C9" w:rsidP="009717C9">
            <w:pPr>
              <w:jc w:val="center"/>
              <w:rPr>
                <w:rFonts w:cs="Calibri"/>
                <w:color w:val="000000"/>
                <w:sz w:val="18"/>
                <w:szCs w:val="18"/>
              </w:rPr>
            </w:pPr>
            <w:r w:rsidRPr="009717C9">
              <w:rPr>
                <w:rFonts w:cs="Calibri"/>
                <w:color w:val="000000"/>
                <w:sz w:val="18"/>
                <w:szCs w:val="18"/>
              </w:rPr>
              <w:t>ABB 1SDA104318R1</w:t>
            </w:r>
          </w:p>
        </w:tc>
        <w:tc>
          <w:tcPr>
            <w:tcW w:w="1338" w:type="pct"/>
            <w:tcBorders>
              <w:top w:val="nil"/>
              <w:left w:val="nil"/>
              <w:bottom w:val="single" w:sz="4" w:space="0" w:color="auto"/>
              <w:right w:val="single" w:sz="4" w:space="0" w:color="auto"/>
            </w:tcBorders>
            <w:shd w:val="clear" w:color="auto" w:fill="auto"/>
            <w:vAlign w:val="center"/>
          </w:tcPr>
          <w:p w14:paraId="600B7F7D" w14:textId="637C9564" w:rsidR="009717C9" w:rsidRPr="009717C9" w:rsidRDefault="009717C9" w:rsidP="009717C9">
            <w:pPr>
              <w:jc w:val="center"/>
              <w:rPr>
                <w:rFonts w:cs="Calibri"/>
                <w:sz w:val="18"/>
                <w:szCs w:val="18"/>
              </w:rPr>
            </w:pPr>
            <w:r w:rsidRPr="009717C9">
              <w:rPr>
                <w:rFonts w:cs="Calibri"/>
                <w:sz w:val="18"/>
                <w:szCs w:val="18"/>
              </w:rPr>
              <w:t>3 x 1000</w:t>
            </w:r>
          </w:p>
        </w:tc>
        <w:tc>
          <w:tcPr>
            <w:tcW w:w="1118" w:type="pct"/>
            <w:tcBorders>
              <w:top w:val="nil"/>
              <w:left w:val="nil"/>
              <w:bottom w:val="single" w:sz="4" w:space="0" w:color="auto"/>
              <w:right w:val="single" w:sz="4" w:space="0" w:color="auto"/>
            </w:tcBorders>
            <w:shd w:val="clear" w:color="auto" w:fill="auto"/>
            <w:vAlign w:val="center"/>
          </w:tcPr>
          <w:p w14:paraId="3426DACB" w14:textId="5ACB3B81" w:rsidR="009717C9" w:rsidRPr="009717C9" w:rsidRDefault="009717C9" w:rsidP="009717C9">
            <w:pPr>
              <w:jc w:val="center"/>
              <w:rPr>
                <w:rFonts w:cs="Calibri"/>
                <w:sz w:val="18"/>
                <w:szCs w:val="18"/>
              </w:rPr>
            </w:pPr>
            <w:r w:rsidRPr="009717C9">
              <w:rPr>
                <w:rFonts w:cs="Calibri"/>
                <w:sz w:val="18"/>
                <w:szCs w:val="18"/>
              </w:rPr>
              <w:t xml:space="preserve">50 @ 800 </w:t>
            </w:r>
            <w:proofErr w:type="spellStart"/>
            <w:r w:rsidRPr="009717C9">
              <w:rPr>
                <w:rFonts w:cs="Calibri"/>
                <w:sz w:val="18"/>
                <w:szCs w:val="18"/>
              </w:rPr>
              <w:t>Vac</w:t>
            </w:r>
            <w:proofErr w:type="spellEnd"/>
          </w:p>
        </w:tc>
      </w:tr>
      <w:tr w:rsidR="009717C9" w:rsidRPr="00ED2D3E" w14:paraId="533C7437" w14:textId="77777777" w:rsidTr="00CE1989">
        <w:trPr>
          <w:trHeight w:val="284"/>
        </w:trPr>
        <w:tc>
          <w:tcPr>
            <w:tcW w:w="1099" w:type="pct"/>
            <w:tcBorders>
              <w:top w:val="nil"/>
              <w:left w:val="single" w:sz="4" w:space="0" w:color="auto"/>
              <w:bottom w:val="single" w:sz="4" w:space="0" w:color="auto"/>
              <w:right w:val="single" w:sz="4" w:space="0" w:color="auto"/>
            </w:tcBorders>
            <w:shd w:val="clear" w:color="auto" w:fill="auto"/>
            <w:vAlign w:val="center"/>
          </w:tcPr>
          <w:p w14:paraId="57EDD0F7" w14:textId="1653EDFD" w:rsidR="009717C9" w:rsidRPr="009717C9" w:rsidRDefault="009717C9" w:rsidP="009717C9">
            <w:pPr>
              <w:jc w:val="center"/>
              <w:rPr>
                <w:rFonts w:cs="Calibri"/>
                <w:sz w:val="18"/>
                <w:szCs w:val="18"/>
                <w:highlight w:val="yellow"/>
              </w:rPr>
            </w:pPr>
            <w:r w:rsidRPr="009717C9">
              <w:rPr>
                <w:rFonts w:cs="Calibri"/>
                <w:color w:val="000000"/>
                <w:sz w:val="18"/>
                <w:szCs w:val="18"/>
              </w:rPr>
              <w:t>Interruptor DPS</w:t>
            </w:r>
          </w:p>
        </w:tc>
        <w:tc>
          <w:tcPr>
            <w:tcW w:w="1445" w:type="pct"/>
            <w:tcBorders>
              <w:top w:val="nil"/>
              <w:left w:val="nil"/>
              <w:bottom w:val="single" w:sz="4" w:space="0" w:color="auto"/>
              <w:right w:val="single" w:sz="4" w:space="0" w:color="auto"/>
            </w:tcBorders>
            <w:shd w:val="clear" w:color="auto" w:fill="auto"/>
            <w:vAlign w:val="center"/>
          </w:tcPr>
          <w:p w14:paraId="5976798F" w14:textId="5051A9A5" w:rsidR="009717C9" w:rsidRPr="009717C9" w:rsidRDefault="009717C9" w:rsidP="009717C9">
            <w:pPr>
              <w:jc w:val="center"/>
              <w:rPr>
                <w:rFonts w:cs="Calibri"/>
                <w:sz w:val="18"/>
                <w:szCs w:val="18"/>
                <w:highlight w:val="yellow"/>
              </w:rPr>
            </w:pPr>
            <w:r w:rsidRPr="009717C9">
              <w:rPr>
                <w:rFonts w:cs="Calibri"/>
                <w:color w:val="000000"/>
                <w:sz w:val="18"/>
                <w:szCs w:val="18"/>
              </w:rPr>
              <w:t>ABB 1SDA083658R1</w:t>
            </w:r>
          </w:p>
        </w:tc>
        <w:tc>
          <w:tcPr>
            <w:tcW w:w="1338" w:type="pct"/>
            <w:tcBorders>
              <w:top w:val="nil"/>
              <w:left w:val="nil"/>
              <w:bottom w:val="single" w:sz="4" w:space="0" w:color="auto"/>
              <w:right w:val="single" w:sz="4" w:space="0" w:color="auto"/>
            </w:tcBorders>
            <w:shd w:val="clear" w:color="auto" w:fill="auto"/>
            <w:vAlign w:val="center"/>
          </w:tcPr>
          <w:p w14:paraId="31223705" w14:textId="7E5A6D3F" w:rsidR="009717C9" w:rsidRPr="009717C9" w:rsidRDefault="009717C9" w:rsidP="009717C9">
            <w:pPr>
              <w:jc w:val="center"/>
              <w:rPr>
                <w:rFonts w:cs="Calibri"/>
                <w:sz w:val="18"/>
                <w:szCs w:val="18"/>
                <w:highlight w:val="yellow"/>
              </w:rPr>
            </w:pPr>
            <w:r w:rsidRPr="009717C9">
              <w:rPr>
                <w:rFonts w:cs="Calibri"/>
                <w:color w:val="000000"/>
                <w:sz w:val="18"/>
                <w:szCs w:val="18"/>
              </w:rPr>
              <w:t xml:space="preserve">3 </w:t>
            </w:r>
            <w:proofErr w:type="gramStart"/>
            <w:r w:rsidRPr="009717C9">
              <w:rPr>
                <w:rFonts w:cs="Calibri"/>
                <w:color w:val="000000"/>
                <w:sz w:val="18"/>
                <w:szCs w:val="18"/>
              </w:rPr>
              <w:t>X</w:t>
            </w:r>
            <w:proofErr w:type="gramEnd"/>
            <w:r w:rsidRPr="009717C9">
              <w:rPr>
                <w:rFonts w:cs="Calibri"/>
                <w:color w:val="000000"/>
                <w:sz w:val="18"/>
                <w:szCs w:val="18"/>
              </w:rPr>
              <w:t xml:space="preserve"> 56</w:t>
            </w:r>
          </w:p>
        </w:tc>
        <w:tc>
          <w:tcPr>
            <w:tcW w:w="1118" w:type="pct"/>
            <w:tcBorders>
              <w:top w:val="nil"/>
              <w:left w:val="nil"/>
              <w:bottom w:val="single" w:sz="4" w:space="0" w:color="auto"/>
              <w:right w:val="single" w:sz="4" w:space="0" w:color="auto"/>
            </w:tcBorders>
            <w:shd w:val="clear" w:color="auto" w:fill="auto"/>
            <w:vAlign w:val="center"/>
          </w:tcPr>
          <w:p w14:paraId="08A58D04" w14:textId="0E766890" w:rsidR="009717C9" w:rsidRPr="009717C9" w:rsidRDefault="009717C9" w:rsidP="009717C9">
            <w:pPr>
              <w:jc w:val="center"/>
              <w:rPr>
                <w:rFonts w:cs="Calibri"/>
                <w:sz w:val="18"/>
                <w:szCs w:val="18"/>
              </w:rPr>
            </w:pPr>
            <w:r w:rsidRPr="009717C9">
              <w:rPr>
                <w:rFonts w:cs="Calibri"/>
                <w:color w:val="000000"/>
                <w:sz w:val="18"/>
                <w:szCs w:val="18"/>
              </w:rPr>
              <w:t xml:space="preserve">25 @800 </w:t>
            </w:r>
            <w:proofErr w:type="spellStart"/>
            <w:r w:rsidRPr="009717C9">
              <w:rPr>
                <w:rFonts w:cs="Calibri"/>
                <w:color w:val="000000"/>
                <w:sz w:val="18"/>
                <w:szCs w:val="18"/>
              </w:rPr>
              <w:t>Vac</w:t>
            </w:r>
            <w:proofErr w:type="spellEnd"/>
          </w:p>
        </w:tc>
      </w:tr>
    </w:tbl>
    <w:p w14:paraId="57DB90FA" w14:textId="4637BD2F" w:rsidR="005B785E" w:rsidRPr="00273FEE" w:rsidRDefault="005B785E" w:rsidP="00B20834">
      <w:pPr>
        <w:pStyle w:val="Heading3"/>
        <w:numPr>
          <w:ilvl w:val="2"/>
          <w:numId w:val="21"/>
        </w:numPr>
        <w:spacing w:line="276" w:lineRule="auto"/>
      </w:pPr>
      <w:bookmarkStart w:id="65" w:name="_Toc140079981"/>
      <w:bookmarkStart w:id="66" w:name="_Toc159066395"/>
      <w:r w:rsidRPr="00273FEE">
        <w:t>DPS</w:t>
      </w:r>
      <w:bookmarkEnd w:id="65"/>
      <w:bookmarkEnd w:id="66"/>
    </w:p>
    <w:p w14:paraId="30A4BE8D" w14:textId="77777777" w:rsidR="005B785E" w:rsidRPr="00273FEE" w:rsidRDefault="005B785E" w:rsidP="00B20834">
      <w:pPr>
        <w:spacing w:before="240" w:after="120" w:line="276" w:lineRule="auto"/>
        <w:rPr>
          <w:rFonts w:cs="Calibri"/>
          <w:szCs w:val="22"/>
        </w:rPr>
      </w:pPr>
      <w:r w:rsidRPr="00273FEE">
        <w:rPr>
          <w:rFonts w:cs="Calibri"/>
          <w:szCs w:val="22"/>
        </w:rPr>
        <w:t>Para sistemas AC el descargador de sobretensión se divide en dos categorías a partir del nivel de tensión, según el artículo 280-4 de la norma NTC 2050.</w:t>
      </w:r>
    </w:p>
    <w:p w14:paraId="3B2EFF0A" w14:textId="77777777" w:rsidR="005B785E" w:rsidRPr="00273FEE" w:rsidRDefault="005B785E" w:rsidP="00B20834">
      <w:pPr>
        <w:numPr>
          <w:ilvl w:val="0"/>
          <w:numId w:val="10"/>
        </w:num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 xml:space="preserve">Para circuitos de menos de 1000V. El valor nominal del descargador de sobretensiones debe ser igual o mayor que la máxima tensión continua de fase a tierra a la frecuencia de suministro que se pueda producir en el punto de aplicación. </w:t>
      </w:r>
    </w:p>
    <w:p w14:paraId="14FAF7FB" w14:textId="77777777" w:rsidR="005B785E" w:rsidRPr="00273FEE" w:rsidRDefault="005B785E" w:rsidP="00B20834">
      <w:pPr>
        <w:numPr>
          <w:ilvl w:val="0"/>
          <w:numId w:val="10"/>
        </w:num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En circuitos de 1kV o superiores, tipo punta de carburo de silicio. El valor nominal de un descargador de sobretensiones tipo punta de carburo de silicio debe ser mayor o igual al 125% de la máxima tensión continua de fase a tierra en el punto de contacto.</w:t>
      </w:r>
    </w:p>
    <w:p w14:paraId="7B080763" w14:textId="3F68B528" w:rsidR="005B785E" w:rsidRPr="00273FEE" w:rsidRDefault="00891132" w:rsidP="00B20834">
      <w:pPr>
        <w:spacing w:before="240" w:after="120" w:line="276" w:lineRule="auto"/>
        <w:rPr>
          <w:rFonts w:cs="Calibri"/>
          <w:szCs w:val="22"/>
        </w:rPr>
      </w:pPr>
      <w:r w:rsidRPr="00891132">
        <w:rPr>
          <w:rFonts w:cs="Calibri"/>
          <w:szCs w:val="22"/>
        </w:rPr>
        <w:lastRenderedPageBreak/>
        <w:t>Además, como no hay sistema de protección contra rayos externo (pararrayos), y el DPS tiene como función principal proteger el sistema fotovoltaico de sobretensiones debido a riesgo de tensiones inducidas por rayos cercanos, se selecciona un descargador de sobretensiones Clase I+II, marca ABB, referencia OVR T1-T2 3L 12.5-440s P QS 2CTB8</w:t>
      </w:r>
      <w:r w:rsidR="0020015E">
        <w:rPr>
          <w:rFonts w:cs="Calibri"/>
          <w:szCs w:val="22"/>
        </w:rPr>
        <w:t>{{ P99A }}</w:t>
      </w:r>
      <w:r w:rsidRPr="00891132">
        <w:rPr>
          <w:rFonts w:cs="Calibri"/>
          <w:szCs w:val="22"/>
        </w:rPr>
        <w:t>10R4700 y OVR T1-T2 12.5-440s P QS 2CTB8</w:t>
      </w:r>
      <w:r w:rsidR="0020015E">
        <w:rPr>
          <w:rFonts w:cs="Calibri"/>
          <w:szCs w:val="22"/>
        </w:rPr>
        <w:t>{{ P99A }}</w:t>
      </w:r>
      <w:r w:rsidRPr="00891132">
        <w:rPr>
          <w:rFonts w:cs="Calibri"/>
          <w:szCs w:val="22"/>
        </w:rPr>
        <w:t xml:space="preserve">10R4100, con corriente de 20 </w:t>
      </w:r>
      <w:proofErr w:type="spellStart"/>
      <w:r w:rsidRPr="00891132">
        <w:rPr>
          <w:rFonts w:cs="Calibri"/>
          <w:szCs w:val="22"/>
        </w:rPr>
        <w:t>kA</w:t>
      </w:r>
      <w:proofErr w:type="spellEnd"/>
      <w:r w:rsidRPr="00891132">
        <w:rPr>
          <w:rFonts w:cs="Calibri"/>
          <w:szCs w:val="22"/>
        </w:rPr>
        <w:t xml:space="preserve"> – 440 V</w:t>
      </w:r>
      <w:r w:rsidR="004429A3">
        <w:rPr>
          <w:rFonts w:cs="Calibri"/>
          <w:szCs w:val="22"/>
        </w:rPr>
        <w:t>, el cual estará conectado al tablero de baja tensión de 800 V</w:t>
      </w:r>
      <w:r w:rsidRPr="00891132">
        <w:rPr>
          <w:rFonts w:cs="Calibri"/>
          <w:szCs w:val="22"/>
        </w:rPr>
        <w:t>. Las características se presentan en la siguiente tabla</w:t>
      </w:r>
      <w:r w:rsidR="005B785E" w:rsidRPr="00273FEE">
        <w:rPr>
          <w:rFonts w:cs="Calibri"/>
          <w:szCs w:val="22"/>
        </w:rPr>
        <w:t>:</w:t>
      </w:r>
      <w:bookmarkStart w:id="67" w:name="_heading=h.1ksv4uv" w:colFirst="0" w:colLast="0"/>
      <w:bookmarkEnd w:id="67"/>
    </w:p>
    <w:p w14:paraId="49289010" w14:textId="2BC86B74" w:rsidR="00B84B8C" w:rsidRDefault="00BC76BE" w:rsidP="00E10FB3">
      <w:pPr>
        <w:pStyle w:val="Caption"/>
        <w:rPr>
          <w:noProof/>
        </w:rPr>
      </w:pPr>
      <w:r w:rsidRPr="00273FEE">
        <w:t xml:space="preserve">Tabla </w:t>
      </w:r>
      <w:r w:rsidR="009A3421">
        <w:rPr>
          <w:noProof/>
        </w:rPr>
        <w:t>27</w:t>
      </w:r>
      <w:r w:rsidRPr="00273FEE">
        <w:t>. Características técnicas del DPS</w:t>
      </w:r>
      <w:r w:rsidR="00B84B8C" w:rsidRPr="00B84B8C">
        <w:rPr>
          <w:noProof/>
        </w:rPr>
        <w:t xml:space="preserve"> </w:t>
      </w:r>
      <w:r w:rsidR="00891132">
        <w:rPr>
          <w:noProof/>
        </w:rPr>
        <w:drawing>
          <wp:inline distT="0" distB="0" distL="0" distR="0" wp14:anchorId="6EF078A4" wp14:editId="7618CB39">
            <wp:extent cx="4235022" cy="3795823"/>
            <wp:effectExtent l="0" t="0" r="0" b="0"/>
            <wp:docPr id="20827204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4246239" cy="3805877"/>
                    </a:xfrm>
                    <a:prstGeom prst="rect">
                      <a:avLst/>
                    </a:prstGeom>
                    <a:ln/>
                  </pic:spPr>
                </pic:pic>
              </a:graphicData>
            </a:graphic>
          </wp:inline>
        </w:drawing>
      </w:r>
    </w:p>
    <w:p w14:paraId="45F03C5A" w14:textId="53E78142" w:rsidR="00891132" w:rsidRDefault="00891132" w:rsidP="00891132">
      <w:pPr>
        <w:jc w:val="center"/>
      </w:pPr>
    </w:p>
    <w:p w14:paraId="221CF2A6" w14:textId="77777777" w:rsidR="000B229E" w:rsidRDefault="000B229E" w:rsidP="00891132">
      <w:pPr>
        <w:jc w:val="center"/>
      </w:pPr>
    </w:p>
    <w:p w14:paraId="3E35206A" w14:textId="77777777" w:rsidR="000B229E" w:rsidRDefault="000B229E" w:rsidP="00891132">
      <w:pPr>
        <w:jc w:val="center"/>
      </w:pPr>
    </w:p>
    <w:p w14:paraId="4AFAB771" w14:textId="57F82DC6" w:rsidR="000B229E" w:rsidRPr="00891132" w:rsidRDefault="000B229E" w:rsidP="00891132">
      <w:pPr>
        <w:jc w:val="center"/>
      </w:pPr>
      <w:r>
        <w:rPr>
          <w:noProof/>
        </w:rPr>
        <w:lastRenderedPageBreak/>
        <w:drawing>
          <wp:inline distT="0" distB="0" distL="0" distR="0" wp14:anchorId="6700D853" wp14:editId="2D689949">
            <wp:extent cx="4346944" cy="3934047"/>
            <wp:effectExtent l="0" t="0" r="0" b="0"/>
            <wp:docPr id="2082720479" name="image1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10;&#10;Descripción generada automáticamente"/>
                    <pic:cNvPicPr preferRelativeResize="0"/>
                  </pic:nvPicPr>
                  <pic:blipFill>
                    <a:blip r:embed="rId32"/>
                    <a:srcRect b="4918"/>
                    <a:stretch>
                      <a:fillRect/>
                    </a:stretch>
                  </pic:blipFill>
                  <pic:spPr>
                    <a:xfrm>
                      <a:off x="0" y="0"/>
                      <a:ext cx="4353763" cy="3940218"/>
                    </a:xfrm>
                    <a:prstGeom prst="rect">
                      <a:avLst/>
                    </a:prstGeom>
                    <a:ln/>
                  </pic:spPr>
                </pic:pic>
              </a:graphicData>
            </a:graphic>
          </wp:inline>
        </w:drawing>
      </w:r>
    </w:p>
    <w:p w14:paraId="52C1824A" w14:textId="0C7761EE" w:rsidR="005B785E" w:rsidRPr="00273FEE" w:rsidRDefault="005B785E" w:rsidP="00B20834">
      <w:pPr>
        <w:pStyle w:val="Heading3"/>
        <w:numPr>
          <w:ilvl w:val="2"/>
          <w:numId w:val="21"/>
        </w:numPr>
        <w:spacing w:line="276" w:lineRule="auto"/>
      </w:pPr>
      <w:bookmarkStart w:id="68" w:name="_Toc140079982"/>
      <w:bookmarkStart w:id="69" w:name="_Toc159066396"/>
      <w:r w:rsidRPr="00273FEE">
        <w:t xml:space="preserve">Protecciones contempladas en el acuerdo </w:t>
      </w:r>
      <w:r w:rsidR="00807030">
        <w:t>CNO 1749</w:t>
      </w:r>
      <w:r w:rsidRPr="00273FEE">
        <w:t xml:space="preserve"> para sistemas de generación basados en inversores</w:t>
      </w:r>
      <w:bookmarkEnd w:id="68"/>
      <w:bookmarkEnd w:id="69"/>
      <w:r w:rsidRPr="00273FEE">
        <w:t xml:space="preserve"> </w:t>
      </w:r>
    </w:p>
    <w:p w14:paraId="550AB0E3" w14:textId="7669E987" w:rsidR="005B785E" w:rsidRPr="00273FEE" w:rsidRDefault="005B785E" w:rsidP="00B20834">
      <w:pPr>
        <w:spacing w:before="240" w:after="120" w:line="276" w:lineRule="auto"/>
        <w:rPr>
          <w:rFonts w:cs="Calibri"/>
          <w:szCs w:val="22"/>
        </w:rPr>
      </w:pPr>
      <w:r w:rsidRPr="00273FEE">
        <w:rPr>
          <w:rFonts w:cs="Calibri"/>
          <w:szCs w:val="22"/>
        </w:rPr>
        <w:t xml:space="preserve">Según el acuerdo </w:t>
      </w:r>
      <w:r w:rsidR="00807030">
        <w:rPr>
          <w:rFonts w:cs="Calibri"/>
          <w:szCs w:val="22"/>
        </w:rPr>
        <w:t>CNO 1749</w:t>
      </w:r>
      <w:r w:rsidRPr="00273FEE">
        <w:rPr>
          <w:rFonts w:cs="Calibri"/>
          <w:szCs w:val="22"/>
        </w:rPr>
        <w:t xml:space="preserve">, para sistemas de generación basados en inversores y frecuencia variable, los requisitos de protecciones se presentan por capacidad instalada o nominal. Para sistemas mayores a 0.25 MW y menores a 1 MW se podrá disponer protecciones tanto en el punto de conexión con el OR y a nivel de inversor. </w:t>
      </w:r>
    </w:p>
    <w:p w14:paraId="1630DA85" w14:textId="63C1BD88" w:rsidR="005B785E" w:rsidRPr="00273FEE" w:rsidRDefault="005B785E" w:rsidP="00B20834">
      <w:pPr>
        <w:spacing w:before="240" w:after="120" w:line="276" w:lineRule="auto"/>
        <w:rPr>
          <w:rFonts w:cs="Calibri"/>
          <w:szCs w:val="22"/>
        </w:rPr>
      </w:pPr>
      <w:r w:rsidRPr="00273FEE">
        <w:rPr>
          <w:rFonts w:cs="Calibri"/>
          <w:szCs w:val="22"/>
        </w:rPr>
        <w:t xml:space="preserve">Las funciones de protección mínimas requeridas para la conexión de sistemas con capacidad instalada o nominal mayor a 0.25 MW y menor a 1 MW se presentan en la Tabla 7 del acuerdo </w:t>
      </w:r>
      <w:r w:rsidR="00807030">
        <w:rPr>
          <w:rFonts w:cs="Calibri"/>
          <w:szCs w:val="22"/>
        </w:rPr>
        <w:t>CNO 1749</w:t>
      </w:r>
      <w:r w:rsidRPr="00273FEE">
        <w:rPr>
          <w:rFonts w:cs="Calibri"/>
          <w:szCs w:val="22"/>
        </w:rPr>
        <w:t>:</w:t>
      </w:r>
    </w:p>
    <w:p w14:paraId="7870D989" w14:textId="1973F899" w:rsidR="001F57B4" w:rsidRDefault="00BC76BE" w:rsidP="00E10FB3">
      <w:pPr>
        <w:pStyle w:val="Caption"/>
      </w:pPr>
      <w:bookmarkStart w:id="70" w:name="_heading=h.pkwqa1" w:colFirst="0" w:colLast="0"/>
      <w:bookmarkEnd w:id="70"/>
      <w:r w:rsidRPr="00273FEE">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8</w:t>
      </w:r>
      <w:r w:rsidR="00E9255F" w:rsidRPr="00273FEE">
        <w:t xml:space="preserve">. </w:t>
      </w:r>
      <w:r w:rsidRPr="00273FEE">
        <w:t xml:space="preserve">Funciones de protección mínimas requeridas para sistemas de capacidad </w:t>
      </w:r>
      <w:r w:rsidR="00E9255F" w:rsidRPr="00273FEE">
        <w:br/>
      </w:r>
      <w:r w:rsidRPr="00273FEE">
        <w:t>mayor a 0.25 MW y menor a 1 MW</w:t>
      </w:r>
    </w:p>
    <w:p w14:paraId="6B3BE2ED" w14:textId="1C565C3A" w:rsidR="005B785E" w:rsidRPr="00273FEE" w:rsidRDefault="001F57B4" w:rsidP="00E10FB3">
      <w:pPr>
        <w:pStyle w:val="Caption"/>
      </w:pPr>
      <w:r>
        <w:rPr>
          <w:noProof/>
        </w:rPr>
        <w:drawing>
          <wp:inline distT="0" distB="0" distL="0" distR="0" wp14:anchorId="381CCF7F" wp14:editId="0159715E">
            <wp:extent cx="4152818" cy="1393062"/>
            <wp:effectExtent l="0" t="0" r="635" b="0"/>
            <wp:docPr id="19868209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0926" name="Imagen 1" descr="Tabla&#10;&#10;Descripción generada automáticamente"/>
                    <pic:cNvPicPr/>
                  </pic:nvPicPr>
                  <pic:blipFill>
                    <a:blip r:embed="rId33"/>
                    <a:stretch>
                      <a:fillRect/>
                    </a:stretch>
                  </pic:blipFill>
                  <pic:spPr>
                    <a:xfrm>
                      <a:off x="0" y="0"/>
                      <a:ext cx="4173410" cy="1399970"/>
                    </a:xfrm>
                    <a:prstGeom prst="rect">
                      <a:avLst/>
                    </a:prstGeom>
                  </pic:spPr>
                </pic:pic>
              </a:graphicData>
            </a:graphic>
          </wp:inline>
        </w:drawing>
      </w:r>
      <w:r w:rsidR="005B785E" w:rsidRPr="00273FEE">
        <w:t xml:space="preserve"> </w:t>
      </w:r>
    </w:p>
    <w:p w14:paraId="737D8A4B" w14:textId="3BA05522" w:rsidR="005B785E" w:rsidRPr="00273FEE" w:rsidRDefault="000B229E" w:rsidP="00B20834">
      <w:pPr>
        <w:spacing w:before="240" w:after="120" w:line="276" w:lineRule="auto"/>
        <w:rPr>
          <w:rFonts w:cs="Calibri"/>
          <w:szCs w:val="22"/>
        </w:rPr>
      </w:pPr>
      <w:r w:rsidRPr="000B229E">
        <w:rPr>
          <w:rFonts w:cs="Calibri"/>
          <w:szCs w:val="22"/>
        </w:rPr>
        <w:t xml:space="preserve">Para la aplicación de las funciones de protección en el punto de conexión se hace </w:t>
      </w:r>
      <w:bookmarkStart w:id="71" w:name="_Hlk151130345"/>
      <w:r w:rsidRPr="000B229E">
        <w:rPr>
          <w:rFonts w:cs="Calibri"/>
          <w:szCs w:val="22"/>
        </w:rPr>
        <w:t xml:space="preserve">uso </w:t>
      </w:r>
      <w:bookmarkStart w:id="72" w:name="_Hlk149925227"/>
      <w:r w:rsidRPr="000B229E">
        <w:rPr>
          <w:rFonts w:cs="Calibri"/>
          <w:szCs w:val="22"/>
        </w:rPr>
        <w:t xml:space="preserve">del </w:t>
      </w:r>
      <w:proofErr w:type="spellStart"/>
      <w:r w:rsidRPr="000B229E">
        <w:rPr>
          <w:rFonts w:cs="Calibri"/>
          <w:szCs w:val="22"/>
        </w:rPr>
        <w:t>reconectador</w:t>
      </w:r>
      <w:proofErr w:type="spellEnd"/>
      <w:r w:rsidRPr="000B229E">
        <w:rPr>
          <w:rFonts w:cs="Calibri"/>
          <w:szCs w:val="22"/>
        </w:rPr>
        <w:t xml:space="preserve"> Noja OSM15</w:t>
      </w:r>
      <w:bookmarkEnd w:id="71"/>
      <w:bookmarkEnd w:id="72"/>
      <w:r w:rsidRPr="000B229E">
        <w:rPr>
          <w:rFonts w:cs="Calibri"/>
          <w:szCs w:val="22"/>
        </w:rPr>
        <w:t>, este cuenta con las siguientes protecciones</w:t>
      </w:r>
      <w:r w:rsidR="005B785E" w:rsidRPr="00273FEE">
        <w:rPr>
          <w:rFonts w:cs="Calibri"/>
          <w:szCs w:val="22"/>
        </w:rPr>
        <w:t>:</w:t>
      </w:r>
    </w:p>
    <w:p w14:paraId="304D075D" w14:textId="64B2D31C" w:rsidR="00E9255F" w:rsidRPr="00273FEE" w:rsidRDefault="00E9255F" w:rsidP="00B20834">
      <w:pPr>
        <w:pStyle w:val="Caption"/>
        <w:spacing w:line="276" w:lineRule="auto"/>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2</w:t>
      </w:r>
      <w:r w:rsidR="00CE1989">
        <w:rPr>
          <w:noProof/>
        </w:rPr>
        <w:fldChar w:fldCharType="end"/>
      </w:r>
      <w:r w:rsidR="009A3421">
        <w:rPr>
          <w:noProof/>
        </w:rPr>
        <w:t>9</w:t>
      </w:r>
      <w:r w:rsidRPr="00273FEE">
        <w:t xml:space="preserve">. </w:t>
      </w:r>
      <w:bookmarkStart w:id="73" w:name="_Hlk149925235"/>
      <w:r w:rsidRPr="00273FEE">
        <w:t xml:space="preserve">Protecciones </w:t>
      </w:r>
      <w:bookmarkStart w:id="74" w:name="_Hlk151130354"/>
      <w:r w:rsidRPr="00273FEE">
        <w:t>d</w:t>
      </w:r>
      <w:r w:rsidR="000B229E">
        <w:t>el</w:t>
      </w:r>
      <w:r w:rsidRPr="00273FEE">
        <w:t xml:space="preserve"> </w:t>
      </w:r>
      <w:proofErr w:type="spellStart"/>
      <w:r w:rsidR="000B229E" w:rsidRPr="000B229E">
        <w:t>reconectador</w:t>
      </w:r>
      <w:proofErr w:type="spellEnd"/>
      <w:r w:rsidR="000B229E" w:rsidRPr="000B229E">
        <w:t xml:space="preserve"> Noja OSM15</w:t>
      </w:r>
      <w:bookmarkEnd w:id="73"/>
      <w:bookmarkEnd w:id="74"/>
    </w:p>
    <w:p w14:paraId="13CF0083" w14:textId="697F21C1" w:rsidR="00E9255F" w:rsidRPr="00273FEE" w:rsidRDefault="00CE1989" w:rsidP="00D15AA8">
      <w:pPr>
        <w:spacing w:before="240" w:after="120"/>
        <w:jc w:val="center"/>
        <w:rPr>
          <w:rFonts w:cs="Calibri"/>
          <w:szCs w:val="22"/>
        </w:rPr>
      </w:pPr>
      <w:r>
        <w:rPr>
          <w:noProof/>
        </w:rPr>
        <w:drawing>
          <wp:inline distT="0" distB="0" distL="0" distR="0" wp14:anchorId="4D3ED1F0" wp14:editId="19A0C12C">
            <wp:extent cx="5400675" cy="35471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3547110"/>
                    </a:xfrm>
                    <a:prstGeom prst="rect">
                      <a:avLst/>
                    </a:prstGeom>
                  </pic:spPr>
                </pic:pic>
              </a:graphicData>
            </a:graphic>
          </wp:inline>
        </w:drawing>
      </w:r>
    </w:p>
    <w:p w14:paraId="602FB4D6" w14:textId="4B24DB02" w:rsidR="005B785E" w:rsidRPr="00273FEE" w:rsidRDefault="00A93EDD" w:rsidP="00B20834">
      <w:pPr>
        <w:spacing w:before="240" w:after="120" w:line="276" w:lineRule="auto"/>
        <w:rPr>
          <w:rFonts w:cs="Calibri"/>
          <w:szCs w:val="22"/>
        </w:rPr>
      </w:pPr>
      <w:r w:rsidRPr="00A93EDD">
        <w:rPr>
          <w:rFonts w:cs="Calibri"/>
          <w:szCs w:val="22"/>
        </w:rPr>
        <w:t>El Inversor Huawei SUN2000-</w:t>
      </w:r>
      <w:r w:rsidR="00891132">
        <w:rPr>
          <w:rFonts w:cs="Calibri"/>
          <w:szCs w:val="22"/>
        </w:rPr>
        <w:t>33</w:t>
      </w:r>
      <w:r w:rsidRPr="00A93EDD">
        <w:rPr>
          <w:rFonts w:cs="Calibri"/>
          <w:szCs w:val="22"/>
        </w:rPr>
        <w:t>0KTL-</w:t>
      </w:r>
      <w:r w:rsidR="00891132">
        <w:rPr>
          <w:rFonts w:cs="Calibri"/>
          <w:szCs w:val="22"/>
        </w:rPr>
        <w:t>H1</w:t>
      </w:r>
      <w:r w:rsidRPr="00A93EDD">
        <w:rPr>
          <w:rFonts w:cs="Calibri"/>
          <w:szCs w:val="22"/>
        </w:rPr>
        <w:t xml:space="preserve"> cuenta con las funciones de protección </w:t>
      </w:r>
      <w:r w:rsidR="00947973">
        <w:rPr>
          <w:rFonts w:cs="Calibri"/>
          <w:szCs w:val="22"/>
        </w:rPr>
        <w:t xml:space="preserve">necesarias </w:t>
      </w:r>
      <w:r w:rsidRPr="00A93EDD">
        <w:rPr>
          <w:rFonts w:cs="Calibri"/>
          <w:szCs w:val="22"/>
        </w:rPr>
        <w:t xml:space="preserve">como puede apreciar en la </w:t>
      </w:r>
      <w:r>
        <w:rPr>
          <w:rFonts w:cs="Calibri"/>
          <w:szCs w:val="22"/>
        </w:rPr>
        <w:t>tabla 1</w:t>
      </w:r>
      <w:r w:rsidR="0006564C">
        <w:rPr>
          <w:rFonts w:cs="Calibri"/>
          <w:szCs w:val="22"/>
        </w:rPr>
        <w:t>5</w:t>
      </w:r>
      <w:r w:rsidRPr="00A93EDD">
        <w:rPr>
          <w:rFonts w:cs="Calibri"/>
          <w:szCs w:val="22"/>
        </w:rPr>
        <w:t>, el Inversor Huawei SUN2000-</w:t>
      </w:r>
      <w:r w:rsidR="000B229E">
        <w:rPr>
          <w:rFonts w:cs="Calibri"/>
          <w:szCs w:val="22"/>
        </w:rPr>
        <w:t>5</w:t>
      </w:r>
      <w:r w:rsidRPr="00A93EDD">
        <w:rPr>
          <w:rFonts w:cs="Calibri"/>
          <w:szCs w:val="22"/>
        </w:rPr>
        <w:t>0KTL-M</w:t>
      </w:r>
      <w:r w:rsidR="000B229E">
        <w:rPr>
          <w:rFonts w:cs="Calibri"/>
          <w:szCs w:val="22"/>
        </w:rPr>
        <w:t>3</w:t>
      </w:r>
      <w:r w:rsidRPr="00A93EDD">
        <w:rPr>
          <w:rFonts w:cs="Calibri"/>
          <w:szCs w:val="22"/>
        </w:rPr>
        <w:t xml:space="preserve"> cuenta con las funciones de protección </w:t>
      </w:r>
      <w:r w:rsidR="00947973">
        <w:rPr>
          <w:rFonts w:cs="Calibri"/>
          <w:szCs w:val="22"/>
        </w:rPr>
        <w:t>necesarias</w:t>
      </w:r>
      <w:r w:rsidRPr="00A93EDD">
        <w:rPr>
          <w:rFonts w:cs="Calibri"/>
          <w:szCs w:val="22"/>
        </w:rPr>
        <w:t xml:space="preserve"> como puede apreciar en la </w:t>
      </w:r>
      <w:r>
        <w:rPr>
          <w:rFonts w:cs="Calibri"/>
          <w:szCs w:val="22"/>
        </w:rPr>
        <w:t>tabla 1</w:t>
      </w:r>
      <w:r w:rsidR="0006564C">
        <w:rPr>
          <w:rFonts w:cs="Calibri"/>
          <w:szCs w:val="22"/>
        </w:rPr>
        <w:t>9</w:t>
      </w:r>
      <w:r w:rsidRPr="00A93EDD">
        <w:rPr>
          <w:rFonts w:cs="Calibri"/>
          <w:szCs w:val="22"/>
        </w:rPr>
        <w:t xml:space="preserve"> y</w:t>
      </w:r>
      <w:r w:rsidR="00BA1323">
        <w:rPr>
          <w:rFonts w:cs="Calibri"/>
          <w:szCs w:val="22"/>
        </w:rPr>
        <w:t xml:space="preserve"> el</w:t>
      </w:r>
      <w:r w:rsidRPr="00A93EDD">
        <w:rPr>
          <w:rFonts w:cs="Calibri"/>
          <w:szCs w:val="22"/>
        </w:rPr>
        <w:t xml:space="preserve"> inversor Huawei SUN2000-</w:t>
      </w:r>
      <w:r w:rsidR="000B229E">
        <w:rPr>
          <w:rFonts w:cs="Calibri"/>
          <w:szCs w:val="22"/>
        </w:rPr>
        <w:t>40</w:t>
      </w:r>
      <w:r w:rsidRPr="00A93EDD">
        <w:rPr>
          <w:rFonts w:cs="Calibri"/>
          <w:szCs w:val="22"/>
        </w:rPr>
        <w:t xml:space="preserve">KTL-M3 cuenta con las funciones de protección </w:t>
      </w:r>
      <w:r w:rsidR="00947973">
        <w:rPr>
          <w:rFonts w:cs="Calibri"/>
          <w:szCs w:val="22"/>
        </w:rPr>
        <w:t xml:space="preserve">necesarias </w:t>
      </w:r>
      <w:r w:rsidRPr="00A93EDD">
        <w:rPr>
          <w:rFonts w:cs="Calibri"/>
          <w:szCs w:val="22"/>
        </w:rPr>
        <w:t xml:space="preserve">como puede apreciar en la </w:t>
      </w:r>
      <w:r>
        <w:rPr>
          <w:rFonts w:cs="Calibri"/>
          <w:szCs w:val="22"/>
        </w:rPr>
        <w:t>tabla 2</w:t>
      </w:r>
      <w:r w:rsidR="0006564C">
        <w:rPr>
          <w:rFonts w:cs="Calibri"/>
          <w:szCs w:val="22"/>
        </w:rPr>
        <w:t>3</w:t>
      </w:r>
      <w:r>
        <w:rPr>
          <w:rFonts w:cs="Calibri"/>
          <w:szCs w:val="22"/>
        </w:rPr>
        <w:t>,</w:t>
      </w:r>
      <w:r w:rsidRPr="00A93EDD">
        <w:rPr>
          <w:rFonts w:cs="Calibri"/>
          <w:szCs w:val="22"/>
        </w:rPr>
        <w:t xml:space="preserve"> </w:t>
      </w:r>
      <w:r w:rsidR="005B785E" w:rsidRPr="00273FEE">
        <w:rPr>
          <w:rFonts w:cs="Calibri"/>
          <w:szCs w:val="22"/>
        </w:rPr>
        <w:t xml:space="preserve">por lo que se le da cumplimiento a este requisito mínimo, haciendo énfasis especial a la presencia de la protección </w:t>
      </w:r>
      <w:proofErr w:type="spellStart"/>
      <w:r w:rsidR="005B785E" w:rsidRPr="00273FEE">
        <w:rPr>
          <w:rFonts w:cs="Calibri"/>
          <w:szCs w:val="22"/>
        </w:rPr>
        <w:t>anti-isla</w:t>
      </w:r>
      <w:proofErr w:type="spellEnd"/>
      <w:r w:rsidR="005B785E" w:rsidRPr="00273FEE">
        <w:rPr>
          <w:rFonts w:cs="Calibri"/>
          <w:szCs w:val="22"/>
        </w:rPr>
        <w:t>.</w:t>
      </w:r>
      <w:r w:rsidR="00E9255F" w:rsidRPr="00273FEE">
        <w:rPr>
          <w:rFonts w:cs="Calibri"/>
          <w:szCs w:val="22"/>
        </w:rPr>
        <w:t xml:space="preserve"> </w:t>
      </w:r>
      <w:r w:rsidR="005B785E" w:rsidRPr="00273FEE">
        <w:rPr>
          <w:rFonts w:cs="Calibri"/>
          <w:szCs w:val="22"/>
        </w:rPr>
        <w:t xml:space="preserve">Ya que el sistema no cuenta con limitación de </w:t>
      </w:r>
      <w:r w:rsidR="005B785E" w:rsidRPr="00273FEE">
        <w:rPr>
          <w:rFonts w:cs="Calibri"/>
          <w:szCs w:val="22"/>
        </w:rPr>
        <w:lastRenderedPageBreak/>
        <w:t xml:space="preserve">excedentes, no es </w:t>
      </w:r>
      <w:r w:rsidR="00947973">
        <w:rPr>
          <w:rFonts w:cs="Calibri"/>
          <w:szCs w:val="22"/>
        </w:rPr>
        <w:t xml:space="preserve">necesario </w:t>
      </w:r>
      <w:r w:rsidR="005B785E" w:rsidRPr="00273FEE">
        <w:rPr>
          <w:rFonts w:cs="Calibri"/>
          <w:szCs w:val="22"/>
        </w:rPr>
        <w:t xml:space="preserve">la configuración de la función de protección de </w:t>
      </w:r>
      <w:proofErr w:type="spellStart"/>
      <w:r w:rsidR="005B785E" w:rsidRPr="00273FEE">
        <w:rPr>
          <w:rFonts w:cs="Calibri"/>
          <w:szCs w:val="22"/>
        </w:rPr>
        <w:t>sobrepotencia</w:t>
      </w:r>
      <w:proofErr w:type="spellEnd"/>
      <w:r w:rsidR="005B785E" w:rsidRPr="00273FEE">
        <w:rPr>
          <w:rFonts w:cs="Calibri"/>
          <w:szCs w:val="22"/>
        </w:rPr>
        <w:t xml:space="preserve"> adelante (ANSI32).</w:t>
      </w:r>
    </w:p>
    <w:p w14:paraId="213950EF" w14:textId="4685148C" w:rsidR="005B785E" w:rsidRPr="00273FEE" w:rsidRDefault="005B785E" w:rsidP="00B20834">
      <w:pPr>
        <w:spacing w:before="240" w:after="120" w:line="276" w:lineRule="auto"/>
        <w:rPr>
          <w:rFonts w:cs="Calibri"/>
          <w:szCs w:val="22"/>
        </w:rPr>
      </w:pPr>
      <w:r w:rsidRPr="00273FEE">
        <w:rPr>
          <w:rFonts w:cs="Calibri"/>
          <w:szCs w:val="22"/>
        </w:rPr>
        <w:t xml:space="preserve">De acuerdo con la Tabla 11 del acuerdo </w:t>
      </w:r>
      <w:r w:rsidR="00807030">
        <w:rPr>
          <w:rFonts w:cs="Calibri"/>
          <w:szCs w:val="22"/>
        </w:rPr>
        <w:t>CNO 1749</w:t>
      </w:r>
      <w:r w:rsidRPr="00273FEE">
        <w:rPr>
          <w:rFonts w:cs="Calibri"/>
          <w:szCs w:val="22"/>
        </w:rPr>
        <w:t xml:space="preserve">, los únicos equipos de corte requerido son interruptor con unidades de disparo, </w:t>
      </w:r>
      <w:proofErr w:type="spellStart"/>
      <w:r w:rsidRPr="00273FEE">
        <w:rPr>
          <w:rFonts w:cs="Calibri"/>
          <w:szCs w:val="22"/>
        </w:rPr>
        <w:t>reconectador</w:t>
      </w:r>
      <w:proofErr w:type="spellEnd"/>
      <w:r w:rsidRPr="00273FEE">
        <w:rPr>
          <w:rFonts w:cs="Calibri"/>
          <w:szCs w:val="22"/>
        </w:rPr>
        <w:t xml:space="preserve"> o interruptor de potencia. Para este proyecto, se utilizará un interruptor con unidad de disparo transferido:</w:t>
      </w:r>
    </w:p>
    <w:p w14:paraId="2CB9DC3C" w14:textId="0F5CB74B" w:rsidR="001F57B4" w:rsidRDefault="00E9255F" w:rsidP="00E10FB3">
      <w:pPr>
        <w:pStyle w:val="Caption"/>
        <w:rPr>
          <w:noProof/>
        </w:rPr>
      </w:pPr>
      <w:r w:rsidRPr="00273FEE">
        <w:t>Tabla</w:t>
      </w:r>
      <w:r w:rsidR="009A3421">
        <w:t xml:space="preserve"> </w:t>
      </w:r>
      <w:r w:rsidR="009A3421">
        <w:rPr>
          <w:noProof/>
        </w:rPr>
        <w:t>30</w:t>
      </w:r>
      <w:r w:rsidRPr="00273FEE">
        <w:t xml:space="preserve">. Equipos de corte requeridos para sistemas de capacidad </w:t>
      </w:r>
      <w:r w:rsidRPr="00273FEE">
        <w:br/>
        <w:t>mayor a 0.25 MW y menor a 1 MW</w:t>
      </w:r>
    </w:p>
    <w:p w14:paraId="2EE29679" w14:textId="7142B0FA" w:rsidR="005B785E" w:rsidRPr="00273FEE" w:rsidRDefault="001F57B4" w:rsidP="00E10FB3">
      <w:pPr>
        <w:pStyle w:val="Caption"/>
      </w:pPr>
      <w:r w:rsidRPr="005C1968">
        <w:rPr>
          <w:noProof/>
        </w:rPr>
        <w:drawing>
          <wp:inline distT="0" distB="0" distL="0" distR="0" wp14:anchorId="268C5617" wp14:editId="70CF8027">
            <wp:extent cx="4443245" cy="1086127"/>
            <wp:effectExtent l="0" t="0" r="0" b="0"/>
            <wp:docPr id="1958359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247" name="Imagen 1" descr="Texto&#10;&#10;Descripción generada automáticamente"/>
                    <pic:cNvPicPr/>
                  </pic:nvPicPr>
                  <pic:blipFill>
                    <a:blip r:embed="rId35"/>
                    <a:stretch>
                      <a:fillRect/>
                    </a:stretch>
                  </pic:blipFill>
                  <pic:spPr>
                    <a:xfrm>
                      <a:off x="0" y="0"/>
                      <a:ext cx="4453233" cy="1088569"/>
                    </a:xfrm>
                    <a:prstGeom prst="rect">
                      <a:avLst/>
                    </a:prstGeom>
                  </pic:spPr>
                </pic:pic>
              </a:graphicData>
            </a:graphic>
          </wp:inline>
        </w:drawing>
      </w:r>
      <w:r w:rsidR="005B785E" w:rsidRPr="00273FEE">
        <w:t xml:space="preserve"> </w:t>
      </w:r>
    </w:p>
    <w:p w14:paraId="45B37BE5" w14:textId="77777777" w:rsidR="005B785E" w:rsidRPr="00273FEE" w:rsidRDefault="005B785E" w:rsidP="00D15AA8">
      <w:pPr>
        <w:spacing w:before="240" w:after="120"/>
        <w:rPr>
          <w:rFonts w:cs="Calibri"/>
          <w:szCs w:val="22"/>
        </w:rPr>
      </w:pPr>
      <w:r w:rsidRPr="00273FEE">
        <w:rPr>
          <w:rFonts w:cs="Calibri"/>
          <w:szCs w:val="22"/>
        </w:rPr>
        <w:t>Los ajustes recomendados de las protecciones son los siguientes:</w:t>
      </w:r>
    </w:p>
    <w:p w14:paraId="11A4D52A" w14:textId="535F639E" w:rsidR="005B785E" w:rsidRDefault="00E9255F" w:rsidP="00E10FB3">
      <w:pPr>
        <w:pStyle w:val="Caption"/>
      </w:pPr>
      <w:bookmarkStart w:id="75" w:name="_heading=h.1opuj5n" w:colFirst="0" w:colLast="0"/>
      <w:bookmarkEnd w:id="75"/>
      <w:r w:rsidRPr="00273FEE">
        <w:t xml:space="preserve">Tabla </w:t>
      </w:r>
      <w:r w:rsidR="009A3421">
        <w:rPr>
          <w:noProof/>
        </w:rPr>
        <w:t>31</w:t>
      </w:r>
      <w:r w:rsidRPr="00273FEE">
        <w:t>. Ajustes de protección requeridos para sistemas de capacidad mayor a 0.25 MW</w:t>
      </w:r>
      <w:r w:rsidR="005B785E" w:rsidRPr="00273FEE">
        <w:t xml:space="preserve"> </w:t>
      </w:r>
    </w:p>
    <w:p w14:paraId="28E11604" w14:textId="5E165DE2" w:rsidR="001F57B4" w:rsidRPr="001F57B4" w:rsidRDefault="001F57B4" w:rsidP="001F57B4">
      <w:r>
        <w:rPr>
          <w:noProof/>
        </w:rPr>
        <w:drawing>
          <wp:inline distT="0" distB="0" distL="0" distR="0" wp14:anchorId="1B1C9D6A" wp14:editId="193C9428">
            <wp:extent cx="5400675" cy="1901190"/>
            <wp:effectExtent l="0" t="0" r="9525" b="3810"/>
            <wp:docPr id="2103225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2560" name="Imagen 1" descr="Tabla&#10;&#10;Descripción generada automáticamente"/>
                    <pic:cNvPicPr/>
                  </pic:nvPicPr>
                  <pic:blipFill>
                    <a:blip r:embed="rId36"/>
                    <a:stretch>
                      <a:fillRect/>
                    </a:stretch>
                  </pic:blipFill>
                  <pic:spPr>
                    <a:xfrm>
                      <a:off x="0" y="0"/>
                      <a:ext cx="5400675" cy="1901190"/>
                    </a:xfrm>
                    <a:prstGeom prst="rect">
                      <a:avLst/>
                    </a:prstGeom>
                  </pic:spPr>
                </pic:pic>
              </a:graphicData>
            </a:graphic>
          </wp:inline>
        </w:drawing>
      </w:r>
    </w:p>
    <w:p w14:paraId="7B925EFB" w14:textId="1E73EB4C" w:rsidR="005B785E" w:rsidRPr="00273FEE" w:rsidRDefault="000B229E" w:rsidP="00B20834">
      <w:pPr>
        <w:spacing w:before="240" w:after="120" w:line="276" w:lineRule="auto"/>
        <w:rPr>
          <w:rFonts w:cs="Calibri"/>
          <w:szCs w:val="22"/>
        </w:rPr>
      </w:pPr>
      <w:bookmarkStart w:id="76" w:name="_Hlk149925252"/>
      <w:r w:rsidRPr="000B229E">
        <w:rPr>
          <w:rFonts w:cs="Calibri"/>
          <w:szCs w:val="22"/>
        </w:rPr>
        <w:t xml:space="preserve">Los umbrales de ajuste de la función ANSI 27 se acordarán con el OR. Dichos ajustes se programan directamente en el </w:t>
      </w:r>
      <w:proofErr w:type="spellStart"/>
      <w:r w:rsidRPr="000B229E">
        <w:rPr>
          <w:rFonts w:cs="Calibri"/>
          <w:szCs w:val="22"/>
        </w:rPr>
        <w:t>reconectador</w:t>
      </w:r>
      <w:proofErr w:type="spellEnd"/>
      <w:r w:rsidRPr="000B229E">
        <w:rPr>
          <w:rFonts w:cs="Calibri"/>
          <w:szCs w:val="22"/>
        </w:rPr>
        <w:t xml:space="preserve"> Noja OSM15 y en los inversores, mediante sus aplicaciones</w:t>
      </w:r>
      <w:bookmarkEnd w:id="76"/>
      <w:r w:rsidR="005B785E" w:rsidRPr="00273FEE">
        <w:rPr>
          <w:rFonts w:cs="Calibri"/>
          <w:szCs w:val="22"/>
        </w:rPr>
        <w:t>.</w:t>
      </w:r>
    </w:p>
    <w:p w14:paraId="3952C243" w14:textId="6F7722EA" w:rsidR="005B785E" w:rsidRPr="00273FEE" w:rsidRDefault="00ED2D3E" w:rsidP="00B20834">
      <w:pPr>
        <w:pStyle w:val="Heading2"/>
        <w:spacing w:before="240" w:line="276" w:lineRule="auto"/>
      </w:pPr>
      <w:bookmarkStart w:id="77" w:name="_Toc159066397"/>
      <w:r>
        <w:t xml:space="preserve">8.5 </w:t>
      </w:r>
      <w:bookmarkStart w:id="78" w:name="_Toc140079983"/>
      <w:r w:rsidR="005B785E" w:rsidRPr="00ED2D3E">
        <w:t>Cálculo</w:t>
      </w:r>
      <w:r w:rsidR="005B785E" w:rsidRPr="00273FEE">
        <w:t xml:space="preserve"> del conductor</w:t>
      </w:r>
      <w:bookmarkEnd w:id="77"/>
      <w:bookmarkEnd w:id="78"/>
    </w:p>
    <w:p w14:paraId="36F36094" w14:textId="108A585C" w:rsidR="005B785E" w:rsidRPr="00273FEE" w:rsidRDefault="005B785E" w:rsidP="00B20834">
      <w:pPr>
        <w:spacing w:before="240" w:after="120" w:line="276" w:lineRule="auto"/>
        <w:rPr>
          <w:rFonts w:cs="Calibri"/>
          <w:szCs w:val="22"/>
        </w:rPr>
      </w:pPr>
      <w:r w:rsidRPr="00273FEE">
        <w:rPr>
          <w:rFonts w:cs="Calibri"/>
          <w:szCs w:val="22"/>
        </w:rPr>
        <w:t xml:space="preserve">La especificación de los conductores tiene en cuenta los conductores de corriente alterna (AC) y de corriente directa (DC). Para esto se calcula en primer lugar la corriente máxima del conductor con el factor de seguridad y se aplican los factores de corrección por </w:t>
      </w:r>
      <w:r w:rsidR="00891132" w:rsidRPr="00273FEE">
        <w:rPr>
          <w:rFonts w:cs="Calibri"/>
          <w:szCs w:val="22"/>
        </w:rPr>
        <w:t>temperatura</w:t>
      </w:r>
      <w:r w:rsidR="00891132">
        <w:rPr>
          <w:rFonts w:cs="Calibri"/>
          <w:szCs w:val="22"/>
        </w:rPr>
        <w:t xml:space="preserve">, </w:t>
      </w:r>
      <w:r w:rsidR="00891132" w:rsidRPr="00273FEE">
        <w:rPr>
          <w:rFonts w:cs="Calibri"/>
          <w:szCs w:val="22"/>
        </w:rPr>
        <w:t>por</w:t>
      </w:r>
      <w:r w:rsidRPr="00273FEE">
        <w:rPr>
          <w:rFonts w:cs="Calibri"/>
          <w:szCs w:val="22"/>
        </w:rPr>
        <w:t xml:space="preserve"> agrupamiento</w:t>
      </w:r>
      <w:r w:rsidR="004D0265">
        <w:rPr>
          <w:rFonts w:cs="Calibri"/>
          <w:szCs w:val="22"/>
        </w:rPr>
        <w:t xml:space="preserve"> y resistividad </w:t>
      </w:r>
      <w:r w:rsidR="002023DC">
        <w:rPr>
          <w:rFonts w:cs="Calibri"/>
          <w:szCs w:val="22"/>
        </w:rPr>
        <w:t>térmica del terreno</w:t>
      </w:r>
      <w:r w:rsidRPr="00273FEE">
        <w:rPr>
          <w:rFonts w:cs="Calibri"/>
          <w:szCs w:val="22"/>
        </w:rPr>
        <w:t xml:space="preserve">, </w:t>
      </w:r>
      <w:r w:rsidR="00B25A85">
        <w:rPr>
          <w:rFonts w:cs="Calibri"/>
          <w:szCs w:val="22"/>
        </w:rPr>
        <w:t>que</w:t>
      </w:r>
      <w:r w:rsidRPr="00273FEE">
        <w:rPr>
          <w:rFonts w:cs="Calibri"/>
          <w:szCs w:val="22"/>
        </w:rPr>
        <w:t xml:space="preserve"> se presentan en la</w:t>
      </w:r>
      <w:r w:rsidR="00B25A85">
        <w:rPr>
          <w:rFonts w:cs="Calibri"/>
          <w:szCs w:val="22"/>
        </w:rPr>
        <w:t>s siguientes tablas.</w:t>
      </w:r>
    </w:p>
    <w:p w14:paraId="530BE04C" w14:textId="12B26EE0" w:rsidR="005B785E" w:rsidRPr="00273FEE" w:rsidRDefault="005B785E" w:rsidP="00B20834">
      <w:pPr>
        <w:spacing w:before="240" w:after="120" w:line="276" w:lineRule="auto"/>
        <w:rPr>
          <w:rFonts w:cs="Calibri"/>
          <w:szCs w:val="22"/>
        </w:rPr>
      </w:pPr>
      <w:r w:rsidRPr="00273FEE">
        <w:rPr>
          <w:rFonts w:cs="Calibri"/>
          <w:szCs w:val="22"/>
        </w:rPr>
        <w:lastRenderedPageBreak/>
        <w:t xml:space="preserve">De acuerdo con la temperatura del sitio y según la tabla 690.31(E) del NEC 2014, se debe corregir la </w:t>
      </w:r>
      <w:r w:rsidR="001779B9">
        <w:rPr>
          <w:rFonts w:cs="Calibri"/>
          <w:szCs w:val="22"/>
        </w:rPr>
        <w:t>c</w:t>
      </w:r>
      <w:r w:rsidRPr="00273FEE">
        <w:rPr>
          <w:rFonts w:cs="Calibri"/>
          <w:szCs w:val="22"/>
        </w:rPr>
        <w:t xml:space="preserve">apacidad nominal del conductor seleccionado con el factor de </w:t>
      </w:r>
      <w:proofErr w:type="spellStart"/>
      <w:r w:rsidRPr="00273FEE">
        <w:rPr>
          <w:rFonts w:cs="Calibri"/>
          <w:szCs w:val="22"/>
        </w:rPr>
        <w:t>derrateo</w:t>
      </w:r>
      <w:proofErr w:type="spellEnd"/>
      <w:r w:rsidRPr="00273FEE">
        <w:rPr>
          <w:rFonts w:cs="Calibri"/>
          <w:szCs w:val="22"/>
        </w:rPr>
        <w:t xml:space="preserve"> por temperatura que corresponda.</w:t>
      </w:r>
    </w:p>
    <w:p w14:paraId="66729332" w14:textId="25437A99" w:rsidR="00047B5C" w:rsidRPr="00ED2D3E" w:rsidRDefault="00047B5C" w:rsidP="00E10FB3">
      <w:pPr>
        <w:pStyle w:val="Caption"/>
      </w:pPr>
      <w:r w:rsidRPr="00ED2D3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2</w:t>
      </w:r>
      <w:r w:rsidRPr="00ED2D3E">
        <w:t>. Tabla 690.31(e) NEC 2014</w:t>
      </w:r>
      <w:r w:rsidRPr="00ED2D3E">
        <w:br/>
        <w:t>Factores de corrección de ampacidad por temperatura</w:t>
      </w:r>
    </w:p>
    <w:tbl>
      <w:tblPr>
        <w:tblW w:w="45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8"/>
        <w:gridCol w:w="1040"/>
        <w:gridCol w:w="1040"/>
        <w:gridCol w:w="1040"/>
      </w:tblGrid>
      <w:tr w:rsidR="005B785E" w:rsidRPr="00ED2D3E" w14:paraId="68C3A00F" w14:textId="77777777" w:rsidTr="00AF5CAA">
        <w:trPr>
          <w:trHeight w:val="284"/>
          <w:tblHeader/>
          <w:jc w:val="center"/>
        </w:trPr>
        <w:tc>
          <w:tcPr>
            <w:tcW w:w="1448" w:type="dxa"/>
            <w:vMerge w:val="restart"/>
            <w:shd w:val="clear" w:color="auto" w:fill="D9D9D9" w:themeFill="background1" w:themeFillShade="D9"/>
            <w:vAlign w:val="center"/>
          </w:tcPr>
          <w:p w14:paraId="1A90B17F"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Temperatura Ambiente (°C)</w:t>
            </w:r>
          </w:p>
        </w:tc>
        <w:tc>
          <w:tcPr>
            <w:tcW w:w="3120" w:type="dxa"/>
            <w:gridSpan w:val="3"/>
            <w:shd w:val="clear" w:color="auto" w:fill="D9D9D9" w:themeFill="background1" w:themeFillShade="D9"/>
            <w:vAlign w:val="center"/>
          </w:tcPr>
          <w:p w14:paraId="3BF608FD"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Temperatura nominal del conductor</w:t>
            </w:r>
          </w:p>
        </w:tc>
      </w:tr>
      <w:tr w:rsidR="005B785E" w:rsidRPr="00ED2D3E" w14:paraId="6AD23059" w14:textId="77777777" w:rsidTr="00AF5CAA">
        <w:trPr>
          <w:trHeight w:val="284"/>
          <w:tblHeader/>
          <w:jc w:val="center"/>
        </w:trPr>
        <w:tc>
          <w:tcPr>
            <w:tcW w:w="1448" w:type="dxa"/>
            <w:vMerge/>
            <w:shd w:val="clear" w:color="auto" w:fill="D9D9D9" w:themeFill="background1" w:themeFillShade="D9"/>
            <w:vAlign w:val="center"/>
          </w:tcPr>
          <w:p w14:paraId="33E04A99" w14:textId="77777777" w:rsidR="005B785E" w:rsidRPr="00ED2D3E" w:rsidRDefault="005B785E" w:rsidP="00ED2D3E">
            <w:pPr>
              <w:pBdr>
                <w:top w:val="nil"/>
                <w:left w:val="nil"/>
                <w:bottom w:val="nil"/>
                <w:right w:val="nil"/>
                <w:between w:val="nil"/>
              </w:pBdr>
              <w:spacing w:after="0" w:line="240" w:lineRule="auto"/>
              <w:jc w:val="center"/>
              <w:rPr>
                <w:rFonts w:eastAsia="Calibri" w:cs="Calibri"/>
                <w:b/>
                <w:sz w:val="18"/>
                <w:szCs w:val="18"/>
              </w:rPr>
            </w:pPr>
          </w:p>
        </w:tc>
        <w:tc>
          <w:tcPr>
            <w:tcW w:w="1040" w:type="dxa"/>
            <w:shd w:val="clear" w:color="auto" w:fill="D9D9D9" w:themeFill="background1" w:themeFillShade="D9"/>
            <w:vAlign w:val="center"/>
          </w:tcPr>
          <w:p w14:paraId="3E9A9FAE"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60°C</w:t>
            </w:r>
          </w:p>
        </w:tc>
        <w:tc>
          <w:tcPr>
            <w:tcW w:w="1040" w:type="dxa"/>
            <w:shd w:val="clear" w:color="auto" w:fill="D9D9D9" w:themeFill="background1" w:themeFillShade="D9"/>
            <w:vAlign w:val="center"/>
          </w:tcPr>
          <w:p w14:paraId="4CECB6B8"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75°C</w:t>
            </w:r>
          </w:p>
        </w:tc>
        <w:tc>
          <w:tcPr>
            <w:tcW w:w="1040" w:type="dxa"/>
            <w:shd w:val="clear" w:color="auto" w:fill="D9D9D9" w:themeFill="background1" w:themeFillShade="D9"/>
            <w:vAlign w:val="center"/>
          </w:tcPr>
          <w:p w14:paraId="302A88E3" w14:textId="77777777" w:rsidR="005B785E" w:rsidRPr="00ED2D3E" w:rsidRDefault="005B785E" w:rsidP="00ED2D3E">
            <w:pPr>
              <w:spacing w:after="0" w:line="240" w:lineRule="auto"/>
              <w:jc w:val="center"/>
              <w:rPr>
                <w:rFonts w:eastAsia="Calibri" w:cs="Calibri"/>
                <w:b/>
                <w:sz w:val="18"/>
                <w:szCs w:val="18"/>
              </w:rPr>
            </w:pPr>
            <w:r w:rsidRPr="00ED2D3E">
              <w:rPr>
                <w:rFonts w:eastAsia="Calibri" w:cs="Calibri"/>
                <w:b/>
                <w:sz w:val="18"/>
                <w:szCs w:val="18"/>
              </w:rPr>
              <w:t>90°C</w:t>
            </w:r>
          </w:p>
        </w:tc>
      </w:tr>
      <w:tr w:rsidR="005B785E" w:rsidRPr="00ED2D3E" w14:paraId="6AEE0FD4" w14:textId="77777777" w:rsidTr="00047B5C">
        <w:trPr>
          <w:trHeight w:val="284"/>
          <w:jc w:val="center"/>
        </w:trPr>
        <w:tc>
          <w:tcPr>
            <w:tcW w:w="1448" w:type="dxa"/>
            <w:shd w:val="clear" w:color="auto" w:fill="auto"/>
            <w:vAlign w:val="center"/>
          </w:tcPr>
          <w:p w14:paraId="1C95B5E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21-25</w:t>
            </w:r>
          </w:p>
        </w:tc>
        <w:tc>
          <w:tcPr>
            <w:tcW w:w="1040" w:type="dxa"/>
            <w:shd w:val="clear" w:color="auto" w:fill="auto"/>
            <w:vAlign w:val="center"/>
          </w:tcPr>
          <w:p w14:paraId="3670243A"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1,08</w:t>
            </w:r>
          </w:p>
        </w:tc>
        <w:tc>
          <w:tcPr>
            <w:tcW w:w="1040" w:type="dxa"/>
            <w:shd w:val="clear" w:color="auto" w:fill="auto"/>
            <w:vAlign w:val="center"/>
          </w:tcPr>
          <w:p w14:paraId="072A9F96"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1,05</w:t>
            </w:r>
          </w:p>
        </w:tc>
        <w:tc>
          <w:tcPr>
            <w:tcW w:w="1040" w:type="dxa"/>
            <w:shd w:val="clear" w:color="auto" w:fill="auto"/>
            <w:vAlign w:val="center"/>
          </w:tcPr>
          <w:p w14:paraId="0939012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1,04</w:t>
            </w:r>
          </w:p>
        </w:tc>
      </w:tr>
      <w:tr w:rsidR="005B785E" w:rsidRPr="00ED2D3E" w14:paraId="03D28209" w14:textId="77777777" w:rsidTr="00047B5C">
        <w:trPr>
          <w:trHeight w:val="284"/>
          <w:jc w:val="center"/>
        </w:trPr>
        <w:tc>
          <w:tcPr>
            <w:tcW w:w="1448" w:type="dxa"/>
            <w:shd w:val="clear" w:color="auto" w:fill="auto"/>
            <w:vAlign w:val="center"/>
          </w:tcPr>
          <w:p w14:paraId="49E22FFA" w14:textId="458E083C" w:rsidR="005B785E" w:rsidRPr="00ED2D3E" w:rsidRDefault="003847F5" w:rsidP="00ED2D3E">
            <w:pPr>
              <w:spacing w:after="0" w:line="240" w:lineRule="auto"/>
              <w:jc w:val="center"/>
              <w:rPr>
                <w:rFonts w:eastAsia="Calibri" w:cs="Calibri"/>
                <w:bCs/>
                <w:sz w:val="18"/>
                <w:szCs w:val="18"/>
              </w:rPr>
            </w:pPr>
            <w:r>
              <w:rPr>
                <w:rFonts w:eastAsia="Calibri" w:cs="Calibri"/>
                <w:bCs/>
                <w:sz w:val="18"/>
                <w:szCs w:val="18"/>
              </w:rPr>
              <w:t>28</w:t>
            </w:r>
            <w:r w:rsidR="005B785E" w:rsidRPr="00ED2D3E">
              <w:rPr>
                <w:rFonts w:eastAsia="Calibri" w:cs="Calibri"/>
                <w:bCs/>
                <w:sz w:val="18"/>
                <w:szCs w:val="18"/>
              </w:rPr>
              <w:t>-30</w:t>
            </w:r>
          </w:p>
        </w:tc>
        <w:tc>
          <w:tcPr>
            <w:tcW w:w="1040" w:type="dxa"/>
            <w:shd w:val="clear" w:color="auto" w:fill="auto"/>
            <w:vAlign w:val="center"/>
          </w:tcPr>
          <w:p w14:paraId="05575C52" w14:textId="77777777" w:rsidR="005B785E" w:rsidRPr="002319A1" w:rsidRDefault="005B785E" w:rsidP="00ED2D3E">
            <w:pPr>
              <w:spacing w:after="0" w:line="240" w:lineRule="auto"/>
              <w:jc w:val="center"/>
              <w:rPr>
                <w:rFonts w:eastAsia="Calibri" w:cs="Calibri"/>
                <w:b/>
                <w:sz w:val="18"/>
                <w:szCs w:val="18"/>
              </w:rPr>
            </w:pPr>
            <w:r w:rsidRPr="002319A1">
              <w:rPr>
                <w:rFonts w:eastAsia="Calibri" w:cs="Calibri"/>
                <w:b/>
                <w:color w:val="FF0000"/>
                <w:sz w:val="18"/>
                <w:szCs w:val="18"/>
              </w:rPr>
              <w:t>1,00</w:t>
            </w:r>
          </w:p>
        </w:tc>
        <w:tc>
          <w:tcPr>
            <w:tcW w:w="1040" w:type="dxa"/>
            <w:shd w:val="clear" w:color="auto" w:fill="auto"/>
            <w:vAlign w:val="center"/>
          </w:tcPr>
          <w:p w14:paraId="037D68B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1,00</w:t>
            </w:r>
          </w:p>
        </w:tc>
        <w:tc>
          <w:tcPr>
            <w:tcW w:w="1040" w:type="dxa"/>
            <w:shd w:val="clear" w:color="auto" w:fill="auto"/>
            <w:vAlign w:val="center"/>
          </w:tcPr>
          <w:p w14:paraId="7D28084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1,00</w:t>
            </w:r>
          </w:p>
        </w:tc>
      </w:tr>
      <w:tr w:rsidR="005B785E" w:rsidRPr="00ED2D3E" w14:paraId="5C8CA021" w14:textId="77777777" w:rsidTr="00047B5C">
        <w:trPr>
          <w:trHeight w:val="284"/>
          <w:jc w:val="center"/>
        </w:trPr>
        <w:tc>
          <w:tcPr>
            <w:tcW w:w="1448" w:type="dxa"/>
            <w:shd w:val="clear" w:color="auto" w:fill="auto"/>
            <w:vAlign w:val="center"/>
          </w:tcPr>
          <w:p w14:paraId="3DD338A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31-35</w:t>
            </w:r>
          </w:p>
        </w:tc>
        <w:tc>
          <w:tcPr>
            <w:tcW w:w="1040" w:type="dxa"/>
            <w:shd w:val="clear" w:color="auto" w:fill="auto"/>
            <w:vAlign w:val="center"/>
          </w:tcPr>
          <w:p w14:paraId="6B31775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0,91</w:t>
            </w:r>
          </w:p>
        </w:tc>
        <w:tc>
          <w:tcPr>
            <w:tcW w:w="1040" w:type="dxa"/>
            <w:shd w:val="clear" w:color="auto" w:fill="auto"/>
            <w:vAlign w:val="center"/>
          </w:tcPr>
          <w:p w14:paraId="63BD5864"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0,94</w:t>
            </w:r>
          </w:p>
        </w:tc>
        <w:tc>
          <w:tcPr>
            <w:tcW w:w="1040" w:type="dxa"/>
            <w:shd w:val="clear" w:color="auto" w:fill="auto"/>
            <w:vAlign w:val="center"/>
          </w:tcPr>
          <w:p w14:paraId="71F4EF4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0,96</w:t>
            </w:r>
          </w:p>
        </w:tc>
      </w:tr>
      <w:tr w:rsidR="005B785E" w:rsidRPr="00ED2D3E" w14:paraId="166BBEAA" w14:textId="77777777" w:rsidTr="00047B5C">
        <w:trPr>
          <w:trHeight w:val="284"/>
          <w:jc w:val="center"/>
        </w:trPr>
        <w:tc>
          <w:tcPr>
            <w:tcW w:w="1448" w:type="dxa"/>
            <w:shd w:val="clear" w:color="auto" w:fill="auto"/>
            <w:vAlign w:val="center"/>
          </w:tcPr>
          <w:p w14:paraId="19E7FF5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36-40</w:t>
            </w:r>
          </w:p>
        </w:tc>
        <w:tc>
          <w:tcPr>
            <w:tcW w:w="1040" w:type="dxa"/>
            <w:shd w:val="clear" w:color="auto" w:fill="auto"/>
            <w:vAlign w:val="center"/>
          </w:tcPr>
          <w:p w14:paraId="743A540F"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0,82</w:t>
            </w:r>
          </w:p>
        </w:tc>
        <w:tc>
          <w:tcPr>
            <w:tcW w:w="1040" w:type="dxa"/>
            <w:shd w:val="clear" w:color="auto" w:fill="auto"/>
            <w:vAlign w:val="center"/>
          </w:tcPr>
          <w:p w14:paraId="7CB7C5E5"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0,88</w:t>
            </w:r>
          </w:p>
        </w:tc>
        <w:tc>
          <w:tcPr>
            <w:tcW w:w="1040" w:type="dxa"/>
            <w:shd w:val="clear" w:color="auto" w:fill="auto"/>
            <w:vAlign w:val="center"/>
          </w:tcPr>
          <w:p w14:paraId="312FEB8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0,91</w:t>
            </w:r>
          </w:p>
        </w:tc>
      </w:tr>
      <w:tr w:rsidR="005B785E" w:rsidRPr="00ED2D3E" w14:paraId="6C3509DB" w14:textId="77777777" w:rsidTr="00047B5C">
        <w:trPr>
          <w:trHeight w:val="284"/>
          <w:jc w:val="center"/>
        </w:trPr>
        <w:tc>
          <w:tcPr>
            <w:tcW w:w="1448" w:type="dxa"/>
            <w:shd w:val="clear" w:color="auto" w:fill="auto"/>
            <w:vAlign w:val="center"/>
          </w:tcPr>
          <w:p w14:paraId="3E7E35B5" w14:textId="77777777" w:rsidR="005B785E" w:rsidRPr="002319A1" w:rsidRDefault="005B785E" w:rsidP="00ED2D3E">
            <w:pPr>
              <w:spacing w:after="0" w:line="240" w:lineRule="auto"/>
              <w:jc w:val="center"/>
              <w:rPr>
                <w:rFonts w:eastAsia="Calibri" w:cs="Calibri"/>
                <w:bCs/>
                <w:color w:val="FF0000"/>
                <w:sz w:val="18"/>
                <w:szCs w:val="18"/>
              </w:rPr>
            </w:pPr>
            <w:r w:rsidRPr="002319A1">
              <w:rPr>
                <w:rFonts w:eastAsia="Calibri" w:cs="Calibri"/>
                <w:bCs/>
                <w:sz w:val="18"/>
                <w:szCs w:val="18"/>
              </w:rPr>
              <w:t>41-45</w:t>
            </w:r>
          </w:p>
        </w:tc>
        <w:tc>
          <w:tcPr>
            <w:tcW w:w="1040" w:type="dxa"/>
            <w:shd w:val="clear" w:color="auto" w:fill="auto"/>
            <w:vAlign w:val="center"/>
          </w:tcPr>
          <w:p w14:paraId="0ADF3234" w14:textId="77777777" w:rsidR="005B785E" w:rsidRPr="002319A1" w:rsidRDefault="005B785E" w:rsidP="00ED2D3E">
            <w:pPr>
              <w:spacing w:after="0" w:line="240" w:lineRule="auto"/>
              <w:jc w:val="center"/>
              <w:rPr>
                <w:rFonts w:eastAsia="Calibri" w:cs="Calibri"/>
                <w:bCs/>
                <w:color w:val="FF0000"/>
                <w:sz w:val="18"/>
                <w:szCs w:val="18"/>
              </w:rPr>
            </w:pPr>
            <w:r w:rsidRPr="002319A1">
              <w:rPr>
                <w:rFonts w:eastAsia="Calibri" w:cs="Calibri"/>
                <w:bCs/>
                <w:sz w:val="18"/>
                <w:szCs w:val="18"/>
              </w:rPr>
              <w:t>0,71</w:t>
            </w:r>
          </w:p>
        </w:tc>
        <w:tc>
          <w:tcPr>
            <w:tcW w:w="1040" w:type="dxa"/>
            <w:shd w:val="clear" w:color="auto" w:fill="auto"/>
            <w:vAlign w:val="center"/>
          </w:tcPr>
          <w:p w14:paraId="2F95B960" w14:textId="77777777" w:rsidR="005B785E" w:rsidRPr="002319A1" w:rsidRDefault="005B785E" w:rsidP="00ED2D3E">
            <w:pPr>
              <w:spacing w:after="0" w:line="240" w:lineRule="auto"/>
              <w:jc w:val="center"/>
              <w:rPr>
                <w:rFonts w:eastAsia="Calibri" w:cs="Calibri"/>
                <w:bCs/>
                <w:sz w:val="18"/>
                <w:szCs w:val="18"/>
              </w:rPr>
            </w:pPr>
            <w:r w:rsidRPr="002319A1">
              <w:rPr>
                <w:rFonts w:eastAsia="Calibri" w:cs="Calibri"/>
                <w:bCs/>
                <w:sz w:val="18"/>
                <w:szCs w:val="18"/>
              </w:rPr>
              <w:t>0,82</w:t>
            </w:r>
          </w:p>
        </w:tc>
        <w:tc>
          <w:tcPr>
            <w:tcW w:w="1040" w:type="dxa"/>
            <w:shd w:val="clear" w:color="auto" w:fill="auto"/>
            <w:vAlign w:val="center"/>
          </w:tcPr>
          <w:p w14:paraId="1DF57277" w14:textId="77777777" w:rsidR="005B785E" w:rsidRPr="002319A1" w:rsidRDefault="005B785E" w:rsidP="00ED2D3E">
            <w:pPr>
              <w:spacing w:after="0" w:line="240" w:lineRule="auto"/>
              <w:jc w:val="center"/>
              <w:rPr>
                <w:rFonts w:eastAsia="Calibri" w:cs="Calibri"/>
                <w:bCs/>
                <w:sz w:val="18"/>
                <w:szCs w:val="18"/>
              </w:rPr>
            </w:pPr>
            <w:r w:rsidRPr="002319A1">
              <w:rPr>
                <w:rFonts w:eastAsia="Calibri" w:cs="Calibri"/>
                <w:bCs/>
                <w:sz w:val="18"/>
                <w:szCs w:val="18"/>
              </w:rPr>
              <w:t>0,87</w:t>
            </w:r>
          </w:p>
        </w:tc>
      </w:tr>
      <w:tr w:rsidR="005B785E" w:rsidRPr="00ED2D3E" w14:paraId="3F5EA4DD" w14:textId="77777777" w:rsidTr="00047B5C">
        <w:trPr>
          <w:trHeight w:val="284"/>
          <w:jc w:val="center"/>
        </w:trPr>
        <w:tc>
          <w:tcPr>
            <w:tcW w:w="1448" w:type="dxa"/>
            <w:shd w:val="clear" w:color="auto" w:fill="auto"/>
            <w:vAlign w:val="center"/>
          </w:tcPr>
          <w:p w14:paraId="49C81377"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46-50</w:t>
            </w:r>
          </w:p>
        </w:tc>
        <w:tc>
          <w:tcPr>
            <w:tcW w:w="1040" w:type="dxa"/>
            <w:shd w:val="clear" w:color="auto" w:fill="auto"/>
            <w:vAlign w:val="center"/>
          </w:tcPr>
          <w:p w14:paraId="1B9F8E48"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0,58</w:t>
            </w:r>
          </w:p>
        </w:tc>
        <w:tc>
          <w:tcPr>
            <w:tcW w:w="1040" w:type="dxa"/>
            <w:shd w:val="clear" w:color="auto" w:fill="auto"/>
            <w:vAlign w:val="center"/>
          </w:tcPr>
          <w:p w14:paraId="53220FA9"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0,75</w:t>
            </w:r>
          </w:p>
        </w:tc>
        <w:tc>
          <w:tcPr>
            <w:tcW w:w="1040" w:type="dxa"/>
            <w:shd w:val="clear" w:color="auto" w:fill="auto"/>
            <w:vAlign w:val="center"/>
          </w:tcPr>
          <w:p w14:paraId="5CBFA66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0,82</w:t>
            </w:r>
          </w:p>
        </w:tc>
      </w:tr>
      <w:tr w:rsidR="005B785E" w:rsidRPr="00ED2D3E" w14:paraId="688BFAC5" w14:textId="77777777" w:rsidTr="00047B5C">
        <w:trPr>
          <w:trHeight w:val="284"/>
          <w:jc w:val="center"/>
        </w:trPr>
        <w:tc>
          <w:tcPr>
            <w:tcW w:w="1448" w:type="dxa"/>
            <w:shd w:val="clear" w:color="auto" w:fill="auto"/>
            <w:vAlign w:val="center"/>
          </w:tcPr>
          <w:p w14:paraId="2CE79305"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51-55</w:t>
            </w:r>
          </w:p>
        </w:tc>
        <w:tc>
          <w:tcPr>
            <w:tcW w:w="1040" w:type="dxa"/>
            <w:shd w:val="clear" w:color="auto" w:fill="auto"/>
            <w:vAlign w:val="center"/>
          </w:tcPr>
          <w:p w14:paraId="4AFFED66"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0,41</w:t>
            </w:r>
          </w:p>
        </w:tc>
        <w:tc>
          <w:tcPr>
            <w:tcW w:w="1040" w:type="dxa"/>
            <w:shd w:val="clear" w:color="auto" w:fill="auto"/>
            <w:vAlign w:val="center"/>
          </w:tcPr>
          <w:p w14:paraId="57433FF0" w14:textId="77777777" w:rsidR="005B785E" w:rsidRPr="00ED2D3E" w:rsidRDefault="005B785E" w:rsidP="00ED2D3E">
            <w:pPr>
              <w:spacing w:after="0" w:line="240" w:lineRule="auto"/>
              <w:jc w:val="center"/>
              <w:rPr>
                <w:rFonts w:eastAsia="Calibri" w:cs="Calibri"/>
                <w:bCs/>
                <w:sz w:val="18"/>
                <w:szCs w:val="18"/>
              </w:rPr>
            </w:pPr>
            <w:r w:rsidRPr="00ED2D3E">
              <w:rPr>
                <w:rFonts w:eastAsia="Calibri" w:cs="Calibri"/>
                <w:bCs/>
                <w:sz w:val="18"/>
                <w:szCs w:val="18"/>
              </w:rPr>
              <w:t>0,67</w:t>
            </w:r>
          </w:p>
        </w:tc>
        <w:tc>
          <w:tcPr>
            <w:tcW w:w="1040" w:type="dxa"/>
            <w:shd w:val="clear" w:color="auto" w:fill="auto"/>
            <w:vAlign w:val="center"/>
          </w:tcPr>
          <w:p w14:paraId="49F8CAE1" w14:textId="77777777" w:rsidR="005B785E" w:rsidRPr="00ED2D3E" w:rsidRDefault="005B785E" w:rsidP="00ED2D3E">
            <w:pPr>
              <w:keepNext/>
              <w:spacing w:after="0" w:line="240" w:lineRule="auto"/>
              <w:jc w:val="center"/>
              <w:rPr>
                <w:rFonts w:eastAsia="Calibri" w:cs="Calibri"/>
                <w:bCs/>
                <w:sz w:val="18"/>
                <w:szCs w:val="18"/>
              </w:rPr>
            </w:pPr>
            <w:r w:rsidRPr="00ED2D3E">
              <w:rPr>
                <w:rFonts w:eastAsia="Calibri" w:cs="Calibri"/>
                <w:bCs/>
                <w:sz w:val="18"/>
                <w:szCs w:val="18"/>
              </w:rPr>
              <w:t>0,76</w:t>
            </w:r>
          </w:p>
        </w:tc>
      </w:tr>
    </w:tbl>
    <w:p w14:paraId="385EC595" w14:textId="644CF72E" w:rsidR="005B785E" w:rsidRDefault="003B0E0C" w:rsidP="00B20834">
      <w:pPr>
        <w:spacing w:before="240" w:after="120" w:line="276" w:lineRule="auto"/>
        <w:rPr>
          <w:rFonts w:cs="Calibri"/>
          <w:szCs w:val="22"/>
        </w:rPr>
      </w:pPr>
      <w:r>
        <w:rPr>
          <w:rFonts w:cs="Calibri"/>
          <w:szCs w:val="22"/>
        </w:rPr>
        <w:t xml:space="preserve">Se selecciona un factor de corrección </w:t>
      </w:r>
      <w:r w:rsidR="002319A1">
        <w:rPr>
          <w:rFonts w:cs="Calibri"/>
          <w:szCs w:val="22"/>
        </w:rPr>
        <w:t>1</w:t>
      </w:r>
      <w:r w:rsidR="00157A7C">
        <w:rPr>
          <w:rFonts w:cs="Calibri"/>
          <w:szCs w:val="22"/>
        </w:rPr>
        <w:t xml:space="preserve"> dado que, el sitio de instalación se encuentra en ese rango de temperatura. </w:t>
      </w:r>
      <w:r w:rsidR="005B785E" w:rsidRPr="00273FEE">
        <w:rPr>
          <w:rFonts w:cs="Calibri"/>
          <w:szCs w:val="22"/>
        </w:rPr>
        <w:t>Adicionalmente se debe tener en cuenta el factor de corrección de corriente por agrupamiento de acuerdo con la tabla 310.15(B)(3)(a) del NEC 2014 (en caso de instalación en ductos)</w:t>
      </w:r>
      <w:r w:rsidR="001A5BD9">
        <w:rPr>
          <w:rFonts w:cs="Calibri"/>
          <w:szCs w:val="22"/>
        </w:rPr>
        <w:t>.</w:t>
      </w:r>
    </w:p>
    <w:p w14:paraId="73460EE3" w14:textId="5C23DEE7" w:rsidR="004D0265" w:rsidRPr="00273FEE" w:rsidRDefault="004D0265" w:rsidP="004D0265">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3</w:t>
      </w:r>
      <w:r w:rsidRPr="00273FEE">
        <w:t xml:space="preserve">. Tabla 310.15(b)(3)(a) NEC 2014 factores de corrección de ampacidad </w:t>
      </w:r>
      <w:r w:rsidRPr="00273FEE">
        <w:br/>
        <w:t>por agrupamiento de más de tres cables portadores de corriente en ductos</w:t>
      </w:r>
    </w:p>
    <w:tbl>
      <w:tblPr>
        <w:tblW w:w="5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3900"/>
      </w:tblGrid>
      <w:tr w:rsidR="004D0265" w:rsidRPr="00273FEE" w14:paraId="22651E53" w14:textId="77777777" w:rsidTr="00CE1989">
        <w:trPr>
          <w:trHeight w:val="345"/>
          <w:jc w:val="center"/>
        </w:trPr>
        <w:tc>
          <w:tcPr>
            <w:tcW w:w="1900" w:type="dxa"/>
            <w:shd w:val="clear" w:color="auto" w:fill="D9D9D9" w:themeFill="background1" w:themeFillShade="D9"/>
            <w:vAlign w:val="center"/>
          </w:tcPr>
          <w:p w14:paraId="61B61E90" w14:textId="77777777" w:rsidR="004D0265" w:rsidRPr="00ED2D3E" w:rsidRDefault="004D0265" w:rsidP="00CE1989">
            <w:pPr>
              <w:spacing w:after="0" w:line="240" w:lineRule="auto"/>
              <w:jc w:val="center"/>
              <w:rPr>
                <w:rFonts w:eastAsia="Calibri" w:cs="Calibri"/>
                <w:b/>
                <w:sz w:val="18"/>
                <w:szCs w:val="18"/>
              </w:rPr>
            </w:pPr>
            <w:r w:rsidRPr="00ED2D3E">
              <w:rPr>
                <w:rFonts w:eastAsia="Calibri" w:cs="Calibri"/>
                <w:b/>
                <w:sz w:val="18"/>
                <w:szCs w:val="18"/>
              </w:rPr>
              <w:t>Número de conductores</w:t>
            </w:r>
          </w:p>
        </w:tc>
        <w:tc>
          <w:tcPr>
            <w:tcW w:w="3900" w:type="dxa"/>
            <w:shd w:val="clear" w:color="auto" w:fill="D9D9D9" w:themeFill="background1" w:themeFillShade="D9"/>
            <w:vAlign w:val="center"/>
          </w:tcPr>
          <w:p w14:paraId="22BF5D25" w14:textId="77777777" w:rsidR="004D0265" w:rsidRPr="00ED2D3E" w:rsidRDefault="004D0265" w:rsidP="00CE1989">
            <w:pPr>
              <w:spacing w:after="0" w:line="240" w:lineRule="auto"/>
              <w:jc w:val="center"/>
              <w:rPr>
                <w:rFonts w:eastAsia="Calibri" w:cs="Calibri"/>
                <w:b/>
                <w:sz w:val="18"/>
                <w:szCs w:val="18"/>
              </w:rPr>
            </w:pPr>
            <w:r w:rsidRPr="00ED2D3E">
              <w:rPr>
                <w:rFonts w:eastAsia="Calibri" w:cs="Calibri"/>
                <w:b/>
                <w:sz w:val="18"/>
                <w:szCs w:val="18"/>
              </w:rPr>
              <w:t>Factor de corrección de corriente por agrupamiento al conductor seleccionado [%]</w:t>
            </w:r>
          </w:p>
        </w:tc>
      </w:tr>
      <w:tr w:rsidR="004D0265" w:rsidRPr="00273FEE" w14:paraId="5528A7D1" w14:textId="77777777" w:rsidTr="00CE1989">
        <w:trPr>
          <w:trHeight w:val="300"/>
          <w:jc w:val="center"/>
        </w:trPr>
        <w:tc>
          <w:tcPr>
            <w:tcW w:w="1900" w:type="dxa"/>
            <w:shd w:val="clear" w:color="auto" w:fill="auto"/>
            <w:vAlign w:val="center"/>
          </w:tcPr>
          <w:p w14:paraId="1C490D6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4–6</w:t>
            </w:r>
          </w:p>
        </w:tc>
        <w:tc>
          <w:tcPr>
            <w:tcW w:w="3900" w:type="dxa"/>
            <w:shd w:val="clear" w:color="auto" w:fill="auto"/>
            <w:vAlign w:val="center"/>
          </w:tcPr>
          <w:p w14:paraId="3992F0B2"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80</w:t>
            </w:r>
          </w:p>
        </w:tc>
      </w:tr>
      <w:tr w:rsidR="004D0265" w:rsidRPr="00273FEE" w14:paraId="40732C61" w14:textId="77777777" w:rsidTr="00CE1989">
        <w:trPr>
          <w:trHeight w:val="300"/>
          <w:jc w:val="center"/>
        </w:trPr>
        <w:tc>
          <w:tcPr>
            <w:tcW w:w="1900" w:type="dxa"/>
            <w:shd w:val="clear" w:color="auto" w:fill="auto"/>
            <w:vAlign w:val="center"/>
          </w:tcPr>
          <w:p w14:paraId="13BADDE3"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7–9</w:t>
            </w:r>
          </w:p>
        </w:tc>
        <w:tc>
          <w:tcPr>
            <w:tcW w:w="3900" w:type="dxa"/>
            <w:shd w:val="clear" w:color="auto" w:fill="auto"/>
            <w:vAlign w:val="center"/>
          </w:tcPr>
          <w:p w14:paraId="02DF0298"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70</w:t>
            </w:r>
          </w:p>
        </w:tc>
      </w:tr>
      <w:tr w:rsidR="004D0265" w:rsidRPr="00273FEE" w14:paraId="75AA04DD" w14:textId="77777777" w:rsidTr="00CE1989">
        <w:trPr>
          <w:trHeight w:val="300"/>
          <w:jc w:val="center"/>
        </w:trPr>
        <w:tc>
          <w:tcPr>
            <w:tcW w:w="1900" w:type="dxa"/>
            <w:shd w:val="clear" w:color="auto" w:fill="auto"/>
            <w:vAlign w:val="center"/>
          </w:tcPr>
          <w:p w14:paraId="1D7A50B2"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10–20</w:t>
            </w:r>
          </w:p>
        </w:tc>
        <w:tc>
          <w:tcPr>
            <w:tcW w:w="3900" w:type="dxa"/>
            <w:shd w:val="clear" w:color="auto" w:fill="auto"/>
            <w:vAlign w:val="center"/>
          </w:tcPr>
          <w:p w14:paraId="787683C5"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50</w:t>
            </w:r>
          </w:p>
        </w:tc>
      </w:tr>
      <w:tr w:rsidR="004D0265" w:rsidRPr="00273FEE" w14:paraId="5F43A2A2" w14:textId="77777777" w:rsidTr="00CE1989">
        <w:trPr>
          <w:trHeight w:val="300"/>
          <w:jc w:val="center"/>
        </w:trPr>
        <w:tc>
          <w:tcPr>
            <w:tcW w:w="1900" w:type="dxa"/>
            <w:shd w:val="clear" w:color="auto" w:fill="auto"/>
            <w:vAlign w:val="center"/>
          </w:tcPr>
          <w:p w14:paraId="16898C7F"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21–30</w:t>
            </w:r>
          </w:p>
        </w:tc>
        <w:tc>
          <w:tcPr>
            <w:tcW w:w="3900" w:type="dxa"/>
            <w:shd w:val="clear" w:color="auto" w:fill="auto"/>
            <w:vAlign w:val="center"/>
          </w:tcPr>
          <w:p w14:paraId="35DFA18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45</w:t>
            </w:r>
          </w:p>
        </w:tc>
      </w:tr>
      <w:tr w:rsidR="004D0265" w:rsidRPr="00273FEE" w14:paraId="76EE4D94" w14:textId="77777777" w:rsidTr="00CE1989">
        <w:trPr>
          <w:trHeight w:val="300"/>
          <w:jc w:val="center"/>
        </w:trPr>
        <w:tc>
          <w:tcPr>
            <w:tcW w:w="1900" w:type="dxa"/>
            <w:shd w:val="clear" w:color="auto" w:fill="auto"/>
            <w:vAlign w:val="center"/>
          </w:tcPr>
          <w:p w14:paraId="40C319B6"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31–40</w:t>
            </w:r>
          </w:p>
        </w:tc>
        <w:tc>
          <w:tcPr>
            <w:tcW w:w="3900" w:type="dxa"/>
            <w:shd w:val="clear" w:color="auto" w:fill="auto"/>
            <w:vAlign w:val="center"/>
          </w:tcPr>
          <w:p w14:paraId="17BE346F"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40</w:t>
            </w:r>
          </w:p>
        </w:tc>
      </w:tr>
      <w:tr w:rsidR="004D0265" w:rsidRPr="00273FEE" w14:paraId="6CABF9E0" w14:textId="77777777" w:rsidTr="00CE1989">
        <w:trPr>
          <w:trHeight w:val="315"/>
          <w:jc w:val="center"/>
        </w:trPr>
        <w:tc>
          <w:tcPr>
            <w:tcW w:w="1900" w:type="dxa"/>
            <w:shd w:val="clear" w:color="auto" w:fill="auto"/>
            <w:vAlign w:val="center"/>
          </w:tcPr>
          <w:p w14:paraId="2F231D01" w14:textId="77777777" w:rsidR="004D0265" w:rsidRPr="00ED2D3E" w:rsidRDefault="004D0265" w:rsidP="00CE1989">
            <w:pPr>
              <w:spacing w:after="0" w:line="240" w:lineRule="auto"/>
              <w:jc w:val="center"/>
              <w:rPr>
                <w:rFonts w:eastAsia="Calibri" w:cs="Calibri"/>
                <w:bCs/>
                <w:sz w:val="18"/>
                <w:szCs w:val="18"/>
              </w:rPr>
            </w:pPr>
            <w:r w:rsidRPr="00ED2D3E">
              <w:rPr>
                <w:rFonts w:eastAsia="Calibri" w:cs="Calibri"/>
                <w:bCs/>
                <w:sz w:val="18"/>
                <w:szCs w:val="18"/>
              </w:rPr>
              <w:t>41 o más</w:t>
            </w:r>
          </w:p>
        </w:tc>
        <w:tc>
          <w:tcPr>
            <w:tcW w:w="3900" w:type="dxa"/>
            <w:shd w:val="clear" w:color="auto" w:fill="auto"/>
            <w:vAlign w:val="center"/>
          </w:tcPr>
          <w:p w14:paraId="711C7B1D" w14:textId="77777777" w:rsidR="004D0265" w:rsidRPr="00ED2D3E" w:rsidRDefault="004D0265" w:rsidP="00CE1989">
            <w:pPr>
              <w:keepNext/>
              <w:spacing w:after="0" w:line="240" w:lineRule="auto"/>
              <w:jc w:val="center"/>
              <w:rPr>
                <w:rFonts w:eastAsia="Calibri" w:cs="Calibri"/>
                <w:bCs/>
                <w:sz w:val="18"/>
                <w:szCs w:val="18"/>
              </w:rPr>
            </w:pPr>
            <w:r w:rsidRPr="00ED2D3E">
              <w:rPr>
                <w:rFonts w:eastAsia="Calibri" w:cs="Calibri"/>
                <w:bCs/>
                <w:sz w:val="18"/>
                <w:szCs w:val="18"/>
              </w:rPr>
              <w:t>35</w:t>
            </w:r>
          </w:p>
        </w:tc>
      </w:tr>
    </w:tbl>
    <w:p w14:paraId="268DD2F6" w14:textId="77777777" w:rsidR="001A5BD9" w:rsidRPr="001A5BD9" w:rsidRDefault="001A5BD9" w:rsidP="001A5BD9">
      <w:pPr>
        <w:spacing w:before="240" w:after="120" w:line="276" w:lineRule="auto"/>
        <w:rPr>
          <w:rFonts w:cs="Calibri"/>
          <w:szCs w:val="22"/>
        </w:rPr>
      </w:pPr>
      <w:r w:rsidRPr="001A5BD9">
        <w:rPr>
          <w:rFonts w:cs="Calibri"/>
          <w:szCs w:val="22"/>
        </w:rPr>
        <w:t xml:space="preserve">Si se usa bandejas </w:t>
      </w:r>
      <w:proofErr w:type="spellStart"/>
      <w:r w:rsidRPr="001A5BD9">
        <w:rPr>
          <w:rFonts w:cs="Calibri"/>
          <w:szCs w:val="22"/>
        </w:rPr>
        <w:t>portacables</w:t>
      </w:r>
      <w:proofErr w:type="spellEnd"/>
      <w:r w:rsidRPr="001A5BD9">
        <w:rPr>
          <w:rFonts w:cs="Calibri"/>
          <w:szCs w:val="22"/>
        </w:rPr>
        <w:t xml:space="preserve">, se deben tener en cuenta las siguientes consideraciones de factor por agrupación de conductores según 392.10 de NEC-2014, tomando como base los valores de corriente de la Tabla 310-17: </w:t>
      </w:r>
    </w:p>
    <w:p w14:paraId="29E2DD9E" w14:textId="1E092ABC" w:rsidR="001A5BD9" w:rsidRPr="001A5BD9" w:rsidRDefault="001A5BD9" w:rsidP="001A5BD9">
      <w:pPr>
        <w:spacing w:before="240" w:after="0" w:line="276" w:lineRule="auto"/>
        <w:rPr>
          <w:rFonts w:cs="Calibri"/>
          <w:szCs w:val="22"/>
        </w:rPr>
      </w:pPr>
      <w:r w:rsidRPr="001A5BD9">
        <w:rPr>
          <w:rFonts w:cs="Calibri"/>
          <w:szCs w:val="22"/>
        </w:rPr>
        <w:t>•    Si la bandeja es sin tapa y sin esp</w:t>
      </w:r>
      <w:r>
        <w:rPr>
          <w:rFonts w:cs="Calibri"/>
          <w:szCs w:val="22"/>
        </w:rPr>
        <w:t>3</w:t>
      </w:r>
      <w:r w:rsidRPr="001A5BD9">
        <w:rPr>
          <w:rFonts w:cs="Calibri"/>
          <w:szCs w:val="22"/>
        </w:rPr>
        <w:t xml:space="preserve">acios entre conductores, el factor de ajuste es 0,65. </w:t>
      </w:r>
    </w:p>
    <w:p w14:paraId="7F5CBD5A" w14:textId="77777777" w:rsidR="001A5BD9" w:rsidRPr="001A5BD9" w:rsidRDefault="001A5BD9" w:rsidP="001A5BD9">
      <w:pPr>
        <w:spacing w:after="0" w:line="276" w:lineRule="auto"/>
        <w:rPr>
          <w:rFonts w:cs="Calibri"/>
          <w:szCs w:val="22"/>
        </w:rPr>
      </w:pPr>
      <w:r w:rsidRPr="001A5BD9">
        <w:rPr>
          <w:rFonts w:cs="Calibri"/>
          <w:szCs w:val="22"/>
        </w:rPr>
        <w:t xml:space="preserve">•    Si la bandeja es con tapa, el factor de ajuste es 0,6. </w:t>
      </w:r>
    </w:p>
    <w:p w14:paraId="62C7976D" w14:textId="77777777" w:rsidR="001A5BD9" w:rsidRDefault="001A5BD9" w:rsidP="001A5BD9">
      <w:pPr>
        <w:spacing w:after="0" w:line="276" w:lineRule="auto"/>
        <w:jc w:val="left"/>
        <w:rPr>
          <w:rFonts w:cs="Calibri"/>
          <w:szCs w:val="22"/>
        </w:rPr>
      </w:pPr>
      <w:r w:rsidRPr="001A5BD9">
        <w:rPr>
          <w:rFonts w:cs="Calibri"/>
          <w:szCs w:val="22"/>
        </w:rPr>
        <w:t>•    Si la bandeja es sin tapa y con espacios iguales al diámetro de los conductores, el factor de ajuste es 1.</w:t>
      </w:r>
    </w:p>
    <w:p w14:paraId="51827118" w14:textId="4AB026A6" w:rsidR="002023DC" w:rsidRDefault="001A5BD9" w:rsidP="001A5BD9">
      <w:pPr>
        <w:spacing w:after="0" w:line="276" w:lineRule="auto"/>
        <w:rPr>
          <w:rFonts w:cs="Calibri"/>
          <w:szCs w:val="22"/>
        </w:rPr>
      </w:pPr>
      <w:r>
        <w:rPr>
          <w:rFonts w:cs="Calibri"/>
          <w:szCs w:val="22"/>
        </w:rPr>
        <w:br/>
      </w:r>
      <w:r w:rsidR="002023DC">
        <w:rPr>
          <w:rFonts w:cs="Calibri"/>
          <w:szCs w:val="22"/>
        </w:rPr>
        <w:t xml:space="preserve">Teniendo en cuenta lo indicado en el informe de estudio geotécnico, realizado por </w:t>
      </w:r>
      <w:proofErr w:type="spellStart"/>
      <w:r w:rsidR="002023DC">
        <w:rPr>
          <w:rFonts w:cs="Calibri"/>
          <w:szCs w:val="22"/>
        </w:rPr>
        <w:t>Geomad</w:t>
      </w:r>
      <w:proofErr w:type="spellEnd"/>
      <w:r w:rsidR="002023DC">
        <w:rPr>
          <w:rFonts w:cs="Calibri"/>
          <w:szCs w:val="22"/>
        </w:rPr>
        <w:t xml:space="preserve"> </w:t>
      </w:r>
      <w:r w:rsidR="000A3ACC">
        <w:rPr>
          <w:rFonts w:cs="Calibri"/>
          <w:szCs w:val="22"/>
        </w:rPr>
        <w:t>Ingeniería</w:t>
      </w:r>
      <w:r w:rsidR="002023DC">
        <w:rPr>
          <w:rFonts w:cs="Calibri"/>
          <w:szCs w:val="22"/>
        </w:rPr>
        <w:t xml:space="preserve"> S.A.S., el terreno tiene un suelo arcilloso con arena húmedo </w:t>
      </w:r>
      <w:r w:rsidR="000A3ACC">
        <w:rPr>
          <w:rFonts w:cs="Calibri"/>
          <w:szCs w:val="22"/>
        </w:rPr>
        <w:t>correspondiente a una</w:t>
      </w:r>
      <w:r w:rsidR="002023DC">
        <w:rPr>
          <w:rFonts w:cs="Calibri"/>
          <w:szCs w:val="22"/>
        </w:rPr>
        <w:t xml:space="preserve"> </w:t>
      </w:r>
      <w:r w:rsidR="002023DC">
        <w:rPr>
          <w:rFonts w:cs="Calibri"/>
          <w:szCs w:val="22"/>
        </w:rPr>
        <w:lastRenderedPageBreak/>
        <w:t>resistividad térmica de 70 °C-cm/W</w:t>
      </w:r>
      <w:r w:rsidR="000A3ACC">
        <w:rPr>
          <w:rFonts w:cs="Calibri"/>
          <w:szCs w:val="22"/>
        </w:rPr>
        <w:t xml:space="preserve"> y adicionalmente haciendo uso de la tabla 13-5 de la IEEE 399 se toma como el valor inmediatamente superior que corresponde a 90 °C-cm/W.</w:t>
      </w:r>
    </w:p>
    <w:p w14:paraId="7DD9775E" w14:textId="7C5DCA6E" w:rsidR="002023DC" w:rsidRDefault="000A3ACC" w:rsidP="000A3ACC">
      <w:pPr>
        <w:spacing w:before="240" w:after="120" w:line="240" w:lineRule="auto"/>
        <w:jc w:val="center"/>
        <w:rPr>
          <w:rFonts w:cs="Calibri"/>
          <w:szCs w:val="22"/>
        </w:rPr>
      </w:pPr>
      <w:r w:rsidRPr="000A3ACC">
        <w:rPr>
          <w:rStyle w:val="CaptionChar"/>
        </w:rPr>
        <w:t>Tabla</w:t>
      </w:r>
      <w:r>
        <w:rPr>
          <w:rStyle w:val="CaptionChar"/>
        </w:rPr>
        <w:t xml:space="preserve"> 3</w:t>
      </w:r>
      <w:r w:rsidR="009A3421">
        <w:rPr>
          <w:rStyle w:val="CaptionChar"/>
        </w:rPr>
        <w:t>4</w:t>
      </w:r>
      <w:r w:rsidRPr="000A3ACC">
        <w:rPr>
          <w:rStyle w:val="CaptionChar"/>
        </w:rPr>
        <w:t xml:space="preserve">. Tabla </w:t>
      </w:r>
      <w:r>
        <w:rPr>
          <w:rStyle w:val="CaptionChar"/>
        </w:rPr>
        <w:t>13-5 de IEEE 399 con factores de corrección por resistividad térmica</w:t>
      </w:r>
      <w:r>
        <w:rPr>
          <w:rFonts w:cs="Calibri"/>
          <w:szCs w:val="22"/>
        </w:rPr>
        <w:t>.</w:t>
      </w:r>
      <w:r w:rsidR="00A93EDD">
        <w:rPr>
          <w:rFonts w:cs="Calibri"/>
          <w:szCs w:val="22"/>
        </w:rPr>
        <w:br/>
      </w:r>
      <w:r>
        <w:rPr>
          <w:rFonts w:cs="Calibri"/>
          <w:szCs w:val="22"/>
        </w:rPr>
        <w:br/>
      </w:r>
      <w:r w:rsidRPr="000A3ACC">
        <w:rPr>
          <w:rFonts w:cs="Calibri"/>
          <w:noProof/>
          <w:szCs w:val="22"/>
        </w:rPr>
        <w:drawing>
          <wp:inline distT="0" distB="0" distL="0" distR="0" wp14:anchorId="2B348B07" wp14:editId="08A9915E">
            <wp:extent cx="4791744" cy="2572109"/>
            <wp:effectExtent l="0" t="0" r="8890" b="0"/>
            <wp:docPr id="90460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499" name=""/>
                    <pic:cNvPicPr/>
                  </pic:nvPicPr>
                  <pic:blipFill>
                    <a:blip r:embed="rId37"/>
                    <a:stretch>
                      <a:fillRect/>
                    </a:stretch>
                  </pic:blipFill>
                  <pic:spPr>
                    <a:xfrm>
                      <a:off x="0" y="0"/>
                      <a:ext cx="4791744" cy="2572109"/>
                    </a:xfrm>
                    <a:prstGeom prst="rect">
                      <a:avLst/>
                    </a:prstGeom>
                  </pic:spPr>
                </pic:pic>
              </a:graphicData>
            </a:graphic>
          </wp:inline>
        </w:drawing>
      </w:r>
    </w:p>
    <w:p w14:paraId="46EF886D" w14:textId="1FD587C0" w:rsidR="000A3ACC" w:rsidRDefault="004D0265" w:rsidP="00B20834">
      <w:pPr>
        <w:spacing w:before="240" w:after="120" w:line="276" w:lineRule="auto"/>
        <w:rPr>
          <w:rFonts w:cs="Calibri"/>
          <w:szCs w:val="22"/>
        </w:rPr>
      </w:pPr>
      <w:r w:rsidRPr="00F90E82">
        <w:rPr>
          <w:rFonts w:cs="Calibri"/>
          <w:szCs w:val="22"/>
        </w:rPr>
        <w:t>El radio de curvatura mínimo de</w:t>
      </w:r>
      <w:r>
        <w:rPr>
          <w:rFonts w:cs="Calibri"/>
          <w:szCs w:val="22"/>
        </w:rPr>
        <w:t>l</w:t>
      </w:r>
      <w:r w:rsidRPr="00F90E82">
        <w:rPr>
          <w:rFonts w:cs="Calibri"/>
          <w:szCs w:val="22"/>
        </w:rPr>
        <w:t xml:space="preserve"> cable </w:t>
      </w:r>
      <w:r>
        <w:rPr>
          <w:rFonts w:cs="Calibri"/>
          <w:szCs w:val="22"/>
        </w:rPr>
        <w:t>tanto instalado como d</w:t>
      </w:r>
      <w:r w:rsidRPr="00F90E82">
        <w:rPr>
          <w:rFonts w:cs="Calibri"/>
          <w:szCs w:val="22"/>
        </w:rPr>
        <w:t xml:space="preserve">urante la instalación, </w:t>
      </w:r>
      <w:r>
        <w:rPr>
          <w:rFonts w:cs="Calibri"/>
          <w:szCs w:val="22"/>
        </w:rPr>
        <w:t xml:space="preserve">según lo estipulado en el Código eléctrico Nacional (NEC), está basado en el diámetro y tipo de cable con el fin de evitar </w:t>
      </w:r>
      <w:r w:rsidRPr="00F90E82">
        <w:rPr>
          <w:rFonts w:cs="Calibri"/>
          <w:szCs w:val="22"/>
        </w:rPr>
        <w:t>compromet</w:t>
      </w:r>
      <w:r>
        <w:rPr>
          <w:rFonts w:cs="Calibri"/>
          <w:szCs w:val="22"/>
        </w:rPr>
        <w:t xml:space="preserve">er el conductor </w:t>
      </w:r>
      <w:r w:rsidRPr="00F90E82">
        <w:rPr>
          <w:rFonts w:cs="Calibri"/>
          <w:szCs w:val="22"/>
        </w:rPr>
        <w:t xml:space="preserve">si se doblan demasiado </w:t>
      </w:r>
      <w:r>
        <w:rPr>
          <w:rFonts w:cs="Calibri"/>
          <w:szCs w:val="22"/>
        </w:rPr>
        <w:t xml:space="preserve">o si hay tracción y </w:t>
      </w:r>
      <w:r w:rsidRPr="00F90E82">
        <w:rPr>
          <w:rFonts w:cs="Calibri"/>
          <w:szCs w:val="22"/>
        </w:rPr>
        <w:t xml:space="preserve">tensión en el cable. </w:t>
      </w:r>
      <w:r>
        <w:rPr>
          <w:rFonts w:cs="Calibri"/>
          <w:szCs w:val="22"/>
        </w:rPr>
        <w:t>En la siguiente tabla se muestran los radios de curvatura máximos como múltiplo del diámetro total del cable:</w:t>
      </w:r>
    </w:p>
    <w:p w14:paraId="70C3634F" w14:textId="6D6CF4CB" w:rsidR="004D0265" w:rsidRDefault="004D0265" w:rsidP="004D0265">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5</w:t>
      </w:r>
      <w:r>
        <w:t>. Multiplicadores de cables para el radio mínimo de curvatura</w:t>
      </w:r>
    </w:p>
    <w:tbl>
      <w:tblPr>
        <w:tblW w:w="5000" w:type="pct"/>
        <w:tblLook w:val="0400" w:firstRow="0" w:lastRow="0" w:firstColumn="0" w:lastColumn="0" w:noHBand="0" w:noVBand="1"/>
      </w:tblPr>
      <w:tblGrid>
        <w:gridCol w:w="3823"/>
        <w:gridCol w:w="4672"/>
      </w:tblGrid>
      <w:tr w:rsidR="004D0265" w:rsidRPr="00CD5339" w14:paraId="4C714FF8" w14:textId="77777777" w:rsidTr="00CE1989">
        <w:trPr>
          <w:trHeight w:val="284"/>
        </w:trPr>
        <w:tc>
          <w:tcPr>
            <w:tcW w:w="225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2C5C86F" w14:textId="77777777" w:rsidR="004D0265" w:rsidRPr="00CD5339" w:rsidRDefault="004D0265" w:rsidP="00CE1989">
            <w:pPr>
              <w:spacing w:after="0"/>
              <w:jc w:val="center"/>
              <w:rPr>
                <w:rFonts w:eastAsia="Malgun Gothic" w:cs="Calibri"/>
                <w:b/>
                <w:sz w:val="18"/>
                <w:szCs w:val="18"/>
              </w:rPr>
            </w:pPr>
            <w:r>
              <w:rPr>
                <w:rFonts w:eastAsia="Malgun Gothic" w:cs="Calibri"/>
                <w:b/>
                <w:sz w:val="18"/>
                <w:szCs w:val="18"/>
              </w:rPr>
              <w:t>Tipo de cable</w:t>
            </w:r>
          </w:p>
        </w:tc>
        <w:tc>
          <w:tcPr>
            <w:tcW w:w="2750" w:type="pct"/>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48A7122E" w14:textId="77777777" w:rsidR="004D0265" w:rsidRPr="00CD5339" w:rsidRDefault="004D0265" w:rsidP="00CE1989">
            <w:pPr>
              <w:spacing w:after="0"/>
              <w:jc w:val="center"/>
              <w:rPr>
                <w:rFonts w:eastAsia="Malgun Gothic" w:cs="Calibri"/>
                <w:b/>
                <w:sz w:val="18"/>
                <w:szCs w:val="18"/>
              </w:rPr>
            </w:pPr>
            <w:r>
              <w:rPr>
                <w:rFonts w:eastAsia="Malgun Gothic" w:cs="Calibri"/>
                <w:b/>
                <w:sz w:val="18"/>
                <w:szCs w:val="18"/>
              </w:rPr>
              <w:t xml:space="preserve">Radio mínimo de curvatura </w:t>
            </w:r>
          </w:p>
        </w:tc>
      </w:tr>
      <w:tr w:rsidR="004D0265" w:rsidRPr="00CD5339" w14:paraId="03CBD26F"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3215AE18" w14:textId="77777777" w:rsidR="004D0265" w:rsidRPr="00CD5339" w:rsidRDefault="004D0265" w:rsidP="00CE1989">
            <w:pPr>
              <w:spacing w:after="0"/>
              <w:jc w:val="left"/>
              <w:rPr>
                <w:rFonts w:eastAsia="Malgun Gothic" w:cs="Calibri"/>
                <w:bCs/>
                <w:sz w:val="18"/>
                <w:szCs w:val="18"/>
              </w:rPr>
            </w:pPr>
            <w:r w:rsidRPr="0079290D">
              <w:rPr>
                <w:rFonts w:eastAsia="Malgun Gothic" w:cs="Calibri"/>
                <w:bCs/>
                <w:sz w:val="18"/>
                <w:szCs w:val="18"/>
              </w:rPr>
              <w:t>Cables conductores sencillo o múltiple sin recubrimiento metálico, &gt;1,000 V</w:t>
            </w:r>
          </w:p>
        </w:tc>
        <w:tc>
          <w:tcPr>
            <w:tcW w:w="2750" w:type="pct"/>
            <w:tcBorders>
              <w:top w:val="nil"/>
              <w:left w:val="nil"/>
              <w:bottom w:val="single" w:sz="4" w:space="0" w:color="000000"/>
              <w:right w:val="single" w:sz="4" w:space="0" w:color="000000"/>
            </w:tcBorders>
            <w:shd w:val="clear" w:color="auto" w:fill="auto"/>
            <w:vAlign w:val="center"/>
          </w:tcPr>
          <w:p w14:paraId="04C48FC3"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8 veces el diámetro total del cable</w:t>
            </w:r>
          </w:p>
        </w:tc>
      </w:tr>
      <w:tr w:rsidR="004D0265" w:rsidRPr="00CD5339" w14:paraId="541CFD4E"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3D548E58"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Cables conductores sencillos con recubrimiento, &gt;1,000 V</w:t>
            </w:r>
          </w:p>
        </w:tc>
        <w:tc>
          <w:tcPr>
            <w:tcW w:w="2750" w:type="pct"/>
            <w:tcBorders>
              <w:top w:val="nil"/>
              <w:left w:val="nil"/>
              <w:bottom w:val="single" w:sz="4" w:space="0" w:color="000000"/>
              <w:right w:val="single" w:sz="4" w:space="0" w:color="000000"/>
            </w:tcBorders>
            <w:shd w:val="clear" w:color="auto" w:fill="auto"/>
            <w:vAlign w:val="center"/>
          </w:tcPr>
          <w:p w14:paraId="6FE58B46"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12 veces el diámetro total del cable</w:t>
            </w:r>
          </w:p>
        </w:tc>
      </w:tr>
      <w:tr w:rsidR="004D0265" w:rsidRPr="00CD5339" w14:paraId="0F518CBE"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772E835B"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 xml:space="preserve">Cables </w:t>
            </w:r>
            <w:proofErr w:type="spellStart"/>
            <w:r w:rsidRPr="009519B0">
              <w:rPr>
                <w:rFonts w:eastAsia="Malgun Gothic" w:cs="Calibri"/>
                <w:bCs/>
                <w:sz w:val="18"/>
                <w:szCs w:val="18"/>
              </w:rPr>
              <w:t>multiconductores</w:t>
            </w:r>
            <w:proofErr w:type="spellEnd"/>
            <w:r w:rsidRPr="009519B0">
              <w:rPr>
                <w:rFonts w:eastAsia="Malgun Gothic" w:cs="Calibri"/>
                <w:bCs/>
                <w:sz w:val="18"/>
                <w:szCs w:val="18"/>
              </w:rPr>
              <w:t xml:space="preserve"> con recubrimientos individuales &gt;1,000 V</w:t>
            </w:r>
          </w:p>
        </w:tc>
        <w:tc>
          <w:tcPr>
            <w:tcW w:w="2750" w:type="pct"/>
            <w:tcBorders>
              <w:top w:val="nil"/>
              <w:left w:val="nil"/>
              <w:bottom w:val="single" w:sz="4" w:space="0" w:color="000000"/>
              <w:right w:val="single" w:sz="4" w:space="0" w:color="000000"/>
            </w:tcBorders>
            <w:shd w:val="clear" w:color="auto" w:fill="auto"/>
            <w:vAlign w:val="center"/>
          </w:tcPr>
          <w:p w14:paraId="4E723B16"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12 veces el diámetro individual del conductor o 7 veces el diámetro total del cable – el que sea mayor</w:t>
            </w:r>
          </w:p>
        </w:tc>
      </w:tr>
      <w:tr w:rsidR="004D0265" w:rsidRPr="00CD5339" w14:paraId="2268B5DD" w14:textId="77777777" w:rsidTr="00CE1989">
        <w:trPr>
          <w:trHeight w:val="284"/>
        </w:trPr>
        <w:tc>
          <w:tcPr>
            <w:tcW w:w="2250" w:type="pct"/>
            <w:tcBorders>
              <w:top w:val="nil"/>
              <w:left w:val="single" w:sz="4" w:space="0" w:color="000000"/>
              <w:bottom w:val="single" w:sz="4" w:space="0" w:color="000000"/>
              <w:right w:val="single" w:sz="4" w:space="0" w:color="000000"/>
            </w:tcBorders>
            <w:shd w:val="clear" w:color="auto" w:fill="auto"/>
            <w:vAlign w:val="center"/>
          </w:tcPr>
          <w:p w14:paraId="46910F05"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 xml:space="preserve">Cables </w:t>
            </w:r>
            <w:r>
              <w:rPr>
                <w:rFonts w:eastAsia="Malgun Gothic" w:cs="Calibri"/>
                <w:bCs/>
                <w:sz w:val="18"/>
                <w:szCs w:val="18"/>
              </w:rPr>
              <w:t>MT</w:t>
            </w:r>
          </w:p>
        </w:tc>
        <w:tc>
          <w:tcPr>
            <w:tcW w:w="2750" w:type="pct"/>
            <w:tcBorders>
              <w:top w:val="nil"/>
              <w:left w:val="nil"/>
              <w:bottom w:val="single" w:sz="4" w:space="0" w:color="000000"/>
              <w:right w:val="single" w:sz="4" w:space="0" w:color="000000"/>
            </w:tcBorders>
            <w:shd w:val="clear" w:color="auto" w:fill="auto"/>
            <w:vAlign w:val="center"/>
          </w:tcPr>
          <w:p w14:paraId="45F9FCEC" w14:textId="77777777" w:rsidR="004D0265" w:rsidRPr="00CD5339" w:rsidRDefault="004D0265" w:rsidP="00CE1989">
            <w:pPr>
              <w:spacing w:after="0"/>
              <w:jc w:val="left"/>
              <w:rPr>
                <w:rFonts w:eastAsia="Malgun Gothic" w:cs="Calibri"/>
                <w:bCs/>
                <w:sz w:val="18"/>
                <w:szCs w:val="18"/>
              </w:rPr>
            </w:pPr>
            <w:r w:rsidRPr="009519B0">
              <w:rPr>
                <w:rFonts w:eastAsia="Malgun Gothic" w:cs="Calibri"/>
                <w:bCs/>
                <w:sz w:val="18"/>
                <w:szCs w:val="18"/>
              </w:rPr>
              <w:t>6 veces para cables clasificados con 5,000 voltios o menos; 8 veces para cables clasificados con 5,000 voltios o más</w:t>
            </w:r>
          </w:p>
        </w:tc>
      </w:tr>
    </w:tbl>
    <w:p w14:paraId="11E795A9" w14:textId="00EF061F" w:rsidR="005B785E" w:rsidRPr="00273FEE" w:rsidRDefault="00ED2D3E" w:rsidP="005905D2">
      <w:pPr>
        <w:pStyle w:val="Heading3"/>
        <w:numPr>
          <w:ilvl w:val="0"/>
          <w:numId w:val="0"/>
        </w:numPr>
        <w:ind w:left="851" w:hanging="851"/>
      </w:pPr>
      <w:bookmarkStart w:id="79" w:name="_Toc140079984"/>
      <w:bookmarkStart w:id="80" w:name="_Toc159066398"/>
      <w:r>
        <w:t>8</w:t>
      </w:r>
      <w:r w:rsidR="005B785E" w:rsidRPr="00273FEE">
        <w:t>.5.1 Especificación de conductores de corriente directa (DC)</w:t>
      </w:r>
      <w:bookmarkEnd w:id="79"/>
      <w:bookmarkEnd w:id="80"/>
    </w:p>
    <w:p w14:paraId="2E781C5E" w14:textId="4074FBE7" w:rsidR="005B785E" w:rsidRPr="00273FEE" w:rsidRDefault="005B785E" w:rsidP="00B20834">
      <w:pPr>
        <w:spacing w:before="240" w:after="120" w:line="276" w:lineRule="auto"/>
        <w:rPr>
          <w:rFonts w:cs="Calibri"/>
          <w:szCs w:val="22"/>
        </w:rPr>
      </w:pPr>
      <w:r w:rsidRPr="00273FEE">
        <w:rPr>
          <w:rFonts w:cs="Calibri"/>
          <w:color w:val="000000"/>
          <w:szCs w:val="22"/>
        </w:rPr>
        <w:t>La corriente máxima del circuito fotovoltaico (</w:t>
      </w:r>
      <w:proofErr w:type="spellStart"/>
      <w:r w:rsidRPr="00273FEE">
        <w:rPr>
          <w:rFonts w:cs="Calibri"/>
          <w:color w:val="000000"/>
          <w:szCs w:val="22"/>
        </w:rPr>
        <w:t>Im</w:t>
      </w:r>
      <w:r w:rsidR="006038E0">
        <w:rPr>
          <w:rFonts w:cs="Calibri"/>
          <w:color w:val="000000"/>
          <w:szCs w:val="22"/>
        </w:rPr>
        <w:t>á</w:t>
      </w:r>
      <w:r w:rsidRPr="00273FEE">
        <w:rPr>
          <w:rFonts w:cs="Calibri"/>
          <w:color w:val="000000"/>
          <w:szCs w:val="22"/>
        </w:rPr>
        <w:t>x_FV</w:t>
      </w:r>
      <w:proofErr w:type="spellEnd"/>
      <w:r w:rsidRPr="00273FEE">
        <w:rPr>
          <w:rFonts w:cs="Calibri"/>
          <w:color w:val="000000"/>
          <w:szCs w:val="22"/>
        </w:rPr>
        <w:t xml:space="preserve">) que se puede presentar en una instalación, corresponde al 125% de la corriente de cortocircuito, tal como lo indica la sección 690.8(A)(1) del NEC 2014. Este ajuste de corriente al 125% se debe a que los módulos </w:t>
      </w:r>
      <w:r w:rsidRPr="00273FEE">
        <w:rPr>
          <w:rFonts w:cs="Calibri"/>
          <w:color w:val="000000"/>
          <w:szCs w:val="22"/>
        </w:rPr>
        <w:lastRenderedPageBreak/>
        <w:t>fotovoltaicos, los circuitos de la fuente fotovoltaica y los circuitos de salida pueden generar corrientes mayores a la nominal con una duración de más de 3 horas cerca al medio día.</w:t>
      </w:r>
    </w:p>
    <w:p w14:paraId="50E4FDF1" w14:textId="6FC32C6B" w:rsidR="005B785E" w:rsidRPr="00273FEE" w:rsidRDefault="00000000" w:rsidP="00D15AA8">
      <w:pPr>
        <w:spacing w:before="240" w:after="120"/>
        <w:jc w:val="center"/>
        <w:rPr>
          <w:rFonts w:cs="Calibri"/>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max _FV</m:t>
            </m:r>
          </m:sub>
        </m:sSub>
        <m:r>
          <w:rPr>
            <w:rFonts w:ascii="Cambria Math" w:eastAsia="Cambria Math" w:hAnsi="Cambria Math" w:cs="Calibri"/>
            <w:szCs w:val="22"/>
          </w:rPr>
          <m:t>=1.25*</m:t>
        </m:r>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sc</m:t>
            </m:r>
          </m:sub>
        </m:sSub>
      </m:oMath>
      <w:r w:rsidR="005B785E" w:rsidRPr="00273FEE">
        <w:rPr>
          <w:rFonts w:cs="Calibri"/>
          <w:b/>
          <w:szCs w:val="22"/>
        </w:rPr>
        <w:tab/>
      </w:r>
      <w:r w:rsidR="005B785E" w:rsidRPr="00273FEE">
        <w:rPr>
          <w:rFonts w:cs="Calibri"/>
          <w:b/>
          <w:szCs w:val="22"/>
        </w:rPr>
        <w:tab/>
        <w:t>(</w:t>
      </w:r>
      <w:r w:rsidR="008B1964">
        <w:rPr>
          <w:rFonts w:cs="Calibri"/>
          <w:szCs w:val="22"/>
        </w:rPr>
        <w:t>3</w:t>
      </w:r>
      <w:r w:rsidR="005B785E" w:rsidRPr="00273FEE">
        <w:rPr>
          <w:rFonts w:cs="Calibri"/>
          <w:b/>
          <w:szCs w:val="22"/>
        </w:rPr>
        <w:t>)</w:t>
      </w:r>
    </w:p>
    <w:p w14:paraId="7BEEDE70" w14:textId="77777777" w:rsidR="005B785E" w:rsidRPr="00273FEE" w:rsidRDefault="005B785E" w:rsidP="00B20834">
      <w:pPr>
        <w:spacing w:before="240" w:after="120" w:line="276" w:lineRule="auto"/>
        <w:rPr>
          <w:rFonts w:cs="Calibri"/>
          <w:szCs w:val="22"/>
        </w:rPr>
      </w:pPr>
      <w:r w:rsidRPr="00273FEE">
        <w:rPr>
          <w:rFonts w:cs="Calibri"/>
          <w:color w:val="000000"/>
          <w:szCs w:val="22"/>
        </w:rPr>
        <w:t>Para calcular la corriente que debe soportar el conductor, se procede multiplicar el valor obtenido en la ecuación (1) por un factor del 125% tal como se indica en la sección 690.8 (B)(1) del NEC 2014:</w:t>
      </w:r>
    </w:p>
    <w:p w14:paraId="15D8715E" w14:textId="6C6FA0E4" w:rsidR="005B785E" w:rsidRPr="00273FEE" w:rsidRDefault="00000000" w:rsidP="00D15AA8">
      <w:pPr>
        <w:spacing w:before="240" w:after="120"/>
        <w:jc w:val="center"/>
        <w:rPr>
          <w:rFonts w:cs="Calibri"/>
          <w:b/>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Conductor</m:t>
            </m:r>
          </m:sub>
        </m:sSub>
        <m:r>
          <w:rPr>
            <w:rFonts w:ascii="Cambria Math" w:eastAsia="Cambria Math" w:hAnsi="Cambria Math" w:cs="Calibri"/>
            <w:szCs w:val="22"/>
          </w:rPr>
          <m:t>=1.25*</m:t>
        </m:r>
        <m:sSub>
          <m:sSubPr>
            <m:ctrlPr>
              <w:rPr>
                <w:rFonts w:ascii="Cambria Math" w:eastAsia="Cambria Math" w:hAnsi="Cambria Math" w:cs="Calibri"/>
                <w:szCs w:val="22"/>
              </w:rPr>
            </m:ctrlPr>
          </m:sSubPr>
          <m:e>
            <m:r>
              <w:rPr>
                <w:rFonts w:ascii="Cambria Math" w:eastAsia="Cambria Math" w:hAnsi="Cambria Math" w:cs="Calibri"/>
                <w:szCs w:val="22"/>
              </w:rPr>
              <m:t>I</m:t>
            </m:r>
          </m:e>
          <m:sub>
            <m:r>
              <w:rPr>
                <w:rFonts w:ascii="Cambria Math" w:eastAsia="Cambria Math" w:hAnsi="Cambria Math" w:cs="Calibri"/>
                <w:szCs w:val="22"/>
              </w:rPr>
              <m:t>max _FV</m:t>
            </m:r>
          </m:sub>
        </m:sSub>
      </m:oMath>
      <w:r w:rsidR="005B785E" w:rsidRPr="00273FEE">
        <w:rPr>
          <w:rFonts w:cs="Calibri"/>
          <w:b/>
          <w:szCs w:val="22"/>
        </w:rPr>
        <w:tab/>
      </w:r>
      <w:r w:rsidR="005B785E" w:rsidRPr="00273FEE">
        <w:rPr>
          <w:rFonts w:cs="Calibri"/>
          <w:b/>
          <w:szCs w:val="22"/>
        </w:rPr>
        <w:tab/>
        <w:t>(</w:t>
      </w:r>
      <w:r w:rsidR="008B1964">
        <w:rPr>
          <w:rFonts w:cs="Calibri"/>
          <w:szCs w:val="22"/>
        </w:rPr>
        <w:t>4</w:t>
      </w:r>
      <w:r w:rsidR="005B785E" w:rsidRPr="00273FEE">
        <w:rPr>
          <w:rFonts w:cs="Calibri"/>
          <w:b/>
          <w:szCs w:val="22"/>
        </w:rPr>
        <w:t>)</w:t>
      </w:r>
    </w:p>
    <w:p w14:paraId="2B81CE3C" w14:textId="77777777" w:rsidR="005B785E" w:rsidRPr="00273FEE" w:rsidRDefault="005B785E" w:rsidP="00D15AA8">
      <w:pPr>
        <w:spacing w:before="240" w:after="120" w:line="276" w:lineRule="auto"/>
        <w:rPr>
          <w:rFonts w:cs="Calibri"/>
          <w:szCs w:val="22"/>
        </w:rPr>
      </w:pPr>
      <w:r w:rsidRPr="00273FEE">
        <w:rPr>
          <w:rFonts w:cs="Calibri"/>
          <w:szCs w:val="22"/>
        </w:rPr>
        <w:t>El cableado DC suele dividirse en dos tramos:</w:t>
      </w:r>
    </w:p>
    <w:p w14:paraId="2DD19848" w14:textId="77777777" w:rsidR="005B785E" w:rsidRPr="00273FEE" w:rsidRDefault="005B785E" w:rsidP="00D15AA8">
      <w:pPr>
        <w:numPr>
          <w:ilvl w:val="0"/>
          <w:numId w:val="8"/>
        </w:numPr>
        <w:spacing w:before="240" w:after="120" w:line="276" w:lineRule="auto"/>
        <w:rPr>
          <w:rFonts w:cs="Calibri"/>
          <w:szCs w:val="22"/>
        </w:rPr>
      </w:pPr>
      <w:r w:rsidRPr="00273FEE">
        <w:rPr>
          <w:rFonts w:cs="Calibri"/>
          <w:color w:val="000000"/>
          <w:szCs w:val="22"/>
        </w:rPr>
        <w:t>Tramo 1: del arreglo fotovoltaico a las cajas de conexión (</w:t>
      </w:r>
      <w:proofErr w:type="spellStart"/>
      <w:r w:rsidRPr="00273FEE">
        <w:rPr>
          <w:rFonts w:cs="Calibri"/>
          <w:color w:val="000000"/>
          <w:szCs w:val="22"/>
        </w:rPr>
        <w:t>Combiner</w:t>
      </w:r>
      <w:proofErr w:type="spellEnd"/>
      <w:r w:rsidRPr="00273FEE">
        <w:rPr>
          <w:rFonts w:cs="Calibri"/>
          <w:color w:val="000000"/>
          <w:szCs w:val="22"/>
        </w:rPr>
        <w:t xml:space="preserve"> Box o caja de paso), denominado circuito fotovoltaico fuente.</w:t>
      </w:r>
    </w:p>
    <w:p w14:paraId="5CCBDCBE" w14:textId="77777777" w:rsidR="005B785E" w:rsidRPr="00273FEE" w:rsidRDefault="005B785E" w:rsidP="00D15AA8">
      <w:pPr>
        <w:numPr>
          <w:ilvl w:val="0"/>
          <w:numId w:val="8"/>
        </w:numPr>
        <w:spacing w:before="240" w:after="120" w:line="276" w:lineRule="auto"/>
        <w:rPr>
          <w:rFonts w:cs="Calibri"/>
          <w:szCs w:val="22"/>
        </w:rPr>
      </w:pPr>
      <w:r w:rsidRPr="00273FEE">
        <w:rPr>
          <w:rFonts w:cs="Calibri"/>
          <w:color w:val="000000"/>
          <w:szCs w:val="22"/>
        </w:rPr>
        <w:t>Tramo 2: de la caja de conexión (</w:t>
      </w:r>
      <w:proofErr w:type="spellStart"/>
      <w:r w:rsidRPr="00273FEE">
        <w:rPr>
          <w:rFonts w:cs="Calibri"/>
          <w:color w:val="000000"/>
          <w:szCs w:val="22"/>
        </w:rPr>
        <w:t>Combiner</w:t>
      </w:r>
      <w:proofErr w:type="spellEnd"/>
      <w:r w:rsidRPr="00273FEE">
        <w:rPr>
          <w:rFonts w:cs="Calibri"/>
          <w:color w:val="000000"/>
          <w:szCs w:val="22"/>
        </w:rPr>
        <w:t xml:space="preserve"> Box o caja de paso) al inversor, denominado circuito fotovoltaico de salida.</w:t>
      </w:r>
    </w:p>
    <w:p w14:paraId="4C8FE553" w14:textId="5DC58D71" w:rsidR="000A3ACC" w:rsidRDefault="005B785E" w:rsidP="00D15AA8">
      <w:pPr>
        <w:spacing w:before="240" w:after="120" w:line="276" w:lineRule="auto"/>
        <w:rPr>
          <w:rFonts w:cs="Calibri"/>
          <w:szCs w:val="22"/>
        </w:rPr>
      </w:pPr>
      <w:r w:rsidRPr="004F62A8">
        <w:rPr>
          <w:rFonts w:cs="Calibri"/>
          <w:szCs w:val="22"/>
        </w:rPr>
        <w:t xml:space="preserve">En este caso particular, sólo se tiene un tramo debido a que el cableado llega directamente al inversor sin ser interrumpido por alguna caja intermedia de conexiones (Si no se tiene </w:t>
      </w:r>
      <w:proofErr w:type="spellStart"/>
      <w:r w:rsidRPr="004F62A8">
        <w:rPr>
          <w:rFonts w:cs="Calibri"/>
          <w:szCs w:val="22"/>
        </w:rPr>
        <w:t>combiner</w:t>
      </w:r>
      <w:proofErr w:type="spellEnd"/>
      <w:r w:rsidRPr="004F62A8">
        <w:rPr>
          <w:rFonts w:cs="Calibri"/>
          <w:szCs w:val="22"/>
        </w:rPr>
        <w:t>).</w:t>
      </w:r>
    </w:p>
    <w:p w14:paraId="22A239FA" w14:textId="52ED4A92" w:rsidR="00AF5CAA" w:rsidRPr="00273FEE" w:rsidRDefault="00AF5CAA"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6</w:t>
      </w:r>
      <w:r w:rsidRPr="00273FEE">
        <w:t>. Selección de conductores</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851"/>
        <w:gridCol w:w="1275"/>
        <w:gridCol w:w="1418"/>
        <w:gridCol w:w="992"/>
      </w:tblGrid>
      <w:tr w:rsidR="00605E4E" w:rsidRPr="00CD5339" w14:paraId="291324F1" w14:textId="6660E02B" w:rsidTr="00CE1989">
        <w:trPr>
          <w:jc w:val="center"/>
        </w:trPr>
        <w:tc>
          <w:tcPr>
            <w:tcW w:w="1413" w:type="dxa"/>
            <w:tcBorders>
              <w:top w:val="single" w:sz="4" w:space="0" w:color="auto"/>
              <w:left w:val="single" w:sz="4" w:space="0" w:color="auto"/>
              <w:bottom w:val="single" w:sz="4" w:space="0" w:color="auto"/>
              <w:right w:val="single" w:sz="4" w:space="0" w:color="auto"/>
            </w:tcBorders>
            <w:shd w:val="clear" w:color="000000" w:fill="92D050"/>
            <w:vAlign w:val="center"/>
          </w:tcPr>
          <w:p w14:paraId="522FE19C" w14:textId="1063625A"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Tramo</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11EEEC93" w14:textId="348B6F77"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a potencia Máxima [A]</w:t>
            </w:r>
          </w:p>
        </w:tc>
        <w:tc>
          <w:tcPr>
            <w:tcW w:w="1417" w:type="dxa"/>
            <w:tcBorders>
              <w:top w:val="single" w:sz="4" w:space="0" w:color="auto"/>
              <w:left w:val="nil"/>
              <w:bottom w:val="single" w:sz="4" w:space="0" w:color="auto"/>
              <w:right w:val="single" w:sz="4" w:space="0" w:color="auto"/>
            </w:tcBorders>
            <w:shd w:val="clear" w:color="000000" w:fill="92D050"/>
            <w:vAlign w:val="center"/>
          </w:tcPr>
          <w:p w14:paraId="15F68125" w14:textId="0423DAAB"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de Corto circuito</w:t>
            </w:r>
            <w:r w:rsidRPr="00605E4E">
              <w:rPr>
                <w:rFonts w:cs="Calibri"/>
                <w:b/>
                <w:bCs/>
                <w:color w:val="000000"/>
                <w:sz w:val="18"/>
                <w:szCs w:val="18"/>
              </w:rPr>
              <w:br/>
              <w:t>[A]</w:t>
            </w:r>
          </w:p>
        </w:tc>
        <w:tc>
          <w:tcPr>
            <w:tcW w:w="851" w:type="dxa"/>
            <w:tcBorders>
              <w:top w:val="single" w:sz="4" w:space="0" w:color="auto"/>
              <w:left w:val="nil"/>
              <w:bottom w:val="single" w:sz="4" w:space="0" w:color="auto"/>
              <w:right w:val="single" w:sz="4" w:space="0" w:color="auto"/>
            </w:tcBorders>
            <w:shd w:val="clear" w:color="000000" w:fill="92D050"/>
            <w:vAlign w:val="center"/>
          </w:tcPr>
          <w:p w14:paraId="2CC535B2" w14:textId="044C6959" w:rsidR="00605E4E" w:rsidRPr="00605E4E" w:rsidRDefault="00605E4E" w:rsidP="00605E4E">
            <w:pPr>
              <w:spacing w:after="0" w:line="240" w:lineRule="auto"/>
              <w:jc w:val="center"/>
              <w:rPr>
                <w:rFonts w:eastAsia="Calibri" w:cs="Calibri"/>
                <w:b/>
                <w:sz w:val="18"/>
                <w:szCs w:val="18"/>
              </w:rPr>
            </w:pPr>
            <w:r w:rsidRPr="00605E4E">
              <w:rPr>
                <w:rFonts w:cs="Calibri"/>
                <w:b/>
                <w:bCs/>
                <w:sz w:val="18"/>
                <w:szCs w:val="18"/>
              </w:rPr>
              <w:t>Calibre</w:t>
            </w:r>
            <w:r w:rsidRPr="00605E4E">
              <w:rPr>
                <w:rFonts w:cs="Calibri"/>
                <w:b/>
                <w:bCs/>
                <w:sz w:val="18"/>
                <w:szCs w:val="18"/>
              </w:rPr>
              <w:br/>
              <w:t>mm</w:t>
            </w:r>
            <w:r w:rsidRPr="00605E4E">
              <w:rPr>
                <w:rFonts w:cs="Calibri"/>
                <w:b/>
                <w:bCs/>
                <w:sz w:val="18"/>
                <w:szCs w:val="18"/>
                <w:vertAlign w:val="superscript"/>
              </w:rPr>
              <w:t>2</w:t>
            </w:r>
          </w:p>
        </w:tc>
        <w:tc>
          <w:tcPr>
            <w:tcW w:w="1275" w:type="dxa"/>
            <w:tcBorders>
              <w:top w:val="single" w:sz="4" w:space="0" w:color="auto"/>
              <w:left w:val="nil"/>
              <w:bottom w:val="single" w:sz="4" w:space="0" w:color="auto"/>
              <w:right w:val="single" w:sz="4" w:space="0" w:color="auto"/>
            </w:tcBorders>
            <w:shd w:val="clear" w:color="000000" w:fill="92D050"/>
            <w:vAlign w:val="center"/>
          </w:tcPr>
          <w:p w14:paraId="24A9AB8F" w14:textId="707D9840" w:rsidR="00605E4E" w:rsidRPr="00605E4E" w:rsidRDefault="00605E4E" w:rsidP="00605E4E">
            <w:pPr>
              <w:spacing w:after="0" w:line="240" w:lineRule="auto"/>
              <w:jc w:val="center"/>
              <w:rPr>
                <w:rFonts w:eastAsia="Calibri" w:cs="Calibri"/>
                <w:b/>
                <w:sz w:val="18"/>
                <w:szCs w:val="18"/>
              </w:rPr>
            </w:pPr>
            <w:r w:rsidRPr="00605E4E">
              <w:rPr>
                <w:rFonts w:cs="Calibri"/>
                <w:b/>
                <w:bCs/>
                <w:sz w:val="18"/>
                <w:szCs w:val="18"/>
              </w:rPr>
              <w:t>Ampacidad requerida [A]</w:t>
            </w:r>
          </w:p>
        </w:tc>
        <w:tc>
          <w:tcPr>
            <w:tcW w:w="1418" w:type="dxa"/>
            <w:tcBorders>
              <w:top w:val="single" w:sz="4" w:space="0" w:color="auto"/>
              <w:left w:val="nil"/>
              <w:bottom w:val="single" w:sz="4" w:space="0" w:color="auto"/>
              <w:right w:val="single" w:sz="4" w:space="0" w:color="auto"/>
            </w:tcBorders>
            <w:shd w:val="clear" w:color="000000" w:fill="92D050"/>
            <w:vAlign w:val="center"/>
          </w:tcPr>
          <w:p w14:paraId="1C2741C7" w14:textId="3D5B62CE"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Corriente soportada por el cable a 90°C</w:t>
            </w:r>
            <w:r w:rsidRPr="00605E4E">
              <w:rPr>
                <w:rFonts w:cs="Calibri"/>
                <w:b/>
                <w:bCs/>
                <w:color w:val="000000"/>
                <w:sz w:val="18"/>
                <w:szCs w:val="18"/>
              </w:rPr>
              <w:br/>
              <w:t>[A]</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2D84C071" w14:textId="366D4B4F" w:rsidR="00605E4E" w:rsidRPr="00605E4E" w:rsidRDefault="00605E4E" w:rsidP="00605E4E">
            <w:pPr>
              <w:spacing w:after="0" w:line="240" w:lineRule="auto"/>
              <w:jc w:val="center"/>
              <w:rPr>
                <w:rFonts w:eastAsia="Calibri" w:cs="Calibri"/>
                <w:b/>
                <w:sz w:val="18"/>
                <w:szCs w:val="18"/>
              </w:rPr>
            </w:pPr>
            <w:r w:rsidRPr="00605E4E">
              <w:rPr>
                <w:rFonts w:cs="Calibri"/>
                <w:b/>
                <w:bCs/>
                <w:color w:val="000000"/>
                <w:sz w:val="18"/>
                <w:szCs w:val="18"/>
              </w:rPr>
              <w:t xml:space="preserve">Corriente Corregida </w:t>
            </w:r>
            <w:r w:rsidRPr="00605E4E">
              <w:rPr>
                <w:rFonts w:cs="Calibri"/>
                <w:b/>
                <w:bCs/>
                <w:color w:val="000000"/>
                <w:sz w:val="18"/>
                <w:szCs w:val="18"/>
              </w:rPr>
              <w:br/>
              <w:t>[A]</w:t>
            </w:r>
          </w:p>
        </w:tc>
      </w:tr>
      <w:tr w:rsidR="009A3421" w:rsidRPr="00CD5339" w14:paraId="13CFB98B" w14:textId="58D77B54"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5E7D0D7C" w14:textId="1F0ED18A"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1 </w:t>
            </w:r>
            <w:proofErr w:type="spellStart"/>
            <w:r w:rsidRPr="00605E4E">
              <w:rPr>
                <w:rFonts w:cs="Calibri"/>
                <w:color w:val="000000"/>
                <w:sz w:val="18"/>
                <w:szCs w:val="18"/>
              </w:rPr>
              <w:t>strings</w:t>
            </w:r>
            <w:proofErr w:type="spellEnd"/>
            <w:r w:rsidRPr="00605E4E">
              <w:rPr>
                <w:rFonts w:cs="Calibri"/>
                <w:color w:val="000000"/>
                <w:sz w:val="18"/>
                <w:szCs w:val="18"/>
              </w:rPr>
              <w:t xml:space="preserve">: 1 a 25 </w:t>
            </w:r>
            <w:r w:rsidRPr="00605E4E">
              <w:rPr>
                <w:rFonts w:cs="Calibri"/>
                <w:color w:val="000000"/>
                <w:sz w:val="18"/>
                <w:szCs w:val="18"/>
              </w:rPr>
              <w:br/>
              <w:t xml:space="preserve">x </w:t>
            </w:r>
            <w:r w:rsidR="003847F5">
              <w:rPr>
                <w:rFonts w:cs="Calibri"/>
                <w:color w:val="000000"/>
                <w:sz w:val="18"/>
                <w:szCs w:val="18"/>
              </w:rPr>
              <w:t>28</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7E7B4960" w14:textId="6EA7DCBC"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MaxC</w:t>
            </w:r>
            <w:proofErr w:type="gramEnd"/>
            <w:r>
              <w:rPr>
                <w:rFonts w:cs="Calibri"/>
                <w:color w:val="000000"/>
                <w:sz w:val="18"/>
                <w:szCs w:val="18"/>
              </w:rPr>
              <w:t>1 }}</w:t>
            </w:r>
          </w:p>
        </w:tc>
        <w:tc>
          <w:tcPr>
            <w:tcW w:w="1417" w:type="dxa"/>
            <w:tcBorders>
              <w:top w:val="nil"/>
              <w:left w:val="nil"/>
              <w:bottom w:val="single" w:sz="4" w:space="0" w:color="auto"/>
              <w:right w:val="single" w:sz="4" w:space="0" w:color="auto"/>
            </w:tcBorders>
            <w:shd w:val="clear" w:color="auto" w:fill="auto"/>
            <w:vAlign w:val="center"/>
          </w:tcPr>
          <w:p w14:paraId="5ABAE754" w14:textId="0833BF7E"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Sc</w:t>
            </w:r>
            <w:proofErr w:type="gramEnd"/>
            <w:r>
              <w:rPr>
                <w:rFonts w:cs="Calibri"/>
                <w:color w:val="000000"/>
                <w:sz w:val="18"/>
                <w:szCs w:val="18"/>
              </w:rPr>
              <w:t>1 }}</w:t>
            </w:r>
          </w:p>
        </w:tc>
        <w:tc>
          <w:tcPr>
            <w:tcW w:w="851" w:type="dxa"/>
            <w:tcBorders>
              <w:top w:val="nil"/>
              <w:left w:val="nil"/>
              <w:bottom w:val="single" w:sz="4" w:space="0" w:color="auto"/>
              <w:right w:val="single" w:sz="4" w:space="0" w:color="auto"/>
            </w:tcBorders>
            <w:shd w:val="clear" w:color="auto" w:fill="auto"/>
            <w:vAlign w:val="center"/>
          </w:tcPr>
          <w:p w14:paraId="4F495A4E" w14:textId="4C6294A3" w:rsidR="009A3421" w:rsidRPr="00941263" w:rsidRDefault="009A3421" w:rsidP="009A3421">
            <w:pPr>
              <w:spacing w:after="0" w:line="240" w:lineRule="auto"/>
              <w:jc w:val="center"/>
              <w:rPr>
                <w:rFonts w:eastAsia="Calibri" w:cs="Calibri"/>
                <w:bCs/>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4C1A458A" w14:textId="2B8ED81D"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Wn</w:t>
            </w:r>
            <w:proofErr w:type="gramEnd"/>
            <w:r>
              <w:rPr>
                <w:rFonts w:cs="Calibri"/>
                <w:color w:val="000000"/>
                <w:sz w:val="18"/>
                <w:szCs w:val="18"/>
              </w:rPr>
              <w:t>1 }}</w:t>
            </w:r>
          </w:p>
        </w:tc>
        <w:tc>
          <w:tcPr>
            <w:tcW w:w="1418" w:type="dxa"/>
            <w:tcBorders>
              <w:top w:val="nil"/>
              <w:left w:val="nil"/>
              <w:bottom w:val="single" w:sz="4" w:space="0" w:color="auto"/>
              <w:right w:val="single" w:sz="4" w:space="0" w:color="auto"/>
            </w:tcBorders>
            <w:shd w:val="clear" w:color="auto" w:fill="auto"/>
            <w:vAlign w:val="center"/>
          </w:tcPr>
          <w:p w14:paraId="26EAABDB" w14:textId="4DE77C3D" w:rsidR="009A3421" w:rsidRPr="004F62A8"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Cpw</w:t>
            </w:r>
            <w:proofErr w:type="gramEnd"/>
            <w:r>
              <w:rPr>
                <w:rFonts w:cs="Calibri"/>
                <w:color w:val="000000"/>
                <w:sz w:val="18"/>
                <w:szCs w:val="18"/>
              </w:rPr>
              <w:t>1 }}</w:t>
            </w:r>
          </w:p>
        </w:tc>
        <w:tc>
          <w:tcPr>
            <w:tcW w:w="992" w:type="dxa"/>
            <w:tcBorders>
              <w:top w:val="nil"/>
              <w:left w:val="nil"/>
              <w:bottom w:val="single" w:sz="4" w:space="0" w:color="auto"/>
              <w:right w:val="single" w:sz="4" w:space="0" w:color="auto"/>
            </w:tcBorders>
            <w:shd w:val="clear" w:color="auto" w:fill="auto"/>
            <w:vAlign w:val="center"/>
          </w:tcPr>
          <w:p w14:paraId="5DA31BE8" w14:textId="4966C68E" w:rsidR="009A3421" w:rsidRPr="004F62A8" w:rsidRDefault="009A3421" w:rsidP="009A3421">
            <w:pPr>
              <w:spacing w:after="0" w:line="240" w:lineRule="auto"/>
              <w:jc w:val="center"/>
              <w:rPr>
                <w:rFonts w:eastAsia="Times New Roman" w:cs="Calibri"/>
                <w:sz w:val="18"/>
                <w:szCs w:val="18"/>
              </w:rPr>
            </w:pPr>
            <w:proofErr w:type="gramStart"/>
            <w:r>
              <w:rPr>
                <w:rFonts w:cs="Calibri"/>
                <w:color w:val="000000"/>
                <w:sz w:val="18"/>
                <w:szCs w:val="18"/>
              </w:rPr>
              <w:t>{{ Cpw</w:t>
            </w:r>
            <w:proofErr w:type="gramEnd"/>
            <w:r>
              <w:rPr>
                <w:rFonts w:cs="Calibri"/>
                <w:color w:val="000000"/>
                <w:sz w:val="18"/>
                <w:szCs w:val="18"/>
              </w:rPr>
              <w:t>1 }}</w:t>
            </w:r>
          </w:p>
        </w:tc>
      </w:tr>
      <w:tr w:rsidR="009A3421" w:rsidRPr="00CD5339" w14:paraId="0471682E" w14:textId="55727DAE"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3CAB939F" w14:textId="2C88491F"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2 </w:t>
            </w:r>
            <w:proofErr w:type="spellStart"/>
            <w:r w:rsidRPr="00605E4E">
              <w:rPr>
                <w:rFonts w:cs="Calibri"/>
                <w:color w:val="000000"/>
                <w:sz w:val="18"/>
                <w:szCs w:val="18"/>
              </w:rPr>
              <w:t>strings</w:t>
            </w:r>
            <w:proofErr w:type="spellEnd"/>
            <w:r w:rsidRPr="00605E4E">
              <w:rPr>
                <w:rFonts w:cs="Calibri"/>
                <w:color w:val="000000"/>
                <w:sz w:val="18"/>
                <w:szCs w:val="18"/>
              </w:rPr>
              <w:t>: 1 a 25</w:t>
            </w:r>
            <w:r w:rsidRPr="00605E4E">
              <w:rPr>
                <w:rFonts w:cs="Calibri"/>
                <w:color w:val="000000"/>
                <w:sz w:val="18"/>
                <w:szCs w:val="18"/>
              </w:rPr>
              <w:br/>
              <w:t xml:space="preserve">x </w:t>
            </w:r>
            <w:r w:rsidR="003847F5">
              <w:rPr>
                <w:rFonts w:cs="Calibri"/>
                <w:color w:val="000000"/>
                <w:sz w:val="18"/>
                <w:szCs w:val="18"/>
              </w:rPr>
              <w:t>28</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1D4B1820" w14:textId="4165AFFF"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MaxC</w:t>
            </w:r>
            <w:proofErr w:type="gramEnd"/>
            <w:r>
              <w:rPr>
                <w:rFonts w:cs="Calibri"/>
                <w:color w:val="000000"/>
                <w:sz w:val="18"/>
                <w:szCs w:val="18"/>
              </w:rPr>
              <w:t>2 }}</w:t>
            </w:r>
          </w:p>
        </w:tc>
        <w:tc>
          <w:tcPr>
            <w:tcW w:w="1417" w:type="dxa"/>
            <w:tcBorders>
              <w:top w:val="nil"/>
              <w:left w:val="nil"/>
              <w:bottom w:val="single" w:sz="4" w:space="0" w:color="auto"/>
              <w:right w:val="single" w:sz="4" w:space="0" w:color="auto"/>
            </w:tcBorders>
            <w:shd w:val="clear" w:color="auto" w:fill="auto"/>
            <w:vAlign w:val="center"/>
          </w:tcPr>
          <w:p w14:paraId="64E94389" w14:textId="0D490EAB"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Sc</w:t>
            </w:r>
            <w:proofErr w:type="gramEnd"/>
            <w:r>
              <w:rPr>
                <w:rFonts w:cs="Calibri"/>
                <w:color w:val="000000"/>
                <w:sz w:val="18"/>
                <w:szCs w:val="18"/>
              </w:rPr>
              <w:t>2 }}</w:t>
            </w:r>
          </w:p>
        </w:tc>
        <w:tc>
          <w:tcPr>
            <w:tcW w:w="851" w:type="dxa"/>
            <w:tcBorders>
              <w:top w:val="nil"/>
              <w:left w:val="nil"/>
              <w:bottom w:val="single" w:sz="4" w:space="0" w:color="auto"/>
              <w:right w:val="single" w:sz="4" w:space="0" w:color="auto"/>
            </w:tcBorders>
            <w:shd w:val="clear" w:color="auto" w:fill="auto"/>
            <w:vAlign w:val="center"/>
          </w:tcPr>
          <w:p w14:paraId="63D0DCA6" w14:textId="786460A1" w:rsidR="009A3421" w:rsidRPr="00941263" w:rsidRDefault="009A3421" w:rsidP="009A3421">
            <w:pPr>
              <w:spacing w:after="0" w:line="240" w:lineRule="auto"/>
              <w:jc w:val="center"/>
              <w:rPr>
                <w:rFonts w:eastAsia="Calibri" w:cs="Calibri"/>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5EADAC23" w14:textId="3BF69957"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Wn</w:t>
            </w:r>
            <w:proofErr w:type="gramEnd"/>
            <w:r>
              <w:rPr>
                <w:rFonts w:cs="Calibri"/>
                <w:color w:val="000000"/>
                <w:sz w:val="18"/>
                <w:szCs w:val="18"/>
              </w:rPr>
              <w:t>2 }}</w:t>
            </w:r>
          </w:p>
        </w:tc>
        <w:tc>
          <w:tcPr>
            <w:tcW w:w="1418" w:type="dxa"/>
            <w:tcBorders>
              <w:top w:val="nil"/>
              <w:left w:val="nil"/>
              <w:bottom w:val="single" w:sz="4" w:space="0" w:color="auto"/>
              <w:right w:val="single" w:sz="4" w:space="0" w:color="auto"/>
            </w:tcBorders>
            <w:shd w:val="clear" w:color="auto" w:fill="auto"/>
            <w:vAlign w:val="center"/>
          </w:tcPr>
          <w:p w14:paraId="47B1A0C4" w14:textId="1731CEEC" w:rsidR="009A3421" w:rsidRPr="004F62A8" w:rsidRDefault="009A3421" w:rsidP="009A3421">
            <w:pPr>
              <w:spacing w:after="0" w:line="240" w:lineRule="auto"/>
              <w:jc w:val="center"/>
              <w:rPr>
                <w:rFonts w:eastAsia="Calibri" w:cs="Calibri"/>
                <w:sz w:val="18"/>
                <w:szCs w:val="18"/>
              </w:rPr>
            </w:pPr>
            <w:proofErr w:type="gramStart"/>
            <w:r>
              <w:rPr>
                <w:rFonts w:cs="Calibri"/>
                <w:color w:val="000000"/>
                <w:sz w:val="18"/>
                <w:szCs w:val="18"/>
              </w:rPr>
              <w:t>{{ Cpw</w:t>
            </w:r>
            <w:proofErr w:type="gramEnd"/>
            <w:r>
              <w:rPr>
                <w:rFonts w:cs="Calibri"/>
                <w:color w:val="000000"/>
                <w:sz w:val="18"/>
                <w:szCs w:val="18"/>
              </w:rPr>
              <w:t>2 }}</w:t>
            </w:r>
          </w:p>
        </w:tc>
        <w:tc>
          <w:tcPr>
            <w:tcW w:w="992" w:type="dxa"/>
            <w:tcBorders>
              <w:top w:val="nil"/>
              <w:left w:val="nil"/>
              <w:bottom w:val="single" w:sz="4" w:space="0" w:color="auto"/>
              <w:right w:val="single" w:sz="4" w:space="0" w:color="auto"/>
            </w:tcBorders>
            <w:shd w:val="clear" w:color="auto" w:fill="auto"/>
            <w:vAlign w:val="center"/>
          </w:tcPr>
          <w:p w14:paraId="244C535B" w14:textId="4E7DAF0B" w:rsidR="009A3421" w:rsidRPr="004F62A8" w:rsidRDefault="009A3421" w:rsidP="009A3421">
            <w:pPr>
              <w:spacing w:after="0" w:line="240" w:lineRule="auto"/>
              <w:jc w:val="center"/>
              <w:rPr>
                <w:rFonts w:eastAsia="Times New Roman" w:cs="Calibri"/>
                <w:sz w:val="18"/>
                <w:szCs w:val="18"/>
              </w:rPr>
            </w:pPr>
            <w:proofErr w:type="gramStart"/>
            <w:r>
              <w:rPr>
                <w:rFonts w:cs="Calibri"/>
                <w:color w:val="000000"/>
                <w:sz w:val="18"/>
                <w:szCs w:val="18"/>
              </w:rPr>
              <w:t>{{ Cpw</w:t>
            </w:r>
            <w:proofErr w:type="gramEnd"/>
            <w:r>
              <w:rPr>
                <w:rFonts w:cs="Calibri"/>
                <w:color w:val="000000"/>
                <w:sz w:val="18"/>
                <w:szCs w:val="18"/>
              </w:rPr>
              <w:t>2 }}</w:t>
            </w:r>
          </w:p>
        </w:tc>
      </w:tr>
      <w:tr w:rsidR="009A3421" w:rsidRPr="00CD5339" w14:paraId="3A514289" w14:textId="1F26870D"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22DBBCAB" w14:textId="130FC36F"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3 </w:t>
            </w:r>
            <w:proofErr w:type="spellStart"/>
            <w:r w:rsidRPr="00605E4E">
              <w:rPr>
                <w:rFonts w:cs="Calibri"/>
                <w:color w:val="000000"/>
                <w:sz w:val="18"/>
                <w:szCs w:val="18"/>
              </w:rPr>
              <w:t>strings</w:t>
            </w:r>
            <w:proofErr w:type="spellEnd"/>
            <w:r w:rsidRPr="00605E4E">
              <w:rPr>
                <w:rFonts w:cs="Calibri"/>
                <w:color w:val="000000"/>
                <w:sz w:val="18"/>
                <w:szCs w:val="18"/>
              </w:rPr>
              <w:t>: 1 a 25</w:t>
            </w:r>
            <w:r w:rsidRPr="00605E4E">
              <w:rPr>
                <w:rFonts w:cs="Calibri"/>
                <w:color w:val="000000"/>
                <w:sz w:val="18"/>
                <w:szCs w:val="18"/>
              </w:rPr>
              <w:br/>
              <w:t xml:space="preserve">x </w:t>
            </w:r>
            <w:r w:rsidR="003847F5">
              <w:rPr>
                <w:rFonts w:cs="Calibri"/>
                <w:color w:val="000000"/>
                <w:sz w:val="18"/>
                <w:szCs w:val="18"/>
              </w:rPr>
              <w:t>28</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2E1AFB4" w14:textId="127CE9CC"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MaxC</w:t>
            </w:r>
            <w:proofErr w:type="gramEnd"/>
            <w:r>
              <w:rPr>
                <w:rFonts w:cs="Calibri"/>
                <w:color w:val="000000"/>
                <w:sz w:val="18"/>
                <w:szCs w:val="18"/>
              </w:rPr>
              <w:t>3 }}</w:t>
            </w:r>
          </w:p>
        </w:tc>
        <w:tc>
          <w:tcPr>
            <w:tcW w:w="1417" w:type="dxa"/>
            <w:tcBorders>
              <w:top w:val="nil"/>
              <w:left w:val="nil"/>
              <w:bottom w:val="single" w:sz="4" w:space="0" w:color="auto"/>
              <w:right w:val="single" w:sz="4" w:space="0" w:color="auto"/>
            </w:tcBorders>
            <w:shd w:val="clear" w:color="auto" w:fill="auto"/>
            <w:vAlign w:val="center"/>
          </w:tcPr>
          <w:p w14:paraId="071E8674" w14:textId="79148F74"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Sc</w:t>
            </w:r>
            <w:proofErr w:type="gramEnd"/>
            <w:r>
              <w:rPr>
                <w:rFonts w:cs="Calibri"/>
                <w:color w:val="000000"/>
                <w:sz w:val="18"/>
                <w:szCs w:val="18"/>
              </w:rPr>
              <w:t>3 }}</w:t>
            </w:r>
          </w:p>
        </w:tc>
        <w:tc>
          <w:tcPr>
            <w:tcW w:w="851" w:type="dxa"/>
            <w:tcBorders>
              <w:top w:val="nil"/>
              <w:left w:val="nil"/>
              <w:bottom w:val="single" w:sz="4" w:space="0" w:color="auto"/>
              <w:right w:val="single" w:sz="4" w:space="0" w:color="auto"/>
            </w:tcBorders>
            <w:shd w:val="clear" w:color="auto" w:fill="auto"/>
            <w:vAlign w:val="center"/>
          </w:tcPr>
          <w:p w14:paraId="3918BF7F" w14:textId="67C2DE93" w:rsidR="009A3421" w:rsidRPr="00941263" w:rsidRDefault="009A3421" w:rsidP="009A3421">
            <w:pPr>
              <w:spacing w:after="0" w:line="240" w:lineRule="auto"/>
              <w:jc w:val="center"/>
              <w:rPr>
                <w:rFonts w:eastAsia="Calibri" w:cs="Calibri"/>
                <w:sz w:val="18"/>
                <w:szCs w:val="18"/>
              </w:rPr>
            </w:pPr>
            <w:r w:rsidRPr="008D2471">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05773D30" w14:textId="204416B3" w:rsidR="009A3421" w:rsidRPr="00941263" w:rsidRDefault="009A3421" w:rsidP="009A3421">
            <w:pPr>
              <w:spacing w:after="0" w:line="240" w:lineRule="auto"/>
              <w:jc w:val="center"/>
              <w:rPr>
                <w:rFonts w:eastAsia="Calibri" w:cs="Calibri"/>
                <w:sz w:val="18"/>
                <w:szCs w:val="18"/>
              </w:rPr>
            </w:pPr>
            <w:proofErr w:type="gramStart"/>
            <w:r>
              <w:rPr>
                <w:rFonts w:cs="Calibri"/>
                <w:color w:val="000000"/>
                <w:sz w:val="18"/>
                <w:szCs w:val="18"/>
              </w:rPr>
              <w:t>{{ Wn</w:t>
            </w:r>
            <w:proofErr w:type="gramEnd"/>
            <w:r>
              <w:rPr>
                <w:rFonts w:cs="Calibri"/>
                <w:color w:val="000000"/>
                <w:sz w:val="18"/>
                <w:szCs w:val="18"/>
              </w:rPr>
              <w:t>3 }}</w:t>
            </w:r>
          </w:p>
        </w:tc>
        <w:tc>
          <w:tcPr>
            <w:tcW w:w="1418" w:type="dxa"/>
            <w:tcBorders>
              <w:top w:val="nil"/>
              <w:left w:val="nil"/>
              <w:bottom w:val="single" w:sz="4" w:space="0" w:color="auto"/>
              <w:right w:val="single" w:sz="4" w:space="0" w:color="auto"/>
            </w:tcBorders>
            <w:shd w:val="clear" w:color="auto" w:fill="auto"/>
            <w:vAlign w:val="center"/>
          </w:tcPr>
          <w:p w14:paraId="4A7309F1" w14:textId="5E20CBD9" w:rsidR="009A3421" w:rsidRPr="004F62A8" w:rsidRDefault="009A3421" w:rsidP="009A3421">
            <w:pPr>
              <w:spacing w:after="0" w:line="240" w:lineRule="auto"/>
              <w:jc w:val="center"/>
              <w:rPr>
                <w:rFonts w:eastAsia="Calibri" w:cs="Calibri"/>
                <w:sz w:val="18"/>
                <w:szCs w:val="18"/>
              </w:rPr>
            </w:pPr>
            <w:proofErr w:type="gramStart"/>
            <w:r>
              <w:rPr>
                <w:rFonts w:cs="Calibri"/>
                <w:color w:val="000000"/>
                <w:sz w:val="18"/>
                <w:szCs w:val="18"/>
              </w:rPr>
              <w:t>{{ Cpw</w:t>
            </w:r>
            <w:proofErr w:type="gramEnd"/>
            <w:r>
              <w:rPr>
                <w:rFonts w:cs="Calibri"/>
                <w:color w:val="000000"/>
                <w:sz w:val="18"/>
                <w:szCs w:val="18"/>
              </w:rPr>
              <w:t>3 }}</w:t>
            </w:r>
          </w:p>
        </w:tc>
        <w:tc>
          <w:tcPr>
            <w:tcW w:w="992" w:type="dxa"/>
            <w:tcBorders>
              <w:top w:val="nil"/>
              <w:left w:val="nil"/>
              <w:bottom w:val="single" w:sz="4" w:space="0" w:color="auto"/>
              <w:right w:val="single" w:sz="4" w:space="0" w:color="auto"/>
            </w:tcBorders>
            <w:shd w:val="clear" w:color="auto" w:fill="auto"/>
            <w:vAlign w:val="center"/>
          </w:tcPr>
          <w:p w14:paraId="2417D205" w14:textId="4A6A9330" w:rsidR="009A3421" w:rsidRPr="004F62A8" w:rsidRDefault="009A3421" w:rsidP="009A3421">
            <w:pPr>
              <w:spacing w:after="0" w:line="240" w:lineRule="auto"/>
              <w:jc w:val="center"/>
              <w:rPr>
                <w:rFonts w:eastAsia="Times New Roman" w:cs="Calibri"/>
                <w:sz w:val="18"/>
                <w:szCs w:val="18"/>
              </w:rPr>
            </w:pPr>
            <w:proofErr w:type="gramStart"/>
            <w:r>
              <w:rPr>
                <w:rFonts w:cs="Calibri"/>
                <w:color w:val="000000"/>
                <w:sz w:val="18"/>
                <w:szCs w:val="18"/>
              </w:rPr>
              <w:t>{{ Cpw</w:t>
            </w:r>
            <w:proofErr w:type="gramEnd"/>
            <w:r>
              <w:rPr>
                <w:rFonts w:cs="Calibri"/>
                <w:color w:val="000000"/>
                <w:sz w:val="18"/>
                <w:szCs w:val="18"/>
              </w:rPr>
              <w:t>3 }}</w:t>
            </w:r>
          </w:p>
        </w:tc>
      </w:tr>
      <w:tr w:rsidR="009A3421" w:rsidRPr="00CD5339" w14:paraId="29AA4614" w14:textId="40E0CA8E"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230DB9D4" w14:textId="3B860D08"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4 </w:t>
            </w:r>
            <w:proofErr w:type="spellStart"/>
            <w:r w:rsidRPr="00605E4E">
              <w:rPr>
                <w:rFonts w:cs="Calibri"/>
                <w:color w:val="000000"/>
                <w:sz w:val="18"/>
                <w:szCs w:val="18"/>
              </w:rPr>
              <w:t>strings</w:t>
            </w:r>
            <w:proofErr w:type="spellEnd"/>
            <w:r w:rsidRPr="00605E4E">
              <w:rPr>
                <w:rFonts w:cs="Calibri"/>
                <w:color w:val="000000"/>
                <w:sz w:val="18"/>
                <w:szCs w:val="18"/>
              </w:rPr>
              <w:t>: 1 a 6</w:t>
            </w:r>
            <w:r w:rsidRPr="00605E4E">
              <w:rPr>
                <w:rFonts w:cs="Calibri"/>
                <w:color w:val="000000"/>
                <w:sz w:val="18"/>
                <w:szCs w:val="18"/>
              </w:rPr>
              <w:br/>
              <w:t xml:space="preserve">x </w:t>
            </w:r>
            <w:r w:rsidR="003847F5">
              <w:rPr>
                <w:rFonts w:cs="Calibri"/>
                <w:color w:val="000000"/>
                <w:sz w:val="18"/>
                <w:szCs w:val="18"/>
              </w:rPr>
              <w:t>18</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09EB38F" w14:textId="366F05DC"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MaxC</w:t>
            </w:r>
            <w:proofErr w:type="gramEnd"/>
            <w:r>
              <w:rPr>
                <w:rFonts w:cs="Calibri"/>
                <w:color w:val="000000"/>
                <w:sz w:val="18"/>
                <w:szCs w:val="18"/>
              </w:rPr>
              <w:t>4 }}</w:t>
            </w:r>
          </w:p>
        </w:tc>
        <w:tc>
          <w:tcPr>
            <w:tcW w:w="1417" w:type="dxa"/>
            <w:tcBorders>
              <w:top w:val="nil"/>
              <w:left w:val="nil"/>
              <w:bottom w:val="single" w:sz="4" w:space="0" w:color="auto"/>
              <w:right w:val="single" w:sz="4" w:space="0" w:color="auto"/>
            </w:tcBorders>
            <w:shd w:val="clear" w:color="auto" w:fill="auto"/>
            <w:vAlign w:val="center"/>
          </w:tcPr>
          <w:p w14:paraId="435B61F8" w14:textId="3512F723"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Sc</w:t>
            </w:r>
            <w:proofErr w:type="gramEnd"/>
            <w:r>
              <w:rPr>
                <w:rFonts w:cs="Calibri"/>
                <w:color w:val="000000"/>
                <w:sz w:val="18"/>
                <w:szCs w:val="18"/>
              </w:rPr>
              <w:t>4 }}</w:t>
            </w:r>
          </w:p>
        </w:tc>
        <w:tc>
          <w:tcPr>
            <w:tcW w:w="851" w:type="dxa"/>
            <w:tcBorders>
              <w:top w:val="nil"/>
              <w:left w:val="nil"/>
              <w:bottom w:val="single" w:sz="4" w:space="0" w:color="auto"/>
              <w:right w:val="single" w:sz="4" w:space="0" w:color="auto"/>
            </w:tcBorders>
            <w:shd w:val="clear" w:color="auto" w:fill="auto"/>
            <w:vAlign w:val="center"/>
          </w:tcPr>
          <w:p w14:paraId="23CA4BF3" w14:textId="1264A437"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22D06F7D" w14:textId="26BE3502"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Wn</w:t>
            </w:r>
            <w:proofErr w:type="gramEnd"/>
            <w:r>
              <w:rPr>
                <w:rFonts w:cs="Calibri"/>
                <w:color w:val="000000"/>
                <w:sz w:val="18"/>
                <w:szCs w:val="18"/>
              </w:rPr>
              <w:t>4 }}</w:t>
            </w:r>
          </w:p>
        </w:tc>
        <w:tc>
          <w:tcPr>
            <w:tcW w:w="1418" w:type="dxa"/>
            <w:tcBorders>
              <w:top w:val="nil"/>
              <w:left w:val="nil"/>
              <w:bottom w:val="single" w:sz="4" w:space="0" w:color="auto"/>
              <w:right w:val="single" w:sz="4" w:space="0" w:color="auto"/>
            </w:tcBorders>
            <w:shd w:val="clear" w:color="auto" w:fill="auto"/>
            <w:vAlign w:val="center"/>
          </w:tcPr>
          <w:p w14:paraId="3151C974" w14:textId="41266F7A" w:rsidR="009A3421" w:rsidRPr="004F62A8"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Cpw</w:t>
            </w:r>
            <w:proofErr w:type="gramEnd"/>
            <w:r>
              <w:rPr>
                <w:rFonts w:cs="Calibri"/>
                <w:color w:val="000000"/>
                <w:sz w:val="18"/>
                <w:szCs w:val="18"/>
              </w:rPr>
              <w:t>4 }}</w:t>
            </w:r>
          </w:p>
        </w:tc>
        <w:tc>
          <w:tcPr>
            <w:tcW w:w="992" w:type="dxa"/>
            <w:tcBorders>
              <w:top w:val="nil"/>
              <w:left w:val="nil"/>
              <w:bottom w:val="single" w:sz="4" w:space="0" w:color="auto"/>
              <w:right w:val="single" w:sz="4" w:space="0" w:color="auto"/>
            </w:tcBorders>
            <w:shd w:val="clear" w:color="auto" w:fill="auto"/>
            <w:vAlign w:val="center"/>
          </w:tcPr>
          <w:p w14:paraId="0AC78108" w14:textId="6A4F916E" w:rsidR="009A3421" w:rsidRPr="004F62A8" w:rsidRDefault="009A3421" w:rsidP="009A3421">
            <w:pPr>
              <w:spacing w:after="0" w:line="240" w:lineRule="auto"/>
              <w:jc w:val="center"/>
              <w:rPr>
                <w:rFonts w:cs="Calibri"/>
                <w:sz w:val="18"/>
                <w:szCs w:val="18"/>
              </w:rPr>
            </w:pPr>
            <w:proofErr w:type="gramStart"/>
            <w:r>
              <w:rPr>
                <w:rFonts w:cs="Calibri"/>
                <w:color w:val="000000"/>
                <w:sz w:val="18"/>
                <w:szCs w:val="18"/>
              </w:rPr>
              <w:t>{{ Cpw</w:t>
            </w:r>
            <w:proofErr w:type="gramEnd"/>
            <w:r>
              <w:rPr>
                <w:rFonts w:cs="Calibri"/>
                <w:color w:val="000000"/>
                <w:sz w:val="18"/>
                <w:szCs w:val="18"/>
              </w:rPr>
              <w:t>4 }}</w:t>
            </w:r>
          </w:p>
        </w:tc>
      </w:tr>
      <w:tr w:rsidR="009A3421" w:rsidRPr="00CD5339" w14:paraId="6F9EE5C4" w14:textId="22ADC269" w:rsidTr="00696056">
        <w:trPr>
          <w:trHeight w:val="203"/>
          <w:jc w:val="center"/>
        </w:trPr>
        <w:tc>
          <w:tcPr>
            <w:tcW w:w="1413" w:type="dxa"/>
            <w:tcBorders>
              <w:top w:val="nil"/>
              <w:left w:val="single" w:sz="4" w:space="0" w:color="auto"/>
              <w:bottom w:val="single" w:sz="4" w:space="0" w:color="auto"/>
              <w:right w:val="single" w:sz="4" w:space="0" w:color="auto"/>
            </w:tcBorders>
            <w:shd w:val="clear" w:color="auto" w:fill="auto"/>
            <w:vAlign w:val="center"/>
          </w:tcPr>
          <w:p w14:paraId="044F2611" w14:textId="6D54F181" w:rsidR="009A3421" w:rsidRPr="00605E4E" w:rsidRDefault="009A3421" w:rsidP="009A3421">
            <w:pPr>
              <w:spacing w:after="0" w:line="240" w:lineRule="auto"/>
              <w:jc w:val="center"/>
              <w:rPr>
                <w:rFonts w:eastAsia="Calibri" w:cs="Calibri"/>
                <w:bCs/>
                <w:sz w:val="18"/>
                <w:szCs w:val="18"/>
              </w:rPr>
            </w:pPr>
            <w:r w:rsidRPr="00605E4E">
              <w:rPr>
                <w:rFonts w:cs="Calibri"/>
                <w:color w:val="000000"/>
                <w:sz w:val="18"/>
                <w:szCs w:val="18"/>
              </w:rPr>
              <w:t xml:space="preserve">Inversor 5 </w:t>
            </w:r>
            <w:proofErr w:type="spellStart"/>
            <w:r w:rsidRPr="00605E4E">
              <w:rPr>
                <w:rFonts w:cs="Calibri"/>
                <w:color w:val="000000"/>
                <w:sz w:val="18"/>
                <w:szCs w:val="18"/>
              </w:rPr>
              <w:t>strings</w:t>
            </w:r>
            <w:proofErr w:type="spellEnd"/>
            <w:r w:rsidRPr="00605E4E">
              <w:rPr>
                <w:rFonts w:cs="Calibri"/>
                <w:color w:val="000000"/>
                <w:sz w:val="18"/>
                <w:szCs w:val="18"/>
              </w:rPr>
              <w:t>: 1 a 4</w:t>
            </w:r>
            <w:r w:rsidRPr="00605E4E">
              <w:rPr>
                <w:rFonts w:cs="Calibri"/>
                <w:color w:val="000000"/>
                <w:sz w:val="18"/>
                <w:szCs w:val="18"/>
              </w:rPr>
              <w:br/>
              <w:t xml:space="preserve">x </w:t>
            </w:r>
            <w:r w:rsidR="003847F5">
              <w:rPr>
                <w:rFonts w:cs="Calibri"/>
                <w:color w:val="000000"/>
                <w:sz w:val="18"/>
                <w:szCs w:val="18"/>
              </w:rPr>
              <w:t>18</w:t>
            </w:r>
            <w:r w:rsidRPr="00605E4E">
              <w:rPr>
                <w:rFonts w:cs="Calibri"/>
                <w:color w:val="000000"/>
                <w:sz w:val="18"/>
                <w:szCs w:val="18"/>
              </w:rPr>
              <w:t xml:space="preserve"> módulos</w:t>
            </w:r>
          </w:p>
        </w:tc>
        <w:tc>
          <w:tcPr>
            <w:tcW w:w="1276" w:type="dxa"/>
            <w:tcBorders>
              <w:top w:val="nil"/>
              <w:left w:val="nil"/>
              <w:bottom w:val="single" w:sz="4" w:space="0" w:color="auto"/>
              <w:right w:val="single" w:sz="4" w:space="0" w:color="auto"/>
            </w:tcBorders>
            <w:shd w:val="clear" w:color="auto" w:fill="auto"/>
            <w:vAlign w:val="center"/>
          </w:tcPr>
          <w:p w14:paraId="6B740183" w14:textId="37B4A497"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MaxC</w:t>
            </w:r>
            <w:proofErr w:type="gramEnd"/>
            <w:r>
              <w:rPr>
                <w:rFonts w:cs="Calibri"/>
                <w:color w:val="000000"/>
                <w:sz w:val="18"/>
                <w:szCs w:val="18"/>
              </w:rPr>
              <w:t>5 }}</w:t>
            </w:r>
          </w:p>
        </w:tc>
        <w:tc>
          <w:tcPr>
            <w:tcW w:w="1417" w:type="dxa"/>
            <w:tcBorders>
              <w:top w:val="nil"/>
              <w:left w:val="nil"/>
              <w:bottom w:val="single" w:sz="4" w:space="0" w:color="auto"/>
              <w:right w:val="single" w:sz="4" w:space="0" w:color="auto"/>
            </w:tcBorders>
            <w:shd w:val="clear" w:color="auto" w:fill="auto"/>
            <w:vAlign w:val="center"/>
          </w:tcPr>
          <w:p w14:paraId="5C6AE64A" w14:textId="2FC7E315"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Sc</w:t>
            </w:r>
            <w:proofErr w:type="gramEnd"/>
            <w:r>
              <w:rPr>
                <w:rFonts w:cs="Calibri"/>
                <w:color w:val="000000"/>
                <w:sz w:val="18"/>
                <w:szCs w:val="18"/>
              </w:rPr>
              <w:t>5 }}</w:t>
            </w:r>
          </w:p>
        </w:tc>
        <w:tc>
          <w:tcPr>
            <w:tcW w:w="851" w:type="dxa"/>
            <w:tcBorders>
              <w:top w:val="nil"/>
              <w:left w:val="nil"/>
              <w:bottom w:val="single" w:sz="4" w:space="0" w:color="auto"/>
              <w:right w:val="single" w:sz="4" w:space="0" w:color="auto"/>
            </w:tcBorders>
            <w:shd w:val="clear" w:color="auto" w:fill="auto"/>
            <w:vAlign w:val="center"/>
          </w:tcPr>
          <w:p w14:paraId="0C118DB6" w14:textId="3EE9DDF6" w:rsidR="009A3421" w:rsidRPr="00941263" w:rsidRDefault="009A3421" w:rsidP="009A3421">
            <w:pPr>
              <w:spacing w:after="0" w:line="240" w:lineRule="auto"/>
              <w:jc w:val="center"/>
              <w:rPr>
                <w:rFonts w:eastAsia="Calibri" w:cs="Calibri"/>
                <w:bCs/>
                <w:sz w:val="18"/>
                <w:szCs w:val="18"/>
              </w:rPr>
            </w:pPr>
            <w:r>
              <w:rPr>
                <w:rFonts w:cs="Calibri"/>
                <w:color w:val="000000"/>
                <w:sz w:val="18"/>
                <w:szCs w:val="18"/>
              </w:rPr>
              <w:t>6</w:t>
            </w:r>
          </w:p>
        </w:tc>
        <w:tc>
          <w:tcPr>
            <w:tcW w:w="1275" w:type="dxa"/>
            <w:tcBorders>
              <w:top w:val="nil"/>
              <w:left w:val="nil"/>
              <w:bottom w:val="single" w:sz="4" w:space="0" w:color="auto"/>
              <w:right w:val="single" w:sz="4" w:space="0" w:color="auto"/>
            </w:tcBorders>
            <w:shd w:val="clear" w:color="auto" w:fill="auto"/>
            <w:vAlign w:val="center"/>
          </w:tcPr>
          <w:p w14:paraId="18763704" w14:textId="4EA57C75" w:rsidR="009A3421" w:rsidRPr="00941263"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Wn</w:t>
            </w:r>
            <w:proofErr w:type="gramEnd"/>
            <w:r>
              <w:rPr>
                <w:rFonts w:cs="Calibri"/>
                <w:color w:val="000000"/>
                <w:sz w:val="18"/>
                <w:szCs w:val="18"/>
              </w:rPr>
              <w:t>5 }}</w:t>
            </w:r>
          </w:p>
        </w:tc>
        <w:tc>
          <w:tcPr>
            <w:tcW w:w="1418" w:type="dxa"/>
            <w:tcBorders>
              <w:top w:val="nil"/>
              <w:left w:val="nil"/>
              <w:bottom w:val="single" w:sz="4" w:space="0" w:color="auto"/>
              <w:right w:val="single" w:sz="4" w:space="0" w:color="auto"/>
            </w:tcBorders>
            <w:shd w:val="clear" w:color="auto" w:fill="auto"/>
            <w:vAlign w:val="center"/>
          </w:tcPr>
          <w:p w14:paraId="0A295B44" w14:textId="6BB64EC5" w:rsidR="009A3421" w:rsidRPr="004F62A8" w:rsidRDefault="009A3421" w:rsidP="009A3421">
            <w:pPr>
              <w:spacing w:after="0" w:line="240" w:lineRule="auto"/>
              <w:jc w:val="center"/>
              <w:rPr>
                <w:rFonts w:eastAsia="Calibri" w:cs="Calibri"/>
                <w:bCs/>
                <w:sz w:val="18"/>
                <w:szCs w:val="18"/>
              </w:rPr>
            </w:pPr>
            <w:proofErr w:type="gramStart"/>
            <w:r>
              <w:rPr>
                <w:rFonts w:cs="Calibri"/>
                <w:color w:val="000000"/>
                <w:sz w:val="18"/>
                <w:szCs w:val="18"/>
              </w:rPr>
              <w:t>{{ Cpw</w:t>
            </w:r>
            <w:proofErr w:type="gramEnd"/>
            <w:r>
              <w:rPr>
                <w:rFonts w:cs="Calibri"/>
                <w:color w:val="000000"/>
                <w:sz w:val="18"/>
                <w:szCs w:val="18"/>
              </w:rPr>
              <w:t>5 }}</w:t>
            </w:r>
          </w:p>
        </w:tc>
        <w:tc>
          <w:tcPr>
            <w:tcW w:w="992" w:type="dxa"/>
            <w:tcBorders>
              <w:top w:val="nil"/>
              <w:left w:val="nil"/>
              <w:bottom w:val="single" w:sz="4" w:space="0" w:color="auto"/>
              <w:right w:val="single" w:sz="4" w:space="0" w:color="auto"/>
            </w:tcBorders>
            <w:shd w:val="clear" w:color="auto" w:fill="auto"/>
            <w:vAlign w:val="center"/>
          </w:tcPr>
          <w:p w14:paraId="7F07F9F3" w14:textId="25532378" w:rsidR="009A3421" w:rsidRPr="004F62A8" w:rsidRDefault="009A3421" w:rsidP="009A3421">
            <w:pPr>
              <w:spacing w:after="0" w:line="240" w:lineRule="auto"/>
              <w:jc w:val="center"/>
              <w:rPr>
                <w:sz w:val="18"/>
                <w:szCs w:val="18"/>
              </w:rPr>
            </w:pPr>
            <w:proofErr w:type="gramStart"/>
            <w:r>
              <w:rPr>
                <w:rFonts w:cs="Calibri"/>
                <w:color w:val="000000"/>
                <w:sz w:val="18"/>
                <w:szCs w:val="18"/>
              </w:rPr>
              <w:t>{{ Cpw</w:t>
            </w:r>
            <w:proofErr w:type="gramEnd"/>
            <w:r>
              <w:rPr>
                <w:rFonts w:cs="Calibri"/>
                <w:color w:val="000000"/>
                <w:sz w:val="18"/>
                <w:szCs w:val="18"/>
              </w:rPr>
              <w:t>5 }}</w:t>
            </w:r>
          </w:p>
        </w:tc>
      </w:tr>
    </w:tbl>
    <w:p w14:paraId="0D4067A4" w14:textId="1AA96A5D" w:rsidR="005B785E" w:rsidRPr="00273FEE" w:rsidRDefault="00764CF8" w:rsidP="00B20834">
      <w:pPr>
        <w:spacing w:before="240" w:after="120" w:line="276" w:lineRule="auto"/>
        <w:rPr>
          <w:rFonts w:cs="Calibri"/>
          <w:szCs w:val="22"/>
        </w:rPr>
      </w:pPr>
      <w:r w:rsidRPr="00764CF8">
        <w:rPr>
          <w:rFonts w:cs="Calibri"/>
          <w:szCs w:val="22"/>
        </w:rPr>
        <w:t xml:space="preserve">Usando el valor obtenido en la fórmula (2), los factores de </w:t>
      </w:r>
      <w:proofErr w:type="spellStart"/>
      <w:r w:rsidRPr="00764CF8">
        <w:rPr>
          <w:rFonts w:cs="Calibri"/>
          <w:szCs w:val="22"/>
        </w:rPr>
        <w:t>derrateo</w:t>
      </w:r>
      <w:proofErr w:type="spellEnd"/>
      <w:r w:rsidRPr="00764CF8">
        <w:rPr>
          <w:rFonts w:cs="Calibri"/>
          <w:szCs w:val="22"/>
        </w:rPr>
        <w:t xml:space="preserve"> por temperatura y agrupamiento y la ampacidad de conductores presentada en la tabla 310.15(B)(</w:t>
      </w:r>
      <w:r w:rsidR="003847F5">
        <w:rPr>
          <w:rFonts w:cs="Calibri"/>
          <w:szCs w:val="22"/>
        </w:rPr>
        <w:t>18</w:t>
      </w:r>
      <w:r w:rsidRPr="00764CF8">
        <w:rPr>
          <w:rFonts w:cs="Calibri"/>
          <w:szCs w:val="22"/>
        </w:rPr>
        <w:t xml:space="preserve">) a 90°C </w:t>
      </w:r>
      <w:r w:rsidR="00262E47" w:rsidRPr="00764CF8">
        <w:rPr>
          <w:rFonts w:cs="Calibri"/>
          <w:szCs w:val="22"/>
        </w:rPr>
        <w:t xml:space="preserve">se selecciona un conductor calibre </w:t>
      </w:r>
      <w:r w:rsidR="009A3421">
        <w:rPr>
          <w:rFonts w:cs="Calibri"/>
          <w:szCs w:val="22"/>
        </w:rPr>
        <w:t>6</w:t>
      </w:r>
      <w:r w:rsidR="00262E47">
        <w:rPr>
          <w:rFonts w:cs="Calibri"/>
          <w:szCs w:val="22"/>
        </w:rPr>
        <w:t xml:space="preserve"> </w:t>
      </w:r>
      <m:oMath>
        <m:r>
          <w:rPr>
            <w:rFonts w:ascii="Cambria Math" w:hAnsi="Cambria Math" w:cs="Calibri"/>
            <w:szCs w:val="22"/>
          </w:rPr>
          <m:t>m</m:t>
        </m:r>
        <m:sSup>
          <m:sSupPr>
            <m:ctrlPr>
              <w:rPr>
                <w:rFonts w:ascii="Cambria Math" w:hAnsi="Cambria Math" w:cs="Calibri"/>
                <w:i/>
                <w:szCs w:val="22"/>
              </w:rPr>
            </m:ctrlPr>
          </m:sSupPr>
          <m:e>
            <m:r>
              <w:rPr>
                <w:rFonts w:ascii="Cambria Math" w:hAnsi="Cambria Math" w:cs="Calibri"/>
                <w:szCs w:val="22"/>
              </w:rPr>
              <m:t>m</m:t>
            </m:r>
          </m:e>
          <m:sup>
            <m:r>
              <w:rPr>
                <w:rFonts w:ascii="Cambria Math" w:hAnsi="Cambria Math" w:cs="Calibri"/>
                <w:szCs w:val="22"/>
              </w:rPr>
              <m:t>2</m:t>
            </m:r>
          </m:sup>
        </m:sSup>
      </m:oMath>
      <w:r w:rsidR="00262E47" w:rsidRPr="00764CF8">
        <w:rPr>
          <w:rFonts w:cs="Calibri"/>
          <w:szCs w:val="22"/>
        </w:rPr>
        <w:t>o su equivalente en cable solar</w:t>
      </w:r>
      <w:r w:rsidR="00262E47">
        <w:rPr>
          <w:rFonts w:cs="Calibri"/>
          <w:szCs w:val="22"/>
        </w:rPr>
        <w:t xml:space="preserve"> (en algunos casos se </w:t>
      </w:r>
      <w:r w:rsidR="00262E47">
        <w:rPr>
          <w:rFonts w:cs="Calibri"/>
          <w:szCs w:val="22"/>
        </w:rPr>
        <w:lastRenderedPageBreak/>
        <w:t xml:space="preserve">trabaja con </w:t>
      </w:r>
      <w:r w:rsidR="009A3421">
        <w:rPr>
          <w:rFonts w:cs="Calibri"/>
          <w:szCs w:val="22"/>
        </w:rPr>
        <w:t>4</w:t>
      </w:r>
      <w:r w:rsidR="00262E47">
        <w:rPr>
          <w:rFonts w:cs="Calibri"/>
          <w:szCs w:val="22"/>
        </w:rPr>
        <w:t xml:space="preserve"> </w:t>
      </w:r>
      <m:oMath>
        <m:r>
          <w:rPr>
            <w:rFonts w:ascii="Cambria Math" w:hAnsi="Cambria Math" w:cs="Calibri"/>
            <w:szCs w:val="22"/>
          </w:rPr>
          <m:t>m</m:t>
        </m:r>
        <m:sSup>
          <m:sSupPr>
            <m:ctrlPr>
              <w:rPr>
                <w:rFonts w:ascii="Cambria Math" w:hAnsi="Cambria Math" w:cs="Calibri"/>
                <w:i/>
                <w:szCs w:val="22"/>
              </w:rPr>
            </m:ctrlPr>
          </m:sSupPr>
          <m:e>
            <m:r>
              <w:rPr>
                <w:rFonts w:ascii="Cambria Math" w:hAnsi="Cambria Math" w:cs="Calibri"/>
                <w:szCs w:val="22"/>
              </w:rPr>
              <m:t>m</m:t>
            </m:r>
          </m:e>
          <m:sup>
            <m:r>
              <w:rPr>
                <w:rFonts w:ascii="Cambria Math" w:hAnsi="Cambria Math" w:cs="Calibri"/>
                <w:szCs w:val="22"/>
              </w:rPr>
              <m:t>2</m:t>
            </m:r>
          </m:sup>
        </m:sSup>
      </m:oMath>
      <w:r w:rsidR="00262E47">
        <w:rPr>
          <w:rFonts w:cs="Calibri"/>
          <w:szCs w:val="22"/>
        </w:rPr>
        <w:t>o su equivalente solar)</w:t>
      </w:r>
      <w:r w:rsidRPr="00764CF8">
        <w:rPr>
          <w:rFonts w:cs="Calibri"/>
          <w:szCs w:val="22"/>
        </w:rPr>
        <w:t>, el cual cumple con esta capacidad de corriente y regulación de tensión. El tipo de cable que se usará para hacer las conexiones será XLPE con nivel de aislamiento igual 1500 VDC dependiendo del caso.</w:t>
      </w:r>
    </w:p>
    <w:p w14:paraId="7AD4B712" w14:textId="7A0897F4" w:rsidR="005B785E" w:rsidRPr="00273FEE" w:rsidRDefault="005B785E" w:rsidP="004D0265">
      <w:pPr>
        <w:pStyle w:val="Heading3"/>
        <w:numPr>
          <w:ilvl w:val="2"/>
          <w:numId w:val="25"/>
        </w:numPr>
      </w:pPr>
      <w:bookmarkStart w:id="81" w:name="_Toc140079985"/>
      <w:bookmarkStart w:id="82" w:name="_Toc159066399"/>
      <w:r w:rsidRPr="00273FEE">
        <w:t>Especificación de conductores de corriente alterna (AC)</w:t>
      </w:r>
      <w:bookmarkEnd w:id="81"/>
      <w:bookmarkEnd w:id="82"/>
    </w:p>
    <w:p w14:paraId="4928669D" w14:textId="77777777" w:rsidR="005B785E" w:rsidRPr="00273FEE" w:rsidRDefault="005B785E" w:rsidP="00B20834">
      <w:pPr>
        <w:spacing w:before="240" w:after="120" w:line="276" w:lineRule="auto"/>
        <w:rPr>
          <w:rFonts w:cs="Calibri"/>
          <w:szCs w:val="22"/>
        </w:rPr>
      </w:pPr>
      <w:r w:rsidRPr="00273FEE">
        <w:rPr>
          <w:rFonts w:cs="Calibri"/>
          <w:szCs w:val="22"/>
        </w:rPr>
        <w:t>El cálculo del breaker en AC se realiza en el punto 3.4.1. y se especifica en la tabla 4. El calibre del conductor debe soportar esa corriente o incluso más para garantizar que la protección actué antes de que pueda presentarse algún tipo de falla en el cable como se muestra a continuación:</w:t>
      </w:r>
    </w:p>
    <w:p w14:paraId="67FAB38C" w14:textId="272EE54D"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9A3421">
        <w:rPr>
          <w:noProof/>
        </w:rPr>
        <w:t>7</w:t>
      </w:r>
      <w:r w:rsidRPr="00273FEE">
        <w:t>. Cálculo de calibre AC</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139"/>
        <w:gridCol w:w="1276"/>
        <w:gridCol w:w="1412"/>
        <w:gridCol w:w="1423"/>
        <w:gridCol w:w="2126"/>
      </w:tblGrid>
      <w:tr w:rsidR="00834621" w:rsidRPr="00CD5339" w14:paraId="6E61C649" w14:textId="77777777" w:rsidTr="00CE1989">
        <w:trPr>
          <w:jc w:val="center"/>
        </w:trPr>
        <w:tc>
          <w:tcPr>
            <w:tcW w:w="1838" w:type="dxa"/>
            <w:tcBorders>
              <w:top w:val="single" w:sz="4" w:space="0" w:color="auto"/>
              <w:left w:val="single" w:sz="4" w:space="0" w:color="auto"/>
              <w:bottom w:val="single" w:sz="4" w:space="0" w:color="auto"/>
              <w:right w:val="single" w:sz="4" w:space="0" w:color="auto"/>
            </w:tcBorders>
            <w:shd w:val="clear" w:color="000000" w:fill="92D050"/>
            <w:vAlign w:val="center"/>
          </w:tcPr>
          <w:p w14:paraId="2DF58355" w14:textId="718C67F3"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Tramo</w:t>
            </w:r>
          </w:p>
        </w:tc>
        <w:tc>
          <w:tcPr>
            <w:tcW w:w="1139" w:type="dxa"/>
            <w:tcBorders>
              <w:top w:val="single" w:sz="4" w:space="0" w:color="auto"/>
              <w:left w:val="nil"/>
              <w:bottom w:val="single" w:sz="4" w:space="0" w:color="auto"/>
              <w:right w:val="single" w:sz="4" w:space="0" w:color="auto"/>
            </w:tcBorders>
            <w:shd w:val="clear" w:color="000000" w:fill="92D050"/>
            <w:vAlign w:val="center"/>
          </w:tcPr>
          <w:p w14:paraId="3EBC15BE" w14:textId="75B593DD"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Corriente</w:t>
            </w:r>
            <w:r w:rsidRPr="00834621">
              <w:rPr>
                <w:rFonts w:cs="Calibri"/>
                <w:b/>
                <w:bCs/>
                <w:color w:val="000000"/>
                <w:sz w:val="18"/>
                <w:szCs w:val="18"/>
              </w:rPr>
              <w:br/>
              <w:t>[A]</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509AE6E6" w14:textId="79CAB9D0"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Ampacidad requerida</w:t>
            </w:r>
            <w:r w:rsidRPr="00834621">
              <w:rPr>
                <w:rFonts w:cs="Calibri"/>
                <w:b/>
                <w:bCs/>
                <w:color w:val="000000"/>
                <w:sz w:val="18"/>
                <w:szCs w:val="18"/>
              </w:rPr>
              <w:br/>
              <w:t>[A]</w:t>
            </w:r>
          </w:p>
        </w:tc>
        <w:tc>
          <w:tcPr>
            <w:tcW w:w="1412" w:type="dxa"/>
            <w:tcBorders>
              <w:top w:val="single" w:sz="4" w:space="0" w:color="auto"/>
              <w:left w:val="nil"/>
              <w:bottom w:val="single" w:sz="4" w:space="0" w:color="auto"/>
              <w:right w:val="single" w:sz="4" w:space="0" w:color="auto"/>
            </w:tcBorders>
            <w:shd w:val="clear" w:color="000000" w:fill="92D050"/>
            <w:vAlign w:val="center"/>
          </w:tcPr>
          <w:p w14:paraId="6198ED54" w14:textId="5724D5E2"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Calibre</w:t>
            </w:r>
            <w:r w:rsidRPr="00834621">
              <w:rPr>
                <w:rFonts w:cs="Calibri"/>
                <w:b/>
                <w:bCs/>
                <w:color w:val="000000"/>
                <w:sz w:val="18"/>
                <w:szCs w:val="18"/>
              </w:rPr>
              <w:br/>
              <w:t>AWG/KCMIL</w:t>
            </w:r>
          </w:p>
        </w:tc>
        <w:tc>
          <w:tcPr>
            <w:tcW w:w="1423" w:type="dxa"/>
            <w:tcBorders>
              <w:top w:val="single" w:sz="4" w:space="0" w:color="auto"/>
              <w:left w:val="nil"/>
              <w:bottom w:val="single" w:sz="4" w:space="0" w:color="auto"/>
              <w:right w:val="single" w:sz="4" w:space="0" w:color="auto"/>
            </w:tcBorders>
            <w:shd w:val="clear" w:color="000000" w:fill="92D050"/>
            <w:vAlign w:val="center"/>
          </w:tcPr>
          <w:p w14:paraId="42D59F4F" w14:textId="7251A94A"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Corriente soportada por el cable a 75°C</w:t>
            </w:r>
            <w:r w:rsidRPr="00834621">
              <w:rPr>
                <w:rFonts w:cs="Calibri"/>
                <w:b/>
                <w:bCs/>
                <w:color w:val="000000"/>
                <w:sz w:val="18"/>
                <w:szCs w:val="18"/>
              </w:rPr>
              <w:br/>
              <w:t>[A]</w:t>
            </w:r>
          </w:p>
        </w:tc>
        <w:tc>
          <w:tcPr>
            <w:tcW w:w="2126" w:type="dxa"/>
            <w:tcBorders>
              <w:top w:val="single" w:sz="4" w:space="0" w:color="auto"/>
              <w:left w:val="nil"/>
              <w:bottom w:val="single" w:sz="4" w:space="0" w:color="auto"/>
              <w:right w:val="single" w:sz="4" w:space="0" w:color="auto"/>
            </w:tcBorders>
            <w:shd w:val="clear" w:color="000000" w:fill="92D050"/>
            <w:vAlign w:val="center"/>
          </w:tcPr>
          <w:p w14:paraId="184D73D7" w14:textId="276DFD24"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 xml:space="preserve">Corriente Corregida </w:t>
            </w:r>
            <w:r w:rsidRPr="00834621">
              <w:rPr>
                <w:rFonts w:cs="Calibri"/>
                <w:b/>
                <w:bCs/>
                <w:color w:val="000000"/>
                <w:sz w:val="18"/>
                <w:szCs w:val="18"/>
              </w:rPr>
              <w:br/>
              <w:t>[A]</w:t>
            </w:r>
          </w:p>
        </w:tc>
      </w:tr>
      <w:tr w:rsidR="00E92BAD" w:rsidRPr="00CD5339" w14:paraId="1B10B850"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3800CDCA" w14:textId="0E0A4382"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Inversores 1-3 a Tablero FV</w:t>
            </w:r>
          </w:p>
        </w:tc>
        <w:tc>
          <w:tcPr>
            <w:tcW w:w="1139" w:type="dxa"/>
            <w:tcBorders>
              <w:top w:val="nil"/>
              <w:left w:val="nil"/>
              <w:bottom w:val="single" w:sz="4" w:space="0" w:color="auto"/>
              <w:right w:val="single" w:sz="4" w:space="0" w:color="auto"/>
            </w:tcBorders>
            <w:shd w:val="clear" w:color="auto" w:fill="auto"/>
            <w:vAlign w:val="center"/>
          </w:tcPr>
          <w:p w14:paraId="11E38E2F" w14:textId="00F02D48"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cac</w:t>
            </w:r>
            <w:proofErr w:type="gramEnd"/>
            <w:r>
              <w:rPr>
                <w:rFonts w:cs="Calibri"/>
                <w:color w:val="000000"/>
                <w:sz w:val="18"/>
                <w:szCs w:val="18"/>
              </w:rPr>
              <w:t>1 }}</w:t>
            </w:r>
          </w:p>
        </w:tc>
        <w:tc>
          <w:tcPr>
            <w:tcW w:w="1276" w:type="dxa"/>
            <w:tcBorders>
              <w:top w:val="nil"/>
              <w:left w:val="nil"/>
              <w:bottom w:val="single" w:sz="4" w:space="0" w:color="auto"/>
              <w:right w:val="single" w:sz="4" w:space="0" w:color="auto"/>
            </w:tcBorders>
            <w:shd w:val="clear" w:color="auto" w:fill="auto"/>
            <w:vAlign w:val="center"/>
          </w:tcPr>
          <w:p w14:paraId="61D265B5" w14:textId="111EA9FC"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1 }}</w:t>
            </w:r>
          </w:p>
        </w:tc>
        <w:tc>
          <w:tcPr>
            <w:tcW w:w="1412" w:type="dxa"/>
            <w:tcBorders>
              <w:top w:val="nil"/>
              <w:left w:val="nil"/>
              <w:bottom w:val="single" w:sz="4" w:space="0" w:color="auto"/>
              <w:right w:val="single" w:sz="4" w:space="0" w:color="auto"/>
            </w:tcBorders>
            <w:shd w:val="clear" w:color="auto" w:fill="auto"/>
            <w:vAlign w:val="center"/>
          </w:tcPr>
          <w:p w14:paraId="5F94B947" w14:textId="24229C9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400</w:t>
            </w:r>
          </w:p>
        </w:tc>
        <w:tc>
          <w:tcPr>
            <w:tcW w:w="1423" w:type="dxa"/>
            <w:tcBorders>
              <w:top w:val="nil"/>
              <w:left w:val="nil"/>
              <w:bottom w:val="single" w:sz="4" w:space="0" w:color="auto"/>
              <w:right w:val="single" w:sz="4" w:space="0" w:color="auto"/>
            </w:tcBorders>
            <w:shd w:val="clear" w:color="auto" w:fill="auto"/>
            <w:vAlign w:val="center"/>
          </w:tcPr>
          <w:p w14:paraId="6794C18A" w14:textId="7E8181F6"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1 }}</w:t>
            </w:r>
          </w:p>
        </w:tc>
        <w:tc>
          <w:tcPr>
            <w:tcW w:w="2126" w:type="dxa"/>
            <w:tcBorders>
              <w:top w:val="nil"/>
              <w:left w:val="nil"/>
              <w:bottom w:val="single" w:sz="4" w:space="0" w:color="auto"/>
              <w:right w:val="single" w:sz="4" w:space="0" w:color="auto"/>
            </w:tcBorders>
            <w:shd w:val="clear" w:color="auto" w:fill="auto"/>
            <w:vAlign w:val="center"/>
          </w:tcPr>
          <w:p w14:paraId="50D1C8C9" w14:textId="138E927B"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1 }}</w:t>
            </w:r>
          </w:p>
        </w:tc>
      </w:tr>
      <w:tr w:rsidR="00E92BAD" w:rsidRPr="00CD5339" w14:paraId="1972A865"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6B7BA11D" w14:textId="21AE5897"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 xml:space="preserve">Inversor 4 a Barraje </w:t>
            </w:r>
            <w:proofErr w:type="spellStart"/>
            <w:r w:rsidRPr="00834621">
              <w:rPr>
                <w:rFonts w:cs="Calibri"/>
                <w:color w:val="000000"/>
                <w:sz w:val="18"/>
                <w:szCs w:val="18"/>
              </w:rPr>
              <w:t>Trafo</w:t>
            </w:r>
            <w:proofErr w:type="spellEnd"/>
            <w:r w:rsidRPr="00834621">
              <w:rPr>
                <w:rFonts w:cs="Calibri"/>
                <w:color w:val="000000"/>
                <w:sz w:val="18"/>
                <w:szCs w:val="18"/>
              </w:rPr>
              <w:t xml:space="preserve"> 110 kVA</w:t>
            </w:r>
          </w:p>
        </w:tc>
        <w:tc>
          <w:tcPr>
            <w:tcW w:w="1139" w:type="dxa"/>
            <w:tcBorders>
              <w:top w:val="nil"/>
              <w:left w:val="nil"/>
              <w:bottom w:val="single" w:sz="4" w:space="0" w:color="auto"/>
              <w:right w:val="single" w:sz="4" w:space="0" w:color="auto"/>
            </w:tcBorders>
            <w:shd w:val="clear" w:color="auto" w:fill="auto"/>
            <w:vAlign w:val="center"/>
          </w:tcPr>
          <w:p w14:paraId="00E0BD64" w14:textId="1E401D0B"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cac</w:t>
            </w:r>
            <w:proofErr w:type="gramEnd"/>
            <w:r>
              <w:rPr>
                <w:rFonts w:cs="Calibri"/>
                <w:color w:val="000000"/>
                <w:sz w:val="18"/>
                <w:szCs w:val="18"/>
              </w:rPr>
              <w:t>2 }}</w:t>
            </w:r>
          </w:p>
        </w:tc>
        <w:tc>
          <w:tcPr>
            <w:tcW w:w="1276" w:type="dxa"/>
            <w:tcBorders>
              <w:top w:val="nil"/>
              <w:left w:val="nil"/>
              <w:bottom w:val="single" w:sz="4" w:space="0" w:color="auto"/>
              <w:right w:val="single" w:sz="4" w:space="0" w:color="auto"/>
            </w:tcBorders>
            <w:shd w:val="clear" w:color="auto" w:fill="auto"/>
            <w:vAlign w:val="center"/>
          </w:tcPr>
          <w:p w14:paraId="48CE4F83" w14:textId="4D41BFFA"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2 }}</w:t>
            </w:r>
          </w:p>
        </w:tc>
        <w:tc>
          <w:tcPr>
            <w:tcW w:w="1412" w:type="dxa"/>
            <w:tcBorders>
              <w:top w:val="nil"/>
              <w:left w:val="nil"/>
              <w:bottom w:val="single" w:sz="4" w:space="0" w:color="auto"/>
              <w:right w:val="single" w:sz="4" w:space="0" w:color="auto"/>
            </w:tcBorders>
            <w:shd w:val="clear" w:color="auto" w:fill="auto"/>
            <w:vAlign w:val="center"/>
          </w:tcPr>
          <w:p w14:paraId="2DCD388C" w14:textId="2853C78B"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34FF1DA4" w14:textId="6E6F9CDE"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2 }}</w:t>
            </w:r>
          </w:p>
        </w:tc>
        <w:tc>
          <w:tcPr>
            <w:tcW w:w="2126" w:type="dxa"/>
            <w:tcBorders>
              <w:top w:val="nil"/>
              <w:left w:val="nil"/>
              <w:bottom w:val="single" w:sz="4" w:space="0" w:color="auto"/>
              <w:right w:val="single" w:sz="4" w:space="0" w:color="auto"/>
            </w:tcBorders>
            <w:shd w:val="clear" w:color="auto" w:fill="auto"/>
            <w:vAlign w:val="center"/>
          </w:tcPr>
          <w:p w14:paraId="3A20DAB2" w14:textId="54EDDA77"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2 }}</w:t>
            </w:r>
          </w:p>
        </w:tc>
      </w:tr>
      <w:tr w:rsidR="00E92BAD" w:rsidRPr="00CD5339" w14:paraId="369EE486"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5EB2FA57" w14:textId="0F2C3BD0"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 xml:space="preserve">Inversor 5 a Barraje </w:t>
            </w:r>
            <w:proofErr w:type="spellStart"/>
            <w:r w:rsidRPr="00834621">
              <w:rPr>
                <w:rFonts w:cs="Calibri"/>
                <w:color w:val="000000"/>
                <w:sz w:val="18"/>
                <w:szCs w:val="18"/>
              </w:rPr>
              <w:t>Trafo</w:t>
            </w:r>
            <w:proofErr w:type="spellEnd"/>
            <w:r w:rsidRPr="00834621">
              <w:rPr>
                <w:rFonts w:cs="Calibri"/>
                <w:color w:val="000000"/>
                <w:sz w:val="18"/>
                <w:szCs w:val="18"/>
              </w:rPr>
              <w:t xml:space="preserve"> 110 kVA</w:t>
            </w:r>
          </w:p>
        </w:tc>
        <w:tc>
          <w:tcPr>
            <w:tcW w:w="1139" w:type="dxa"/>
            <w:tcBorders>
              <w:top w:val="nil"/>
              <w:left w:val="nil"/>
              <w:bottom w:val="single" w:sz="4" w:space="0" w:color="auto"/>
              <w:right w:val="single" w:sz="4" w:space="0" w:color="auto"/>
            </w:tcBorders>
            <w:shd w:val="clear" w:color="auto" w:fill="auto"/>
            <w:vAlign w:val="center"/>
          </w:tcPr>
          <w:p w14:paraId="133AB8AB" w14:textId="71C7625F"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cac</w:t>
            </w:r>
            <w:proofErr w:type="gramEnd"/>
            <w:r>
              <w:rPr>
                <w:rFonts w:cs="Calibri"/>
                <w:color w:val="000000"/>
                <w:sz w:val="18"/>
                <w:szCs w:val="18"/>
              </w:rPr>
              <w:t>3 }}</w:t>
            </w:r>
          </w:p>
        </w:tc>
        <w:tc>
          <w:tcPr>
            <w:tcW w:w="1276" w:type="dxa"/>
            <w:tcBorders>
              <w:top w:val="nil"/>
              <w:left w:val="nil"/>
              <w:bottom w:val="single" w:sz="4" w:space="0" w:color="auto"/>
              <w:right w:val="single" w:sz="4" w:space="0" w:color="auto"/>
            </w:tcBorders>
            <w:shd w:val="clear" w:color="auto" w:fill="auto"/>
            <w:vAlign w:val="center"/>
          </w:tcPr>
          <w:p w14:paraId="4ECB4286" w14:textId="2598DF21"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3 }}</w:t>
            </w:r>
          </w:p>
        </w:tc>
        <w:tc>
          <w:tcPr>
            <w:tcW w:w="1412" w:type="dxa"/>
            <w:tcBorders>
              <w:top w:val="nil"/>
              <w:left w:val="nil"/>
              <w:bottom w:val="single" w:sz="4" w:space="0" w:color="auto"/>
              <w:right w:val="single" w:sz="4" w:space="0" w:color="auto"/>
            </w:tcBorders>
            <w:shd w:val="clear" w:color="auto" w:fill="auto"/>
            <w:vAlign w:val="center"/>
          </w:tcPr>
          <w:p w14:paraId="66C3F6AE" w14:textId="54533083"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2</w:t>
            </w:r>
          </w:p>
        </w:tc>
        <w:tc>
          <w:tcPr>
            <w:tcW w:w="1423" w:type="dxa"/>
            <w:tcBorders>
              <w:top w:val="nil"/>
              <w:left w:val="nil"/>
              <w:bottom w:val="single" w:sz="4" w:space="0" w:color="auto"/>
              <w:right w:val="single" w:sz="4" w:space="0" w:color="auto"/>
            </w:tcBorders>
            <w:shd w:val="clear" w:color="auto" w:fill="auto"/>
            <w:vAlign w:val="center"/>
          </w:tcPr>
          <w:p w14:paraId="06DB4F8D" w14:textId="3676FD72"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3 }}</w:t>
            </w:r>
          </w:p>
        </w:tc>
        <w:tc>
          <w:tcPr>
            <w:tcW w:w="2126" w:type="dxa"/>
            <w:tcBorders>
              <w:top w:val="nil"/>
              <w:left w:val="nil"/>
              <w:bottom w:val="single" w:sz="4" w:space="0" w:color="auto"/>
              <w:right w:val="single" w:sz="4" w:space="0" w:color="auto"/>
            </w:tcBorders>
            <w:shd w:val="clear" w:color="auto" w:fill="auto"/>
            <w:vAlign w:val="center"/>
          </w:tcPr>
          <w:p w14:paraId="26877BA3" w14:textId="45610A64"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3 }}</w:t>
            </w:r>
          </w:p>
        </w:tc>
      </w:tr>
      <w:tr w:rsidR="00E92BAD" w:rsidRPr="00CD5339" w14:paraId="0B949E8D"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8B1A706" w14:textId="35BA621E"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 xml:space="preserve">Barraje </w:t>
            </w:r>
            <w:proofErr w:type="spellStart"/>
            <w:r w:rsidRPr="00834621">
              <w:rPr>
                <w:rFonts w:cs="Calibri"/>
                <w:color w:val="000000"/>
                <w:sz w:val="18"/>
                <w:szCs w:val="18"/>
              </w:rPr>
              <w:t>Trafo</w:t>
            </w:r>
            <w:proofErr w:type="spellEnd"/>
            <w:r w:rsidRPr="00834621">
              <w:rPr>
                <w:rFonts w:cs="Calibri"/>
                <w:color w:val="000000"/>
                <w:sz w:val="18"/>
                <w:szCs w:val="18"/>
              </w:rPr>
              <w:t xml:space="preserve"> 110kVA a </w:t>
            </w:r>
            <w:proofErr w:type="spellStart"/>
            <w:r w:rsidRPr="00834621">
              <w:rPr>
                <w:rFonts w:cs="Calibri"/>
                <w:color w:val="000000"/>
                <w:sz w:val="18"/>
                <w:szCs w:val="18"/>
              </w:rPr>
              <w:t>Trafo</w:t>
            </w:r>
            <w:proofErr w:type="spellEnd"/>
            <w:r w:rsidRPr="00834621">
              <w:rPr>
                <w:rFonts w:cs="Calibri"/>
                <w:color w:val="000000"/>
                <w:sz w:val="18"/>
                <w:szCs w:val="18"/>
              </w:rPr>
              <w:t xml:space="preserve"> 110 kVA</w:t>
            </w:r>
          </w:p>
        </w:tc>
        <w:tc>
          <w:tcPr>
            <w:tcW w:w="1139" w:type="dxa"/>
            <w:tcBorders>
              <w:top w:val="nil"/>
              <w:left w:val="nil"/>
              <w:bottom w:val="single" w:sz="4" w:space="0" w:color="auto"/>
              <w:right w:val="single" w:sz="4" w:space="0" w:color="auto"/>
            </w:tcBorders>
            <w:shd w:val="clear" w:color="auto" w:fill="auto"/>
            <w:vAlign w:val="center"/>
          </w:tcPr>
          <w:p w14:paraId="22614974" w14:textId="2708B801"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cac</w:t>
            </w:r>
            <w:proofErr w:type="gramEnd"/>
            <w:r>
              <w:rPr>
                <w:rFonts w:cs="Calibri"/>
                <w:color w:val="000000"/>
                <w:sz w:val="18"/>
                <w:szCs w:val="18"/>
              </w:rPr>
              <w:t>4 }}</w:t>
            </w:r>
          </w:p>
        </w:tc>
        <w:tc>
          <w:tcPr>
            <w:tcW w:w="1276" w:type="dxa"/>
            <w:tcBorders>
              <w:top w:val="nil"/>
              <w:left w:val="nil"/>
              <w:bottom w:val="single" w:sz="4" w:space="0" w:color="auto"/>
              <w:right w:val="single" w:sz="4" w:space="0" w:color="auto"/>
            </w:tcBorders>
            <w:shd w:val="clear" w:color="auto" w:fill="auto"/>
            <w:vAlign w:val="center"/>
          </w:tcPr>
          <w:p w14:paraId="094BAA6E" w14:textId="398C9F6D"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4 }}</w:t>
            </w:r>
          </w:p>
        </w:tc>
        <w:tc>
          <w:tcPr>
            <w:tcW w:w="1412" w:type="dxa"/>
            <w:tcBorders>
              <w:top w:val="nil"/>
              <w:left w:val="nil"/>
              <w:bottom w:val="single" w:sz="4" w:space="0" w:color="auto"/>
              <w:right w:val="single" w:sz="4" w:space="0" w:color="auto"/>
            </w:tcBorders>
            <w:shd w:val="clear" w:color="auto" w:fill="auto"/>
            <w:vAlign w:val="center"/>
          </w:tcPr>
          <w:p w14:paraId="36D5F5C9" w14:textId="6B8EC39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4/0</w:t>
            </w:r>
          </w:p>
        </w:tc>
        <w:tc>
          <w:tcPr>
            <w:tcW w:w="1423" w:type="dxa"/>
            <w:tcBorders>
              <w:top w:val="nil"/>
              <w:left w:val="nil"/>
              <w:bottom w:val="single" w:sz="4" w:space="0" w:color="auto"/>
              <w:right w:val="single" w:sz="4" w:space="0" w:color="auto"/>
            </w:tcBorders>
            <w:shd w:val="clear" w:color="auto" w:fill="auto"/>
            <w:vAlign w:val="center"/>
          </w:tcPr>
          <w:p w14:paraId="4942DFDC" w14:textId="07AF5915"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4 }}</w:t>
            </w:r>
          </w:p>
        </w:tc>
        <w:tc>
          <w:tcPr>
            <w:tcW w:w="2126" w:type="dxa"/>
            <w:tcBorders>
              <w:top w:val="nil"/>
              <w:left w:val="nil"/>
              <w:bottom w:val="single" w:sz="4" w:space="0" w:color="auto"/>
              <w:right w:val="single" w:sz="4" w:space="0" w:color="auto"/>
            </w:tcBorders>
            <w:shd w:val="clear" w:color="auto" w:fill="auto"/>
            <w:vAlign w:val="center"/>
          </w:tcPr>
          <w:p w14:paraId="2592CB79" w14:textId="2FEEA206"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4 }}</w:t>
            </w:r>
          </w:p>
        </w:tc>
      </w:tr>
      <w:tr w:rsidR="00E92BAD" w:rsidRPr="00CD5339" w14:paraId="173FA010"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5F934689" w14:textId="04BA4FF8" w:rsidR="00E92BAD" w:rsidRPr="00834621" w:rsidRDefault="00E92BAD" w:rsidP="00E92BAD">
            <w:pPr>
              <w:spacing w:after="0" w:line="240" w:lineRule="auto"/>
              <w:jc w:val="center"/>
              <w:rPr>
                <w:rFonts w:eastAsia="Calibri" w:cs="Calibri"/>
                <w:bCs/>
                <w:sz w:val="18"/>
                <w:szCs w:val="18"/>
              </w:rPr>
            </w:pPr>
            <w:proofErr w:type="spellStart"/>
            <w:r w:rsidRPr="00834621">
              <w:rPr>
                <w:rFonts w:cs="Calibri"/>
                <w:color w:val="000000"/>
                <w:sz w:val="18"/>
                <w:szCs w:val="18"/>
              </w:rPr>
              <w:t>Trafo</w:t>
            </w:r>
            <w:proofErr w:type="spellEnd"/>
            <w:r w:rsidRPr="00834621">
              <w:rPr>
                <w:rFonts w:cs="Calibri"/>
                <w:color w:val="000000"/>
                <w:sz w:val="18"/>
                <w:szCs w:val="18"/>
              </w:rPr>
              <w:t xml:space="preserve"> 110KVA a Tablero FV</w:t>
            </w:r>
          </w:p>
        </w:tc>
        <w:tc>
          <w:tcPr>
            <w:tcW w:w="1139" w:type="dxa"/>
            <w:tcBorders>
              <w:top w:val="nil"/>
              <w:left w:val="nil"/>
              <w:bottom w:val="single" w:sz="4" w:space="0" w:color="auto"/>
              <w:right w:val="single" w:sz="4" w:space="0" w:color="auto"/>
            </w:tcBorders>
            <w:shd w:val="clear" w:color="auto" w:fill="auto"/>
            <w:vAlign w:val="center"/>
          </w:tcPr>
          <w:p w14:paraId="3005E244" w14:textId="24926560"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cac</w:t>
            </w:r>
            <w:proofErr w:type="gramEnd"/>
            <w:r>
              <w:rPr>
                <w:rFonts w:cs="Calibri"/>
                <w:color w:val="000000"/>
                <w:sz w:val="18"/>
                <w:szCs w:val="18"/>
              </w:rPr>
              <w:t>5 }}</w:t>
            </w:r>
          </w:p>
        </w:tc>
        <w:tc>
          <w:tcPr>
            <w:tcW w:w="1276" w:type="dxa"/>
            <w:tcBorders>
              <w:top w:val="nil"/>
              <w:left w:val="nil"/>
              <w:bottom w:val="single" w:sz="4" w:space="0" w:color="auto"/>
              <w:right w:val="single" w:sz="4" w:space="0" w:color="auto"/>
            </w:tcBorders>
            <w:shd w:val="clear" w:color="auto" w:fill="auto"/>
            <w:vAlign w:val="center"/>
          </w:tcPr>
          <w:p w14:paraId="6CC62524" w14:textId="207B1093"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5 }}</w:t>
            </w:r>
          </w:p>
        </w:tc>
        <w:tc>
          <w:tcPr>
            <w:tcW w:w="1412" w:type="dxa"/>
            <w:tcBorders>
              <w:top w:val="nil"/>
              <w:left w:val="nil"/>
              <w:bottom w:val="single" w:sz="4" w:space="0" w:color="auto"/>
              <w:right w:val="single" w:sz="4" w:space="0" w:color="auto"/>
            </w:tcBorders>
            <w:shd w:val="clear" w:color="auto" w:fill="auto"/>
            <w:vAlign w:val="center"/>
          </w:tcPr>
          <w:p w14:paraId="088BB923" w14:textId="6DC5BE25" w:rsidR="00E92BAD" w:rsidRPr="004F62A8" w:rsidRDefault="00E92BAD" w:rsidP="00E92BAD">
            <w:pPr>
              <w:spacing w:after="0" w:line="240" w:lineRule="auto"/>
              <w:jc w:val="center"/>
              <w:rPr>
                <w:rFonts w:eastAsia="Calibri" w:cs="Calibri"/>
                <w:bCs/>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734A2C48" w14:textId="1D8B610A"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5 }}</w:t>
            </w:r>
          </w:p>
        </w:tc>
        <w:tc>
          <w:tcPr>
            <w:tcW w:w="2126" w:type="dxa"/>
            <w:tcBorders>
              <w:top w:val="nil"/>
              <w:left w:val="nil"/>
              <w:bottom w:val="single" w:sz="4" w:space="0" w:color="auto"/>
              <w:right w:val="single" w:sz="4" w:space="0" w:color="auto"/>
            </w:tcBorders>
            <w:shd w:val="clear" w:color="auto" w:fill="auto"/>
            <w:vAlign w:val="center"/>
          </w:tcPr>
          <w:p w14:paraId="7F91CBAD" w14:textId="06C8A674"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5 }}</w:t>
            </w:r>
          </w:p>
        </w:tc>
      </w:tr>
      <w:tr w:rsidR="00E92BAD" w:rsidRPr="00CD5339" w14:paraId="749680BA"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8CC4514" w14:textId="278830B4"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 xml:space="preserve">Tablero FV a </w:t>
            </w:r>
            <w:proofErr w:type="spellStart"/>
            <w:r w:rsidRPr="00834621">
              <w:rPr>
                <w:rFonts w:cs="Calibri"/>
                <w:color w:val="000000"/>
                <w:sz w:val="18"/>
                <w:szCs w:val="18"/>
              </w:rPr>
              <w:t>Trafo</w:t>
            </w:r>
            <w:proofErr w:type="spellEnd"/>
            <w:r w:rsidRPr="00834621">
              <w:rPr>
                <w:rFonts w:cs="Calibri"/>
                <w:color w:val="000000"/>
                <w:sz w:val="18"/>
                <w:szCs w:val="18"/>
              </w:rPr>
              <w:t xml:space="preserve"> 6 kVA</w:t>
            </w:r>
          </w:p>
        </w:tc>
        <w:tc>
          <w:tcPr>
            <w:tcW w:w="1139" w:type="dxa"/>
            <w:tcBorders>
              <w:top w:val="nil"/>
              <w:left w:val="nil"/>
              <w:bottom w:val="single" w:sz="4" w:space="0" w:color="auto"/>
              <w:right w:val="single" w:sz="4" w:space="0" w:color="auto"/>
            </w:tcBorders>
            <w:shd w:val="clear" w:color="auto" w:fill="auto"/>
            <w:vAlign w:val="center"/>
          </w:tcPr>
          <w:p w14:paraId="1F82C2FF" w14:textId="3DE94352" w:rsidR="00E92BAD" w:rsidRPr="004F62A8" w:rsidRDefault="00E92BAD" w:rsidP="00E92BAD">
            <w:pPr>
              <w:spacing w:after="0" w:line="240" w:lineRule="auto"/>
              <w:jc w:val="center"/>
              <w:rPr>
                <w:rFonts w:eastAsia="Calibri" w:cs="Calibri"/>
                <w:sz w:val="18"/>
                <w:szCs w:val="18"/>
              </w:rPr>
            </w:pPr>
            <w:proofErr w:type="gramStart"/>
            <w:r>
              <w:rPr>
                <w:rFonts w:cs="Calibri"/>
                <w:color w:val="000000"/>
                <w:sz w:val="18"/>
                <w:szCs w:val="18"/>
              </w:rPr>
              <w:t>{{ cac</w:t>
            </w:r>
            <w:proofErr w:type="gramEnd"/>
            <w:r>
              <w:rPr>
                <w:rFonts w:cs="Calibri"/>
                <w:color w:val="000000"/>
                <w:sz w:val="18"/>
                <w:szCs w:val="18"/>
              </w:rPr>
              <w:t>6 }}</w:t>
            </w:r>
          </w:p>
        </w:tc>
        <w:tc>
          <w:tcPr>
            <w:tcW w:w="1276" w:type="dxa"/>
            <w:tcBorders>
              <w:top w:val="nil"/>
              <w:left w:val="nil"/>
              <w:bottom w:val="single" w:sz="4" w:space="0" w:color="auto"/>
              <w:right w:val="single" w:sz="4" w:space="0" w:color="auto"/>
            </w:tcBorders>
            <w:shd w:val="clear" w:color="auto" w:fill="auto"/>
            <w:vAlign w:val="center"/>
          </w:tcPr>
          <w:p w14:paraId="767F62FC" w14:textId="7AB40B15"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6 }}</w:t>
            </w:r>
          </w:p>
        </w:tc>
        <w:tc>
          <w:tcPr>
            <w:tcW w:w="1412" w:type="dxa"/>
            <w:tcBorders>
              <w:top w:val="nil"/>
              <w:left w:val="nil"/>
              <w:bottom w:val="single" w:sz="4" w:space="0" w:color="auto"/>
              <w:right w:val="single" w:sz="4" w:space="0" w:color="auto"/>
            </w:tcBorders>
            <w:shd w:val="clear" w:color="auto" w:fill="auto"/>
            <w:vAlign w:val="center"/>
          </w:tcPr>
          <w:p w14:paraId="10056026" w14:textId="4FDE1BB6"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39465C5C" w14:textId="43350D38"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6 }}</w:t>
            </w:r>
          </w:p>
        </w:tc>
        <w:tc>
          <w:tcPr>
            <w:tcW w:w="2126" w:type="dxa"/>
            <w:tcBorders>
              <w:top w:val="nil"/>
              <w:left w:val="nil"/>
              <w:bottom w:val="single" w:sz="4" w:space="0" w:color="auto"/>
              <w:right w:val="single" w:sz="4" w:space="0" w:color="auto"/>
            </w:tcBorders>
            <w:shd w:val="clear" w:color="auto" w:fill="auto"/>
            <w:vAlign w:val="center"/>
          </w:tcPr>
          <w:p w14:paraId="5B5204FF" w14:textId="384B99C2"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6 }}</w:t>
            </w:r>
          </w:p>
        </w:tc>
      </w:tr>
      <w:tr w:rsidR="00E92BAD" w:rsidRPr="00CD5339" w14:paraId="0C4BD4B9" w14:textId="77777777" w:rsidTr="00CE1989">
        <w:trPr>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04229759" w14:textId="544A4EFE" w:rsidR="00E92BAD" w:rsidRPr="00834621" w:rsidRDefault="00E92BAD" w:rsidP="00E92BAD">
            <w:pPr>
              <w:spacing w:after="0" w:line="240" w:lineRule="auto"/>
              <w:jc w:val="center"/>
              <w:rPr>
                <w:rFonts w:eastAsia="Calibri" w:cs="Calibri"/>
                <w:bCs/>
                <w:sz w:val="18"/>
                <w:szCs w:val="18"/>
              </w:rPr>
            </w:pPr>
            <w:r w:rsidRPr="00834621">
              <w:rPr>
                <w:rFonts w:cs="Calibri"/>
                <w:color w:val="000000"/>
                <w:sz w:val="18"/>
                <w:szCs w:val="18"/>
              </w:rPr>
              <w:t xml:space="preserve">Tablero FV a </w:t>
            </w:r>
            <w:proofErr w:type="spellStart"/>
            <w:r w:rsidRPr="00834621">
              <w:rPr>
                <w:rFonts w:cs="Calibri"/>
                <w:color w:val="000000"/>
                <w:sz w:val="18"/>
                <w:szCs w:val="18"/>
              </w:rPr>
              <w:t>Trafo</w:t>
            </w:r>
            <w:proofErr w:type="spellEnd"/>
            <w:r w:rsidRPr="00834621">
              <w:rPr>
                <w:rFonts w:cs="Calibri"/>
                <w:color w:val="000000"/>
                <w:sz w:val="18"/>
                <w:szCs w:val="18"/>
              </w:rPr>
              <w:t xml:space="preserve"> 1.1 MVA</w:t>
            </w:r>
          </w:p>
        </w:tc>
        <w:tc>
          <w:tcPr>
            <w:tcW w:w="1139" w:type="dxa"/>
            <w:tcBorders>
              <w:top w:val="nil"/>
              <w:left w:val="nil"/>
              <w:bottom w:val="single" w:sz="4" w:space="0" w:color="auto"/>
              <w:right w:val="single" w:sz="4" w:space="0" w:color="auto"/>
            </w:tcBorders>
            <w:shd w:val="clear" w:color="auto" w:fill="auto"/>
            <w:vAlign w:val="center"/>
          </w:tcPr>
          <w:p w14:paraId="3E14F72A" w14:textId="5E0D6230" w:rsidR="00E92BAD" w:rsidRPr="004F62A8" w:rsidRDefault="00E92BAD" w:rsidP="00E92BAD">
            <w:pPr>
              <w:spacing w:after="0" w:line="240" w:lineRule="auto"/>
              <w:jc w:val="center"/>
              <w:rPr>
                <w:rFonts w:eastAsia="Calibri" w:cs="Calibri"/>
                <w:sz w:val="18"/>
                <w:szCs w:val="18"/>
              </w:rPr>
            </w:pPr>
            <w:proofErr w:type="gramStart"/>
            <w:r>
              <w:rPr>
                <w:rFonts w:cs="Calibri"/>
                <w:color w:val="000000"/>
                <w:sz w:val="18"/>
                <w:szCs w:val="18"/>
              </w:rPr>
              <w:t>{{ cac</w:t>
            </w:r>
            <w:proofErr w:type="gramEnd"/>
            <w:r>
              <w:rPr>
                <w:rFonts w:cs="Calibri"/>
                <w:color w:val="000000"/>
                <w:sz w:val="18"/>
                <w:szCs w:val="18"/>
              </w:rPr>
              <w:t>7 }}</w:t>
            </w:r>
          </w:p>
        </w:tc>
        <w:tc>
          <w:tcPr>
            <w:tcW w:w="1276" w:type="dxa"/>
            <w:tcBorders>
              <w:top w:val="nil"/>
              <w:left w:val="nil"/>
              <w:bottom w:val="single" w:sz="4" w:space="0" w:color="auto"/>
              <w:right w:val="single" w:sz="4" w:space="0" w:color="auto"/>
            </w:tcBorders>
            <w:shd w:val="clear" w:color="auto" w:fill="auto"/>
            <w:vAlign w:val="center"/>
          </w:tcPr>
          <w:p w14:paraId="455AEB30" w14:textId="4752931F"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7 }}</w:t>
            </w:r>
          </w:p>
        </w:tc>
        <w:tc>
          <w:tcPr>
            <w:tcW w:w="1412" w:type="dxa"/>
            <w:tcBorders>
              <w:top w:val="nil"/>
              <w:left w:val="nil"/>
              <w:bottom w:val="single" w:sz="4" w:space="0" w:color="auto"/>
              <w:right w:val="single" w:sz="4" w:space="0" w:color="auto"/>
            </w:tcBorders>
            <w:shd w:val="clear" w:color="auto" w:fill="auto"/>
            <w:vAlign w:val="center"/>
          </w:tcPr>
          <w:p w14:paraId="4BFD5D9D" w14:textId="2E994E7D"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350</w:t>
            </w:r>
          </w:p>
        </w:tc>
        <w:tc>
          <w:tcPr>
            <w:tcW w:w="1423" w:type="dxa"/>
            <w:tcBorders>
              <w:top w:val="nil"/>
              <w:left w:val="nil"/>
              <w:bottom w:val="single" w:sz="4" w:space="0" w:color="auto"/>
              <w:right w:val="single" w:sz="4" w:space="0" w:color="auto"/>
            </w:tcBorders>
            <w:shd w:val="clear" w:color="auto" w:fill="auto"/>
            <w:vAlign w:val="center"/>
          </w:tcPr>
          <w:p w14:paraId="51FD2D52" w14:textId="17F8DD98"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7 }}</w:t>
            </w:r>
          </w:p>
        </w:tc>
        <w:tc>
          <w:tcPr>
            <w:tcW w:w="2126" w:type="dxa"/>
            <w:tcBorders>
              <w:top w:val="nil"/>
              <w:left w:val="nil"/>
              <w:bottom w:val="single" w:sz="4" w:space="0" w:color="auto"/>
              <w:right w:val="single" w:sz="4" w:space="0" w:color="auto"/>
            </w:tcBorders>
            <w:shd w:val="clear" w:color="auto" w:fill="auto"/>
            <w:vAlign w:val="center"/>
          </w:tcPr>
          <w:p w14:paraId="78C08218" w14:textId="2EF9CFB4"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7 }}</w:t>
            </w:r>
          </w:p>
        </w:tc>
      </w:tr>
      <w:tr w:rsidR="00E92BAD" w:rsidRPr="00CD5339" w14:paraId="20257E3F" w14:textId="77777777" w:rsidTr="00CE1989">
        <w:trPr>
          <w:trHeight w:val="478"/>
          <w:jc w:val="center"/>
        </w:trPr>
        <w:tc>
          <w:tcPr>
            <w:tcW w:w="1838" w:type="dxa"/>
            <w:tcBorders>
              <w:top w:val="nil"/>
              <w:left w:val="single" w:sz="4" w:space="0" w:color="auto"/>
              <w:bottom w:val="single" w:sz="4" w:space="0" w:color="auto"/>
              <w:right w:val="single" w:sz="4" w:space="0" w:color="auto"/>
            </w:tcBorders>
            <w:shd w:val="clear" w:color="auto" w:fill="auto"/>
            <w:vAlign w:val="center"/>
          </w:tcPr>
          <w:p w14:paraId="69615526" w14:textId="1A2DE097" w:rsidR="00E92BAD" w:rsidRPr="00834621" w:rsidRDefault="00E92BAD" w:rsidP="00E92BAD">
            <w:pPr>
              <w:spacing w:after="0" w:line="240" w:lineRule="auto"/>
              <w:jc w:val="center"/>
              <w:rPr>
                <w:rFonts w:eastAsia="Calibri" w:cs="Calibri"/>
                <w:bCs/>
                <w:sz w:val="18"/>
                <w:szCs w:val="18"/>
              </w:rPr>
            </w:pPr>
            <w:proofErr w:type="spellStart"/>
            <w:r w:rsidRPr="00834621">
              <w:rPr>
                <w:rFonts w:cs="Calibri"/>
                <w:color w:val="000000"/>
                <w:sz w:val="18"/>
                <w:szCs w:val="18"/>
              </w:rPr>
              <w:t>Trafo</w:t>
            </w:r>
            <w:proofErr w:type="spellEnd"/>
            <w:r w:rsidRPr="00834621">
              <w:rPr>
                <w:rFonts w:cs="Calibri"/>
                <w:color w:val="000000"/>
                <w:sz w:val="18"/>
                <w:szCs w:val="18"/>
              </w:rPr>
              <w:t xml:space="preserve"> 1.1 MVA a PCC</w:t>
            </w:r>
          </w:p>
        </w:tc>
        <w:tc>
          <w:tcPr>
            <w:tcW w:w="1139" w:type="dxa"/>
            <w:tcBorders>
              <w:top w:val="nil"/>
              <w:left w:val="nil"/>
              <w:bottom w:val="single" w:sz="4" w:space="0" w:color="auto"/>
              <w:right w:val="single" w:sz="4" w:space="0" w:color="auto"/>
            </w:tcBorders>
            <w:shd w:val="clear" w:color="auto" w:fill="auto"/>
            <w:vAlign w:val="center"/>
          </w:tcPr>
          <w:p w14:paraId="560C7376" w14:textId="21464915" w:rsidR="00E92BAD" w:rsidRPr="004F62A8" w:rsidRDefault="00E92BAD" w:rsidP="00E92BAD">
            <w:pPr>
              <w:spacing w:after="0" w:line="240" w:lineRule="auto"/>
              <w:jc w:val="center"/>
              <w:rPr>
                <w:rFonts w:eastAsia="Calibri" w:cs="Calibri"/>
                <w:sz w:val="18"/>
                <w:szCs w:val="18"/>
              </w:rPr>
            </w:pPr>
            <w:proofErr w:type="gramStart"/>
            <w:r>
              <w:rPr>
                <w:rFonts w:cs="Calibri"/>
                <w:color w:val="000000"/>
                <w:sz w:val="18"/>
                <w:szCs w:val="18"/>
              </w:rPr>
              <w:t>{{ cac</w:t>
            </w:r>
            <w:proofErr w:type="gramEnd"/>
            <w:r>
              <w:rPr>
                <w:rFonts w:cs="Calibri"/>
                <w:color w:val="000000"/>
                <w:sz w:val="18"/>
                <w:szCs w:val="18"/>
              </w:rPr>
              <w:t>8 }}</w:t>
            </w:r>
          </w:p>
        </w:tc>
        <w:tc>
          <w:tcPr>
            <w:tcW w:w="1276" w:type="dxa"/>
            <w:tcBorders>
              <w:top w:val="nil"/>
              <w:left w:val="nil"/>
              <w:bottom w:val="single" w:sz="4" w:space="0" w:color="auto"/>
              <w:right w:val="single" w:sz="4" w:space="0" w:color="auto"/>
            </w:tcBorders>
            <w:shd w:val="clear" w:color="auto" w:fill="auto"/>
            <w:vAlign w:val="center"/>
          </w:tcPr>
          <w:p w14:paraId="36B65BD8" w14:textId="4A66E691"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an</w:t>
            </w:r>
            <w:proofErr w:type="gramEnd"/>
            <w:r>
              <w:rPr>
                <w:rFonts w:cs="Calibri"/>
                <w:color w:val="000000"/>
                <w:sz w:val="18"/>
                <w:szCs w:val="18"/>
              </w:rPr>
              <w:t>8 }}</w:t>
            </w:r>
          </w:p>
        </w:tc>
        <w:tc>
          <w:tcPr>
            <w:tcW w:w="1412" w:type="dxa"/>
            <w:tcBorders>
              <w:top w:val="nil"/>
              <w:left w:val="nil"/>
              <w:bottom w:val="single" w:sz="4" w:space="0" w:color="auto"/>
              <w:right w:val="single" w:sz="4" w:space="0" w:color="auto"/>
            </w:tcBorders>
            <w:shd w:val="clear" w:color="auto" w:fill="auto"/>
            <w:vAlign w:val="center"/>
          </w:tcPr>
          <w:p w14:paraId="0CEE4F7A" w14:textId="1782B9A2" w:rsidR="00E92BAD" w:rsidRPr="004F62A8" w:rsidRDefault="00E92BAD" w:rsidP="00E92BAD">
            <w:pPr>
              <w:spacing w:after="0" w:line="240" w:lineRule="auto"/>
              <w:jc w:val="center"/>
              <w:rPr>
                <w:rFonts w:eastAsia="Calibri" w:cs="Calibri"/>
                <w:sz w:val="18"/>
                <w:szCs w:val="18"/>
              </w:rPr>
            </w:pPr>
            <w:r w:rsidRPr="004F62A8">
              <w:rPr>
                <w:rFonts w:cs="Calibri"/>
                <w:color w:val="000000"/>
                <w:sz w:val="18"/>
                <w:szCs w:val="18"/>
              </w:rPr>
              <w:t>1/0</w:t>
            </w:r>
          </w:p>
        </w:tc>
        <w:tc>
          <w:tcPr>
            <w:tcW w:w="1423" w:type="dxa"/>
            <w:tcBorders>
              <w:top w:val="nil"/>
              <w:left w:val="nil"/>
              <w:bottom w:val="single" w:sz="4" w:space="0" w:color="auto"/>
              <w:right w:val="single" w:sz="4" w:space="0" w:color="auto"/>
            </w:tcBorders>
            <w:shd w:val="clear" w:color="auto" w:fill="auto"/>
            <w:vAlign w:val="center"/>
          </w:tcPr>
          <w:p w14:paraId="2D6BC547" w14:textId="762400EE"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8 }}</w:t>
            </w:r>
          </w:p>
        </w:tc>
        <w:tc>
          <w:tcPr>
            <w:tcW w:w="2126" w:type="dxa"/>
            <w:tcBorders>
              <w:top w:val="nil"/>
              <w:left w:val="nil"/>
              <w:bottom w:val="single" w:sz="4" w:space="0" w:color="auto"/>
              <w:right w:val="single" w:sz="4" w:space="0" w:color="auto"/>
            </w:tcBorders>
            <w:shd w:val="clear" w:color="auto" w:fill="auto"/>
            <w:vAlign w:val="center"/>
          </w:tcPr>
          <w:p w14:paraId="1A7BF2FC" w14:textId="0C5F6168" w:rsidR="00E92BAD" w:rsidRPr="004F62A8" w:rsidRDefault="00E92BAD" w:rsidP="00E92BAD">
            <w:pPr>
              <w:spacing w:after="0" w:line="240" w:lineRule="auto"/>
              <w:jc w:val="center"/>
              <w:rPr>
                <w:rFonts w:eastAsia="Calibri" w:cs="Calibri"/>
                <w:bCs/>
                <w:sz w:val="18"/>
                <w:szCs w:val="18"/>
              </w:rPr>
            </w:pPr>
            <w:proofErr w:type="gramStart"/>
            <w:r>
              <w:rPr>
                <w:rFonts w:cs="Calibri"/>
                <w:color w:val="000000"/>
                <w:sz w:val="18"/>
                <w:szCs w:val="18"/>
              </w:rPr>
              <w:t>{{ mac</w:t>
            </w:r>
            <w:proofErr w:type="gramEnd"/>
            <w:r>
              <w:rPr>
                <w:rFonts w:cs="Calibri"/>
                <w:color w:val="000000"/>
                <w:sz w:val="18"/>
                <w:szCs w:val="18"/>
              </w:rPr>
              <w:t>8 }}</w:t>
            </w:r>
          </w:p>
        </w:tc>
      </w:tr>
    </w:tbl>
    <w:p w14:paraId="4B8BED72" w14:textId="77777777" w:rsidR="005B785E" w:rsidRPr="00273FEE" w:rsidRDefault="005B785E" w:rsidP="00B20834">
      <w:pPr>
        <w:spacing w:before="240" w:after="120" w:line="276" w:lineRule="auto"/>
        <w:rPr>
          <w:rFonts w:cs="Calibri"/>
          <w:szCs w:val="22"/>
        </w:rPr>
      </w:pPr>
      <w:r w:rsidRPr="00273FEE">
        <w:rPr>
          <w:rFonts w:cs="Calibri"/>
          <w:szCs w:val="22"/>
        </w:rPr>
        <w:t>Los conductores elegidos para la instalación del sistema fotovoltaico cumplen con las capacidades de corriente para soportarlas.</w:t>
      </w:r>
    </w:p>
    <w:p w14:paraId="58747537" w14:textId="0CCECE05" w:rsidR="005B785E" w:rsidRPr="00273FEE" w:rsidRDefault="00CD5339" w:rsidP="00CD5339">
      <w:pPr>
        <w:pStyle w:val="Heading2"/>
      </w:pPr>
      <w:bookmarkStart w:id="83" w:name="_Toc140079986"/>
      <w:bookmarkStart w:id="84" w:name="_Toc159066400"/>
      <w:r>
        <w:t xml:space="preserve">8.6 </w:t>
      </w:r>
      <w:r w:rsidR="005B785E" w:rsidRPr="00273FEE">
        <w:t xml:space="preserve">Cálculo de ductos y </w:t>
      </w:r>
      <w:r w:rsidR="005B785E" w:rsidRPr="00CD5339">
        <w:t>bandejas</w:t>
      </w:r>
      <w:bookmarkEnd w:id="83"/>
      <w:bookmarkEnd w:id="84"/>
    </w:p>
    <w:p w14:paraId="4D9D301D" w14:textId="77777777" w:rsidR="005B785E" w:rsidRPr="00273FEE" w:rsidRDefault="005B785E" w:rsidP="00B20834">
      <w:pPr>
        <w:spacing w:before="240" w:after="120" w:line="276" w:lineRule="auto"/>
        <w:rPr>
          <w:rFonts w:cs="Calibri"/>
          <w:szCs w:val="22"/>
        </w:rPr>
      </w:pPr>
      <w:r w:rsidRPr="00273FEE">
        <w:rPr>
          <w:rFonts w:cs="Calibri"/>
          <w:szCs w:val="22"/>
        </w:rPr>
        <w:t xml:space="preserve">A la salida de los paneles, los cables que conducen la corriente DC serán enterrados directamente en una zanja, por lo que no se tendrán en cuenta a la hora de realizar el cálculo de ocupación de ductos, además, la zanja se hará para ocupar la totalidad de salidas desde los </w:t>
      </w:r>
      <w:proofErr w:type="spellStart"/>
      <w:r w:rsidRPr="00273FEE">
        <w:rPr>
          <w:rFonts w:cs="Calibri"/>
          <w:szCs w:val="22"/>
        </w:rPr>
        <w:t>strings</w:t>
      </w:r>
      <w:proofErr w:type="spellEnd"/>
      <w:r w:rsidRPr="00273FEE">
        <w:rPr>
          <w:rFonts w:cs="Calibri"/>
          <w:szCs w:val="22"/>
        </w:rPr>
        <w:t xml:space="preserve"> hacía cada inversor.</w:t>
      </w:r>
    </w:p>
    <w:p w14:paraId="556C13A8" w14:textId="121D0276" w:rsidR="00E10FB3" w:rsidRPr="00BB29E1" w:rsidRDefault="005B785E" w:rsidP="00B20834">
      <w:pPr>
        <w:spacing w:before="240" w:after="120" w:line="276" w:lineRule="auto"/>
        <w:rPr>
          <w:rFonts w:cs="Calibri"/>
          <w:szCs w:val="22"/>
        </w:rPr>
      </w:pPr>
      <w:r w:rsidRPr="00273FEE">
        <w:rPr>
          <w:rFonts w:cs="Calibri"/>
          <w:szCs w:val="22"/>
        </w:rPr>
        <w:t xml:space="preserve">El tipo de ducto en AC dependerá si es externa o interna. Del tablero del fotovoltaico (FV) hacia el transformador de </w:t>
      </w:r>
      <w:r w:rsidR="006F4EBF">
        <w:rPr>
          <w:rFonts w:cs="Calibri"/>
          <w:szCs w:val="22"/>
        </w:rPr>
        <w:t>1.1 MVA</w:t>
      </w:r>
      <w:r w:rsidRPr="00273FEE">
        <w:rPr>
          <w:rFonts w:cs="Calibri"/>
          <w:szCs w:val="22"/>
        </w:rPr>
        <w:t xml:space="preserve"> se </w:t>
      </w:r>
      <w:r w:rsidRPr="00815370">
        <w:rPr>
          <w:rFonts w:cs="Calibri"/>
          <w:szCs w:val="22"/>
        </w:rPr>
        <w:t>ubicarán 17 conductores, 1</w:t>
      </w:r>
      <w:r w:rsidR="009522F0" w:rsidRPr="00815370">
        <w:rPr>
          <w:rFonts w:cs="Calibri"/>
          <w:szCs w:val="22"/>
        </w:rPr>
        <w:t>2</w:t>
      </w:r>
      <w:r w:rsidRPr="00815370">
        <w:rPr>
          <w:rFonts w:cs="Calibri"/>
          <w:szCs w:val="22"/>
        </w:rPr>
        <w:t xml:space="preserve"> de fase, </w:t>
      </w:r>
      <w:r w:rsidR="009522F0" w:rsidRPr="00815370">
        <w:rPr>
          <w:rFonts w:cs="Calibri"/>
          <w:szCs w:val="22"/>
        </w:rPr>
        <w:t>4</w:t>
      </w:r>
      <w:r w:rsidRPr="00815370">
        <w:rPr>
          <w:rFonts w:cs="Calibri"/>
          <w:szCs w:val="22"/>
        </w:rPr>
        <w:t xml:space="preserve"> neutro</w:t>
      </w:r>
      <w:r w:rsidRPr="00273FEE">
        <w:rPr>
          <w:rFonts w:cs="Calibri"/>
          <w:szCs w:val="22"/>
        </w:rPr>
        <w:t xml:space="preserve"> y 1 de tierra. Además, saldrá del tablero FV hacia transformador de </w:t>
      </w:r>
      <w:r w:rsidR="000A29F3">
        <w:rPr>
          <w:rFonts w:cs="Calibri"/>
          <w:szCs w:val="22"/>
        </w:rPr>
        <w:t>6</w:t>
      </w:r>
      <w:r w:rsidRPr="00273FEE">
        <w:rPr>
          <w:rFonts w:cs="Calibri"/>
          <w:szCs w:val="22"/>
        </w:rPr>
        <w:t xml:space="preserve"> kVA 1 fase, 1 neutro y 1 conductor de tierra. La salida y entrada de cableado de los equipos debe realizarse por la parte inferior de las </w:t>
      </w:r>
      <w:r w:rsidRPr="00273FEE">
        <w:rPr>
          <w:rFonts w:cs="Calibri"/>
          <w:szCs w:val="22"/>
        </w:rPr>
        <w:lastRenderedPageBreak/>
        <w:t xml:space="preserve">cajas de paso o tableros con tubería flexible y conectores curvos o rectos para evitar el ingreso de agua en su interior. </w:t>
      </w:r>
    </w:p>
    <w:p w14:paraId="34761D85" w14:textId="172DDC60" w:rsidR="007E70F1" w:rsidRPr="007E70F1" w:rsidRDefault="007E70F1" w:rsidP="00B20834">
      <w:pPr>
        <w:spacing w:line="276" w:lineRule="auto"/>
      </w:pPr>
      <w:r w:rsidRPr="007E70F1">
        <w:t xml:space="preserve">En la siguiente tabla se muestra el </w:t>
      </w:r>
      <w:r w:rsidRPr="00E10FB3">
        <w:t>cálculo para la parte AC</w:t>
      </w:r>
      <w:r w:rsidRPr="007E70F1">
        <w:t>:</w:t>
      </w:r>
    </w:p>
    <w:p w14:paraId="390FAD6A" w14:textId="74624288"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E92BAD">
        <w:rPr>
          <w:noProof/>
        </w:rPr>
        <w:t>8</w:t>
      </w:r>
      <w:r w:rsidRPr="00273FEE">
        <w:t xml:space="preserve">. Cálculo de los volúmenes de encerramiento de cada una de las tuberías se toma en referencia a </w:t>
      </w:r>
      <w:r w:rsidR="005849C1">
        <w:t>NTC</w:t>
      </w:r>
      <w:r w:rsidRPr="00273FEE">
        <w:t xml:space="preserve">2050 tabla 4 del capítulo 9 y al apéndice </w:t>
      </w:r>
      <w:r w:rsidR="005849C1">
        <w:t>C</w:t>
      </w:r>
    </w:p>
    <w:tbl>
      <w:tblPr>
        <w:tblW w:w="6004" w:type="pct"/>
        <w:jc w:val="center"/>
        <w:tblLayout w:type="fixed"/>
        <w:tblLook w:val="0400" w:firstRow="0" w:lastRow="0" w:firstColumn="0" w:lastColumn="0" w:noHBand="0" w:noVBand="1"/>
      </w:tblPr>
      <w:tblGrid>
        <w:gridCol w:w="988"/>
        <w:gridCol w:w="1132"/>
        <w:gridCol w:w="1418"/>
        <w:gridCol w:w="1277"/>
        <w:gridCol w:w="1277"/>
        <w:gridCol w:w="1134"/>
        <w:gridCol w:w="1008"/>
        <w:gridCol w:w="855"/>
        <w:gridCol w:w="1112"/>
      </w:tblGrid>
      <w:tr w:rsidR="00834621" w:rsidRPr="00CD5339" w14:paraId="49665627" w14:textId="75BD104B" w:rsidTr="00CE1989">
        <w:trPr>
          <w:trHeight w:val="733"/>
          <w:jc w:val="center"/>
        </w:trPr>
        <w:tc>
          <w:tcPr>
            <w:tcW w:w="484" w:type="pct"/>
            <w:tcBorders>
              <w:top w:val="single" w:sz="4" w:space="0" w:color="auto"/>
              <w:left w:val="single" w:sz="4" w:space="0" w:color="auto"/>
              <w:bottom w:val="single" w:sz="4" w:space="0" w:color="auto"/>
              <w:right w:val="single" w:sz="4" w:space="0" w:color="auto"/>
            </w:tcBorders>
            <w:shd w:val="clear" w:color="000000" w:fill="92D050"/>
            <w:vAlign w:val="center"/>
          </w:tcPr>
          <w:p w14:paraId="4ED2A910" w14:textId="5594BBF7"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Origen</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02ACB883" w14:textId="6B284913"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Llegada</w:t>
            </w:r>
          </w:p>
        </w:tc>
        <w:tc>
          <w:tcPr>
            <w:tcW w:w="695" w:type="pct"/>
            <w:tcBorders>
              <w:top w:val="single" w:sz="4" w:space="0" w:color="auto"/>
              <w:left w:val="nil"/>
              <w:bottom w:val="single" w:sz="4" w:space="0" w:color="auto"/>
              <w:right w:val="single" w:sz="4" w:space="0" w:color="auto"/>
            </w:tcBorders>
            <w:shd w:val="clear" w:color="000000" w:fill="92D050"/>
            <w:vAlign w:val="center"/>
          </w:tcPr>
          <w:p w14:paraId="372F2A12" w14:textId="1FFF7576"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Fases</w:t>
            </w:r>
          </w:p>
        </w:tc>
        <w:tc>
          <w:tcPr>
            <w:tcW w:w="626" w:type="pct"/>
            <w:tcBorders>
              <w:top w:val="single" w:sz="4" w:space="0" w:color="auto"/>
              <w:left w:val="nil"/>
              <w:bottom w:val="single" w:sz="4" w:space="0" w:color="auto"/>
              <w:right w:val="single" w:sz="4" w:space="0" w:color="auto"/>
            </w:tcBorders>
            <w:shd w:val="clear" w:color="000000" w:fill="92D050"/>
            <w:vAlign w:val="center"/>
          </w:tcPr>
          <w:p w14:paraId="276DBC06" w14:textId="7B2D9DF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Neutro</w:t>
            </w:r>
          </w:p>
        </w:tc>
        <w:tc>
          <w:tcPr>
            <w:tcW w:w="626" w:type="pct"/>
            <w:tcBorders>
              <w:top w:val="single" w:sz="4" w:space="0" w:color="auto"/>
              <w:left w:val="nil"/>
              <w:bottom w:val="single" w:sz="4" w:space="0" w:color="auto"/>
              <w:right w:val="single" w:sz="4" w:space="0" w:color="auto"/>
            </w:tcBorders>
            <w:shd w:val="clear" w:color="000000" w:fill="92D050"/>
            <w:vAlign w:val="center"/>
          </w:tcPr>
          <w:p w14:paraId="37D30799" w14:textId="498A940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Tierra</w:t>
            </w:r>
          </w:p>
        </w:tc>
        <w:tc>
          <w:tcPr>
            <w:tcW w:w="556" w:type="pct"/>
            <w:tcBorders>
              <w:top w:val="single" w:sz="4" w:space="0" w:color="auto"/>
              <w:left w:val="nil"/>
              <w:bottom w:val="single" w:sz="4" w:space="0" w:color="auto"/>
              <w:right w:val="single" w:sz="4" w:space="0" w:color="auto"/>
            </w:tcBorders>
            <w:shd w:val="clear" w:color="000000" w:fill="92D050"/>
            <w:vAlign w:val="center"/>
          </w:tcPr>
          <w:p w14:paraId="35D7551F" w14:textId="22BF0F37"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Ocupación cables [mm2]</w:t>
            </w:r>
          </w:p>
        </w:tc>
        <w:tc>
          <w:tcPr>
            <w:tcW w:w="494" w:type="pct"/>
            <w:tcBorders>
              <w:top w:val="single" w:sz="4" w:space="0" w:color="auto"/>
              <w:left w:val="nil"/>
              <w:bottom w:val="single" w:sz="4" w:space="0" w:color="auto"/>
              <w:right w:val="single" w:sz="4" w:space="0" w:color="auto"/>
            </w:tcBorders>
            <w:shd w:val="clear" w:color="000000" w:fill="92D050"/>
            <w:vAlign w:val="center"/>
          </w:tcPr>
          <w:p w14:paraId="20E94641" w14:textId="604881F1"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Diámetro [Pulgadas]</w:t>
            </w:r>
          </w:p>
        </w:tc>
        <w:tc>
          <w:tcPr>
            <w:tcW w:w="419" w:type="pct"/>
            <w:tcBorders>
              <w:top w:val="single" w:sz="4" w:space="0" w:color="auto"/>
              <w:left w:val="nil"/>
              <w:bottom w:val="single" w:sz="4" w:space="0" w:color="auto"/>
              <w:right w:val="single" w:sz="4" w:space="0" w:color="auto"/>
            </w:tcBorders>
            <w:shd w:val="clear" w:color="000000" w:fill="92D050"/>
            <w:vAlign w:val="center"/>
          </w:tcPr>
          <w:p w14:paraId="3038E3BC" w14:textId="5FC5B706"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Sección tubo [mm2]</w:t>
            </w:r>
          </w:p>
        </w:tc>
        <w:tc>
          <w:tcPr>
            <w:tcW w:w="545" w:type="pct"/>
            <w:tcBorders>
              <w:top w:val="single" w:sz="4" w:space="0" w:color="auto"/>
              <w:left w:val="nil"/>
              <w:bottom w:val="single" w:sz="4" w:space="0" w:color="auto"/>
              <w:right w:val="single" w:sz="4" w:space="0" w:color="auto"/>
            </w:tcBorders>
            <w:shd w:val="clear" w:color="000000" w:fill="92D050"/>
            <w:vAlign w:val="center"/>
          </w:tcPr>
          <w:p w14:paraId="11857F03" w14:textId="2CD2C144" w:rsidR="00834621" w:rsidRPr="00834621" w:rsidRDefault="00834621" w:rsidP="00834621">
            <w:pPr>
              <w:spacing w:after="0" w:line="240" w:lineRule="auto"/>
              <w:jc w:val="center"/>
              <w:rPr>
                <w:rFonts w:eastAsia="Calibri" w:cs="Calibri"/>
                <w:b/>
                <w:sz w:val="18"/>
                <w:szCs w:val="18"/>
              </w:rPr>
            </w:pPr>
            <w:r w:rsidRPr="00834621">
              <w:rPr>
                <w:rFonts w:cs="Calibri"/>
                <w:b/>
                <w:bCs/>
                <w:color w:val="000000"/>
                <w:sz w:val="18"/>
                <w:szCs w:val="18"/>
              </w:rPr>
              <w:t>Ocupación [%]</w:t>
            </w:r>
          </w:p>
        </w:tc>
      </w:tr>
      <w:tr w:rsidR="00E92BAD" w:rsidRPr="00CD5339" w14:paraId="578C9A27" w14:textId="039D56B2" w:rsidTr="00CE1989">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7603FB9E" w14:textId="1732AD3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spellStart"/>
            <w:r w:rsidRPr="00834621">
              <w:rPr>
                <w:rFonts w:cs="Calibri"/>
                <w:color w:val="000000"/>
                <w:sz w:val="18"/>
                <w:szCs w:val="18"/>
              </w:rPr>
              <w:t>Trafo</w:t>
            </w:r>
            <w:proofErr w:type="spellEnd"/>
            <w:r w:rsidRPr="00834621">
              <w:rPr>
                <w:rFonts w:cs="Calibri"/>
                <w:color w:val="000000"/>
                <w:sz w:val="18"/>
                <w:szCs w:val="18"/>
              </w:rPr>
              <w:t xml:space="preserve"> </w:t>
            </w:r>
            <w:r>
              <w:rPr>
                <w:rFonts w:cs="Calibri"/>
                <w:color w:val="000000"/>
                <w:sz w:val="18"/>
                <w:szCs w:val="18"/>
              </w:rPr>
              <w:t>1.1 MVA</w:t>
            </w:r>
          </w:p>
        </w:tc>
        <w:tc>
          <w:tcPr>
            <w:tcW w:w="555" w:type="pct"/>
            <w:tcBorders>
              <w:top w:val="nil"/>
              <w:left w:val="nil"/>
              <w:bottom w:val="single" w:sz="4" w:space="0" w:color="auto"/>
              <w:right w:val="single" w:sz="4" w:space="0" w:color="auto"/>
            </w:tcBorders>
            <w:shd w:val="clear" w:color="auto" w:fill="auto"/>
            <w:vAlign w:val="center"/>
          </w:tcPr>
          <w:p w14:paraId="11D8DA5B" w14:textId="2A19B33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Red MT</w:t>
            </w:r>
          </w:p>
        </w:tc>
        <w:tc>
          <w:tcPr>
            <w:tcW w:w="695" w:type="pct"/>
            <w:tcBorders>
              <w:top w:val="nil"/>
              <w:left w:val="nil"/>
              <w:bottom w:val="single" w:sz="4" w:space="0" w:color="auto"/>
              <w:right w:val="single" w:sz="4" w:space="0" w:color="auto"/>
            </w:tcBorders>
            <w:shd w:val="clear" w:color="auto" w:fill="auto"/>
            <w:vAlign w:val="center"/>
          </w:tcPr>
          <w:p w14:paraId="473D9592" w14:textId="6001A673"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1 }}</w:t>
            </w:r>
          </w:p>
        </w:tc>
        <w:tc>
          <w:tcPr>
            <w:tcW w:w="626" w:type="pct"/>
            <w:tcBorders>
              <w:top w:val="nil"/>
              <w:left w:val="nil"/>
              <w:bottom w:val="single" w:sz="4" w:space="0" w:color="auto"/>
              <w:right w:val="single" w:sz="4" w:space="0" w:color="auto"/>
            </w:tcBorders>
            <w:shd w:val="clear" w:color="auto" w:fill="auto"/>
            <w:vAlign w:val="center"/>
          </w:tcPr>
          <w:p w14:paraId="209FEAF1" w14:textId="5FC16DC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1 }}</w:t>
            </w:r>
          </w:p>
        </w:tc>
        <w:tc>
          <w:tcPr>
            <w:tcW w:w="626" w:type="pct"/>
            <w:tcBorders>
              <w:top w:val="nil"/>
              <w:left w:val="nil"/>
              <w:bottom w:val="single" w:sz="4" w:space="0" w:color="auto"/>
              <w:right w:val="single" w:sz="4" w:space="0" w:color="auto"/>
            </w:tcBorders>
            <w:shd w:val="clear" w:color="auto" w:fill="auto"/>
            <w:vAlign w:val="center"/>
          </w:tcPr>
          <w:p w14:paraId="3204DE6B" w14:textId="3617AAA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1 }}</w:t>
            </w:r>
          </w:p>
        </w:tc>
        <w:tc>
          <w:tcPr>
            <w:tcW w:w="556" w:type="pct"/>
            <w:tcBorders>
              <w:top w:val="nil"/>
              <w:left w:val="nil"/>
              <w:bottom w:val="single" w:sz="4" w:space="0" w:color="auto"/>
              <w:right w:val="single" w:sz="4" w:space="0" w:color="auto"/>
            </w:tcBorders>
            <w:shd w:val="clear" w:color="auto" w:fill="auto"/>
            <w:vAlign w:val="center"/>
          </w:tcPr>
          <w:p w14:paraId="7FD5718E" w14:textId="6E13F04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1 }}</w:t>
            </w:r>
          </w:p>
        </w:tc>
        <w:tc>
          <w:tcPr>
            <w:tcW w:w="494" w:type="pct"/>
            <w:tcBorders>
              <w:top w:val="nil"/>
              <w:left w:val="nil"/>
              <w:bottom w:val="single" w:sz="4" w:space="0" w:color="auto"/>
              <w:right w:val="single" w:sz="4" w:space="0" w:color="auto"/>
            </w:tcBorders>
            <w:shd w:val="clear" w:color="auto" w:fill="auto"/>
            <w:vAlign w:val="center"/>
          </w:tcPr>
          <w:p w14:paraId="3A7247C0" w14:textId="381856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1 }}</w:t>
            </w:r>
          </w:p>
        </w:tc>
        <w:tc>
          <w:tcPr>
            <w:tcW w:w="419" w:type="pct"/>
            <w:tcBorders>
              <w:top w:val="nil"/>
              <w:left w:val="nil"/>
              <w:bottom w:val="single" w:sz="4" w:space="0" w:color="auto"/>
              <w:right w:val="single" w:sz="4" w:space="0" w:color="auto"/>
            </w:tcBorders>
            <w:shd w:val="clear" w:color="auto" w:fill="auto"/>
            <w:vAlign w:val="center"/>
          </w:tcPr>
          <w:p w14:paraId="4D3771A2" w14:textId="0167512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1 }}</w:t>
            </w:r>
          </w:p>
        </w:tc>
        <w:tc>
          <w:tcPr>
            <w:tcW w:w="545" w:type="pct"/>
            <w:tcBorders>
              <w:top w:val="nil"/>
              <w:left w:val="nil"/>
              <w:bottom w:val="single" w:sz="4" w:space="0" w:color="auto"/>
              <w:right w:val="single" w:sz="4" w:space="0" w:color="auto"/>
            </w:tcBorders>
            <w:shd w:val="clear" w:color="auto" w:fill="auto"/>
            <w:vAlign w:val="center"/>
          </w:tcPr>
          <w:p w14:paraId="630F285E" w14:textId="76BC3ED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1 }}</w:t>
            </w:r>
          </w:p>
        </w:tc>
      </w:tr>
      <w:tr w:rsidR="00E92BAD" w:rsidRPr="00CD5339" w14:paraId="503A7650" w14:textId="7A75936F"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4802BB9C" w14:textId="389664A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spellStart"/>
            <w:r w:rsidRPr="00834621">
              <w:rPr>
                <w:rFonts w:cs="Calibri"/>
                <w:color w:val="000000"/>
                <w:sz w:val="18"/>
                <w:szCs w:val="18"/>
              </w:rPr>
              <w:t>Trafo</w:t>
            </w:r>
            <w:proofErr w:type="spellEnd"/>
            <w:r w:rsidRPr="00834621">
              <w:rPr>
                <w:rFonts w:cs="Calibri"/>
                <w:color w:val="000000"/>
                <w:sz w:val="18"/>
                <w:szCs w:val="18"/>
              </w:rPr>
              <w:t xml:space="preserve"> 110 kVA</w:t>
            </w:r>
          </w:p>
        </w:tc>
        <w:tc>
          <w:tcPr>
            <w:tcW w:w="555" w:type="pct"/>
            <w:tcBorders>
              <w:top w:val="nil"/>
              <w:left w:val="nil"/>
              <w:bottom w:val="single" w:sz="4" w:space="0" w:color="auto"/>
              <w:right w:val="single" w:sz="4" w:space="0" w:color="auto"/>
            </w:tcBorders>
            <w:shd w:val="clear" w:color="auto" w:fill="auto"/>
            <w:vAlign w:val="center"/>
          </w:tcPr>
          <w:p w14:paraId="2BE429AA" w14:textId="3805C46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6B1F1800" w14:textId="4138F99E"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2 }}</w:t>
            </w:r>
          </w:p>
        </w:tc>
        <w:tc>
          <w:tcPr>
            <w:tcW w:w="626" w:type="pct"/>
            <w:tcBorders>
              <w:top w:val="nil"/>
              <w:left w:val="nil"/>
              <w:bottom w:val="single" w:sz="4" w:space="0" w:color="auto"/>
              <w:right w:val="single" w:sz="4" w:space="0" w:color="auto"/>
            </w:tcBorders>
            <w:shd w:val="clear" w:color="auto" w:fill="auto"/>
            <w:vAlign w:val="center"/>
          </w:tcPr>
          <w:p w14:paraId="22E8AF83" w14:textId="6DED393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2 }}</w:t>
            </w:r>
          </w:p>
        </w:tc>
        <w:tc>
          <w:tcPr>
            <w:tcW w:w="626" w:type="pct"/>
            <w:tcBorders>
              <w:top w:val="nil"/>
              <w:left w:val="nil"/>
              <w:bottom w:val="single" w:sz="4" w:space="0" w:color="auto"/>
              <w:right w:val="single" w:sz="4" w:space="0" w:color="auto"/>
            </w:tcBorders>
            <w:shd w:val="clear" w:color="auto" w:fill="auto"/>
            <w:vAlign w:val="center"/>
          </w:tcPr>
          <w:p w14:paraId="53A203A3" w14:textId="31901C1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2 }}</w:t>
            </w:r>
          </w:p>
        </w:tc>
        <w:tc>
          <w:tcPr>
            <w:tcW w:w="556" w:type="pct"/>
            <w:tcBorders>
              <w:top w:val="nil"/>
              <w:left w:val="nil"/>
              <w:bottom w:val="single" w:sz="4" w:space="0" w:color="auto"/>
              <w:right w:val="single" w:sz="4" w:space="0" w:color="auto"/>
            </w:tcBorders>
            <w:shd w:val="clear" w:color="auto" w:fill="auto"/>
            <w:vAlign w:val="center"/>
          </w:tcPr>
          <w:p w14:paraId="09727642" w14:textId="0F86F76A"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2 }}</w:t>
            </w:r>
          </w:p>
        </w:tc>
        <w:tc>
          <w:tcPr>
            <w:tcW w:w="494" w:type="pct"/>
            <w:tcBorders>
              <w:top w:val="nil"/>
              <w:left w:val="nil"/>
              <w:bottom w:val="single" w:sz="4" w:space="0" w:color="auto"/>
              <w:right w:val="single" w:sz="4" w:space="0" w:color="auto"/>
            </w:tcBorders>
            <w:shd w:val="clear" w:color="auto" w:fill="auto"/>
            <w:vAlign w:val="center"/>
          </w:tcPr>
          <w:p w14:paraId="072F86FD" w14:textId="530279D4"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2 }}</w:t>
            </w:r>
          </w:p>
        </w:tc>
        <w:tc>
          <w:tcPr>
            <w:tcW w:w="419" w:type="pct"/>
            <w:tcBorders>
              <w:top w:val="nil"/>
              <w:left w:val="nil"/>
              <w:bottom w:val="single" w:sz="4" w:space="0" w:color="auto"/>
              <w:right w:val="single" w:sz="4" w:space="0" w:color="auto"/>
            </w:tcBorders>
            <w:shd w:val="clear" w:color="auto" w:fill="auto"/>
            <w:vAlign w:val="center"/>
          </w:tcPr>
          <w:p w14:paraId="455A568D" w14:textId="632B129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2 }}</w:t>
            </w:r>
          </w:p>
        </w:tc>
        <w:tc>
          <w:tcPr>
            <w:tcW w:w="545" w:type="pct"/>
            <w:tcBorders>
              <w:top w:val="nil"/>
              <w:left w:val="nil"/>
              <w:bottom w:val="single" w:sz="4" w:space="0" w:color="auto"/>
              <w:right w:val="single" w:sz="4" w:space="0" w:color="auto"/>
            </w:tcBorders>
            <w:shd w:val="clear" w:color="auto" w:fill="auto"/>
            <w:vAlign w:val="center"/>
          </w:tcPr>
          <w:p w14:paraId="35B7335E" w14:textId="2BE98BF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2 }}</w:t>
            </w:r>
          </w:p>
        </w:tc>
      </w:tr>
      <w:tr w:rsidR="00E92BAD" w:rsidRPr="00CD5339" w14:paraId="5D36457B" w14:textId="7D3E00F9"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6DD9BABE" w14:textId="4AC4161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spellStart"/>
            <w:r w:rsidRPr="00834621">
              <w:rPr>
                <w:rFonts w:cs="Calibri"/>
                <w:color w:val="000000"/>
                <w:sz w:val="18"/>
                <w:szCs w:val="18"/>
              </w:rPr>
              <w:t>Trafo</w:t>
            </w:r>
            <w:proofErr w:type="spellEnd"/>
            <w:r w:rsidRPr="00834621">
              <w:rPr>
                <w:rFonts w:cs="Calibri"/>
                <w:color w:val="000000"/>
                <w:sz w:val="18"/>
                <w:szCs w:val="18"/>
              </w:rPr>
              <w:t xml:space="preserve"> 6 kVA</w:t>
            </w:r>
          </w:p>
        </w:tc>
        <w:tc>
          <w:tcPr>
            <w:tcW w:w="555" w:type="pct"/>
            <w:tcBorders>
              <w:top w:val="nil"/>
              <w:left w:val="nil"/>
              <w:bottom w:val="single" w:sz="4" w:space="0" w:color="auto"/>
              <w:right w:val="single" w:sz="4" w:space="0" w:color="auto"/>
            </w:tcBorders>
            <w:shd w:val="clear" w:color="auto" w:fill="auto"/>
            <w:vAlign w:val="center"/>
          </w:tcPr>
          <w:p w14:paraId="54DE0980" w14:textId="1FA88954"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651F64B7" w14:textId="19D57EA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3 }}</w:t>
            </w:r>
          </w:p>
        </w:tc>
        <w:tc>
          <w:tcPr>
            <w:tcW w:w="626" w:type="pct"/>
            <w:tcBorders>
              <w:top w:val="nil"/>
              <w:left w:val="nil"/>
              <w:bottom w:val="single" w:sz="4" w:space="0" w:color="auto"/>
              <w:right w:val="single" w:sz="4" w:space="0" w:color="auto"/>
            </w:tcBorders>
            <w:shd w:val="clear" w:color="auto" w:fill="auto"/>
            <w:vAlign w:val="center"/>
          </w:tcPr>
          <w:p w14:paraId="0067ABEF" w14:textId="5DF9804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3 }}</w:t>
            </w:r>
          </w:p>
        </w:tc>
        <w:tc>
          <w:tcPr>
            <w:tcW w:w="626" w:type="pct"/>
            <w:tcBorders>
              <w:top w:val="nil"/>
              <w:left w:val="nil"/>
              <w:bottom w:val="single" w:sz="4" w:space="0" w:color="auto"/>
              <w:right w:val="single" w:sz="4" w:space="0" w:color="auto"/>
            </w:tcBorders>
            <w:shd w:val="clear" w:color="auto" w:fill="auto"/>
            <w:vAlign w:val="center"/>
          </w:tcPr>
          <w:p w14:paraId="243B8F12" w14:textId="0AE0B99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3 }}</w:t>
            </w:r>
          </w:p>
        </w:tc>
        <w:tc>
          <w:tcPr>
            <w:tcW w:w="556" w:type="pct"/>
            <w:tcBorders>
              <w:top w:val="nil"/>
              <w:left w:val="nil"/>
              <w:bottom w:val="single" w:sz="4" w:space="0" w:color="auto"/>
              <w:right w:val="single" w:sz="4" w:space="0" w:color="auto"/>
            </w:tcBorders>
            <w:shd w:val="clear" w:color="auto" w:fill="auto"/>
            <w:vAlign w:val="center"/>
          </w:tcPr>
          <w:p w14:paraId="1BEC7591" w14:textId="521CA41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3 }}</w:t>
            </w:r>
          </w:p>
        </w:tc>
        <w:tc>
          <w:tcPr>
            <w:tcW w:w="494" w:type="pct"/>
            <w:tcBorders>
              <w:top w:val="nil"/>
              <w:left w:val="nil"/>
              <w:bottom w:val="single" w:sz="4" w:space="0" w:color="auto"/>
              <w:right w:val="single" w:sz="4" w:space="0" w:color="auto"/>
            </w:tcBorders>
            <w:shd w:val="clear" w:color="auto" w:fill="auto"/>
            <w:vAlign w:val="center"/>
          </w:tcPr>
          <w:p w14:paraId="5966FD3D" w14:textId="2D89149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3 }}</w:t>
            </w:r>
          </w:p>
        </w:tc>
        <w:tc>
          <w:tcPr>
            <w:tcW w:w="419" w:type="pct"/>
            <w:tcBorders>
              <w:top w:val="nil"/>
              <w:left w:val="nil"/>
              <w:bottom w:val="single" w:sz="4" w:space="0" w:color="auto"/>
              <w:right w:val="single" w:sz="4" w:space="0" w:color="auto"/>
            </w:tcBorders>
            <w:shd w:val="clear" w:color="auto" w:fill="auto"/>
            <w:vAlign w:val="center"/>
          </w:tcPr>
          <w:p w14:paraId="5F0DE486" w14:textId="32F4D6B1"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3 }}</w:t>
            </w:r>
          </w:p>
        </w:tc>
        <w:tc>
          <w:tcPr>
            <w:tcW w:w="545" w:type="pct"/>
            <w:tcBorders>
              <w:top w:val="nil"/>
              <w:left w:val="nil"/>
              <w:bottom w:val="single" w:sz="4" w:space="0" w:color="auto"/>
              <w:right w:val="single" w:sz="4" w:space="0" w:color="auto"/>
            </w:tcBorders>
            <w:shd w:val="clear" w:color="auto" w:fill="auto"/>
            <w:vAlign w:val="center"/>
          </w:tcPr>
          <w:p w14:paraId="3304E0F1" w14:textId="3EF11BB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3 }}</w:t>
            </w:r>
          </w:p>
        </w:tc>
      </w:tr>
      <w:tr w:rsidR="00E92BAD" w:rsidRPr="00CD5339" w14:paraId="7350F662" w14:textId="1129077E"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061467EA" w14:textId="729DD5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Inversores 300 kW</w:t>
            </w:r>
          </w:p>
        </w:tc>
        <w:tc>
          <w:tcPr>
            <w:tcW w:w="555" w:type="pct"/>
            <w:tcBorders>
              <w:top w:val="nil"/>
              <w:left w:val="nil"/>
              <w:bottom w:val="single" w:sz="4" w:space="0" w:color="auto"/>
              <w:right w:val="single" w:sz="4" w:space="0" w:color="auto"/>
            </w:tcBorders>
            <w:shd w:val="clear" w:color="auto" w:fill="auto"/>
            <w:vAlign w:val="center"/>
          </w:tcPr>
          <w:p w14:paraId="57E32285" w14:textId="47875F4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3FB03018" w14:textId="051F33A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4 }}</w:t>
            </w:r>
          </w:p>
        </w:tc>
        <w:tc>
          <w:tcPr>
            <w:tcW w:w="626" w:type="pct"/>
            <w:tcBorders>
              <w:top w:val="nil"/>
              <w:left w:val="nil"/>
              <w:bottom w:val="single" w:sz="4" w:space="0" w:color="auto"/>
              <w:right w:val="single" w:sz="4" w:space="0" w:color="auto"/>
            </w:tcBorders>
            <w:shd w:val="clear" w:color="auto" w:fill="auto"/>
            <w:vAlign w:val="center"/>
          </w:tcPr>
          <w:p w14:paraId="6531D226" w14:textId="477603FD"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4 }}</w:t>
            </w:r>
          </w:p>
        </w:tc>
        <w:tc>
          <w:tcPr>
            <w:tcW w:w="626" w:type="pct"/>
            <w:tcBorders>
              <w:top w:val="nil"/>
              <w:left w:val="nil"/>
              <w:bottom w:val="single" w:sz="4" w:space="0" w:color="auto"/>
              <w:right w:val="single" w:sz="4" w:space="0" w:color="auto"/>
            </w:tcBorders>
            <w:shd w:val="clear" w:color="auto" w:fill="auto"/>
            <w:vAlign w:val="center"/>
          </w:tcPr>
          <w:p w14:paraId="4357D5F2" w14:textId="00AAAF90"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4 }}</w:t>
            </w:r>
          </w:p>
        </w:tc>
        <w:tc>
          <w:tcPr>
            <w:tcW w:w="556" w:type="pct"/>
            <w:tcBorders>
              <w:top w:val="nil"/>
              <w:left w:val="nil"/>
              <w:bottom w:val="single" w:sz="4" w:space="0" w:color="auto"/>
              <w:right w:val="single" w:sz="4" w:space="0" w:color="auto"/>
            </w:tcBorders>
            <w:shd w:val="clear" w:color="auto" w:fill="auto"/>
            <w:vAlign w:val="center"/>
          </w:tcPr>
          <w:p w14:paraId="1BB76C19" w14:textId="248529E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4 }}</w:t>
            </w:r>
          </w:p>
        </w:tc>
        <w:tc>
          <w:tcPr>
            <w:tcW w:w="494" w:type="pct"/>
            <w:tcBorders>
              <w:top w:val="nil"/>
              <w:left w:val="nil"/>
              <w:bottom w:val="single" w:sz="4" w:space="0" w:color="auto"/>
              <w:right w:val="single" w:sz="4" w:space="0" w:color="auto"/>
            </w:tcBorders>
            <w:shd w:val="clear" w:color="auto" w:fill="auto"/>
            <w:vAlign w:val="center"/>
          </w:tcPr>
          <w:p w14:paraId="66BAC3FC" w14:textId="1D2FFA3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4 }}</w:t>
            </w:r>
          </w:p>
        </w:tc>
        <w:tc>
          <w:tcPr>
            <w:tcW w:w="419" w:type="pct"/>
            <w:tcBorders>
              <w:top w:val="nil"/>
              <w:left w:val="nil"/>
              <w:bottom w:val="single" w:sz="4" w:space="0" w:color="auto"/>
              <w:right w:val="single" w:sz="4" w:space="0" w:color="auto"/>
            </w:tcBorders>
            <w:shd w:val="clear" w:color="auto" w:fill="auto"/>
            <w:vAlign w:val="center"/>
          </w:tcPr>
          <w:p w14:paraId="25FD90A3" w14:textId="4CC38EE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4 }}</w:t>
            </w:r>
          </w:p>
        </w:tc>
        <w:tc>
          <w:tcPr>
            <w:tcW w:w="545" w:type="pct"/>
            <w:tcBorders>
              <w:top w:val="nil"/>
              <w:left w:val="nil"/>
              <w:bottom w:val="single" w:sz="4" w:space="0" w:color="auto"/>
              <w:right w:val="single" w:sz="4" w:space="0" w:color="auto"/>
            </w:tcBorders>
            <w:shd w:val="clear" w:color="auto" w:fill="auto"/>
            <w:vAlign w:val="center"/>
          </w:tcPr>
          <w:p w14:paraId="0BA27AE2" w14:textId="1CA991B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4 }}</w:t>
            </w:r>
          </w:p>
        </w:tc>
      </w:tr>
      <w:tr w:rsidR="00E92BAD" w:rsidRPr="00CD5339" w14:paraId="646B48E1" w14:textId="2062BC32"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0408F5FB" w14:textId="14EC9B2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 50 kW</w:t>
            </w:r>
          </w:p>
        </w:tc>
        <w:tc>
          <w:tcPr>
            <w:tcW w:w="555" w:type="pct"/>
            <w:tcBorders>
              <w:top w:val="nil"/>
              <w:left w:val="nil"/>
              <w:bottom w:val="single" w:sz="4" w:space="0" w:color="auto"/>
              <w:right w:val="single" w:sz="4" w:space="0" w:color="auto"/>
            </w:tcBorders>
            <w:shd w:val="clear" w:color="auto" w:fill="auto"/>
            <w:vAlign w:val="center"/>
          </w:tcPr>
          <w:p w14:paraId="66D152B5" w14:textId="74BB467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075ED042" w14:textId="4DF3402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5 }}</w:t>
            </w:r>
          </w:p>
        </w:tc>
        <w:tc>
          <w:tcPr>
            <w:tcW w:w="626" w:type="pct"/>
            <w:tcBorders>
              <w:top w:val="nil"/>
              <w:left w:val="nil"/>
              <w:bottom w:val="single" w:sz="4" w:space="0" w:color="auto"/>
              <w:right w:val="single" w:sz="4" w:space="0" w:color="auto"/>
            </w:tcBorders>
            <w:shd w:val="clear" w:color="auto" w:fill="auto"/>
            <w:vAlign w:val="center"/>
          </w:tcPr>
          <w:p w14:paraId="5B683A08" w14:textId="3D119B7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5 }}</w:t>
            </w:r>
          </w:p>
        </w:tc>
        <w:tc>
          <w:tcPr>
            <w:tcW w:w="626" w:type="pct"/>
            <w:tcBorders>
              <w:top w:val="nil"/>
              <w:left w:val="nil"/>
              <w:bottom w:val="single" w:sz="4" w:space="0" w:color="auto"/>
              <w:right w:val="single" w:sz="4" w:space="0" w:color="auto"/>
            </w:tcBorders>
            <w:shd w:val="clear" w:color="auto" w:fill="auto"/>
            <w:vAlign w:val="center"/>
          </w:tcPr>
          <w:p w14:paraId="48873EBD" w14:textId="33D9C58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5 }}</w:t>
            </w:r>
          </w:p>
        </w:tc>
        <w:tc>
          <w:tcPr>
            <w:tcW w:w="556" w:type="pct"/>
            <w:tcBorders>
              <w:top w:val="nil"/>
              <w:left w:val="nil"/>
              <w:bottom w:val="single" w:sz="4" w:space="0" w:color="auto"/>
              <w:right w:val="single" w:sz="4" w:space="0" w:color="auto"/>
            </w:tcBorders>
            <w:shd w:val="clear" w:color="auto" w:fill="auto"/>
            <w:vAlign w:val="center"/>
          </w:tcPr>
          <w:p w14:paraId="077EBFD7" w14:textId="72B83CCF"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5 }}</w:t>
            </w:r>
          </w:p>
        </w:tc>
        <w:tc>
          <w:tcPr>
            <w:tcW w:w="494" w:type="pct"/>
            <w:tcBorders>
              <w:top w:val="nil"/>
              <w:left w:val="nil"/>
              <w:bottom w:val="single" w:sz="4" w:space="0" w:color="auto"/>
              <w:right w:val="single" w:sz="4" w:space="0" w:color="auto"/>
            </w:tcBorders>
            <w:shd w:val="clear" w:color="auto" w:fill="auto"/>
            <w:vAlign w:val="center"/>
          </w:tcPr>
          <w:p w14:paraId="24925327" w14:textId="5D32D51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5 }}</w:t>
            </w:r>
          </w:p>
        </w:tc>
        <w:tc>
          <w:tcPr>
            <w:tcW w:w="419" w:type="pct"/>
            <w:tcBorders>
              <w:top w:val="nil"/>
              <w:left w:val="nil"/>
              <w:bottom w:val="single" w:sz="4" w:space="0" w:color="auto"/>
              <w:right w:val="single" w:sz="4" w:space="0" w:color="auto"/>
            </w:tcBorders>
            <w:shd w:val="clear" w:color="auto" w:fill="auto"/>
            <w:vAlign w:val="center"/>
          </w:tcPr>
          <w:p w14:paraId="1C8CD3EA" w14:textId="007403A7"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5 }}</w:t>
            </w:r>
          </w:p>
        </w:tc>
        <w:tc>
          <w:tcPr>
            <w:tcW w:w="545" w:type="pct"/>
            <w:tcBorders>
              <w:top w:val="nil"/>
              <w:left w:val="nil"/>
              <w:bottom w:val="single" w:sz="4" w:space="0" w:color="auto"/>
              <w:right w:val="single" w:sz="4" w:space="0" w:color="auto"/>
            </w:tcBorders>
            <w:shd w:val="clear" w:color="auto" w:fill="auto"/>
            <w:vAlign w:val="center"/>
          </w:tcPr>
          <w:p w14:paraId="61AA7C31" w14:textId="4CEA610E"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5 }}</w:t>
            </w:r>
          </w:p>
        </w:tc>
      </w:tr>
      <w:tr w:rsidR="00E92BAD" w:rsidRPr="00CD5339" w14:paraId="01922287" w14:textId="77777777" w:rsidTr="00BE0EE8">
        <w:trPr>
          <w:trHeight w:val="422"/>
          <w:jc w:val="center"/>
        </w:trPr>
        <w:tc>
          <w:tcPr>
            <w:tcW w:w="484" w:type="pct"/>
            <w:tcBorders>
              <w:top w:val="nil"/>
              <w:left w:val="single" w:sz="4" w:space="0" w:color="auto"/>
              <w:bottom w:val="single" w:sz="4" w:space="0" w:color="auto"/>
              <w:right w:val="single" w:sz="4" w:space="0" w:color="auto"/>
            </w:tcBorders>
            <w:shd w:val="clear" w:color="auto" w:fill="auto"/>
            <w:vAlign w:val="center"/>
          </w:tcPr>
          <w:p w14:paraId="3AAA8E5D" w14:textId="73FD5B1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Inversor 40 kW</w:t>
            </w:r>
          </w:p>
        </w:tc>
        <w:tc>
          <w:tcPr>
            <w:tcW w:w="555" w:type="pct"/>
            <w:tcBorders>
              <w:top w:val="nil"/>
              <w:left w:val="nil"/>
              <w:bottom w:val="single" w:sz="4" w:space="0" w:color="auto"/>
              <w:right w:val="single" w:sz="4" w:space="0" w:color="auto"/>
            </w:tcBorders>
            <w:shd w:val="clear" w:color="auto" w:fill="auto"/>
            <w:vAlign w:val="center"/>
          </w:tcPr>
          <w:p w14:paraId="3C2468B1" w14:textId="016BCB6B"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r w:rsidRPr="00834621">
              <w:rPr>
                <w:rFonts w:cs="Calibri"/>
                <w:color w:val="000000"/>
                <w:sz w:val="18"/>
                <w:szCs w:val="18"/>
              </w:rPr>
              <w:t>Tablero FV</w:t>
            </w:r>
          </w:p>
        </w:tc>
        <w:tc>
          <w:tcPr>
            <w:tcW w:w="695" w:type="pct"/>
            <w:tcBorders>
              <w:top w:val="nil"/>
              <w:left w:val="nil"/>
              <w:bottom w:val="single" w:sz="4" w:space="0" w:color="auto"/>
              <w:right w:val="single" w:sz="4" w:space="0" w:color="auto"/>
            </w:tcBorders>
            <w:shd w:val="clear" w:color="auto" w:fill="auto"/>
            <w:vAlign w:val="center"/>
          </w:tcPr>
          <w:p w14:paraId="5BD11F26" w14:textId="72F6F6B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pht</w:t>
            </w:r>
            <w:proofErr w:type="gramEnd"/>
            <w:r>
              <w:rPr>
                <w:rFonts w:cs="Calibri"/>
                <w:color w:val="000000"/>
                <w:sz w:val="18"/>
                <w:szCs w:val="18"/>
              </w:rPr>
              <w:t>6 }}</w:t>
            </w:r>
          </w:p>
        </w:tc>
        <w:tc>
          <w:tcPr>
            <w:tcW w:w="626" w:type="pct"/>
            <w:tcBorders>
              <w:top w:val="nil"/>
              <w:left w:val="nil"/>
              <w:bottom w:val="single" w:sz="4" w:space="0" w:color="auto"/>
              <w:right w:val="single" w:sz="4" w:space="0" w:color="auto"/>
            </w:tcBorders>
            <w:shd w:val="clear" w:color="auto" w:fill="auto"/>
            <w:vAlign w:val="center"/>
          </w:tcPr>
          <w:p w14:paraId="00A4CE46" w14:textId="34C67D6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bCs/>
                <w:sz w:val="18"/>
                <w:szCs w:val="18"/>
              </w:rPr>
              <w:t>{{ nt</w:t>
            </w:r>
            <w:proofErr w:type="gramEnd"/>
            <w:r>
              <w:rPr>
                <w:rFonts w:cs="Calibri"/>
                <w:bCs/>
                <w:sz w:val="18"/>
                <w:szCs w:val="18"/>
              </w:rPr>
              <w:t>6 }}</w:t>
            </w:r>
          </w:p>
        </w:tc>
        <w:tc>
          <w:tcPr>
            <w:tcW w:w="626" w:type="pct"/>
            <w:tcBorders>
              <w:top w:val="nil"/>
              <w:left w:val="nil"/>
              <w:bottom w:val="single" w:sz="4" w:space="0" w:color="auto"/>
              <w:right w:val="single" w:sz="4" w:space="0" w:color="auto"/>
            </w:tcBorders>
            <w:shd w:val="clear" w:color="auto" w:fill="auto"/>
            <w:vAlign w:val="center"/>
          </w:tcPr>
          <w:p w14:paraId="4D8A0242" w14:textId="68848F68"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gndt</w:t>
            </w:r>
            <w:proofErr w:type="gramEnd"/>
            <w:r>
              <w:rPr>
                <w:rFonts w:cs="Calibri"/>
                <w:color w:val="000000"/>
                <w:sz w:val="18"/>
                <w:szCs w:val="18"/>
              </w:rPr>
              <w:t>6 }}</w:t>
            </w:r>
          </w:p>
        </w:tc>
        <w:tc>
          <w:tcPr>
            <w:tcW w:w="556" w:type="pct"/>
            <w:tcBorders>
              <w:top w:val="nil"/>
              <w:left w:val="nil"/>
              <w:bottom w:val="single" w:sz="4" w:space="0" w:color="auto"/>
              <w:right w:val="single" w:sz="4" w:space="0" w:color="auto"/>
            </w:tcBorders>
            <w:shd w:val="clear" w:color="auto" w:fill="auto"/>
            <w:vAlign w:val="center"/>
          </w:tcPr>
          <w:p w14:paraId="42858BF9" w14:textId="50E42285"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w:t>
            </w:r>
            <w:proofErr w:type="gramEnd"/>
            <w:r>
              <w:rPr>
                <w:rFonts w:cs="Calibri"/>
                <w:color w:val="000000"/>
                <w:sz w:val="18"/>
                <w:szCs w:val="18"/>
              </w:rPr>
              <w:t>6 }}</w:t>
            </w:r>
          </w:p>
        </w:tc>
        <w:tc>
          <w:tcPr>
            <w:tcW w:w="494" w:type="pct"/>
            <w:tcBorders>
              <w:top w:val="nil"/>
              <w:left w:val="nil"/>
              <w:bottom w:val="single" w:sz="4" w:space="0" w:color="auto"/>
              <w:right w:val="single" w:sz="4" w:space="0" w:color="auto"/>
            </w:tcBorders>
            <w:shd w:val="clear" w:color="auto" w:fill="auto"/>
            <w:vAlign w:val="center"/>
          </w:tcPr>
          <w:p w14:paraId="1857A747" w14:textId="2425F036"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dinch</w:t>
            </w:r>
            <w:proofErr w:type="gramEnd"/>
            <w:r>
              <w:rPr>
                <w:rFonts w:cs="Calibri"/>
                <w:color w:val="000000"/>
                <w:sz w:val="18"/>
                <w:szCs w:val="18"/>
              </w:rPr>
              <w:t>6 }}</w:t>
            </w:r>
          </w:p>
        </w:tc>
        <w:tc>
          <w:tcPr>
            <w:tcW w:w="419" w:type="pct"/>
            <w:tcBorders>
              <w:top w:val="nil"/>
              <w:left w:val="nil"/>
              <w:bottom w:val="single" w:sz="4" w:space="0" w:color="auto"/>
              <w:right w:val="single" w:sz="4" w:space="0" w:color="auto"/>
            </w:tcBorders>
            <w:shd w:val="clear" w:color="auto" w:fill="auto"/>
            <w:vAlign w:val="center"/>
          </w:tcPr>
          <w:p w14:paraId="75B8FDC5" w14:textId="7E011F22"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stt</w:t>
            </w:r>
            <w:proofErr w:type="gramEnd"/>
            <w:r>
              <w:rPr>
                <w:rFonts w:cs="Calibri"/>
                <w:color w:val="000000"/>
                <w:sz w:val="18"/>
                <w:szCs w:val="18"/>
              </w:rPr>
              <w:t>6 }}</w:t>
            </w:r>
          </w:p>
        </w:tc>
        <w:tc>
          <w:tcPr>
            <w:tcW w:w="545" w:type="pct"/>
            <w:tcBorders>
              <w:top w:val="nil"/>
              <w:left w:val="nil"/>
              <w:bottom w:val="single" w:sz="4" w:space="0" w:color="auto"/>
              <w:right w:val="single" w:sz="4" w:space="0" w:color="auto"/>
            </w:tcBorders>
            <w:shd w:val="clear" w:color="auto" w:fill="auto"/>
            <w:vAlign w:val="center"/>
          </w:tcPr>
          <w:p w14:paraId="54EC6A7F" w14:textId="05147C3C" w:rsidR="00E92BAD" w:rsidRPr="00834621" w:rsidRDefault="00E92BAD" w:rsidP="00E92BAD">
            <w:pPr>
              <w:pBdr>
                <w:top w:val="nil"/>
                <w:left w:val="nil"/>
                <w:bottom w:val="nil"/>
                <w:right w:val="nil"/>
                <w:between w:val="nil"/>
              </w:pBdr>
              <w:spacing w:after="0" w:line="240" w:lineRule="auto"/>
              <w:jc w:val="center"/>
              <w:rPr>
                <w:rFonts w:eastAsia="Calibri" w:cs="Calibri"/>
                <w:bCs/>
                <w:sz w:val="18"/>
                <w:szCs w:val="18"/>
              </w:rPr>
            </w:pPr>
            <w:proofErr w:type="gramStart"/>
            <w:r>
              <w:rPr>
                <w:rFonts w:cs="Calibri"/>
                <w:color w:val="000000"/>
                <w:sz w:val="18"/>
                <w:szCs w:val="18"/>
              </w:rPr>
              <w:t>{{ w</w:t>
            </w:r>
            <w:proofErr w:type="gramEnd"/>
            <w:r>
              <w:rPr>
                <w:rFonts w:cs="Calibri"/>
                <w:color w:val="000000"/>
                <w:sz w:val="18"/>
                <w:szCs w:val="18"/>
              </w:rPr>
              <w:t>6 }}</w:t>
            </w:r>
          </w:p>
        </w:tc>
      </w:tr>
    </w:tbl>
    <w:p w14:paraId="5344F9F0" w14:textId="38A9AA15" w:rsidR="007E70F1" w:rsidRDefault="007E70F1" w:rsidP="00B20834">
      <w:pPr>
        <w:spacing w:before="240" w:after="120" w:line="276" w:lineRule="auto"/>
      </w:pPr>
      <w:r>
        <w:rPr>
          <w:rFonts w:cs="Calibri"/>
          <w:szCs w:val="22"/>
        </w:rPr>
        <w:t xml:space="preserve">Según lo estipulado en la NTC 2050 referencia </w:t>
      </w:r>
      <w:r>
        <w:rPr>
          <w:rFonts w:cs="Calibri"/>
          <w:szCs w:val="22"/>
        </w:rPr>
        <w:fldChar w:fldCharType="begin"/>
      </w:r>
      <w:r>
        <w:rPr>
          <w:rFonts w:cs="Calibri"/>
          <w:szCs w:val="22"/>
        </w:rPr>
        <w:instrText xml:space="preserve"> REF _Ref141100410 \r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[2]</w:t>
      </w:r>
      <w:r>
        <w:rPr>
          <w:rFonts w:cs="Calibri"/>
          <w:szCs w:val="22"/>
        </w:rPr>
        <w:fldChar w:fldCharType="end"/>
      </w:r>
      <w:r>
        <w:rPr>
          <w:rFonts w:cs="Calibri"/>
          <w:szCs w:val="22"/>
        </w:rPr>
        <w:t>, c</w:t>
      </w:r>
      <w:r w:rsidRPr="00D2571E">
        <w:rPr>
          <w:rFonts w:cs="Calibri"/>
          <w:szCs w:val="22"/>
        </w:rPr>
        <w:t>uando se instale</w:t>
      </w:r>
      <w:r>
        <w:rPr>
          <w:rFonts w:cs="Calibri"/>
          <w:szCs w:val="22"/>
        </w:rPr>
        <w:t>n</w:t>
      </w:r>
      <w:r w:rsidRPr="00D2571E">
        <w:rPr>
          <w:rFonts w:cs="Calibri"/>
          <w:szCs w:val="22"/>
        </w:rPr>
        <w:t xml:space="preserve"> 3 conductores en la misma canalización, si la relación entre el diámetro interior de la canalización y el diámetro exterior del cable o conductor está entre 2</w:t>
      </w:r>
      <w:r w:rsidR="00313FD5">
        <w:rPr>
          <w:rFonts w:cs="Calibri"/>
          <w:szCs w:val="22"/>
        </w:rPr>
        <w:t>.</w:t>
      </w:r>
      <w:r w:rsidRPr="00D2571E">
        <w:rPr>
          <w:rFonts w:cs="Calibri"/>
          <w:szCs w:val="22"/>
        </w:rPr>
        <w:t>8 y 3</w:t>
      </w:r>
      <w:r w:rsidR="00313FD5">
        <w:rPr>
          <w:rFonts w:cs="Calibri"/>
          <w:szCs w:val="22"/>
        </w:rPr>
        <w:t>.</w:t>
      </w:r>
      <w:r w:rsidRPr="00D2571E">
        <w:rPr>
          <w:rFonts w:cs="Calibri"/>
          <w:szCs w:val="22"/>
        </w:rPr>
        <w:t xml:space="preserve">2, se podrán atascar los cables dentro del tubo </w:t>
      </w:r>
      <w:r w:rsidR="00780418">
        <w:rPr>
          <w:rFonts w:cs="Calibri"/>
          <w:szCs w:val="22"/>
        </w:rPr>
        <w:t>C</w:t>
      </w:r>
      <w:r w:rsidRPr="00D2571E">
        <w:rPr>
          <w:rFonts w:cs="Calibri"/>
          <w:szCs w:val="22"/>
        </w:rPr>
        <w:t>onduit o tubería, por lo que se debe instalar una canalización de tamaño comercial inmediatamente superior.</w:t>
      </w:r>
      <w:r>
        <w:rPr>
          <w:rFonts w:cs="Calibri"/>
          <w:szCs w:val="22"/>
        </w:rPr>
        <w:t xml:space="preserve"> Como se puede ver, los tramos a instalar en el proyecto no están dentro de este rango y, por ende, no se tiene probabilidad de atascamiento.</w:t>
      </w:r>
    </w:p>
    <w:p w14:paraId="65E5F434" w14:textId="12E98B2D" w:rsidR="003E1CD9" w:rsidRPr="00273FEE" w:rsidRDefault="003E1CD9" w:rsidP="00E10FB3">
      <w:pPr>
        <w:pStyle w:val="Caption"/>
      </w:pPr>
      <w:r w:rsidRPr="00273FEE">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3</w:t>
      </w:r>
      <w:r w:rsidR="00CE1989">
        <w:rPr>
          <w:noProof/>
        </w:rPr>
        <w:fldChar w:fldCharType="end"/>
      </w:r>
      <w:r w:rsidR="00E92BAD">
        <w:rPr>
          <w:noProof/>
        </w:rPr>
        <w:t>9</w:t>
      </w:r>
      <w:r w:rsidRPr="00273FEE">
        <w:t>. C</w:t>
      </w:r>
      <w:r w:rsidR="00B84B8C" w:rsidRPr="00273FEE">
        <w:t xml:space="preserve">álculo de las áreas de encerramiento de cada una de las bandejas se toma en referencia </w:t>
      </w:r>
      <w:r w:rsidR="005849C1">
        <w:br/>
      </w:r>
      <w:r w:rsidR="00B84B8C" w:rsidRPr="00273FEE">
        <w:t xml:space="preserve">a </w:t>
      </w:r>
      <w:r w:rsidR="005849C1">
        <w:t>NTC</w:t>
      </w:r>
      <w:r w:rsidR="00B84B8C" w:rsidRPr="00273FEE">
        <w:t>2050 sección 318 y tabla 318-9</w:t>
      </w:r>
    </w:p>
    <w:tbl>
      <w:tblPr>
        <w:tblW w:w="6008" w:type="pct"/>
        <w:tblInd w:w="-856" w:type="dxa"/>
        <w:tblLook w:val="0400" w:firstRow="0" w:lastRow="0" w:firstColumn="0" w:lastColumn="0" w:noHBand="0" w:noVBand="1"/>
      </w:tblPr>
      <w:tblGrid>
        <w:gridCol w:w="1136"/>
        <w:gridCol w:w="993"/>
        <w:gridCol w:w="1133"/>
        <w:gridCol w:w="990"/>
        <w:gridCol w:w="917"/>
        <w:gridCol w:w="1037"/>
        <w:gridCol w:w="1166"/>
        <w:gridCol w:w="1133"/>
        <w:gridCol w:w="1703"/>
      </w:tblGrid>
      <w:tr w:rsidR="00605E4E" w:rsidRPr="00CD5339" w14:paraId="1889163C" w14:textId="77777777" w:rsidTr="00CE1989">
        <w:trPr>
          <w:trHeight w:val="859"/>
        </w:trPr>
        <w:tc>
          <w:tcPr>
            <w:tcW w:w="556" w:type="pct"/>
            <w:tcBorders>
              <w:top w:val="single" w:sz="4" w:space="0" w:color="auto"/>
              <w:left w:val="single" w:sz="4" w:space="0" w:color="auto"/>
              <w:bottom w:val="single" w:sz="4" w:space="0" w:color="auto"/>
              <w:right w:val="single" w:sz="4" w:space="0" w:color="auto"/>
            </w:tcBorders>
            <w:shd w:val="clear" w:color="000000" w:fill="92D050"/>
            <w:vAlign w:val="center"/>
          </w:tcPr>
          <w:p w14:paraId="2928123E" w14:textId="28DA6AF3" w:rsidR="00605E4E" w:rsidRPr="00605E4E" w:rsidRDefault="00605E4E" w:rsidP="00605E4E">
            <w:pPr>
              <w:spacing w:after="0"/>
              <w:jc w:val="center"/>
              <w:rPr>
                <w:rFonts w:eastAsia="Calibri" w:cs="Calibri"/>
                <w:b/>
                <w:bCs/>
                <w:sz w:val="18"/>
                <w:szCs w:val="18"/>
              </w:rPr>
            </w:pPr>
            <w:bookmarkStart w:id="85" w:name="_Hlk144296820"/>
            <w:r w:rsidRPr="00605E4E">
              <w:rPr>
                <w:rFonts w:cs="Calibri"/>
                <w:b/>
                <w:bCs/>
                <w:color w:val="000000"/>
                <w:sz w:val="18"/>
                <w:szCs w:val="18"/>
              </w:rPr>
              <w:t>Origen</w:t>
            </w:r>
          </w:p>
        </w:tc>
        <w:tc>
          <w:tcPr>
            <w:tcW w:w="486" w:type="pct"/>
            <w:tcBorders>
              <w:top w:val="single" w:sz="4" w:space="0" w:color="auto"/>
              <w:left w:val="nil"/>
              <w:bottom w:val="single" w:sz="4" w:space="0" w:color="auto"/>
              <w:right w:val="single" w:sz="4" w:space="0" w:color="auto"/>
            </w:tcBorders>
            <w:shd w:val="clear" w:color="000000" w:fill="92D050"/>
            <w:vAlign w:val="center"/>
          </w:tcPr>
          <w:p w14:paraId="01508E3A" w14:textId="329DE34D"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Llegada</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0A6CE5F2" w14:textId="3A62909A"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Potencia</w:t>
            </w:r>
          </w:p>
        </w:tc>
        <w:tc>
          <w:tcPr>
            <w:tcW w:w="485" w:type="pct"/>
            <w:tcBorders>
              <w:top w:val="single" w:sz="4" w:space="0" w:color="auto"/>
              <w:left w:val="nil"/>
              <w:bottom w:val="single" w:sz="4" w:space="0" w:color="auto"/>
              <w:right w:val="single" w:sz="4" w:space="0" w:color="auto"/>
            </w:tcBorders>
            <w:shd w:val="clear" w:color="000000" w:fill="92D050"/>
            <w:vAlign w:val="center"/>
          </w:tcPr>
          <w:p w14:paraId="0EBE221A" w14:textId="56642D59"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Neutro</w:t>
            </w:r>
          </w:p>
        </w:tc>
        <w:tc>
          <w:tcPr>
            <w:tcW w:w="449" w:type="pct"/>
            <w:tcBorders>
              <w:top w:val="single" w:sz="4" w:space="0" w:color="auto"/>
              <w:left w:val="nil"/>
              <w:bottom w:val="single" w:sz="4" w:space="0" w:color="auto"/>
              <w:right w:val="single" w:sz="4" w:space="0" w:color="auto"/>
            </w:tcBorders>
            <w:shd w:val="clear" w:color="000000" w:fill="92D050"/>
            <w:vAlign w:val="center"/>
          </w:tcPr>
          <w:p w14:paraId="2F2EEC5E" w14:textId="356E9973"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Tierra</w:t>
            </w:r>
          </w:p>
        </w:tc>
        <w:tc>
          <w:tcPr>
            <w:tcW w:w="508" w:type="pct"/>
            <w:tcBorders>
              <w:top w:val="single" w:sz="4" w:space="0" w:color="auto"/>
              <w:left w:val="nil"/>
              <w:bottom w:val="single" w:sz="4" w:space="0" w:color="auto"/>
              <w:right w:val="single" w:sz="4" w:space="0" w:color="auto"/>
            </w:tcBorders>
            <w:shd w:val="clear" w:color="000000" w:fill="92D050"/>
            <w:vAlign w:val="center"/>
          </w:tcPr>
          <w:p w14:paraId="362E94B9" w14:textId="2A5DAAB7"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Ocupación cables [mm2]</w:t>
            </w:r>
          </w:p>
        </w:tc>
        <w:tc>
          <w:tcPr>
            <w:tcW w:w="571" w:type="pct"/>
            <w:tcBorders>
              <w:top w:val="single" w:sz="4" w:space="0" w:color="auto"/>
              <w:left w:val="nil"/>
              <w:bottom w:val="single" w:sz="4" w:space="0" w:color="auto"/>
              <w:right w:val="single" w:sz="4" w:space="0" w:color="auto"/>
            </w:tcBorders>
            <w:shd w:val="clear" w:color="000000" w:fill="92D050"/>
            <w:vAlign w:val="center"/>
          </w:tcPr>
          <w:p w14:paraId="340C52BD" w14:textId="30BE1F66" w:rsidR="00605E4E" w:rsidRPr="00605E4E" w:rsidRDefault="00605E4E" w:rsidP="00605E4E">
            <w:pPr>
              <w:spacing w:after="0"/>
              <w:jc w:val="center"/>
              <w:rPr>
                <w:rFonts w:eastAsia="Calibri" w:cs="Calibri"/>
                <w:b/>
                <w:bCs/>
                <w:sz w:val="18"/>
                <w:szCs w:val="18"/>
              </w:rPr>
            </w:pPr>
            <w:proofErr w:type="spellStart"/>
            <w:r w:rsidRPr="00605E4E">
              <w:rPr>
                <w:rFonts w:cs="Calibri"/>
                <w:b/>
                <w:bCs/>
                <w:color w:val="000000"/>
                <w:sz w:val="18"/>
                <w:szCs w:val="18"/>
              </w:rPr>
              <w:t>Area</w:t>
            </w:r>
            <w:proofErr w:type="spellEnd"/>
            <w:r w:rsidRPr="00605E4E">
              <w:rPr>
                <w:rFonts w:cs="Calibri"/>
                <w:b/>
                <w:bCs/>
                <w:color w:val="000000"/>
                <w:sz w:val="18"/>
                <w:szCs w:val="18"/>
              </w:rPr>
              <w:t xml:space="preserve"> permisible [mm2]</w:t>
            </w:r>
          </w:p>
        </w:tc>
        <w:tc>
          <w:tcPr>
            <w:tcW w:w="555" w:type="pct"/>
            <w:tcBorders>
              <w:top w:val="single" w:sz="4" w:space="0" w:color="auto"/>
              <w:left w:val="nil"/>
              <w:bottom w:val="single" w:sz="4" w:space="0" w:color="auto"/>
              <w:right w:val="single" w:sz="4" w:space="0" w:color="auto"/>
            </w:tcBorders>
            <w:shd w:val="clear" w:color="000000" w:fill="92D050"/>
            <w:vAlign w:val="center"/>
          </w:tcPr>
          <w:p w14:paraId="57CEF06E" w14:textId="5FF6C967"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Capacidad de carga [kg/m]</w:t>
            </w:r>
          </w:p>
        </w:tc>
        <w:tc>
          <w:tcPr>
            <w:tcW w:w="834" w:type="pct"/>
            <w:tcBorders>
              <w:top w:val="single" w:sz="4" w:space="0" w:color="auto"/>
              <w:left w:val="nil"/>
              <w:bottom w:val="single" w:sz="4" w:space="0" w:color="auto"/>
              <w:right w:val="single" w:sz="4" w:space="0" w:color="auto"/>
            </w:tcBorders>
            <w:shd w:val="clear" w:color="000000" w:fill="92D050"/>
            <w:vAlign w:val="center"/>
          </w:tcPr>
          <w:p w14:paraId="38EA88A6" w14:textId="2C026D21" w:rsidR="00605E4E" w:rsidRPr="00605E4E" w:rsidRDefault="00605E4E" w:rsidP="00605E4E">
            <w:pPr>
              <w:spacing w:after="0"/>
              <w:jc w:val="center"/>
              <w:rPr>
                <w:rFonts w:eastAsia="Calibri" w:cs="Calibri"/>
                <w:b/>
                <w:bCs/>
                <w:sz w:val="18"/>
                <w:szCs w:val="18"/>
              </w:rPr>
            </w:pPr>
            <w:r w:rsidRPr="00605E4E">
              <w:rPr>
                <w:rFonts w:cs="Calibri"/>
                <w:b/>
                <w:bCs/>
                <w:color w:val="000000"/>
                <w:sz w:val="18"/>
                <w:szCs w:val="18"/>
              </w:rPr>
              <w:t>Capacidad de carga requerida total [kg/m]</w:t>
            </w:r>
          </w:p>
        </w:tc>
      </w:tr>
      <w:tr w:rsidR="00605E4E" w:rsidRPr="00CD5339" w14:paraId="7EF7C370" w14:textId="77777777" w:rsidTr="009317DB">
        <w:trPr>
          <w:trHeight w:val="284"/>
        </w:trPr>
        <w:tc>
          <w:tcPr>
            <w:tcW w:w="556" w:type="pct"/>
            <w:tcBorders>
              <w:top w:val="nil"/>
              <w:left w:val="single" w:sz="4" w:space="0" w:color="auto"/>
              <w:bottom w:val="single" w:sz="4" w:space="0" w:color="auto"/>
              <w:right w:val="single" w:sz="4" w:space="0" w:color="auto"/>
            </w:tcBorders>
            <w:shd w:val="clear" w:color="auto" w:fill="auto"/>
            <w:vAlign w:val="center"/>
          </w:tcPr>
          <w:p w14:paraId="5E26ABAD" w14:textId="3E0F42BE"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Tablero FV</w:t>
            </w:r>
          </w:p>
        </w:tc>
        <w:tc>
          <w:tcPr>
            <w:tcW w:w="486" w:type="pct"/>
            <w:tcBorders>
              <w:top w:val="nil"/>
              <w:left w:val="nil"/>
              <w:bottom w:val="single" w:sz="4" w:space="0" w:color="auto"/>
              <w:right w:val="single" w:sz="4" w:space="0" w:color="auto"/>
            </w:tcBorders>
            <w:shd w:val="clear" w:color="auto" w:fill="auto"/>
            <w:vAlign w:val="center"/>
          </w:tcPr>
          <w:p w14:paraId="0C94E850" w14:textId="56E38E06" w:rsidR="00605E4E" w:rsidRPr="00605E4E" w:rsidRDefault="00605E4E" w:rsidP="00605E4E">
            <w:pPr>
              <w:spacing w:after="0" w:line="240" w:lineRule="auto"/>
              <w:jc w:val="center"/>
              <w:rPr>
                <w:rFonts w:eastAsia="Calibri" w:cs="Calibri"/>
                <w:sz w:val="18"/>
                <w:szCs w:val="18"/>
              </w:rPr>
            </w:pPr>
            <w:proofErr w:type="spellStart"/>
            <w:r w:rsidRPr="00605E4E">
              <w:rPr>
                <w:rFonts w:cs="Calibri"/>
                <w:color w:val="000000"/>
                <w:sz w:val="18"/>
                <w:szCs w:val="18"/>
              </w:rPr>
              <w:t>Trafo</w:t>
            </w:r>
            <w:proofErr w:type="spellEnd"/>
            <w:r w:rsidRPr="00605E4E">
              <w:rPr>
                <w:rFonts w:cs="Calibri"/>
                <w:color w:val="000000"/>
                <w:sz w:val="18"/>
                <w:szCs w:val="18"/>
              </w:rPr>
              <w:t xml:space="preserve"> 1,1 MVA</w:t>
            </w:r>
          </w:p>
        </w:tc>
        <w:tc>
          <w:tcPr>
            <w:tcW w:w="555" w:type="pct"/>
            <w:tcBorders>
              <w:top w:val="nil"/>
              <w:left w:val="nil"/>
              <w:bottom w:val="single" w:sz="4" w:space="0" w:color="auto"/>
              <w:right w:val="single" w:sz="4" w:space="0" w:color="auto"/>
            </w:tcBorders>
            <w:shd w:val="clear" w:color="auto" w:fill="auto"/>
            <w:vAlign w:val="center"/>
          </w:tcPr>
          <w:p w14:paraId="47A0FE15" w14:textId="281D60AD"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12 N°350 KCMIL F</w:t>
            </w:r>
          </w:p>
        </w:tc>
        <w:tc>
          <w:tcPr>
            <w:tcW w:w="485" w:type="pct"/>
            <w:tcBorders>
              <w:top w:val="nil"/>
              <w:left w:val="nil"/>
              <w:bottom w:val="single" w:sz="4" w:space="0" w:color="auto"/>
              <w:right w:val="single" w:sz="4" w:space="0" w:color="auto"/>
            </w:tcBorders>
            <w:shd w:val="clear" w:color="auto" w:fill="auto"/>
            <w:vAlign w:val="center"/>
          </w:tcPr>
          <w:p w14:paraId="06404E3D" w14:textId="03673B1A"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4 N°350 KCMIL N</w:t>
            </w:r>
          </w:p>
        </w:tc>
        <w:tc>
          <w:tcPr>
            <w:tcW w:w="449" w:type="pct"/>
            <w:tcBorders>
              <w:top w:val="nil"/>
              <w:left w:val="nil"/>
              <w:bottom w:val="single" w:sz="4" w:space="0" w:color="auto"/>
              <w:right w:val="single" w:sz="4" w:space="0" w:color="auto"/>
            </w:tcBorders>
            <w:shd w:val="clear" w:color="auto" w:fill="auto"/>
            <w:vAlign w:val="center"/>
          </w:tcPr>
          <w:p w14:paraId="6C062F22" w14:textId="50B3DFC4"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 N°4/0 AWG T</w:t>
            </w:r>
          </w:p>
        </w:tc>
        <w:tc>
          <w:tcPr>
            <w:tcW w:w="508" w:type="pct"/>
            <w:tcBorders>
              <w:top w:val="nil"/>
              <w:left w:val="nil"/>
              <w:bottom w:val="single" w:sz="4" w:space="0" w:color="auto"/>
              <w:right w:val="single" w:sz="4" w:space="0" w:color="auto"/>
            </w:tcBorders>
            <w:shd w:val="clear" w:color="auto" w:fill="auto"/>
            <w:vAlign w:val="center"/>
          </w:tcPr>
          <w:p w14:paraId="444B154D" w14:textId="46E94CFB"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6738.09</w:t>
            </w:r>
          </w:p>
        </w:tc>
        <w:tc>
          <w:tcPr>
            <w:tcW w:w="571" w:type="pct"/>
            <w:tcBorders>
              <w:top w:val="nil"/>
              <w:left w:val="nil"/>
              <w:bottom w:val="single" w:sz="4" w:space="0" w:color="auto"/>
              <w:right w:val="single" w:sz="4" w:space="0" w:color="auto"/>
            </w:tcBorders>
            <w:shd w:val="clear" w:color="auto" w:fill="auto"/>
            <w:vAlign w:val="center"/>
          </w:tcPr>
          <w:p w14:paraId="0F7CFED2" w14:textId="16BD7138"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11200</w:t>
            </w:r>
          </w:p>
        </w:tc>
        <w:tc>
          <w:tcPr>
            <w:tcW w:w="555" w:type="pct"/>
            <w:tcBorders>
              <w:top w:val="nil"/>
              <w:left w:val="nil"/>
              <w:bottom w:val="single" w:sz="4" w:space="0" w:color="auto"/>
              <w:right w:val="single" w:sz="4" w:space="0" w:color="auto"/>
            </w:tcBorders>
            <w:shd w:val="clear" w:color="auto" w:fill="auto"/>
            <w:vAlign w:val="center"/>
          </w:tcPr>
          <w:p w14:paraId="49487B95" w14:textId="1ACECDED"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149</w:t>
            </w:r>
          </w:p>
        </w:tc>
        <w:tc>
          <w:tcPr>
            <w:tcW w:w="834" w:type="pct"/>
            <w:tcBorders>
              <w:top w:val="nil"/>
              <w:left w:val="nil"/>
              <w:bottom w:val="single" w:sz="4" w:space="0" w:color="auto"/>
              <w:right w:val="single" w:sz="4" w:space="0" w:color="auto"/>
            </w:tcBorders>
            <w:shd w:val="clear" w:color="auto" w:fill="auto"/>
            <w:vAlign w:val="center"/>
          </w:tcPr>
          <w:p w14:paraId="7CB9CCEE" w14:textId="54659C96" w:rsidR="00605E4E" w:rsidRPr="00605E4E" w:rsidRDefault="00605E4E" w:rsidP="00605E4E">
            <w:pPr>
              <w:spacing w:after="0" w:line="240" w:lineRule="auto"/>
              <w:jc w:val="center"/>
              <w:rPr>
                <w:rFonts w:eastAsia="Calibri" w:cs="Calibri"/>
                <w:sz w:val="18"/>
                <w:szCs w:val="18"/>
              </w:rPr>
            </w:pPr>
            <w:r w:rsidRPr="00605E4E">
              <w:rPr>
                <w:rFonts w:cs="Calibri"/>
                <w:color w:val="000000"/>
                <w:sz w:val="18"/>
                <w:szCs w:val="18"/>
              </w:rPr>
              <w:t>51.67</w:t>
            </w:r>
          </w:p>
        </w:tc>
      </w:tr>
    </w:tbl>
    <w:p w14:paraId="10F9B7CE" w14:textId="5934A1E0" w:rsidR="007C0B2B" w:rsidRPr="007C0B2B" w:rsidRDefault="005B785E" w:rsidP="007C0B2B">
      <w:pPr>
        <w:pStyle w:val="Heading1"/>
        <w:numPr>
          <w:ilvl w:val="0"/>
          <w:numId w:val="19"/>
        </w:numPr>
        <w:spacing w:before="240"/>
        <w:ind w:left="714" w:hanging="357"/>
      </w:pPr>
      <w:bookmarkStart w:id="86" w:name="_Toc140079987"/>
      <w:bookmarkStart w:id="87" w:name="_Toc159066401"/>
      <w:bookmarkEnd w:id="85"/>
      <w:r w:rsidRPr="00273FEE">
        <w:t>Cálculo de regulación y pérdidas</w:t>
      </w:r>
      <w:bookmarkEnd w:id="86"/>
      <w:bookmarkEnd w:id="87"/>
    </w:p>
    <w:p w14:paraId="650E3996" w14:textId="77777777" w:rsidR="005B785E" w:rsidRPr="00273FEE" w:rsidRDefault="005B785E" w:rsidP="00B20834">
      <w:pPr>
        <w:spacing w:before="240" w:after="120" w:line="276" w:lineRule="auto"/>
        <w:rPr>
          <w:rFonts w:cs="Calibri"/>
          <w:szCs w:val="22"/>
        </w:rPr>
      </w:pPr>
      <w:r w:rsidRPr="00273FEE">
        <w:rPr>
          <w:rFonts w:cs="Calibri"/>
          <w:szCs w:val="22"/>
        </w:rPr>
        <w:t xml:space="preserve">Para realizar el cálculo de la caída de tensión en AC se consideran las siguientes ecuaciones </w:t>
      </w:r>
    </w:p>
    <w:p w14:paraId="6DC423C7" w14:textId="758582BE" w:rsidR="005B785E" w:rsidRPr="00CD5339" w:rsidRDefault="005B785E" w:rsidP="00D15AA8">
      <w:pPr>
        <w:spacing w:before="240" w:after="120"/>
        <w:jc w:val="center"/>
        <w:rPr>
          <w:rFonts w:cs="Calibri"/>
          <w:sz w:val="18"/>
          <w:szCs w:val="18"/>
        </w:rPr>
      </w:pPr>
      <w:r w:rsidRPr="00CD5339">
        <w:rPr>
          <w:rFonts w:cs="Calibri"/>
          <w:sz w:val="18"/>
          <w:szCs w:val="18"/>
        </w:rPr>
        <w:t xml:space="preserve">Monofásico: </w:t>
      </w:r>
      <m:oMath>
        <m:sSub>
          <m:sSubPr>
            <m:ctrlPr>
              <w:rPr>
                <w:rFonts w:ascii="Cambria Math" w:eastAsia="Cambria Math" w:hAnsi="Cambria Math" w:cs="Calibri"/>
                <w:sz w:val="18"/>
                <w:szCs w:val="18"/>
              </w:rPr>
            </m:ctrlPr>
          </m:sSubPr>
          <m:e>
            <m:r>
              <w:rPr>
                <w:rFonts w:ascii="Cambria Math" w:eastAsia="Cambria Math" w:hAnsi="Cambria Math" w:cs="Calibri"/>
                <w:sz w:val="18"/>
                <w:szCs w:val="18"/>
              </w:rPr>
              <m:t>∆V</m:t>
            </m:r>
          </m:e>
          <m:sub>
            <m:r>
              <w:rPr>
                <w:rFonts w:ascii="Cambria Math" w:eastAsia="Cambria Math" w:hAnsi="Cambria Math" w:cs="Calibri"/>
                <w:sz w:val="18"/>
                <w:szCs w:val="18"/>
              </w:rPr>
              <m:t>F</m:t>
            </m:r>
          </m:sub>
        </m:sSub>
        <m:r>
          <w:rPr>
            <w:rFonts w:ascii="Cambria Math" w:eastAsia="Cambria Math" w:hAnsi="Cambria Math" w:cs="Calibri"/>
            <w:sz w:val="18"/>
            <w:szCs w:val="18"/>
          </w:rPr>
          <m:t>=2 × (R Cos</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+X Sin</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)×L×I</m:t>
        </m:r>
      </m:oMath>
      <w:r w:rsidRPr="00CD5339">
        <w:rPr>
          <w:rFonts w:cs="Calibri"/>
          <w:sz w:val="18"/>
          <w:szCs w:val="18"/>
        </w:rPr>
        <w:t xml:space="preserve"> </w:t>
      </w:r>
      <w:r w:rsidRPr="00CD5339">
        <w:rPr>
          <w:rFonts w:cs="Calibri"/>
          <w:sz w:val="18"/>
          <w:szCs w:val="18"/>
        </w:rPr>
        <w:tab/>
      </w:r>
      <w:r w:rsidRPr="00CD5339">
        <w:rPr>
          <w:rFonts w:cs="Calibri"/>
          <w:sz w:val="18"/>
          <w:szCs w:val="18"/>
        </w:rPr>
        <w:tab/>
      </w:r>
      <w:r w:rsidRPr="00CD5339">
        <w:rPr>
          <w:rFonts w:cs="Calibri"/>
          <w:sz w:val="18"/>
          <w:szCs w:val="18"/>
        </w:rPr>
        <w:tab/>
      </w:r>
      <w:r w:rsidR="00E95964" w:rsidRPr="00273FEE">
        <w:rPr>
          <w:rFonts w:cs="Calibri"/>
          <w:b/>
          <w:szCs w:val="22"/>
        </w:rPr>
        <w:t>(</w:t>
      </w:r>
      <w:r w:rsidR="00E95964">
        <w:rPr>
          <w:rFonts w:cs="Calibri"/>
          <w:szCs w:val="22"/>
        </w:rPr>
        <w:t>5</w:t>
      </w:r>
      <w:r w:rsidR="00E95964" w:rsidRPr="00273FEE">
        <w:rPr>
          <w:rFonts w:cs="Calibri"/>
          <w:b/>
          <w:szCs w:val="22"/>
        </w:rPr>
        <w:t>)</w:t>
      </w:r>
    </w:p>
    <w:p w14:paraId="189D85E7" w14:textId="792962DB" w:rsidR="005B785E" w:rsidRPr="00273FEE" w:rsidRDefault="005B785E" w:rsidP="00D15AA8">
      <w:pPr>
        <w:spacing w:before="240" w:after="120"/>
        <w:jc w:val="center"/>
        <w:rPr>
          <w:rFonts w:cs="Calibri"/>
          <w:szCs w:val="22"/>
        </w:rPr>
      </w:pPr>
      <w:r w:rsidRPr="00CD5339">
        <w:rPr>
          <w:rFonts w:cs="Calibri"/>
          <w:sz w:val="18"/>
          <w:szCs w:val="18"/>
        </w:rPr>
        <w:t xml:space="preserve">Trifásico: </w:t>
      </w:r>
      <m:oMath>
        <m:sSub>
          <m:sSubPr>
            <m:ctrlPr>
              <w:rPr>
                <w:rFonts w:ascii="Cambria Math" w:eastAsia="Cambria Math" w:hAnsi="Cambria Math" w:cs="Calibri"/>
                <w:sz w:val="18"/>
                <w:szCs w:val="18"/>
              </w:rPr>
            </m:ctrlPr>
          </m:sSubPr>
          <m:e>
            <m:r>
              <w:rPr>
                <w:rFonts w:ascii="Cambria Math" w:eastAsia="Cambria Math" w:hAnsi="Cambria Math" w:cs="Calibri"/>
                <w:sz w:val="18"/>
                <w:szCs w:val="18"/>
              </w:rPr>
              <m:t>∆V</m:t>
            </m:r>
          </m:e>
          <m:sub>
            <m:r>
              <w:rPr>
                <w:rFonts w:ascii="Cambria Math" w:eastAsia="Cambria Math" w:hAnsi="Cambria Math" w:cs="Calibri"/>
                <w:sz w:val="18"/>
                <w:szCs w:val="18"/>
              </w:rPr>
              <m:t>F-F</m:t>
            </m:r>
          </m:sub>
        </m:sSub>
        <m:r>
          <w:rPr>
            <w:rFonts w:ascii="Cambria Math" w:eastAsia="Cambria Math" w:hAnsi="Cambria Math" w:cs="Calibri"/>
            <w:sz w:val="18"/>
            <w:szCs w:val="18"/>
          </w:rPr>
          <m:t>=</m:t>
        </m:r>
        <m:rad>
          <m:radPr>
            <m:degHide m:val="1"/>
            <m:ctrlPr>
              <w:rPr>
                <w:rFonts w:ascii="Cambria Math" w:eastAsia="Cambria Math" w:hAnsi="Cambria Math" w:cs="Calibri"/>
                <w:sz w:val="18"/>
                <w:szCs w:val="18"/>
              </w:rPr>
            </m:ctrlPr>
          </m:radPr>
          <m:deg/>
          <m:e>
            <m:r>
              <w:rPr>
                <w:rFonts w:ascii="Cambria Math" w:eastAsia="Cambria Math" w:hAnsi="Cambria Math" w:cs="Calibri"/>
                <w:sz w:val="18"/>
                <w:szCs w:val="18"/>
              </w:rPr>
              <m:t>3</m:t>
            </m:r>
          </m:e>
        </m:rad>
        <m:r>
          <w:rPr>
            <w:rFonts w:ascii="Cambria Math" w:eastAsia="Cambria Math" w:hAnsi="Cambria Math" w:cs="Calibri"/>
            <w:sz w:val="18"/>
            <w:szCs w:val="18"/>
          </w:rPr>
          <m:t xml:space="preserve"> (R Cos</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+X Sin</m:t>
        </m:r>
        <m:d>
          <m:dPr>
            <m:ctrlPr>
              <w:rPr>
                <w:rFonts w:ascii="Cambria Math" w:eastAsia="Cambria Math" w:hAnsi="Cambria Math" w:cs="Calibri"/>
                <w:sz w:val="18"/>
                <w:szCs w:val="18"/>
              </w:rPr>
            </m:ctrlPr>
          </m:dPr>
          <m:e>
            <m:r>
              <w:rPr>
                <w:rFonts w:ascii="Cambria Math" w:eastAsia="Cambria Math" w:hAnsi="Cambria Math" w:cs="Calibri"/>
                <w:sz w:val="18"/>
                <w:szCs w:val="18"/>
              </w:rPr>
              <m:t>θ</m:t>
            </m:r>
          </m:e>
        </m:d>
        <m:r>
          <w:rPr>
            <w:rFonts w:ascii="Cambria Math" w:eastAsia="Cambria Math" w:hAnsi="Cambria Math" w:cs="Calibri"/>
            <w:sz w:val="18"/>
            <w:szCs w:val="18"/>
          </w:rPr>
          <m:t>)×L×I</m:t>
        </m:r>
      </m:oMath>
      <w:r w:rsidRPr="00CD5339">
        <w:rPr>
          <w:rFonts w:cs="Calibri"/>
          <w:sz w:val="18"/>
          <w:szCs w:val="18"/>
        </w:rPr>
        <w:t xml:space="preserve"> </w:t>
      </w:r>
      <w:r w:rsidRPr="00CD5339">
        <w:rPr>
          <w:rFonts w:cs="Calibri"/>
          <w:sz w:val="18"/>
          <w:szCs w:val="18"/>
        </w:rPr>
        <w:tab/>
      </w:r>
      <w:r w:rsidRPr="00273FEE">
        <w:rPr>
          <w:rFonts w:cs="Calibri"/>
          <w:szCs w:val="22"/>
        </w:rPr>
        <w:tab/>
      </w:r>
      <w:r w:rsidRPr="00273FEE">
        <w:rPr>
          <w:rFonts w:cs="Calibri"/>
          <w:szCs w:val="22"/>
        </w:rPr>
        <w:tab/>
        <w:t xml:space="preserve"> </w:t>
      </w:r>
      <w:r w:rsidR="00E95964" w:rsidRPr="00273FEE">
        <w:rPr>
          <w:rFonts w:cs="Calibri"/>
          <w:b/>
          <w:szCs w:val="22"/>
        </w:rPr>
        <w:t>(</w:t>
      </w:r>
      <w:r w:rsidR="00E95964">
        <w:rPr>
          <w:rFonts w:cs="Calibri"/>
          <w:szCs w:val="22"/>
        </w:rPr>
        <w:t>6</w:t>
      </w:r>
      <w:r w:rsidR="00E95964" w:rsidRPr="00273FEE">
        <w:rPr>
          <w:rFonts w:cs="Calibri"/>
          <w:b/>
          <w:szCs w:val="22"/>
        </w:rPr>
        <w:t>)</w:t>
      </w:r>
    </w:p>
    <w:p w14:paraId="1CF78E02" w14:textId="77777777" w:rsidR="003D5F39" w:rsidRPr="00273FEE" w:rsidRDefault="005B785E" w:rsidP="00B20834">
      <w:pPr>
        <w:spacing w:before="240" w:after="120" w:line="276" w:lineRule="auto"/>
        <w:rPr>
          <w:rFonts w:cs="Calibri"/>
          <w:szCs w:val="22"/>
        </w:rPr>
      </w:pPr>
      <w:r w:rsidRPr="00273FEE">
        <w:rPr>
          <w:rFonts w:cs="Calibri"/>
          <w:szCs w:val="22"/>
        </w:rPr>
        <w:lastRenderedPageBreak/>
        <w:t>Finalmente, dividiendo por la tensión del sistema y multiplicando por 100, se obtiene el porcentaje de caída de tensión en AC como se indica en la siguiente ecuación. Además, el sistema a evaluar es trifásico</w:t>
      </w:r>
    </w:p>
    <w:p w14:paraId="5B9849B5" w14:textId="61913BC3" w:rsidR="005B785E" w:rsidRPr="00273FEE" w:rsidRDefault="00000000" w:rsidP="00D15AA8">
      <w:pPr>
        <w:spacing w:before="240" w:after="120"/>
        <w:jc w:val="center"/>
        <w:rPr>
          <w:rFonts w:cs="Calibri"/>
          <w:szCs w:val="22"/>
        </w:rPr>
      </w:pPr>
      <m:oMath>
        <m:sSub>
          <m:sSubPr>
            <m:ctrlPr>
              <w:rPr>
                <w:rFonts w:ascii="Cambria Math" w:eastAsia="Cambria Math" w:hAnsi="Cambria Math" w:cs="Calibri"/>
                <w:szCs w:val="22"/>
              </w:rPr>
            </m:ctrlPr>
          </m:sSubPr>
          <m:e>
            <m:r>
              <w:rPr>
                <w:rFonts w:ascii="Cambria Math" w:eastAsia="Cambria Math" w:hAnsi="Cambria Math" w:cs="Calibri"/>
                <w:szCs w:val="22"/>
              </w:rPr>
              <m:t>%∆V</m:t>
            </m:r>
          </m:e>
          <m:sub>
            <m:r>
              <w:rPr>
                <w:rFonts w:ascii="Cambria Math" w:eastAsia="Cambria Math" w:hAnsi="Cambria Math" w:cs="Calibri"/>
                <w:szCs w:val="22"/>
              </w:rPr>
              <m:t>AC</m:t>
            </m:r>
          </m:sub>
        </m:sSub>
        <m:r>
          <w:rPr>
            <w:rFonts w:ascii="Cambria Math" w:eastAsia="Cambria Math" w:hAnsi="Cambria Math" w:cs="Calibri"/>
            <w:szCs w:val="22"/>
          </w:rPr>
          <m:t>=</m:t>
        </m:r>
        <m:f>
          <m:fPr>
            <m:ctrlPr>
              <w:rPr>
                <w:rFonts w:ascii="Cambria Math" w:eastAsia="Cambria Math" w:hAnsi="Cambria Math" w:cs="Calibri"/>
                <w:szCs w:val="22"/>
              </w:rPr>
            </m:ctrlPr>
          </m:fPr>
          <m:num>
            <m:r>
              <w:rPr>
                <w:rFonts w:ascii="Cambria Math" w:eastAsia="Cambria Math" w:hAnsi="Cambria Math" w:cs="Calibri"/>
                <w:szCs w:val="22"/>
              </w:rPr>
              <m:t xml:space="preserve"> (R Cos</m:t>
            </m:r>
            <m:d>
              <m:dPr>
                <m:ctrlPr>
                  <w:rPr>
                    <w:rFonts w:ascii="Cambria Math" w:eastAsia="Cambria Math" w:hAnsi="Cambria Math" w:cs="Calibri"/>
                    <w:szCs w:val="22"/>
                  </w:rPr>
                </m:ctrlPr>
              </m:dPr>
              <m:e>
                <m:r>
                  <w:rPr>
                    <w:rFonts w:ascii="Cambria Math" w:eastAsia="Cambria Math" w:hAnsi="Cambria Math" w:cs="Calibri"/>
                    <w:szCs w:val="22"/>
                  </w:rPr>
                  <m:t>θ</m:t>
                </m:r>
              </m:e>
            </m:d>
            <m:r>
              <w:rPr>
                <w:rFonts w:ascii="Cambria Math" w:eastAsia="Cambria Math" w:hAnsi="Cambria Math" w:cs="Calibri"/>
                <w:szCs w:val="22"/>
              </w:rPr>
              <m:t>+X Sin</m:t>
            </m:r>
            <m:d>
              <m:dPr>
                <m:ctrlPr>
                  <w:rPr>
                    <w:rFonts w:ascii="Cambria Math" w:eastAsia="Cambria Math" w:hAnsi="Cambria Math" w:cs="Calibri"/>
                    <w:szCs w:val="22"/>
                  </w:rPr>
                </m:ctrlPr>
              </m:dPr>
              <m:e>
                <m:r>
                  <w:rPr>
                    <w:rFonts w:ascii="Cambria Math" w:eastAsia="Cambria Math" w:hAnsi="Cambria Math" w:cs="Calibri"/>
                    <w:szCs w:val="22"/>
                  </w:rPr>
                  <m:t>θ</m:t>
                </m:r>
              </m:e>
            </m:d>
            <m:r>
              <w:rPr>
                <w:rFonts w:ascii="Cambria Math" w:eastAsia="Cambria Math" w:hAnsi="Cambria Math" w:cs="Calibri"/>
                <w:szCs w:val="22"/>
              </w:rPr>
              <m:t xml:space="preserve">)×L×I  </m:t>
            </m:r>
          </m:num>
          <m:den>
            <m:sSub>
              <m:sSubPr>
                <m:ctrlPr>
                  <w:rPr>
                    <w:rFonts w:ascii="Cambria Math" w:eastAsia="Cambria Math" w:hAnsi="Cambria Math" w:cs="Calibri"/>
                    <w:szCs w:val="22"/>
                  </w:rPr>
                </m:ctrlPr>
              </m:sSubPr>
              <m:e>
                <m:r>
                  <w:rPr>
                    <w:rFonts w:ascii="Cambria Math" w:eastAsia="Cambria Math" w:hAnsi="Cambria Math" w:cs="Calibri"/>
                    <w:szCs w:val="22"/>
                  </w:rPr>
                  <m:t>V</m:t>
                </m:r>
              </m:e>
              <m:sub>
                <m:r>
                  <w:rPr>
                    <w:rFonts w:ascii="Cambria Math" w:eastAsia="Cambria Math" w:hAnsi="Cambria Math" w:cs="Calibri"/>
                    <w:szCs w:val="22"/>
                  </w:rPr>
                  <m:t>ac</m:t>
                </m:r>
              </m:sub>
            </m:sSub>
          </m:den>
        </m:f>
        <m:r>
          <w:rPr>
            <w:rFonts w:ascii="Cambria Math" w:eastAsia="Cambria Math" w:hAnsi="Cambria Math" w:cs="Calibri"/>
            <w:szCs w:val="22"/>
          </w:rPr>
          <m:t>x100</m:t>
        </m:r>
      </m:oMath>
      <w:r w:rsidR="005B785E" w:rsidRPr="00273FEE">
        <w:rPr>
          <w:rFonts w:cs="Calibri"/>
          <w:szCs w:val="22"/>
        </w:rPr>
        <w:tab/>
        <w:t xml:space="preserve">                </w:t>
      </w:r>
      <w:r w:rsidR="005B785E" w:rsidRPr="00273FEE">
        <w:rPr>
          <w:rFonts w:cs="Calibri"/>
          <w:szCs w:val="22"/>
        </w:rPr>
        <w:tab/>
      </w:r>
      <w:r w:rsidR="00E95964" w:rsidRPr="00273FEE">
        <w:rPr>
          <w:rFonts w:cs="Calibri"/>
          <w:b/>
          <w:szCs w:val="22"/>
        </w:rPr>
        <w:t>(</w:t>
      </w:r>
      <w:r w:rsidR="00E95964">
        <w:rPr>
          <w:rFonts w:cs="Calibri"/>
          <w:szCs w:val="22"/>
        </w:rPr>
        <w:t>7</w:t>
      </w:r>
      <w:r w:rsidR="00E95964" w:rsidRPr="00273FEE">
        <w:rPr>
          <w:rFonts w:cs="Calibri"/>
          <w:b/>
          <w:szCs w:val="22"/>
        </w:rPr>
        <w:t>)</w:t>
      </w:r>
    </w:p>
    <w:p w14:paraId="7C508363" w14:textId="77777777" w:rsidR="005B785E" w:rsidRPr="00273FEE" w:rsidRDefault="005B785E" w:rsidP="00B84B8C">
      <w:pPr>
        <w:spacing w:after="0"/>
        <w:rPr>
          <w:rFonts w:cs="Calibri"/>
          <w:szCs w:val="22"/>
        </w:rPr>
      </w:pPr>
      <w:r w:rsidRPr="00273FEE">
        <w:rPr>
          <w:rFonts w:cs="Calibri"/>
          <w:szCs w:val="22"/>
        </w:rPr>
        <w:t xml:space="preserve">Donde: </w:t>
      </w:r>
    </w:p>
    <w:p w14:paraId="37CD569D" w14:textId="77777777" w:rsidR="005B785E" w:rsidRPr="00273FEE" w:rsidRDefault="005B785E" w:rsidP="00B84B8C">
      <w:pPr>
        <w:spacing w:after="120"/>
        <w:jc w:val="center"/>
        <w:rPr>
          <w:rFonts w:cs="Calibri"/>
          <w:i/>
          <w:szCs w:val="22"/>
        </w:rPr>
      </w:pPr>
      <w:r w:rsidRPr="00273FEE">
        <w:rPr>
          <w:rFonts w:cs="Calibri"/>
          <w:i/>
          <w:szCs w:val="22"/>
        </w:rPr>
        <w:t>%ΔV</w:t>
      </w:r>
      <w:r w:rsidRPr="00273FEE">
        <w:rPr>
          <w:rFonts w:cs="Calibri"/>
          <w:i/>
          <w:szCs w:val="22"/>
          <w:vertAlign w:val="subscript"/>
        </w:rPr>
        <w:t>AC</w:t>
      </w:r>
      <w:r w:rsidRPr="00273FEE">
        <w:rPr>
          <w:rFonts w:cs="Calibri"/>
          <w:i/>
          <w:szCs w:val="22"/>
        </w:rPr>
        <w:t>: Porcentaje de caída de tensión</w:t>
      </w:r>
    </w:p>
    <w:p w14:paraId="5B80A35E" w14:textId="77777777" w:rsidR="005B785E" w:rsidRPr="00273FEE" w:rsidRDefault="005B785E" w:rsidP="00B84B8C">
      <w:pPr>
        <w:spacing w:after="120"/>
        <w:jc w:val="center"/>
        <w:rPr>
          <w:rFonts w:cs="Calibri"/>
          <w:i/>
          <w:szCs w:val="22"/>
        </w:rPr>
      </w:pPr>
      <w:r w:rsidRPr="00273FEE">
        <w:rPr>
          <w:rFonts w:cs="Calibri"/>
          <w:i/>
          <w:szCs w:val="22"/>
        </w:rPr>
        <w:t>V</w:t>
      </w:r>
      <w:r w:rsidRPr="00273FEE">
        <w:rPr>
          <w:rFonts w:cs="Calibri"/>
          <w:i/>
          <w:szCs w:val="22"/>
          <w:vertAlign w:val="subscript"/>
        </w:rPr>
        <w:t>AC</w:t>
      </w:r>
      <w:r w:rsidRPr="00273FEE">
        <w:rPr>
          <w:rFonts w:cs="Calibri"/>
          <w:i/>
          <w:szCs w:val="22"/>
        </w:rPr>
        <w:t>: Tensión del sistema [V]</w:t>
      </w:r>
    </w:p>
    <w:p w14:paraId="6DF77D95" w14:textId="047D07ED" w:rsidR="003E7578" w:rsidRDefault="005B785E" w:rsidP="00B20834">
      <w:pPr>
        <w:spacing w:before="240" w:after="120" w:line="276" w:lineRule="auto"/>
        <w:rPr>
          <w:rFonts w:cs="Calibri"/>
          <w:szCs w:val="22"/>
        </w:rPr>
      </w:pPr>
      <w:r w:rsidRPr="00273FEE">
        <w:rPr>
          <w:rFonts w:cs="Calibri"/>
          <w:szCs w:val="22"/>
        </w:rPr>
        <w:t>En este caso, para el cálculo de la caída de tensión en AC se asume un factor de potencia de 0.9 para este caso particular.</w:t>
      </w:r>
      <w:r w:rsidR="003D5F39" w:rsidRPr="00273FEE">
        <w:rPr>
          <w:rFonts w:cs="Calibri"/>
          <w:szCs w:val="22"/>
        </w:rPr>
        <w:t xml:space="preserve"> A continuación, se presenta la</w:t>
      </w:r>
      <w:r w:rsidRPr="00273FEE">
        <w:rPr>
          <w:rFonts w:cs="Calibri"/>
          <w:szCs w:val="22"/>
        </w:rPr>
        <w:t xml:space="preserve"> dimensión de la canalización </w:t>
      </w:r>
      <w:r w:rsidR="003D5F39" w:rsidRPr="00273FEE">
        <w:rPr>
          <w:rFonts w:cs="Calibri"/>
          <w:szCs w:val="22"/>
        </w:rPr>
        <w:t xml:space="preserve">y los </w:t>
      </w:r>
      <w:r w:rsidRPr="00273FEE">
        <w:rPr>
          <w:rFonts w:cs="Calibri"/>
          <w:szCs w:val="22"/>
        </w:rPr>
        <w:t>cálculos por caída de tensión en AC</w:t>
      </w:r>
      <w:r w:rsidR="003D5F39" w:rsidRPr="00273FEE">
        <w:rPr>
          <w:rFonts w:cs="Calibri"/>
          <w:szCs w:val="22"/>
        </w:rPr>
        <w:t>:</w:t>
      </w:r>
    </w:p>
    <w:p w14:paraId="25C9EFB7" w14:textId="6B15DCD8" w:rsidR="00DB5F38" w:rsidRPr="004155B0" w:rsidRDefault="00DB5F38" w:rsidP="004155B0">
      <w:pPr>
        <w:pStyle w:val="Caption"/>
        <w:rPr>
          <w:szCs w:val="22"/>
        </w:rPr>
      </w:pPr>
      <w:r w:rsidRPr="00273FEE">
        <w:t>Tabla</w:t>
      </w:r>
      <w:r w:rsidR="00E92BAD">
        <w:t xml:space="preserve"> </w:t>
      </w:r>
      <w:r w:rsidR="00E92BAD">
        <w:rPr>
          <w:noProof/>
        </w:rPr>
        <w:t>40</w:t>
      </w:r>
      <w:r w:rsidRPr="00273FEE">
        <w:t>. Regulación de conductores AC</w:t>
      </w:r>
    </w:p>
    <w:tbl>
      <w:tblPr>
        <w:tblW w:w="9214" w:type="dxa"/>
        <w:tblInd w:w="-147" w:type="dxa"/>
        <w:tblLayout w:type="fixed"/>
        <w:tblLook w:val="0400" w:firstRow="0" w:lastRow="0" w:firstColumn="0" w:lastColumn="0" w:noHBand="0" w:noVBand="1"/>
      </w:tblPr>
      <w:tblGrid>
        <w:gridCol w:w="1418"/>
        <w:gridCol w:w="1276"/>
        <w:gridCol w:w="1134"/>
        <w:gridCol w:w="992"/>
        <w:gridCol w:w="992"/>
        <w:gridCol w:w="1418"/>
        <w:gridCol w:w="902"/>
        <w:gridCol w:w="1082"/>
      </w:tblGrid>
      <w:tr w:rsidR="00605E4E" w:rsidRPr="00CD5339" w14:paraId="3F4C25F9" w14:textId="2DB7040F" w:rsidTr="00CE1989">
        <w:trPr>
          <w:trHeight w:val="284"/>
          <w:tblHeader/>
        </w:trPr>
        <w:tc>
          <w:tcPr>
            <w:tcW w:w="1418" w:type="dxa"/>
            <w:tcBorders>
              <w:top w:val="single" w:sz="4" w:space="0" w:color="auto"/>
              <w:left w:val="single" w:sz="4" w:space="0" w:color="auto"/>
              <w:bottom w:val="single" w:sz="4" w:space="0" w:color="auto"/>
              <w:right w:val="single" w:sz="4" w:space="0" w:color="auto"/>
            </w:tcBorders>
            <w:shd w:val="clear" w:color="000000" w:fill="92D050"/>
            <w:vAlign w:val="center"/>
          </w:tcPr>
          <w:p w14:paraId="4A99A2A8" w14:textId="63C7673B"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Origen</w:t>
            </w:r>
          </w:p>
        </w:tc>
        <w:tc>
          <w:tcPr>
            <w:tcW w:w="1276" w:type="dxa"/>
            <w:tcBorders>
              <w:top w:val="single" w:sz="4" w:space="0" w:color="auto"/>
              <w:left w:val="nil"/>
              <w:bottom w:val="single" w:sz="4" w:space="0" w:color="auto"/>
              <w:right w:val="single" w:sz="4" w:space="0" w:color="auto"/>
            </w:tcBorders>
            <w:shd w:val="clear" w:color="000000" w:fill="92D050"/>
            <w:vAlign w:val="center"/>
          </w:tcPr>
          <w:p w14:paraId="0301E5AB" w14:textId="16C1A297"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Llegada</w:t>
            </w:r>
          </w:p>
        </w:tc>
        <w:tc>
          <w:tcPr>
            <w:tcW w:w="1134" w:type="dxa"/>
            <w:tcBorders>
              <w:top w:val="single" w:sz="4" w:space="0" w:color="auto"/>
              <w:left w:val="nil"/>
              <w:bottom w:val="single" w:sz="4" w:space="0" w:color="auto"/>
              <w:right w:val="single" w:sz="4" w:space="0" w:color="auto"/>
            </w:tcBorders>
            <w:shd w:val="clear" w:color="000000" w:fill="92D050"/>
            <w:vAlign w:val="center"/>
          </w:tcPr>
          <w:p w14:paraId="7AD49467" w14:textId="664E4172"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Nivel de tensión AC [V]</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484E37F8" w14:textId="013A1021"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 xml:space="preserve">Potencia </w:t>
            </w:r>
            <w:r w:rsidRPr="00605E4E">
              <w:rPr>
                <w:rFonts w:cs="Calibri"/>
                <w:b/>
                <w:bCs/>
                <w:color w:val="000000"/>
                <w:sz w:val="18"/>
                <w:szCs w:val="18"/>
              </w:rPr>
              <w:br/>
              <w:t>[kW]</w:t>
            </w:r>
          </w:p>
        </w:tc>
        <w:tc>
          <w:tcPr>
            <w:tcW w:w="992" w:type="dxa"/>
            <w:tcBorders>
              <w:top w:val="single" w:sz="4" w:space="0" w:color="auto"/>
              <w:left w:val="nil"/>
              <w:bottom w:val="single" w:sz="4" w:space="0" w:color="auto"/>
              <w:right w:val="single" w:sz="4" w:space="0" w:color="auto"/>
            </w:tcBorders>
            <w:shd w:val="clear" w:color="000000" w:fill="92D050"/>
            <w:vAlign w:val="center"/>
          </w:tcPr>
          <w:p w14:paraId="7BC5FBEF" w14:textId="55E48B73"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Corriente</w:t>
            </w:r>
            <w:r w:rsidRPr="00605E4E">
              <w:rPr>
                <w:rFonts w:cs="Calibri"/>
                <w:b/>
                <w:bCs/>
                <w:color w:val="000000"/>
                <w:sz w:val="18"/>
                <w:szCs w:val="18"/>
              </w:rPr>
              <w:br/>
              <w:t>[A]</w:t>
            </w:r>
          </w:p>
        </w:tc>
        <w:tc>
          <w:tcPr>
            <w:tcW w:w="1418" w:type="dxa"/>
            <w:tcBorders>
              <w:top w:val="single" w:sz="4" w:space="0" w:color="auto"/>
              <w:left w:val="nil"/>
              <w:bottom w:val="single" w:sz="4" w:space="0" w:color="auto"/>
              <w:right w:val="single" w:sz="4" w:space="0" w:color="auto"/>
            </w:tcBorders>
            <w:shd w:val="clear" w:color="000000" w:fill="92D050"/>
            <w:vAlign w:val="center"/>
          </w:tcPr>
          <w:p w14:paraId="755EEDAB" w14:textId="5004A7B8"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Calibre AWG / KCMIL</w:t>
            </w:r>
          </w:p>
        </w:tc>
        <w:tc>
          <w:tcPr>
            <w:tcW w:w="902" w:type="dxa"/>
            <w:tcBorders>
              <w:top w:val="single" w:sz="4" w:space="0" w:color="auto"/>
              <w:left w:val="nil"/>
              <w:bottom w:val="single" w:sz="4" w:space="0" w:color="auto"/>
              <w:right w:val="single" w:sz="4" w:space="0" w:color="auto"/>
            </w:tcBorders>
            <w:shd w:val="clear" w:color="000000" w:fill="92D050"/>
            <w:vAlign w:val="center"/>
          </w:tcPr>
          <w:p w14:paraId="55D09E0C" w14:textId="5509E3A9" w:rsidR="00605E4E" w:rsidRPr="00605E4E" w:rsidRDefault="00605E4E" w:rsidP="00605E4E">
            <w:pPr>
              <w:spacing w:after="0"/>
              <w:jc w:val="center"/>
              <w:rPr>
                <w:rFonts w:eastAsia="Malgun Gothic" w:cs="Calibri"/>
                <w:b/>
                <w:sz w:val="18"/>
                <w:szCs w:val="18"/>
              </w:rPr>
            </w:pPr>
            <w:r w:rsidRPr="00605E4E">
              <w:rPr>
                <w:rFonts w:cs="Calibri"/>
                <w:b/>
                <w:bCs/>
                <w:color w:val="000000"/>
                <w:sz w:val="18"/>
                <w:szCs w:val="18"/>
              </w:rPr>
              <w:t xml:space="preserve">Longitud </w:t>
            </w:r>
            <w:r w:rsidRPr="00605E4E">
              <w:rPr>
                <w:rFonts w:cs="Calibri"/>
                <w:b/>
                <w:bCs/>
                <w:color w:val="000000"/>
                <w:sz w:val="18"/>
                <w:szCs w:val="18"/>
              </w:rPr>
              <w:br/>
              <w:t>[m]</w:t>
            </w:r>
          </w:p>
        </w:tc>
        <w:tc>
          <w:tcPr>
            <w:tcW w:w="1082" w:type="dxa"/>
            <w:tcBorders>
              <w:top w:val="single" w:sz="4" w:space="0" w:color="auto"/>
              <w:left w:val="nil"/>
              <w:bottom w:val="single" w:sz="4" w:space="0" w:color="auto"/>
              <w:right w:val="single" w:sz="4" w:space="0" w:color="auto"/>
            </w:tcBorders>
            <w:shd w:val="clear" w:color="000000" w:fill="92D050"/>
            <w:vAlign w:val="center"/>
          </w:tcPr>
          <w:p w14:paraId="61236BDE" w14:textId="1010AE14" w:rsidR="00605E4E" w:rsidRPr="00605E4E" w:rsidRDefault="00605E4E" w:rsidP="00605E4E">
            <w:pPr>
              <w:spacing w:after="0"/>
              <w:jc w:val="center"/>
              <w:rPr>
                <w:rFonts w:cs="Calibri"/>
                <w:b/>
                <w:bCs/>
                <w:color w:val="000000"/>
                <w:sz w:val="18"/>
                <w:szCs w:val="18"/>
              </w:rPr>
            </w:pPr>
            <w:r w:rsidRPr="00605E4E">
              <w:rPr>
                <w:rFonts w:cs="Calibri"/>
                <w:b/>
                <w:bCs/>
                <w:color w:val="000000"/>
                <w:sz w:val="18"/>
                <w:szCs w:val="18"/>
              </w:rPr>
              <w:t xml:space="preserve">Regulación </w:t>
            </w:r>
            <w:r w:rsidRPr="00605E4E">
              <w:rPr>
                <w:rFonts w:cs="Calibri"/>
                <w:b/>
                <w:bCs/>
                <w:color w:val="000000"/>
                <w:sz w:val="18"/>
                <w:szCs w:val="18"/>
              </w:rPr>
              <w:br/>
              <w:t>[%]</w:t>
            </w:r>
          </w:p>
        </w:tc>
      </w:tr>
      <w:tr w:rsidR="007C0B2B" w:rsidRPr="00CD5339" w14:paraId="0EB942F5" w14:textId="26EE1B3C"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759A5B6" w14:textId="3524C0A0"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Inversor 1</w:t>
            </w:r>
          </w:p>
        </w:tc>
        <w:tc>
          <w:tcPr>
            <w:tcW w:w="1276" w:type="dxa"/>
            <w:tcBorders>
              <w:top w:val="nil"/>
              <w:left w:val="nil"/>
              <w:bottom w:val="single" w:sz="4" w:space="0" w:color="000000"/>
              <w:right w:val="nil"/>
            </w:tcBorders>
            <w:shd w:val="clear" w:color="auto" w:fill="auto"/>
            <w:vAlign w:val="center"/>
          </w:tcPr>
          <w:p w14:paraId="7537124D" w14:textId="06A828A3"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5CC61659" w14:textId="3060F214"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36543045" w14:textId="66FEB269"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56CC9C09" w14:textId="71D29371"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sidRPr="00ED5E9A">
              <w:rPr>
                <w:rFonts w:cs="Calibri"/>
                <w:sz w:val="18"/>
                <w:szCs w:val="18"/>
              </w:rPr>
              <w:t>1 }}</w:t>
            </w:r>
          </w:p>
        </w:tc>
        <w:tc>
          <w:tcPr>
            <w:tcW w:w="1418" w:type="dxa"/>
            <w:tcBorders>
              <w:top w:val="nil"/>
              <w:left w:val="nil"/>
              <w:bottom w:val="single" w:sz="4" w:space="0" w:color="auto"/>
              <w:right w:val="single" w:sz="4" w:space="0" w:color="auto"/>
            </w:tcBorders>
            <w:shd w:val="clear" w:color="auto" w:fill="auto"/>
          </w:tcPr>
          <w:p w14:paraId="028ADE5D" w14:textId="7F623F98" w:rsidR="007C0B2B" w:rsidRPr="00BF20C1" w:rsidRDefault="007C0B2B" w:rsidP="007C0B2B">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24814824" w14:textId="5535986E"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1 }}</w:t>
            </w:r>
          </w:p>
        </w:tc>
        <w:tc>
          <w:tcPr>
            <w:tcW w:w="1082" w:type="dxa"/>
            <w:tcBorders>
              <w:top w:val="nil"/>
              <w:left w:val="nil"/>
              <w:bottom w:val="single" w:sz="4" w:space="0" w:color="auto"/>
              <w:right w:val="single" w:sz="4" w:space="0" w:color="auto"/>
            </w:tcBorders>
            <w:shd w:val="clear" w:color="auto" w:fill="auto"/>
          </w:tcPr>
          <w:p w14:paraId="1797A2BE" w14:textId="31673001"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1 }}</w:t>
            </w:r>
          </w:p>
        </w:tc>
      </w:tr>
      <w:tr w:rsidR="007C0B2B" w:rsidRPr="00CD5339" w14:paraId="31CB46A7" w14:textId="2F4B139D"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744A6C1F" w14:textId="74DE6C54"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Inversor 2</w:t>
            </w:r>
          </w:p>
        </w:tc>
        <w:tc>
          <w:tcPr>
            <w:tcW w:w="1276" w:type="dxa"/>
            <w:tcBorders>
              <w:top w:val="nil"/>
              <w:left w:val="nil"/>
              <w:bottom w:val="single" w:sz="4" w:space="0" w:color="000000"/>
              <w:right w:val="nil"/>
            </w:tcBorders>
            <w:shd w:val="clear" w:color="auto" w:fill="auto"/>
            <w:vAlign w:val="center"/>
          </w:tcPr>
          <w:p w14:paraId="6622C72A" w14:textId="48175CA1"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5F3F714B" w14:textId="7445FAE6"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1FEA3EB0" w14:textId="7DAFF605"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7873A3C0" w14:textId="27E9E73F"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2</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075DF756" w14:textId="11B775F2" w:rsidR="007C0B2B" w:rsidRPr="00BF20C1" w:rsidRDefault="007C0B2B" w:rsidP="007C0B2B">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3AE65803" w14:textId="68570AD7"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2 }}</w:t>
            </w:r>
          </w:p>
        </w:tc>
        <w:tc>
          <w:tcPr>
            <w:tcW w:w="1082" w:type="dxa"/>
            <w:tcBorders>
              <w:top w:val="nil"/>
              <w:left w:val="nil"/>
              <w:bottom w:val="single" w:sz="4" w:space="0" w:color="auto"/>
              <w:right w:val="single" w:sz="4" w:space="0" w:color="auto"/>
            </w:tcBorders>
            <w:shd w:val="clear" w:color="auto" w:fill="auto"/>
          </w:tcPr>
          <w:p w14:paraId="6E3C378A" w14:textId="52478022"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2 }}</w:t>
            </w:r>
          </w:p>
        </w:tc>
      </w:tr>
      <w:tr w:rsidR="007C0B2B" w:rsidRPr="00CD5339" w14:paraId="40C16AD3" w14:textId="172B8A3E"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E624D28" w14:textId="7485D7CC"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Inversor 3</w:t>
            </w:r>
          </w:p>
        </w:tc>
        <w:tc>
          <w:tcPr>
            <w:tcW w:w="1276" w:type="dxa"/>
            <w:tcBorders>
              <w:top w:val="nil"/>
              <w:left w:val="nil"/>
              <w:bottom w:val="single" w:sz="4" w:space="0" w:color="000000"/>
              <w:right w:val="nil"/>
            </w:tcBorders>
            <w:shd w:val="clear" w:color="auto" w:fill="auto"/>
            <w:vAlign w:val="center"/>
          </w:tcPr>
          <w:p w14:paraId="7C36E539" w14:textId="25D739EB"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6104B8E9" w14:textId="3B95ABAB"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0D36B091" w14:textId="07FB688A"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300</w:t>
            </w:r>
          </w:p>
        </w:tc>
        <w:tc>
          <w:tcPr>
            <w:tcW w:w="992" w:type="dxa"/>
            <w:tcBorders>
              <w:top w:val="nil"/>
              <w:left w:val="nil"/>
              <w:bottom w:val="single" w:sz="4" w:space="0" w:color="auto"/>
              <w:right w:val="single" w:sz="4" w:space="0" w:color="auto"/>
            </w:tcBorders>
            <w:shd w:val="clear" w:color="auto" w:fill="auto"/>
          </w:tcPr>
          <w:p w14:paraId="06207010" w14:textId="27077E4D"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3</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2577D0EF" w14:textId="1CD963DF" w:rsidR="007C0B2B" w:rsidRPr="00BF20C1" w:rsidRDefault="007C0B2B" w:rsidP="007C0B2B">
            <w:pPr>
              <w:spacing w:after="0"/>
              <w:jc w:val="center"/>
              <w:rPr>
                <w:rFonts w:eastAsia="Malgun Gothic" w:cs="Calibri"/>
                <w:bCs/>
                <w:sz w:val="18"/>
                <w:szCs w:val="18"/>
              </w:rPr>
            </w:pPr>
            <w:r w:rsidRPr="001D11F3">
              <w:rPr>
                <w:rFonts w:cs="Calibri"/>
                <w:sz w:val="18"/>
                <w:szCs w:val="18"/>
              </w:rPr>
              <w:t>400 KCMIL Al</w:t>
            </w:r>
          </w:p>
        </w:tc>
        <w:tc>
          <w:tcPr>
            <w:tcW w:w="902" w:type="dxa"/>
            <w:tcBorders>
              <w:top w:val="nil"/>
              <w:left w:val="nil"/>
              <w:bottom w:val="single" w:sz="4" w:space="0" w:color="auto"/>
              <w:right w:val="single" w:sz="4" w:space="0" w:color="auto"/>
            </w:tcBorders>
            <w:shd w:val="clear" w:color="auto" w:fill="auto"/>
          </w:tcPr>
          <w:p w14:paraId="0097205E" w14:textId="55C6A652"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3 }}</w:t>
            </w:r>
          </w:p>
        </w:tc>
        <w:tc>
          <w:tcPr>
            <w:tcW w:w="1082" w:type="dxa"/>
            <w:tcBorders>
              <w:top w:val="nil"/>
              <w:left w:val="nil"/>
              <w:bottom w:val="single" w:sz="4" w:space="0" w:color="auto"/>
              <w:right w:val="single" w:sz="4" w:space="0" w:color="auto"/>
            </w:tcBorders>
            <w:shd w:val="clear" w:color="auto" w:fill="auto"/>
          </w:tcPr>
          <w:p w14:paraId="7C632F95" w14:textId="0D1E1B36"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3 }}</w:t>
            </w:r>
          </w:p>
        </w:tc>
      </w:tr>
      <w:tr w:rsidR="007C0B2B" w:rsidRPr="00CD5339" w14:paraId="06A26673" w14:textId="042556C7"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72BEEBA" w14:textId="197C9836"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Inversor 4</w:t>
            </w:r>
          </w:p>
        </w:tc>
        <w:tc>
          <w:tcPr>
            <w:tcW w:w="1276" w:type="dxa"/>
            <w:tcBorders>
              <w:top w:val="nil"/>
              <w:left w:val="nil"/>
              <w:bottom w:val="single" w:sz="4" w:space="0" w:color="000000"/>
              <w:right w:val="nil"/>
            </w:tcBorders>
            <w:shd w:val="clear" w:color="auto" w:fill="auto"/>
            <w:vAlign w:val="center"/>
          </w:tcPr>
          <w:p w14:paraId="4B724537" w14:textId="70A2EC2E" w:rsidR="007C0B2B" w:rsidRPr="00BF20C1" w:rsidRDefault="007C0B2B" w:rsidP="007C0B2B">
            <w:pPr>
              <w:spacing w:after="0"/>
              <w:jc w:val="center"/>
              <w:rPr>
                <w:rFonts w:eastAsia="Malgun Gothic" w:cs="Calibri"/>
                <w:bCs/>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110kVA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79D61B2E" w14:textId="2DCB6C66"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480</w:t>
            </w:r>
          </w:p>
        </w:tc>
        <w:tc>
          <w:tcPr>
            <w:tcW w:w="992" w:type="dxa"/>
            <w:tcBorders>
              <w:top w:val="nil"/>
              <w:left w:val="nil"/>
              <w:bottom w:val="single" w:sz="4" w:space="0" w:color="auto"/>
              <w:right w:val="single" w:sz="4" w:space="0" w:color="auto"/>
            </w:tcBorders>
            <w:shd w:val="clear" w:color="auto" w:fill="auto"/>
            <w:vAlign w:val="center"/>
          </w:tcPr>
          <w:p w14:paraId="25DDA980" w14:textId="5785B8C5"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50</w:t>
            </w:r>
          </w:p>
        </w:tc>
        <w:tc>
          <w:tcPr>
            <w:tcW w:w="992" w:type="dxa"/>
            <w:tcBorders>
              <w:top w:val="nil"/>
              <w:left w:val="nil"/>
              <w:bottom w:val="single" w:sz="4" w:space="0" w:color="auto"/>
              <w:right w:val="single" w:sz="4" w:space="0" w:color="auto"/>
            </w:tcBorders>
            <w:shd w:val="clear" w:color="auto" w:fill="auto"/>
          </w:tcPr>
          <w:p w14:paraId="43BC5BA8" w14:textId="4079A40C"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4</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2C1512CD" w14:textId="268D0B0C" w:rsidR="007C0B2B" w:rsidRPr="00BF20C1" w:rsidRDefault="007C0B2B" w:rsidP="007C0B2B">
            <w:pPr>
              <w:spacing w:after="0"/>
              <w:jc w:val="center"/>
              <w:rPr>
                <w:rFonts w:eastAsia="Malgun Gothic" w:cs="Calibri"/>
                <w:bCs/>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3F7F02FC" w14:textId="3582F73D"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4 }}</w:t>
            </w:r>
          </w:p>
        </w:tc>
        <w:tc>
          <w:tcPr>
            <w:tcW w:w="1082" w:type="dxa"/>
            <w:tcBorders>
              <w:top w:val="nil"/>
              <w:left w:val="nil"/>
              <w:bottom w:val="single" w:sz="4" w:space="0" w:color="auto"/>
              <w:right w:val="single" w:sz="4" w:space="0" w:color="auto"/>
            </w:tcBorders>
            <w:shd w:val="clear" w:color="auto" w:fill="auto"/>
          </w:tcPr>
          <w:p w14:paraId="277EB649" w14:textId="2EF37474"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4 }}</w:t>
            </w:r>
          </w:p>
        </w:tc>
      </w:tr>
      <w:tr w:rsidR="007C0B2B" w:rsidRPr="00CD5339" w14:paraId="018118F2" w14:textId="4323C584"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1F4108A5" w14:textId="09CCF40F"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Inversor 5</w:t>
            </w:r>
          </w:p>
        </w:tc>
        <w:tc>
          <w:tcPr>
            <w:tcW w:w="1276" w:type="dxa"/>
            <w:tcBorders>
              <w:top w:val="nil"/>
              <w:left w:val="nil"/>
              <w:bottom w:val="single" w:sz="4" w:space="0" w:color="000000"/>
              <w:right w:val="nil"/>
            </w:tcBorders>
            <w:shd w:val="clear" w:color="auto" w:fill="auto"/>
            <w:vAlign w:val="center"/>
          </w:tcPr>
          <w:p w14:paraId="1CF564A1" w14:textId="34DEFC2D" w:rsidR="007C0B2B" w:rsidRPr="00BF20C1" w:rsidRDefault="007C0B2B" w:rsidP="007C0B2B">
            <w:pPr>
              <w:spacing w:after="0"/>
              <w:jc w:val="center"/>
              <w:rPr>
                <w:rFonts w:eastAsia="Malgun Gothic" w:cs="Calibri"/>
                <w:bCs/>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110kVA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0D22414B" w14:textId="00B6F90E"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480</w:t>
            </w:r>
          </w:p>
        </w:tc>
        <w:tc>
          <w:tcPr>
            <w:tcW w:w="992" w:type="dxa"/>
            <w:tcBorders>
              <w:top w:val="nil"/>
              <w:left w:val="nil"/>
              <w:bottom w:val="single" w:sz="4" w:space="0" w:color="auto"/>
              <w:right w:val="single" w:sz="4" w:space="0" w:color="auto"/>
            </w:tcBorders>
            <w:shd w:val="clear" w:color="auto" w:fill="auto"/>
            <w:vAlign w:val="center"/>
          </w:tcPr>
          <w:p w14:paraId="762F94B0" w14:textId="0BFBBD80"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40</w:t>
            </w:r>
          </w:p>
        </w:tc>
        <w:tc>
          <w:tcPr>
            <w:tcW w:w="992" w:type="dxa"/>
            <w:tcBorders>
              <w:top w:val="nil"/>
              <w:left w:val="nil"/>
              <w:bottom w:val="single" w:sz="4" w:space="0" w:color="auto"/>
              <w:right w:val="single" w:sz="4" w:space="0" w:color="auto"/>
            </w:tcBorders>
            <w:shd w:val="clear" w:color="auto" w:fill="auto"/>
          </w:tcPr>
          <w:p w14:paraId="1A6817DB" w14:textId="62B529D2"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5</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2667E009" w14:textId="1351B521" w:rsidR="007C0B2B" w:rsidRPr="00BF20C1" w:rsidRDefault="007C0B2B" w:rsidP="007C0B2B">
            <w:pPr>
              <w:spacing w:after="0"/>
              <w:jc w:val="center"/>
              <w:rPr>
                <w:rFonts w:cs="Calibri"/>
                <w:color w:val="000000"/>
                <w:sz w:val="18"/>
                <w:szCs w:val="18"/>
              </w:rPr>
            </w:pPr>
            <w:r w:rsidRPr="001D11F3">
              <w:rPr>
                <w:rFonts w:cs="Calibri"/>
                <w:sz w:val="18"/>
                <w:szCs w:val="18"/>
              </w:rPr>
              <w:t>2 AWG Al</w:t>
            </w:r>
          </w:p>
        </w:tc>
        <w:tc>
          <w:tcPr>
            <w:tcW w:w="902" w:type="dxa"/>
            <w:tcBorders>
              <w:top w:val="nil"/>
              <w:left w:val="nil"/>
              <w:bottom w:val="single" w:sz="4" w:space="0" w:color="auto"/>
              <w:right w:val="single" w:sz="4" w:space="0" w:color="auto"/>
            </w:tcBorders>
            <w:shd w:val="clear" w:color="auto" w:fill="auto"/>
          </w:tcPr>
          <w:p w14:paraId="7A0A8AF0" w14:textId="17383BA1"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5 }}</w:t>
            </w:r>
          </w:p>
        </w:tc>
        <w:tc>
          <w:tcPr>
            <w:tcW w:w="1082" w:type="dxa"/>
            <w:tcBorders>
              <w:top w:val="nil"/>
              <w:left w:val="nil"/>
              <w:bottom w:val="single" w:sz="4" w:space="0" w:color="auto"/>
              <w:right w:val="single" w:sz="4" w:space="0" w:color="auto"/>
            </w:tcBorders>
            <w:shd w:val="clear" w:color="auto" w:fill="auto"/>
          </w:tcPr>
          <w:p w14:paraId="4E5D3F3B" w14:textId="35E6E962"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5 }}</w:t>
            </w:r>
          </w:p>
        </w:tc>
      </w:tr>
      <w:tr w:rsidR="007C0B2B" w:rsidRPr="00CD5339" w14:paraId="3B6F4315" w14:textId="6A4F91F3"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50A6A3DA" w14:textId="05787712" w:rsidR="007C0B2B" w:rsidRPr="00BF20C1" w:rsidRDefault="007C0B2B" w:rsidP="007C0B2B">
            <w:pPr>
              <w:spacing w:after="0"/>
              <w:jc w:val="center"/>
              <w:rPr>
                <w:rFonts w:eastAsia="Malgun Gothic" w:cs="Calibri"/>
                <w:bCs/>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110kVA</w:t>
            </w:r>
          </w:p>
        </w:tc>
        <w:tc>
          <w:tcPr>
            <w:tcW w:w="1276" w:type="dxa"/>
            <w:tcBorders>
              <w:top w:val="nil"/>
              <w:left w:val="nil"/>
              <w:bottom w:val="single" w:sz="4" w:space="0" w:color="000000"/>
              <w:right w:val="nil"/>
            </w:tcBorders>
            <w:shd w:val="clear" w:color="auto" w:fill="auto"/>
            <w:vAlign w:val="center"/>
          </w:tcPr>
          <w:p w14:paraId="23E8B4EB" w14:textId="3D7085AB"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134" w:type="dxa"/>
            <w:tcBorders>
              <w:top w:val="nil"/>
              <w:left w:val="single" w:sz="4" w:space="0" w:color="auto"/>
              <w:bottom w:val="single" w:sz="4" w:space="0" w:color="auto"/>
              <w:right w:val="single" w:sz="4" w:space="0" w:color="auto"/>
            </w:tcBorders>
            <w:shd w:val="clear" w:color="auto" w:fill="auto"/>
            <w:vAlign w:val="center"/>
          </w:tcPr>
          <w:p w14:paraId="31716EB1" w14:textId="38605467"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67B0558A" w14:textId="33973D22"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110</w:t>
            </w:r>
          </w:p>
        </w:tc>
        <w:tc>
          <w:tcPr>
            <w:tcW w:w="992" w:type="dxa"/>
            <w:tcBorders>
              <w:top w:val="nil"/>
              <w:left w:val="nil"/>
              <w:bottom w:val="single" w:sz="4" w:space="0" w:color="auto"/>
              <w:right w:val="single" w:sz="4" w:space="0" w:color="auto"/>
            </w:tcBorders>
            <w:shd w:val="clear" w:color="auto" w:fill="auto"/>
          </w:tcPr>
          <w:p w14:paraId="72CE75C8" w14:textId="6A20C1E0"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6</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75897403" w14:textId="13E3EDE9" w:rsidR="007C0B2B" w:rsidRPr="00BF20C1" w:rsidRDefault="007C0B2B" w:rsidP="007C0B2B">
            <w:pPr>
              <w:spacing w:after="0"/>
              <w:jc w:val="center"/>
              <w:rPr>
                <w:rFonts w:eastAsia="Malgun Gothic" w:cs="Calibri"/>
                <w:bCs/>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353488C2" w14:textId="459D1C77"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6 }}</w:t>
            </w:r>
          </w:p>
        </w:tc>
        <w:tc>
          <w:tcPr>
            <w:tcW w:w="1082" w:type="dxa"/>
            <w:tcBorders>
              <w:top w:val="nil"/>
              <w:left w:val="nil"/>
              <w:bottom w:val="single" w:sz="4" w:space="0" w:color="auto"/>
              <w:right w:val="single" w:sz="4" w:space="0" w:color="auto"/>
            </w:tcBorders>
            <w:shd w:val="clear" w:color="auto" w:fill="auto"/>
          </w:tcPr>
          <w:p w14:paraId="099EF71D" w14:textId="0E1C08DE"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6 }}</w:t>
            </w:r>
          </w:p>
        </w:tc>
      </w:tr>
      <w:tr w:rsidR="007C0B2B" w:rsidRPr="00CD5339" w14:paraId="79E88DBC" w14:textId="327AD33A"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366D56D8" w14:textId="5A147019"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276" w:type="dxa"/>
            <w:tcBorders>
              <w:top w:val="nil"/>
              <w:left w:val="nil"/>
              <w:bottom w:val="single" w:sz="4" w:space="0" w:color="000000"/>
              <w:right w:val="nil"/>
            </w:tcBorders>
            <w:shd w:val="clear" w:color="auto" w:fill="auto"/>
            <w:vAlign w:val="center"/>
          </w:tcPr>
          <w:p w14:paraId="1BA96A9F" w14:textId="4697A203" w:rsidR="007C0B2B" w:rsidRPr="00BF20C1" w:rsidRDefault="007C0B2B" w:rsidP="007C0B2B">
            <w:pPr>
              <w:spacing w:after="0"/>
              <w:jc w:val="center"/>
              <w:rPr>
                <w:rFonts w:eastAsia="Malgun Gothic" w:cs="Calibri"/>
                <w:bCs/>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1.1 MVA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4D6C1A8C" w14:textId="24CA5796"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800</w:t>
            </w:r>
          </w:p>
        </w:tc>
        <w:tc>
          <w:tcPr>
            <w:tcW w:w="992" w:type="dxa"/>
            <w:tcBorders>
              <w:top w:val="nil"/>
              <w:left w:val="nil"/>
              <w:bottom w:val="single" w:sz="4" w:space="0" w:color="auto"/>
              <w:right w:val="single" w:sz="4" w:space="0" w:color="auto"/>
            </w:tcBorders>
            <w:shd w:val="clear" w:color="auto" w:fill="auto"/>
            <w:vAlign w:val="center"/>
          </w:tcPr>
          <w:p w14:paraId="47433CF5" w14:textId="5EAC5929"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1100</w:t>
            </w:r>
          </w:p>
        </w:tc>
        <w:tc>
          <w:tcPr>
            <w:tcW w:w="992" w:type="dxa"/>
            <w:tcBorders>
              <w:top w:val="nil"/>
              <w:left w:val="nil"/>
              <w:bottom w:val="single" w:sz="4" w:space="0" w:color="auto"/>
              <w:right w:val="single" w:sz="4" w:space="0" w:color="auto"/>
            </w:tcBorders>
            <w:shd w:val="clear" w:color="auto" w:fill="auto"/>
          </w:tcPr>
          <w:p w14:paraId="79866382" w14:textId="62E8568B"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7</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33A470A2" w14:textId="309DE52F" w:rsidR="007C0B2B" w:rsidRPr="00BF20C1" w:rsidRDefault="007C0B2B" w:rsidP="007C0B2B">
            <w:pPr>
              <w:spacing w:after="0"/>
              <w:jc w:val="center"/>
              <w:rPr>
                <w:rFonts w:eastAsia="Malgun Gothic" w:cs="Calibri"/>
                <w:bCs/>
                <w:sz w:val="18"/>
                <w:szCs w:val="18"/>
              </w:rPr>
            </w:pPr>
            <w:r w:rsidRPr="001D11F3">
              <w:rPr>
                <w:rFonts w:cs="Calibri"/>
                <w:sz w:val="18"/>
                <w:szCs w:val="18"/>
              </w:rPr>
              <w:t>4X350 KCMIL Al</w:t>
            </w:r>
          </w:p>
        </w:tc>
        <w:tc>
          <w:tcPr>
            <w:tcW w:w="902" w:type="dxa"/>
            <w:tcBorders>
              <w:top w:val="nil"/>
              <w:left w:val="nil"/>
              <w:bottom w:val="single" w:sz="4" w:space="0" w:color="auto"/>
              <w:right w:val="single" w:sz="4" w:space="0" w:color="auto"/>
            </w:tcBorders>
            <w:shd w:val="clear" w:color="auto" w:fill="auto"/>
          </w:tcPr>
          <w:p w14:paraId="4681BAD0" w14:textId="7ECFBDBA"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7 }}</w:t>
            </w:r>
          </w:p>
        </w:tc>
        <w:tc>
          <w:tcPr>
            <w:tcW w:w="1082" w:type="dxa"/>
            <w:tcBorders>
              <w:top w:val="nil"/>
              <w:left w:val="nil"/>
              <w:bottom w:val="single" w:sz="4" w:space="0" w:color="auto"/>
              <w:right w:val="single" w:sz="4" w:space="0" w:color="auto"/>
            </w:tcBorders>
            <w:shd w:val="clear" w:color="auto" w:fill="auto"/>
          </w:tcPr>
          <w:p w14:paraId="2D061AAF" w14:textId="7D06E292"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7 }}</w:t>
            </w:r>
          </w:p>
        </w:tc>
      </w:tr>
      <w:tr w:rsidR="007C0B2B" w:rsidRPr="00CD5339" w14:paraId="2924D870" w14:textId="5E3A7168"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9924CC5" w14:textId="4066AA47"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Tablero FV</w:t>
            </w:r>
          </w:p>
        </w:tc>
        <w:tc>
          <w:tcPr>
            <w:tcW w:w="1276" w:type="dxa"/>
            <w:tcBorders>
              <w:top w:val="nil"/>
              <w:left w:val="nil"/>
              <w:bottom w:val="single" w:sz="4" w:space="0" w:color="000000"/>
              <w:right w:val="nil"/>
            </w:tcBorders>
            <w:shd w:val="clear" w:color="auto" w:fill="auto"/>
            <w:vAlign w:val="center"/>
          </w:tcPr>
          <w:p w14:paraId="2C981BED" w14:textId="22A38CA7" w:rsidR="007C0B2B" w:rsidRPr="00BF20C1" w:rsidRDefault="007C0B2B" w:rsidP="007C0B2B">
            <w:pPr>
              <w:spacing w:after="0"/>
              <w:jc w:val="center"/>
              <w:rPr>
                <w:rFonts w:eastAsia="Malgun Gothic" w:cs="Calibri"/>
                <w:bCs/>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6 kVA</w:t>
            </w:r>
          </w:p>
        </w:tc>
        <w:tc>
          <w:tcPr>
            <w:tcW w:w="1134" w:type="dxa"/>
            <w:tcBorders>
              <w:top w:val="nil"/>
              <w:left w:val="single" w:sz="4" w:space="0" w:color="auto"/>
              <w:bottom w:val="single" w:sz="4" w:space="0" w:color="auto"/>
              <w:right w:val="single" w:sz="4" w:space="0" w:color="auto"/>
            </w:tcBorders>
            <w:shd w:val="clear" w:color="auto" w:fill="auto"/>
            <w:vAlign w:val="center"/>
          </w:tcPr>
          <w:p w14:paraId="62741E53" w14:textId="79CE1114"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460</w:t>
            </w:r>
          </w:p>
        </w:tc>
        <w:tc>
          <w:tcPr>
            <w:tcW w:w="992" w:type="dxa"/>
            <w:tcBorders>
              <w:top w:val="nil"/>
              <w:left w:val="nil"/>
              <w:bottom w:val="single" w:sz="4" w:space="0" w:color="auto"/>
              <w:right w:val="single" w:sz="4" w:space="0" w:color="auto"/>
            </w:tcBorders>
            <w:shd w:val="clear" w:color="auto" w:fill="auto"/>
            <w:vAlign w:val="center"/>
          </w:tcPr>
          <w:p w14:paraId="1BBC3E15" w14:textId="4493C42B" w:rsidR="007C0B2B" w:rsidRPr="00BF20C1" w:rsidRDefault="007C0B2B" w:rsidP="007C0B2B">
            <w:pPr>
              <w:spacing w:after="0"/>
              <w:jc w:val="center"/>
              <w:rPr>
                <w:rFonts w:eastAsia="Malgun Gothic" w:cs="Calibri"/>
                <w:bCs/>
                <w:sz w:val="18"/>
                <w:szCs w:val="18"/>
              </w:rPr>
            </w:pPr>
            <w:r w:rsidRPr="00BF20C1">
              <w:rPr>
                <w:rFonts w:cs="Calibri"/>
                <w:color w:val="000000"/>
                <w:sz w:val="18"/>
                <w:szCs w:val="18"/>
              </w:rPr>
              <w:t>6</w:t>
            </w:r>
          </w:p>
        </w:tc>
        <w:tc>
          <w:tcPr>
            <w:tcW w:w="992" w:type="dxa"/>
            <w:tcBorders>
              <w:top w:val="nil"/>
              <w:left w:val="nil"/>
              <w:bottom w:val="single" w:sz="4" w:space="0" w:color="auto"/>
              <w:right w:val="single" w:sz="4" w:space="0" w:color="auto"/>
            </w:tcBorders>
            <w:shd w:val="clear" w:color="auto" w:fill="auto"/>
          </w:tcPr>
          <w:p w14:paraId="1FA65CA2" w14:textId="52E21095" w:rsidR="007C0B2B" w:rsidRPr="00BF20C1" w:rsidRDefault="007C0B2B" w:rsidP="007C0B2B">
            <w:pPr>
              <w:spacing w:after="0"/>
              <w:jc w:val="center"/>
              <w:rPr>
                <w:rFonts w:eastAsia="Malgun Gothic" w:cs="Calibri"/>
                <w:bCs/>
                <w:sz w:val="18"/>
                <w:szCs w:val="18"/>
              </w:rPr>
            </w:pPr>
            <w:proofErr w:type="gramStart"/>
            <w:r w:rsidRPr="00ED5E9A">
              <w:rPr>
                <w:rFonts w:cs="Calibri"/>
                <w:sz w:val="18"/>
                <w:szCs w:val="18"/>
              </w:rPr>
              <w:t>{{ crac</w:t>
            </w:r>
            <w:proofErr w:type="gramEnd"/>
            <w:r>
              <w:rPr>
                <w:rFonts w:cs="Calibri"/>
                <w:sz w:val="18"/>
                <w:szCs w:val="18"/>
              </w:rPr>
              <w:t>8</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4C3C84BF" w14:textId="3EE47FC2" w:rsidR="007C0B2B" w:rsidRPr="00BF20C1" w:rsidRDefault="007C0B2B" w:rsidP="007C0B2B">
            <w:pPr>
              <w:spacing w:after="0"/>
              <w:jc w:val="center"/>
              <w:rPr>
                <w:rFonts w:eastAsia="Malgun Gothic" w:cs="Calibri"/>
                <w:bCs/>
                <w:sz w:val="18"/>
                <w:szCs w:val="18"/>
              </w:rPr>
            </w:pPr>
            <w:r w:rsidRPr="001D11F3">
              <w:rPr>
                <w:rFonts w:cs="Calibri"/>
                <w:sz w:val="18"/>
                <w:szCs w:val="18"/>
              </w:rPr>
              <w:t>10 AWG Cu</w:t>
            </w:r>
          </w:p>
        </w:tc>
        <w:tc>
          <w:tcPr>
            <w:tcW w:w="902" w:type="dxa"/>
            <w:tcBorders>
              <w:top w:val="nil"/>
              <w:left w:val="nil"/>
              <w:bottom w:val="single" w:sz="4" w:space="0" w:color="auto"/>
              <w:right w:val="single" w:sz="4" w:space="0" w:color="auto"/>
            </w:tcBorders>
            <w:shd w:val="clear" w:color="auto" w:fill="auto"/>
          </w:tcPr>
          <w:p w14:paraId="48BD81AE" w14:textId="0586939D" w:rsidR="007C0B2B" w:rsidRPr="00941263" w:rsidRDefault="007C0B2B" w:rsidP="007C0B2B">
            <w:pPr>
              <w:spacing w:after="0"/>
              <w:jc w:val="center"/>
              <w:rPr>
                <w:rFonts w:eastAsia="Malgun Gothic" w:cs="Calibri"/>
                <w:bCs/>
                <w:sz w:val="18"/>
                <w:szCs w:val="18"/>
              </w:rPr>
            </w:pPr>
            <w:proofErr w:type="gramStart"/>
            <w:r>
              <w:rPr>
                <w:rFonts w:cs="Calibri"/>
                <w:sz w:val="18"/>
                <w:szCs w:val="18"/>
              </w:rPr>
              <w:t>{{ lac</w:t>
            </w:r>
            <w:proofErr w:type="gramEnd"/>
            <w:r>
              <w:rPr>
                <w:rFonts w:cs="Calibri"/>
                <w:sz w:val="18"/>
                <w:szCs w:val="18"/>
              </w:rPr>
              <w:t>8 }}</w:t>
            </w:r>
          </w:p>
        </w:tc>
        <w:tc>
          <w:tcPr>
            <w:tcW w:w="1082" w:type="dxa"/>
            <w:tcBorders>
              <w:top w:val="nil"/>
              <w:left w:val="nil"/>
              <w:bottom w:val="single" w:sz="4" w:space="0" w:color="auto"/>
              <w:right w:val="single" w:sz="4" w:space="0" w:color="auto"/>
            </w:tcBorders>
            <w:shd w:val="clear" w:color="auto" w:fill="auto"/>
          </w:tcPr>
          <w:p w14:paraId="031D87B7" w14:textId="337DEE23" w:rsidR="007C0B2B" w:rsidRPr="00941263" w:rsidRDefault="007C0B2B" w:rsidP="007C0B2B">
            <w:pPr>
              <w:spacing w:after="0"/>
              <w:jc w:val="center"/>
              <w:rPr>
                <w:rFonts w:cs="Calibri"/>
                <w:color w:val="000000"/>
                <w:sz w:val="18"/>
                <w:szCs w:val="18"/>
              </w:rPr>
            </w:pPr>
            <w:proofErr w:type="gramStart"/>
            <w:r w:rsidRPr="00156666">
              <w:rPr>
                <w:rFonts w:cs="Calibri"/>
                <w:b/>
                <w:bCs/>
                <w:sz w:val="18"/>
                <w:szCs w:val="18"/>
              </w:rPr>
              <w:t>{{ rac</w:t>
            </w:r>
            <w:proofErr w:type="gramEnd"/>
            <w:r w:rsidRPr="00156666">
              <w:rPr>
                <w:rFonts w:cs="Calibri"/>
                <w:b/>
                <w:bCs/>
                <w:sz w:val="18"/>
                <w:szCs w:val="18"/>
              </w:rPr>
              <w:t>8 }}</w:t>
            </w:r>
          </w:p>
        </w:tc>
      </w:tr>
      <w:tr w:rsidR="007C0B2B" w:rsidRPr="00CD5339" w14:paraId="2849A791" w14:textId="77777777" w:rsidTr="00B06DF1">
        <w:trPr>
          <w:trHeight w:val="284"/>
        </w:trPr>
        <w:tc>
          <w:tcPr>
            <w:tcW w:w="1418" w:type="dxa"/>
            <w:tcBorders>
              <w:top w:val="nil"/>
              <w:left w:val="single" w:sz="4" w:space="0" w:color="auto"/>
              <w:bottom w:val="single" w:sz="4" w:space="0" w:color="auto"/>
              <w:right w:val="single" w:sz="4" w:space="0" w:color="auto"/>
            </w:tcBorders>
            <w:shd w:val="clear" w:color="auto" w:fill="auto"/>
            <w:vAlign w:val="center"/>
          </w:tcPr>
          <w:p w14:paraId="62907915" w14:textId="55D29D04" w:rsidR="007C0B2B" w:rsidRPr="00BF20C1" w:rsidRDefault="007C0B2B" w:rsidP="007C0B2B">
            <w:pPr>
              <w:spacing w:after="0"/>
              <w:jc w:val="center"/>
              <w:rPr>
                <w:rFonts w:cs="Calibri"/>
                <w:color w:val="000000"/>
                <w:sz w:val="18"/>
                <w:szCs w:val="18"/>
              </w:rPr>
            </w:pPr>
            <w:proofErr w:type="spellStart"/>
            <w:r w:rsidRPr="00BF20C1">
              <w:rPr>
                <w:rFonts w:cs="Calibri"/>
                <w:color w:val="000000"/>
                <w:sz w:val="18"/>
                <w:szCs w:val="18"/>
              </w:rPr>
              <w:t>Trafo</w:t>
            </w:r>
            <w:proofErr w:type="spellEnd"/>
            <w:r w:rsidRPr="00BF20C1">
              <w:rPr>
                <w:rFonts w:cs="Calibri"/>
                <w:color w:val="000000"/>
                <w:sz w:val="18"/>
                <w:szCs w:val="18"/>
              </w:rPr>
              <w:t xml:space="preserve"> 1.1 MVA</w:t>
            </w:r>
          </w:p>
        </w:tc>
        <w:tc>
          <w:tcPr>
            <w:tcW w:w="1276" w:type="dxa"/>
            <w:tcBorders>
              <w:top w:val="nil"/>
              <w:left w:val="nil"/>
              <w:bottom w:val="single" w:sz="4" w:space="0" w:color="000000"/>
              <w:right w:val="nil"/>
            </w:tcBorders>
            <w:shd w:val="clear" w:color="auto" w:fill="auto"/>
            <w:vAlign w:val="center"/>
          </w:tcPr>
          <w:p w14:paraId="5B820E77" w14:textId="73B19FA1" w:rsidR="007C0B2B" w:rsidRPr="00BF20C1" w:rsidRDefault="007C0B2B" w:rsidP="007C0B2B">
            <w:pPr>
              <w:spacing w:after="0"/>
              <w:jc w:val="center"/>
              <w:rPr>
                <w:rFonts w:cs="Calibri"/>
                <w:color w:val="000000"/>
                <w:sz w:val="18"/>
                <w:szCs w:val="18"/>
              </w:rPr>
            </w:pPr>
            <w:r w:rsidRPr="00BF20C1">
              <w:rPr>
                <w:rFonts w:cs="Calibri"/>
                <w:color w:val="000000"/>
                <w:sz w:val="18"/>
                <w:szCs w:val="18"/>
              </w:rPr>
              <w:t>PCC</w:t>
            </w:r>
          </w:p>
        </w:tc>
        <w:tc>
          <w:tcPr>
            <w:tcW w:w="1134" w:type="dxa"/>
            <w:tcBorders>
              <w:top w:val="nil"/>
              <w:left w:val="single" w:sz="4" w:space="0" w:color="auto"/>
              <w:bottom w:val="single" w:sz="4" w:space="0" w:color="auto"/>
              <w:right w:val="single" w:sz="4" w:space="0" w:color="auto"/>
            </w:tcBorders>
            <w:shd w:val="clear" w:color="auto" w:fill="auto"/>
            <w:vAlign w:val="center"/>
          </w:tcPr>
          <w:p w14:paraId="2771E464" w14:textId="10575BDA" w:rsidR="007C0B2B" w:rsidRPr="00BF20C1" w:rsidRDefault="007C0B2B" w:rsidP="007C0B2B">
            <w:pPr>
              <w:spacing w:after="0"/>
              <w:jc w:val="center"/>
              <w:rPr>
                <w:rFonts w:cs="Calibri"/>
                <w:color w:val="000000"/>
                <w:sz w:val="18"/>
                <w:szCs w:val="18"/>
              </w:rPr>
            </w:pPr>
            <w:r w:rsidRPr="00BF20C1">
              <w:rPr>
                <w:rFonts w:cs="Calibri"/>
                <w:color w:val="000000"/>
                <w:sz w:val="18"/>
                <w:szCs w:val="18"/>
              </w:rPr>
              <w:t>13800</w:t>
            </w:r>
          </w:p>
        </w:tc>
        <w:tc>
          <w:tcPr>
            <w:tcW w:w="992" w:type="dxa"/>
            <w:tcBorders>
              <w:top w:val="nil"/>
              <w:left w:val="nil"/>
              <w:bottom w:val="single" w:sz="4" w:space="0" w:color="auto"/>
              <w:right w:val="single" w:sz="4" w:space="0" w:color="auto"/>
            </w:tcBorders>
            <w:shd w:val="clear" w:color="auto" w:fill="auto"/>
            <w:vAlign w:val="center"/>
          </w:tcPr>
          <w:p w14:paraId="57539F27" w14:textId="6FDF4E10" w:rsidR="007C0B2B" w:rsidRPr="00BF20C1" w:rsidRDefault="007C0B2B" w:rsidP="007C0B2B">
            <w:pPr>
              <w:spacing w:after="0"/>
              <w:jc w:val="center"/>
              <w:rPr>
                <w:rFonts w:cs="Calibri"/>
                <w:color w:val="000000"/>
                <w:sz w:val="18"/>
                <w:szCs w:val="18"/>
              </w:rPr>
            </w:pPr>
            <w:r w:rsidRPr="00BF20C1">
              <w:rPr>
                <w:rFonts w:cs="Calibri"/>
                <w:color w:val="000000"/>
                <w:sz w:val="18"/>
                <w:szCs w:val="18"/>
              </w:rPr>
              <w:t>1100</w:t>
            </w:r>
          </w:p>
        </w:tc>
        <w:tc>
          <w:tcPr>
            <w:tcW w:w="992" w:type="dxa"/>
            <w:tcBorders>
              <w:top w:val="nil"/>
              <w:left w:val="nil"/>
              <w:bottom w:val="single" w:sz="4" w:space="0" w:color="auto"/>
              <w:right w:val="single" w:sz="4" w:space="0" w:color="auto"/>
            </w:tcBorders>
            <w:shd w:val="clear" w:color="auto" w:fill="auto"/>
          </w:tcPr>
          <w:p w14:paraId="3E0D784E" w14:textId="19B95BF9" w:rsidR="007C0B2B" w:rsidRPr="00BF20C1" w:rsidRDefault="007C0B2B" w:rsidP="007C0B2B">
            <w:pPr>
              <w:spacing w:after="0"/>
              <w:jc w:val="center"/>
              <w:rPr>
                <w:rFonts w:cs="Calibri"/>
                <w:color w:val="000000"/>
                <w:sz w:val="18"/>
                <w:szCs w:val="18"/>
              </w:rPr>
            </w:pPr>
            <w:proofErr w:type="gramStart"/>
            <w:r w:rsidRPr="00ED5E9A">
              <w:rPr>
                <w:rFonts w:cs="Calibri"/>
                <w:sz w:val="18"/>
                <w:szCs w:val="18"/>
              </w:rPr>
              <w:t>{{ crac</w:t>
            </w:r>
            <w:proofErr w:type="gramEnd"/>
            <w:r>
              <w:rPr>
                <w:rFonts w:cs="Calibri"/>
                <w:sz w:val="18"/>
                <w:szCs w:val="18"/>
              </w:rPr>
              <w:t>9</w:t>
            </w:r>
            <w:r w:rsidRPr="00ED5E9A">
              <w:rPr>
                <w:rFonts w:cs="Calibri"/>
                <w:sz w:val="18"/>
                <w:szCs w:val="18"/>
              </w:rPr>
              <w:t xml:space="preserve"> }}</w:t>
            </w:r>
          </w:p>
        </w:tc>
        <w:tc>
          <w:tcPr>
            <w:tcW w:w="1418" w:type="dxa"/>
            <w:tcBorders>
              <w:top w:val="nil"/>
              <w:left w:val="nil"/>
              <w:bottom w:val="single" w:sz="4" w:space="0" w:color="auto"/>
              <w:right w:val="single" w:sz="4" w:space="0" w:color="auto"/>
            </w:tcBorders>
            <w:shd w:val="clear" w:color="auto" w:fill="auto"/>
          </w:tcPr>
          <w:p w14:paraId="25CD19B6" w14:textId="0D365B66" w:rsidR="007C0B2B" w:rsidRPr="00BF20C1" w:rsidRDefault="007C0B2B" w:rsidP="007C0B2B">
            <w:pPr>
              <w:spacing w:after="0"/>
              <w:jc w:val="center"/>
              <w:rPr>
                <w:rFonts w:cs="Calibri"/>
                <w:color w:val="000000"/>
                <w:sz w:val="18"/>
                <w:szCs w:val="18"/>
              </w:rPr>
            </w:pPr>
            <w:r w:rsidRPr="001D11F3">
              <w:rPr>
                <w:rFonts w:cs="Calibri"/>
                <w:sz w:val="18"/>
                <w:szCs w:val="18"/>
              </w:rPr>
              <w:t>1/0 AWG Al</w:t>
            </w:r>
          </w:p>
        </w:tc>
        <w:tc>
          <w:tcPr>
            <w:tcW w:w="902" w:type="dxa"/>
            <w:tcBorders>
              <w:top w:val="nil"/>
              <w:left w:val="nil"/>
              <w:bottom w:val="single" w:sz="4" w:space="0" w:color="auto"/>
              <w:right w:val="single" w:sz="4" w:space="0" w:color="auto"/>
            </w:tcBorders>
            <w:shd w:val="clear" w:color="auto" w:fill="auto"/>
          </w:tcPr>
          <w:p w14:paraId="486018A2" w14:textId="03354F23" w:rsidR="007C0B2B" w:rsidRPr="00941263" w:rsidRDefault="007C0B2B" w:rsidP="007C0B2B">
            <w:pPr>
              <w:spacing w:after="0"/>
              <w:jc w:val="center"/>
              <w:rPr>
                <w:rFonts w:cs="Calibri"/>
                <w:color w:val="000000"/>
                <w:sz w:val="18"/>
                <w:szCs w:val="18"/>
              </w:rPr>
            </w:pPr>
            <w:proofErr w:type="gramStart"/>
            <w:r>
              <w:rPr>
                <w:rFonts w:cs="Calibri"/>
                <w:sz w:val="18"/>
                <w:szCs w:val="18"/>
              </w:rPr>
              <w:t>{{ lac</w:t>
            </w:r>
            <w:proofErr w:type="gramEnd"/>
            <w:r>
              <w:rPr>
                <w:rFonts w:cs="Calibri"/>
                <w:sz w:val="18"/>
                <w:szCs w:val="18"/>
              </w:rPr>
              <w:t>9 }}</w:t>
            </w:r>
          </w:p>
        </w:tc>
        <w:tc>
          <w:tcPr>
            <w:tcW w:w="1082" w:type="dxa"/>
            <w:tcBorders>
              <w:top w:val="nil"/>
              <w:left w:val="nil"/>
              <w:bottom w:val="single" w:sz="4" w:space="0" w:color="auto"/>
              <w:right w:val="single" w:sz="4" w:space="0" w:color="auto"/>
            </w:tcBorders>
            <w:shd w:val="clear" w:color="auto" w:fill="auto"/>
          </w:tcPr>
          <w:p w14:paraId="299DDD90" w14:textId="6A48EAC5" w:rsidR="007C0B2B" w:rsidRPr="00941263" w:rsidRDefault="007C0B2B" w:rsidP="007C0B2B">
            <w:pPr>
              <w:spacing w:after="0"/>
              <w:jc w:val="center"/>
              <w:rPr>
                <w:rFonts w:cs="Calibri"/>
                <w:b/>
                <w:bCs/>
                <w:color w:val="000000"/>
                <w:sz w:val="18"/>
                <w:szCs w:val="18"/>
              </w:rPr>
            </w:pPr>
            <w:proofErr w:type="gramStart"/>
            <w:r w:rsidRPr="00156666">
              <w:rPr>
                <w:rFonts w:cs="Calibri"/>
                <w:b/>
                <w:bCs/>
                <w:sz w:val="18"/>
                <w:szCs w:val="18"/>
              </w:rPr>
              <w:t>{{ rac</w:t>
            </w:r>
            <w:proofErr w:type="gramEnd"/>
            <w:r w:rsidRPr="00156666">
              <w:rPr>
                <w:rFonts w:cs="Calibri"/>
                <w:b/>
                <w:bCs/>
                <w:sz w:val="18"/>
                <w:szCs w:val="18"/>
              </w:rPr>
              <w:t>9 }}</w:t>
            </w:r>
          </w:p>
        </w:tc>
      </w:tr>
    </w:tbl>
    <w:p w14:paraId="0F0593C6" w14:textId="5A8FD20D" w:rsidR="003D5F39" w:rsidRPr="00273FEE" w:rsidRDefault="003D5F39" w:rsidP="00E10FB3">
      <w:pPr>
        <w:pStyle w:val="Caption"/>
      </w:pPr>
      <w:r w:rsidRPr="00273FEE">
        <w:t>Tabla</w:t>
      </w:r>
      <w:r w:rsidR="00E92BAD">
        <w:rPr>
          <w:noProof/>
        </w:rPr>
        <w:t xml:space="preserve"> 41</w:t>
      </w:r>
      <w:r w:rsidRPr="00273FEE">
        <w:t>. Regulación de conductores DC</w:t>
      </w:r>
    </w:p>
    <w:tbl>
      <w:tblPr>
        <w:tblW w:w="8680" w:type="dxa"/>
        <w:tblCellMar>
          <w:left w:w="70" w:type="dxa"/>
          <w:right w:w="70" w:type="dxa"/>
        </w:tblCellMar>
        <w:tblLook w:val="04A0" w:firstRow="1" w:lastRow="0" w:firstColumn="1" w:lastColumn="0" w:noHBand="0" w:noVBand="1"/>
      </w:tblPr>
      <w:tblGrid>
        <w:gridCol w:w="940"/>
        <w:gridCol w:w="1120"/>
        <w:gridCol w:w="940"/>
        <w:gridCol w:w="940"/>
        <w:gridCol w:w="1460"/>
        <w:gridCol w:w="1220"/>
        <w:gridCol w:w="1120"/>
        <w:gridCol w:w="940"/>
      </w:tblGrid>
      <w:tr w:rsidR="00605E4E" w:rsidRPr="003D3F57" w14:paraId="3BDA8647" w14:textId="77777777" w:rsidTr="00CE1989">
        <w:trPr>
          <w:trHeight w:val="960"/>
        </w:trPr>
        <w:tc>
          <w:tcPr>
            <w:tcW w:w="9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DA2DC36" w14:textId="6DA7AB86"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Cadena</w:t>
            </w:r>
          </w:p>
        </w:tc>
        <w:tc>
          <w:tcPr>
            <w:tcW w:w="1120" w:type="dxa"/>
            <w:tcBorders>
              <w:top w:val="single" w:sz="4" w:space="0" w:color="auto"/>
              <w:left w:val="nil"/>
              <w:bottom w:val="single" w:sz="4" w:space="0" w:color="auto"/>
              <w:right w:val="single" w:sz="4" w:space="0" w:color="auto"/>
            </w:tcBorders>
            <w:shd w:val="clear" w:color="000000" w:fill="92D050"/>
            <w:noWrap/>
            <w:vAlign w:val="center"/>
            <w:hideMark/>
          </w:tcPr>
          <w:p w14:paraId="1BE7083E" w14:textId="53A81286"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Destino</w:t>
            </w:r>
          </w:p>
        </w:tc>
        <w:tc>
          <w:tcPr>
            <w:tcW w:w="940" w:type="dxa"/>
            <w:tcBorders>
              <w:top w:val="single" w:sz="4" w:space="0" w:color="auto"/>
              <w:left w:val="nil"/>
              <w:bottom w:val="single" w:sz="4" w:space="0" w:color="auto"/>
              <w:right w:val="single" w:sz="4" w:space="0" w:color="auto"/>
            </w:tcBorders>
            <w:shd w:val="clear" w:color="000000" w:fill="92D050"/>
            <w:noWrap/>
            <w:vAlign w:val="center"/>
            <w:hideMark/>
          </w:tcPr>
          <w:p w14:paraId="0933F97C" w14:textId="0C942D84" w:rsidR="00605E4E" w:rsidRPr="00605E4E" w:rsidRDefault="00605E4E" w:rsidP="00605E4E">
            <w:pPr>
              <w:spacing w:after="0" w:line="240" w:lineRule="auto"/>
              <w:jc w:val="center"/>
              <w:rPr>
                <w:rFonts w:eastAsia="Times New Roman" w:cs="Calibri"/>
                <w:b/>
                <w:bCs/>
                <w:color w:val="000000"/>
                <w:sz w:val="18"/>
                <w:szCs w:val="18"/>
              </w:rPr>
            </w:pPr>
            <w:proofErr w:type="spellStart"/>
            <w:r w:rsidRPr="00605E4E">
              <w:rPr>
                <w:rFonts w:cs="Calibri"/>
                <w:b/>
                <w:bCs/>
                <w:color w:val="000000"/>
                <w:sz w:val="18"/>
                <w:szCs w:val="18"/>
              </w:rPr>
              <w:t>Imax</w:t>
            </w:r>
            <w:proofErr w:type="spellEnd"/>
          </w:p>
        </w:tc>
        <w:tc>
          <w:tcPr>
            <w:tcW w:w="940" w:type="dxa"/>
            <w:tcBorders>
              <w:top w:val="single" w:sz="4" w:space="0" w:color="auto"/>
              <w:left w:val="nil"/>
              <w:bottom w:val="single" w:sz="4" w:space="0" w:color="auto"/>
              <w:right w:val="single" w:sz="4" w:space="0" w:color="auto"/>
            </w:tcBorders>
            <w:shd w:val="clear" w:color="000000" w:fill="92D050"/>
            <w:noWrap/>
            <w:vAlign w:val="center"/>
            <w:hideMark/>
          </w:tcPr>
          <w:p w14:paraId="29F6BE0C" w14:textId="2265BE7F"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Imp</w:t>
            </w:r>
          </w:p>
        </w:tc>
        <w:tc>
          <w:tcPr>
            <w:tcW w:w="1460" w:type="dxa"/>
            <w:tcBorders>
              <w:top w:val="single" w:sz="4" w:space="0" w:color="auto"/>
              <w:left w:val="nil"/>
              <w:bottom w:val="single" w:sz="4" w:space="0" w:color="auto"/>
              <w:right w:val="single" w:sz="4" w:space="0" w:color="auto"/>
            </w:tcBorders>
            <w:shd w:val="clear" w:color="000000" w:fill="92D050"/>
            <w:vAlign w:val="center"/>
            <w:hideMark/>
          </w:tcPr>
          <w:p w14:paraId="79E5AE71" w14:textId="0D19AFC3"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sz w:val="18"/>
                <w:szCs w:val="18"/>
              </w:rPr>
              <w:t>Calibre</w:t>
            </w:r>
            <w:r w:rsidRPr="00605E4E">
              <w:rPr>
                <w:rFonts w:cs="Calibri"/>
                <w:b/>
                <w:bCs/>
                <w:sz w:val="18"/>
                <w:szCs w:val="18"/>
              </w:rPr>
              <w:br/>
              <w:t>mm</w:t>
            </w:r>
            <w:r w:rsidRPr="00605E4E">
              <w:rPr>
                <w:rFonts w:cs="Calibri"/>
                <w:b/>
                <w:bCs/>
                <w:sz w:val="18"/>
                <w:szCs w:val="18"/>
                <w:vertAlign w:val="superscript"/>
              </w:rPr>
              <w:t>2</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7B622E51" w14:textId="02FE14FF"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Resistencia [Ω/km]</w:t>
            </w:r>
          </w:p>
        </w:tc>
        <w:tc>
          <w:tcPr>
            <w:tcW w:w="1120" w:type="dxa"/>
            <w:tcBorders>
              <w:top w:val="single" w:sz="4" w:space="0" w:color="auto"/>
              <w:left w:val="nil"/>
              <w:bottom w:val="single" w:sz="4" w:space="0" w:color="auto"/>
              <w:right w:val="single" w:sz="4" w:space="0" w:color="auto"/>
            </w:tcBorders>
            <w:shd w:val="clear" w:color="000000" w:fill="92D050"/>
            <w:vAlign w:val="center"/>
            <w:hideMark/>
          </w:tcPr>
          <w:p w14:paraId="0097D0A4" w14:textId="67E9850C"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Distancia [m]</w:t>
            </w:r>
          </w:p>
        </w:tc>
        <w:tc>
          <w:tcPr>
            <w:tcW w:w="940" w:type="dxa"/>
            <w:tcBorders>
              <w:top w:val="single" w:sz="4" w:space="0" w:color="auto"/>
              <w:left w:val="nil"/>
              <w:bottom w:val="single" w:sz="4" w:space="0" w:color="auto"/>
              <w:right w:val="single" w:sz="4" w:space="0" w:color="auto"/>
            </w:tcBorders>
            <w:shd w:val="clear" w:color="000000" w:fill="92D050"/>
            <w:vAlign w:val="center"/>
            <w:hideMark/>
          </w:tcPr>
          <w:p w14:paraId="5B2BD6C1" w14:textId="5A800D0B" w:rsidR="00605E4E" w:rsidRPr="00605E4E" w:rsidRDefault="00605E4E" w:rsidP="00605E4E">
            <w:pPr>
              <w:spacing w:after="0" w:line="240" w:lineRule="auto"/>
              <w:jc w:val="center"/>
              <w:rPr>
                <w:rFonts w:eastAsia="Times New Roman" w:cs="Calibri"/>
                <w:b/>
                <w:bCs/>
                <w:color w:val="000000"/>
                <w:sz w:val="18"/>
                <w:szCs w:val="18"/>
              </w:rPr>
            </w:pPr>
            <w:r w:rsidRPr="00605E4E">
              <w:rPr>
                <w:rFonts w:cs="Calibri"/>
                <w:b/>
                <w:bCs/>
                <w:color w:val="000000"/>
                <w:sz w:val="18"/>
                <w:szCs w:val="18"/>
              </w:rPr>
              <w:t>Reg. Tensión [%]</w:t>
            </w:r>
          </w:p>
        </w:tc>
      </w:tr>
      <w:tr w:rsidR="00E92BAD" w:rsidRPr="003D3F57" w14:paraId="03C8BCA0"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95E20C4" w14:textId="3D1D0C6D"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1.6.2.5+</w:t>
            </w:r>
          </w:p>
        </w:tc>
        <w:tc>
          <w:tcPr>
            <w:tcW w:w="1120" w:type="dxa"/>
            <w:tcBorders>
              <w:top w:val="nil"/>
              <w:left w:val="nil"/>
              <w:bottom w:val="single" w:sz="4" w:space="0" w:color="auto"/>
              <w:right w:val="single" w:sz="4" w:space="0" w:color="auto"/>
            </w:tcBorders>
            <w:shd w:val="clear" w:color="auto" w:fill="auto"/>
            <w:noWrap/>
            <w:vAlign w:val="center"/>
            <w:hideMark/>
          </w:tcPr>
          <w:p w14:paraId="3B1BEA47" w14:textId="29063443"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1</w:t>
            </w:r>
          </w:p>
        </w:tc>
        <w:tc>
          <w:tcPr>
            <w:tcW w:w="940" w:type="dxa"/>
            <w:tcBorders>
              <w:top w:val="nil"/>
              <w:left w:val="nil"/>
              <w:bottom w:val="single" w:sz="4" w:space="0" w:color="auto"/>
              <w:right w:val="single" w:sz="4" w:space="0" w:color="auto"/>
            </w:tcBorders>
            <w:shd w:val="clear" w:color="auto" w:fill="auto"/>
            <w:noWrap/>
            <w:vAlign w:val="center"/>
            <w:hideMark/>
          </w:tcPr>
          <w:p w14:paraId="38F76EEC" w14:textId="482EAF1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0767385E" w14:textId="6FCEA72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1DEA1F74" w14:textId="3D87AFF6"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39C56C8C" w14:textId="6BA4B26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65E214AB" w14:textId="637C3DCB" w:rsidR="00E92BAD" w:rsidRPr="00941263" w:rsidRDefault="00E92BAD" w:rsidP="00E92BAD">
            <w:pPr>
              <w:spacing w:after="0" w:line="240" w:lineRule="auto"/>
              <w:jc w:val="center"/>
              <w:rPr>
                <w:rFonts w:eastAsia="Times New Roman" w:cs="Calibri"/>
                <w:color w:val="000000"/>
                <w:sz w:val="18"/>
                <w:szCs w:val="18"/>
              </w:rPr>
            </w:pPr>
            <w:proofErr w:type="gramStart"/>
            <w:r>
              <w:rPr>
                <w:rFonts w:cs="Calibri"/>
                <w:sz w:val="18"/>
                <w:szCs w:val="18"/>
              </w:rPr>
              <w:t>{{ ldc</w:t>
            </w:r>
            <w:proofErr w:type="gramEnd"/>
            <w:r>
              <w:rPr>
                <w:rFonts w:cs="Calibri"/>
                <w:sz w:val="18"/>
                <w:szCs w:val="18"/>
              </w:rPr>
              <w:t>1 }}</w:t>
            </w:r>
          </w:p>
        </w:tc>
        <w:tc>
          <w:tcPr>
            <w:tcW w:w="940" w:type="dxa"/>
            <w:tcBorders>
              <w:top w:val="nil"/>
              <w:left w:val="nil"/>
              <w:bottom w:val="single" w:sz="4" w:space="0" w:color="auto"/>
              <w:right w:val="single" w:sz="4" w:space="0" w:color="auto"/>
            </w:tcBorders>
            <w:shd w:val="clear" w:color="auto" w:fill="auto"/>
            <w:noWrap/>
            <w:hideMark/>
          </w:tcPr>
          <w:p w14:paraId="2D3FCDD9" w14:textId="417A01F6" w:rsidR="00E92BAD" w:rsidRPr="00941263" w:rsidRDefault="00E92BAD" w:rsidP="00E92BAD">
            <w:pPr>
              <w:spacing w:after="0" w:line="240" w:lineRule="auto"/>
              <w:jc w:val="center"/>
              <w:rPr>
                <w:rFonts w:eastAsia="Times New Roman" w:cs="Calibri"/>
                <w:b/>
                <w:bCs/>
                <w:color w:val="000000"/>
                <w:sz w:val="18"/>
                <w:szCs w:val="18"/>
              </w:rPr>
            </w:pPr>
            <w:proofErr w:type="gramStart"/>
            <w:r w:rsidRPr="00156666">
              <w:rPr>
                <w:b/>
                <w:bCs/>
                <w:sz w:val="18"/>
                <w:szCs w:val="18"/>
              </w:rPr>
              <w:t>{{ rdc</w:t>
            </w:r>
            <w:proofErr w:type="gramEnd"/>
            <w:r w:rsidRPr="00156666">
              <w:rPr>
                <w:b/>
                <w:bCs/>
                <w:sz w:val="18"/>
                <w:szCs w:val="18"/>
              </w:rPr>
              <w:t>1 }}</w:t>
            </w:r>
          </w:p>
        </w:tc>
      </w:tr>
      <w:tr w:rsidR="00E92BAD" w:rsidRPr="003D3F57" w14:paraId="14F01AC7"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6F901D8" w14:textId="29FE027E"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2.1.2.28-</w:t>
            </w:r>
          </w:p>
        </w:tc>
        <w:tc>
          <w:tcPr>
            <w:tcW w:w="1120" w:type="dxa"/>
            <w:tcBorders>
              <w:top w:val="nil"/>
              <w:left w:val="nil"/>
              <w:bottom w:val="single" w:sz="4" w:space="0" w:color="auto"/>
              <w:right w:val="single" w:sz="4" w:space="0" w:color="auto"/>
            </w:tcBorders>
            <w:shd w:val="clear" w:color="auto" w:fill="auto"/>
            <w:noWrap/>
            <w:vAlign w:val="center"/>
            <w:hideMark/>
          </w:tcPr>
          <w:p w14:paraId="59C88C64" w14:textId="26181F16"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2</w:t>
            </w:r>
          </w:p>
        </w:tc>
        <w:tc>
          <w:tcPr>
            <w:tcW w:w="940" w:type="dxa"/>
            <w:tcBorders>
              <w:top w:val="nil"/>
              <w:left w:val="nil"/>
              <w:bottom w:val="single" w:sz="4" w:space="0" w:color="auto"/>
              <w:right w:val="single" w:sz="4" w:space="0" w:color="auto"/>
            </w:tcBorders>
            <w:shd w:val="clear" w:color="auto" w:fill="auto"/>
            <w:noWrap/>
            <w:vAlign w:val="center"/>
            <w:hideMark/>
          </w:tcPr>
          <w:p w14:paraId="7DBEB8C2" w14:textId="76CC36C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18C2E1EA" w14:textId="05BE40B1"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0761962B" w14:textId="039D2C2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45CAA006" w14:textId="78B1F86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0969ED0F" w14:textId="19379705" w:rsidR="00E92BAD" w:rsidRPr="00941263" w:rsidRDefault="00E92BAD" w:rsidP="00E92BAD">
            <w:pPr>
              <w:spacing w:after="0" w:line="240" w:lineRule="auto"/>
              <w:jc w:val="center"/>
              <w:rPr>
                <w:rFonts w:eastAsia="Times New Roman" w:cs="Calibri"/>
                <w:color w:val="000000"/>
                <w:sz w:val="18"/>
                <w:szCs w:val="18"/>
              </w:rPr>
            </w:pPr>
            <w:proofErr w:type="gramStart"/>
            <w:r>
              <w:rPr>
                <w:rFonts w:cs="Calibri"/>
                <w:sz w:val="18"/>
                <w:szCs w:val="18"/>
              </w:rPr>
              <w:t>{{ ldc</w:t>
            </w:r>
            <w:proofErr w:type="gramEnd"/>
            <w:r>
              <w:rPr>
                <w:rFonts w:cs="Calibri"/>
                <w:sz w:val="18"/>
                <w:szCs w:val="18"/>
              </w:rPr>
              <w:t>2 }}</w:t>
            </w:r>
          </w:p>
        </w:tc>
        <w:tc>
          <w:tcPr>
            <w:tcW w:w="940" w:type="dxa"/>
            <w:tcBorders>
              <w:top w:val="nil"/>
              <w:left w:val="nil"/>
              <w:bottom w:val="single" w:sz="4" w:space="0" w:color="auto"/>
              <w:right w:val="single" w:sz="4" w:space="0" w:color="auto"/>
            </w:tcBorders>
            <w:shd w:val="clear" w:color="auto" w:fill="auto"/>
            <w:noWrap/>
            <w:hideMark/>
          </w:tcPr>
          <w:p w14:paraId="3FB81AFC" w14:textId="72A29D13" w:rsidR="00E92BAD" w:rsidRPr="00941263" w:rsidRDefault="00E92BAD" w:rsidP="00E92BAD">
            <w:pPr>
              <w:spacing w:after="0" w:line="240" w:lineRule="auto"/>
              <w:jc w:val="center"/>
              <w:rPr>
                <w:rFonts w:eastAsia="Times New Roman" w:cs="Calibri"/>
                <w:b/>
                <w:bCs/>
                <w:color w:val="000000"/>
                <w:sz w:val="18"/>
                <w:szCs w:val="18"/>
              </w:rPr>
            </w:pPr>
            <w:proofErr w:type="gramStart"/>
            <w:r w:rsidRPr="00156666">
              <w:rPr>
                <w:b/>
                <w:bCs/>
                <w:sz w:val="18"/>
                <w:szCs w:val="18"/>
              </w:rPr>
              <w:t>{{ rdc</w:t>
            </w:r>
            <w:proofErr w:type="gramEnd"/>
            <w:r w:rsidRPr="00156666">
              <w:rPr>
                <w:b/>
                <w:bCs/>
                <w:sz w:val="18"/>
                <w:szCs w:val="18"/>
              </w:rPr>
              <w:t>2 }}</w:t>
            </w:r>
          </w:p>
        </w:tc>
      </w:tr>
      <w:tr w:rsidR="00E92BAD" w:rsidRPr="003D3F57" w14:paraId="797B0846"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A4006FA" w14:textId="7C5844D5"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3.6.5.1+</w:t>
            </w:r>
          </w:p>
        </w:tc>
        <w:tc>
          <w:tcPr>
            <w:tcW w:w="1120" w:type="dxa"/>
            <w:tcBorders>
              <w:top w:val="nil"/>
              <w:left w:val="nil"/>
              <w:bottom w:val="single" w:sz="4" w:space="0" w:color="auto"/>
              <w:right w:val="single" w:sz="4" w:space="0" w:color="auto"/>
            </w:tcBorders>
            <w:shd w:val="clear" w:color="auto" w:fill="auto"/>
            <w:noWrap/>
            <w:vAlign w:val="center"/>
            <w:hideMark/>
          </w:tcPr>
          <w:p w14:paraId="655897FC" w14:textId="2D7041F3"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3</w:t>
            </w:r>
          </w:p>
        </w:tc>
        <w:tc>
          <w:tcPr>
            <w:tcW w:w="940" w:type="dxa"/>
            <w:tcBorders>
              <w:top w:val="nil"/>
              <w:left w:val="nil"/>
              <w:bottom w:val="single" w:sz="4" w:space="0" w:color="auto"/>
              <w:right w:val="single" w:sz="4" w:space="0" w:color="auto"/>
            </w:tcBorders>
            <w:shd w:val="clear" w:color="auto" w:fill="auto"/>
            <w:noWrap/>
            <w:vAlign w:val="center"/>
            <w:hideMark/>
          </w:tcPr>
          <w:p w14:paraId="12CB7F5B" w14:textId="7F4C027F"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23E1939D" w14:textId="42CFAF7A"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1FE8A170" w14:textId="6DF1203B"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3A861064" w14:textId="6241CFF7"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442FA9D7" w14:textId="7B0839D0" w:rsidR="00E92BAD" w:rsidRPr="00941263" w:rsidRDefault="00E92BAD" w:rsidP="00E92BAD">
            <w:pPr>
              <w:spacing w:after="0" w:line="240" w:lineRule="auto"/>
              <w:jc w:val="center"/>
              <w:rPr>
                <w:rFonts w:eastAsia="Times New Roman" w:cs="Calibri"/>
                <w:color w:val="000000"/>
                <w:sz w:val="18"/>
                <w:szCs w:val="18"/>
              </w:rPr>
            </w:pPr>
            <w:proofErr w:type="gramStart"/>
            <w:r>
              <w:rPr>
                <w:rFonts w:cs="Calibri"/>
                <w:sz w:val="18"/>
                <w:szCs w:val="18"/>
              </w:rPr>
              <w:t>{{ ldc</w:t>
            </w:r>
            <w:proofErr w:type="gramEnd"/>
            <w:r>
              <w:rPr>
                <w:rFonts w:cs="Calibri"/>
                <w:sz w:val="18"/>
                <w:szCs w:val="18"/>
              </w:rPr>
              <w:t>3 }}</w:t>
            </w:r>
          </w:p>
        </w:tc>
        <w:tc>
          <w:tcPr>
            <w:tcW w:w="940" w:type="dxa"/>
            <w:tcBorders>
              <w:top w:val="nil"/>
              <w:left w:val="nil"/>
              <w:bottom w:val="single" w:sz="4" w:space="0" w:color="auto"/>
              <w:right w:val="single" w:sz="4" w:space="0" w:color="auto"/>
            </w:tcBorders>
            <w:shd w:val="clear" w:color="auto" w:fill="auto"/>
            <w:noWrap/>
            <w:hideMark/>
          </w:tcPr>
          <w:p w14:paraId="73936AF4" w14:textId="3CBC9E88" w:rsidR="00E92BAD" w:rsidRPr="00941263" w:rsidRDefault="00E92BAD" w:rsidP="00E92BAD">
            <w:pPr>
              <w:spacing w:after="0" w:line="240" w:lineRule="auto"/>
              <w:jc w:val="center"/>
              <w:rPr>
                <w:rFonts w:eastAsia="Times New Roman" w:cs="Calibri"/>
                <w:b/>
                <w:bCs/>
                <w:color w:val="000000"/>
                <w:sz w:val="18"/>
                <w:szCs w:val="18"/>
              </w:rPr>
            </w:pPr>
            <w:proofErr w:type="gramStart"/>
            <w:r w:rsidRPr="00156666">
              <w:rPr>
                <w:b/>
                <w:bCs/>
                <w:sz w:val="18"/>
                <w:szCs w:val="18"/>
              </w:rPr>
              <w:t>{{ rdc</w:t>
            </w:r>
            <w:proofErr w:type="gramEnd"/>
            <w:r w:rsidRPr="00156666">
              <w:rPr>
                <w:b/>
                <w:bCs/>
                <w:sz w:val="18"/>
                <w:szCs w:val="18"/>
              </w:rPr>
              <w:t>3 }}</w:t>
            </w:r>
          </w:p>
        </w:tc>
      </w:tr>
      <w:tr w:rsidR="00E92BAD" w:rsidRPr="003D3F57" w14:paraId="527D61C9"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FF96C86" w14:textId="0A41A81E"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4.1.5.1+</w:t>
            </w:r>
          </w:p>
        </w:tc>
        <w:tc>
          <w:tcPr>
            <w:tcW w:w="1120" w:type="dxa"/>
            <w:tcBorders>
              <w:top w:val="nil"/>
              <w:left w:val="nil"/>
              <w:bottom w:val="single" w:sz="4" w:space="0" w:color="auto"/>
              <w:right w:val="single" w:sz="4" w:space="0" w:color="auto"/>
            </w:tcBorders>
            <w:shd w:val="clear" w:color="auto" w:fill="auto"/>
            <w:noWrap/>
            <w:vAlign w:val="center"/>
            <w:hideMark/>
          </w:tcPr>
          <w:p w14:paraId="1EC53DB4" w14:textId="5E832DB7"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4</w:t>
            </w:r>
          </w:p>
        </w:tc>
        <w:tc>
          <w:tcPr>
            <w:tcW w:w="940" w:type="dxa"/>
            <w:tcBorders>
              <w:top w:val="nil"/>
              <w:left w:val="nil"/>
              <w:bottom w:val="single" w:sz="4" w:space="0" w:color="auto"/>
              <w:right w:val="single" w:sz="4" w:space="0" w:color="auto"/>
            </w:tcBorders>
            <w:shd w:val="clear" w:color="auto" w:fill="auto"/>
            <w:noWrap/>
            <w:vAlign w:val="center"/>
            <w:hideMark/>
          </w:tcPr>
          <w:p w14:paraId="0FDCE0F6" w14:textId="260EFE06"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27AEE42F" w14:textId="6D5C508F"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7B7495FE" w14:textId="42AAE702"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42AB36F2" w14:textId="3FE31DE0"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3D67BD8D" w14:textId="379A6035" w:rsidR="00E92BAD" w:rsidRPr="00941263" w:rsidRDefault="00E92BAD" w:rsidP="00E92BAD">
            <w:pPr>
              <w:spacing w:after="0" w:line="240" w:lineRule="auto"/>
              <w:jc w:val="center"/>
              <w:rPr>
                <w:rFonts w:eastAsia="Times New Roman" w:cs="Calibri"/>
                <w:color w:val="000000"/>
                <w:sz w:val="18"/>
                <w:szCs w:val="18"/>
              </w:rPr>
            </w:pPr>
            <w:proofErr w:type="gramStart"/>
            <w:r>
              <w:rPr>
                <w:rFonts w:cs="Calibri"/>
                <w:sz w:val="18"/>
                <w:szCs w:val="18"/>
              </w:rPr>
              <w:t>{{ ldc</w:t>
            </w:r>
            <w:proofErr w:type="gramEnd"/>
            <w:r>
              <w:rPr>
                <w:rFonts w:cs="Calibri"/>
                <w:sz w:val="18"/>
                <w:szCs w:val="18"/>
              </w:rPr>
              <w:t>4 }}</w:t>
            </w:r>
          </w:p>
        </w:tc>
        <w:tc>
          <w:tcPr>
            <w:tcW w:w="940" w:type="dxa"/>
            <w:tcBorders>
              <w:top w:val="nil"/>
              <w:left w:val="nil"/>
              <w:bottom w:val="single" w:sz="4" w:space="0" w:color="auto"/>
              <w:right w:val="single" w:sz="4" w:space="0" w:color="auto"/>
            </w:tcBorders>
            <w:shd w:val="clear" w:color="auto" w:fill="auto"/>
            <w:noWrap/>
            <w:hideMark/>
          </w:tcPr>
          <w:p w14:paraId="4FDFA9AE" w14:textId="461B08D1" w:rsidR="00E92BAD" w:rsidRPr="00941263" w:rsidRDefault="00E92BAD" w:rsidP="00E92BAD">
            <w:pPr>
              <w:spacing w:after="0" w:line="240" w:lineRule="auto"/>
              <w:jc w:val="center"/>
              <w:rPr>
                <w:rFonts w:eastAsia="Times New Roman" w:cs="Calibri"/>
                <w:b/>
                <w:bCs/>
                <w:color w:val="000000"/>
                <w:sz w:val="18"/>
                <w:szCs w:val="18"/>
              </w:rPr>
            </w:pPr>
            <w:proofErr w:type="gramStart"/>
            <w:r w:rsidRPr="00156666">
              <w:rPr>
                <w:b/>
                <w:bCs/>
                <w:sz w:val="18"/>
                <w:szCs w:val="18"/>
              </w:rPr>
              <w:t>{{ rdc</w:t>
            </w:r>
            <w:proofErr w:type="gramEnd"/>
            <w:r w:rsidRPr="00156666">
              <w:rPr>
                <w:b/>
                <w:bCs/>
                <w:sz w:val="18"/>
                <w:szCs w:val="18"/>
              </w:rPr>
              <w:t>4 }}</w:t>
            </w:r>
          </w:p>
        </w:tc>
      </w:tr>
      <w:tr w:rsidR="00E92BAD" w:rsidRPr="003D3F57" w14:paraId="3DA3E479" w14:textId="77777777" w:rsidTr="00E02D54">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F1D333D" w14:textId="11192360"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5.1.4.1+</w:t>
            </w:r>
          </w:p>
        </w:tc>
        <w:tc>
          <w:tcPr>
            <w:tcW w:w="1120" w:type="dxa"/>
            <w:tcBorders>
              <w:top w:val="nil"/>
              <w:left w:val="nil"/>
              <w:bottom w:val="single" w:sz="4" w:space="0" w:color="auto"/>
              <w:right w:val="single" w:sz="4" w:space="0" w:color="auto"/>
            </w:tcBorders>
            <w:shd w:val="clear" w:color="auto" w:fill="auto"/>
            <w:noWrap/>
            <w:vAlign w:val="center"/>
            <w:hideMark/>
          </w:tcPr>
          <w:p w14:paraId="0E436F20" w14:textId="14FEE262" w:rsidR="00E92BAD" w:rsidRPr="00BF20C1" w:rsidRDefault="00E92BAD" w:rsidP="00E92BAD">
            <w:pPr>
              <w:spacing w:after="0" w:line="240" w:lineRule="auto"/>
              <w:jc w:val="center"/>
              <w:rPr>
                <w:rFonts w:eastAsia="Times New Roman" w:cs="Calibri"/>
                <w:color w:val="000000"/>
                <w:sz w:val="18"/>
                <w:szCs w:val="18"/>
              </w:rPr>
            </w:pPr>
            <w:r w:rsidRPr="00BF20C1">
              <w:rPr>
                <w:rFonts w:cs="Calibri"/>
                <w:color w:val="000000"/>
                <w:sz w:val="18"/>
                <w:szCs w:val="18"/>
              </w:rPr>
              <w:t>Inversor 5</w:t>
            </w:r>
          </w:p>
        </w:tc>
        <w:tc>
          <w:tcPr>
            <w:tcW w:w="940" w:type="dxa"/>
            <w:tcBorders>
              <w:top w:val="nil"/>
              <w:left w:val="nil"/>
              <w:bottom w:val="single" w:sz="4" w:space="0" w:color="auto"/>
              <w:right w:val="single" w:sz="4" w:space="0" w:color="auto"/>
            </w:tcBorders>
            <w:shd w:val="clear" w:color="auto" w:fill="auto"/>
            <w:noWrap/>
            <w:vAlign w:val="center"/>
            <w:hideMark/>
          </w:tcPr>
          <w:p w14:paraId="4C0AC86F" w14:textId="4EA9B8FE"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14,86</w:t>
            </w:r>
          </w:p>
        </w:tc>
        <w:tc>
          <w:tcPr>
            <w:tcW w:w="940" w:type="dxa"/>
            <w:tcBorders>
              <w:top w:val="nil"/>
              <w:left w:val="nil"/>
              <w:bottom w:val="single" w:sz="4" w:space="0" w:color="auto"/>
              <w:right w:val="single" w:sz="4" w:space="0" w:color="auto"/>
            </w:tcBorders>
            <w:shd w:val="clear" w:color="auto" w:fill="auto"/>
            <w:noWrap/>
            <w:vAlign w:val="center"/>
            <w:hideMark/>
          </w:tcPr>
          <w:p w14:paraId="54B831CD" w14:textId="62BEEBB5"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13,87</w:t>
            </w:r>
          </w:p>
        </w:tc>
        <w:tc>
          <w:tcPr>
            <w:tcW w:w="1460" w:type="dxa"/>
            <w:tcBorders>
              <w:top w:val="nil"/>
              <w:left w:val="nil"/>
              <w:bottom w:val="single" w:sz="4" w:space="0" w:color="auto"/>
              <w:right w:val="single" w:sz="4" w:space="0" w:color="auto"/>
            </w:tcBorders>
            <w:shd w:val="clear" w:color="auto" w:fill="auto"/>
            <w:noWrap/>
            <w:vAlign w:val="center"/>
            <w:hideMark/>
          </w:tcPr>
          <w:p w14:paraId="395B5965" w14:textId="39468268"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4</w:t>
            </w:r>
          </w:p>
        </w:tc>
        <w:tc>
          <w:tcPr>
            <w:tcW w:w="1220" w:type="dxa"/>
            <w:tcBorders>
              <w:top w:val="nil"/>
              <w:left w:val="nil"/>
              <w:bottom w:val="single" w:sz="4" w:space="0" w:color="auto"/>
              <w:right w:val="single" w:sz="4" w:space="0" w:color="auto"/>
            </w:tcBorders>
            <w:shd w:val="clear" w:color="auto" w:fill="auto"/>
            <w:noWrap/>
            <w:vAlign w:val="center"/>
            <w:hideMark/>
          </w:tcPr>
          <w:p w14:paraId="00813BF5" w14:textId="3109CD48" w:rsidR="00E92BAD" w:rsidRPr="00941263" w:rsidRDefault="00E92BAD" w:rsidP="00E92BAD">
            <w:pPr>
              <w:spacing w:after="0" w:line="240" w:lineRule="auto"/>
              <w:jc w:val="center"/>
              <w:rPr>
                <w:rFonts w:eastAsia="Times New Roman" w:cs="Calibri"/>
                <w:color w:val="000000"/>
                <w:sz w:val="18"/>
                <w:szCs w:val="18"/>
              </w:rPr>
            </w:pPr>
            <w:r w:rsidRPr="00941263">
              <w:rPr>
                <w:rFonts w:cs="Calibri"/>
                <w:color w:val="000000"/>
                <w:sz w:val="18"/>
                <w:szCs w:val="18"/>
              </w:rPr>
              <w:t>5,09</w:t>
            </w:r>
          </w:p>
        </w:tc>
        <w:tc>
          <w:tcPr>
            <w:tcW w:w="1120" w:type="dxa"/>
            <w:tcBorders>
              <w:top w:val="nil"/>
              <w:left w:val="nil"/>
              <w:bottom w:val="single" w:sz="4" w:space="0" w:color="auto"/>
              <w:right w:val="single" w:sz="4" w:space="0" w:color="auto"/>
            </w:tcBorders>
            <w:shd w:val="clear" w:color="auto" w:fill="auto"/>
            <w:noWrap/>
            <w:hideMark/>
          </w:tcPr>
          <w:p w14:paraId="78E5C552" w14:textId="014031CD" w:rsidR="00E92BAD" w:rsidRPr="00941263" w:rsidRDefault="00E92BAD" w:rsidP="00E92BAD">
            <w:pPr>
              <w:spacing w:after="0" w:line="240" w:lineRule="auto"/>
              <w:jc w:val="center"/>
              <w:rPr>
                <w:rFonts w:eastAsia="Times New Roman" w:cs="Calibri"/>
                <w:color w:val="000000"/>
                <w:sz w:val="18"/>
                <w:szCs w:val="18"/>
              </w:rPr>
            </w:pPr>
            <w:proofErr w:type="gramStart"/>
            <w:r>
              <w:rPr>
                <w:rFonts w:cs="Calibri"/>
                <w:sz w:val="18"/>
                <w:szCs w:val="18"/>
              </w:rPr>
              <w:t>{{ ldc</w:t>
            </w:r>
            <w:proofErr w:type="gramEnd"/>
            <w:r>
              <w:rPr>
                <w:rFonts w:cs="Calibri"/>
                <w:sz w:val="18"/>
                <w:szCs w:val="18"/>
              </w:rPr>
              <w:t>5 }}</w:t>
            </w:r>
          </w:p>
        </w:tc>
        <w:tc>
          <w:tcPr>
            <w:tcW w:w="940" w:type="dxa"/>
            <w:tcBorders>
              <w:top w:val="nil"/>
              <w:left w:val="nil"/>
              <w:bottom w:val="single" w:sz="4" w:space="0" w:color="auto"/>
              <w:right w:val="single" w:sz="4" w:space="0" w:color="auto"/>
            </w:tcBorders>
            <w:shd w:val="clear" w:color="auto" w:fill="auto"/>
            <w:noWrap/>
            <w:hideMark/>
          </w:tcPr>
          <w:p w14:paraId="21CFD826" w14:textId="5A1377F5" w:rsidR="00E92BAD" w:rsidRPr="00941263" w:rsidRDefault="00E92BAD" w:rsidP="00E92BAD">
            <w:pPr>
              <w:spacing w:after="0" w:line="240" w:lineRule="auto"/>
              <w:jc w:val="center"/>
              <w:rPr>
                <w:rFonts w:eastAsia="Times New Roman" w:cs="Calibri"/>
                <w:b/>
                <w:bCs/>
                <w:color w:val="000000"/>
                <w:sz w:val="18"/>
                <w:szCs w:val="18"/>
              </w:rPr>
            </w:pPr>
            <w:proofErr w:type="gramStart"/>
            <w:r w:rsidRPr="00156666">
              <w:rPr>
                <w:b/>
                <w:bCs/>
                <w:sz w:val="18"/>
                <w:szCs w:val="18"/>
              </w:rPr>
              <w:t>{{ rdc</w:t>
            </w:r>
            <w:proofErr w:type="gramEnd"/>
            <w:r w:rsidRPr="00156666">
              <w:rPr>
                <w:b/>
                <w:bCs/>
                <w:sz w:val="18"/>
                <w:szCs w:val="18"/>
              </w:rPr>
              <w:t>5 }}</w:t>
            </w:r>
          </w:p>
        </w:tc>
      </w:tr>
    </w:tbl>
    <w:p w14:paraId="7703C58C" w14:textId="77777777" w:rsidR="005B785E" w:rsidRPr="00273FEE" w:rsidRDefault="005B785E" w:rsidP="00D15AA8">
      <w:pPr>
        <w:spacing w:before="240" w:after="120"/>
        <w:rPr>
          <w:rFonts w:cs="Calibri"/>
          <w:szCs w:val="22"/>
        </w:rPr>
      </w:pPr>
      <w:r w:rsidRPr="00273FEE">
        <w:rPr>
          <w:rFonts w:cs="Calibri"/>
          <w:szCs w:val="22"/>
        </w:rPr>
        <w:t xml:space="preserve">Las pérdidas por conductor son establecidas por:  </w:t>
      </w:r>
    </w:p>
    <w:p w14:paraId="66BE8F82" w14:textId="3D43AA5D" w:rsidR="005B785E" w:rsidRPr="00273FEE" w:rsidRDefault="005B785E" w:rsidP="00D15AA8">
      <w:pPr>
        <w:spacing w:before="240" w:after="120"/>
        <w:jc w:val="right"/>
        <w:rPr>
          <w:rFonts w:cs="Calibri"/>
          <w:szCs w:val="22"/>
        </w:rPr>
      </w:pPr>
      <m:oMath>
        <m:r>
          <w:rPr>
            <w:rFonts w:ascii="Cambria Math" w:eastAsia="Cambria Math" w:hAnsi="Cambria Math" w:cs="Calibri"/>
            <w:szCs w:val="22"/>
          </w:rPr>
          <m:t xml:space="preserve">P=R * </m:t>
        </m:r>
        <m:sSup>
          <m:sSupPr>
            <m:ctrlPr>
              <w:rPr>
                <w:rFonts w:ascii="Cambria Math" w:eastAsia="Cambria Math" w:hAnsi="Cambria Math" w:cs="Calibri"/>
                <w:szCs w:val="22"/>
              </w:rPr>
            </m:ctrlPr>
          </m:sSupPr>
          <m:e>
            <m:r>
              <w:rPr>
                <w:rFonts w:ascii="Cambria Math" w:eastAsia="Cambria Math" w:hAnsi="Cambria Math" w:cs="Calibri"/>
                <w:szCs w:val="22"/>
              </w:rPr>
              <m:t>I</m:t>
            </m:r>
          </m:e>
          <m:sup>
            <m:r>
              <w:rPr>
                <w:rFonts w:ascii="Cambria Math" w:eastAsia="Cambria Math" w:hAnsi="Cambria Math" w:cs="Calibri"/>
                <w:szCs w:val="22"/>
              </w:rPr>
              <m:t>2</m:t>
            </m:r>
          </m:sup>
        </m:sSup>
      </m:oMath>
      <w:r w:rsidRPr="00273FEE">
        <w:rPr>
          <w:rFonts w:cs="Calibri"/>
          <w:szCs w:val="22"/>
        </w:rPr>
        <w:t xml:space="preserve">                                                             </w:t>
      </w:r>
      <w:r w:rsidR="00E95964" w:rsidRPr="00273FEE">
        <w:rPr>
          <w:rFonts w:cs="Calibri"/>
          <w:b/>
          <w:szCs w:val="22"/>
        </w:rPr>
        <w:t>(</w:t>
      </w:r>
      <w:r w:rsidR="00E95964">
        <w:rPr>
          <w:rFonts w:cs="Calibri"/>
          <w:b/>
          <w:szCs w:val="22"/>
        </w:rPr>
        <w:t>8</w:t>
      </w:r>
      <w:r w:rsidR="00E95964" w:rsidRPr="00273FEE">
        <w:rPr>
          <w:rFonts w:cs="Calibri"/>
          <w:b/>
          <w:szCs w:val="22"/>
        </w:rPr>
        <w:t>)</w:t>
      </w:r>
    </w:p>
    <w:p w14:paraId="37944D9C" w14:textId="77777777" w:rsidR="005B785E" w:rsidRPr="00273FEE" w:rsidRDefault="005B785E" w:rsidP="00B20834">
      <w:pPr>
        <w:spacing w:after="120" w:line="276" w:lineRule="auto"/>
        <w:ind w:left="-5"/>
        <w:rPr>
          <w:rFonts w:cs="Calibri"/>
          <w:szCs w:val="22"/>
        </w:rPr>
      </w:pPr>
      <w:r w:rsidRPr="00273FEE">
        <w:rPr>
          <w:rFonts w:cs="Calibri"/>
          <w:szCs w:val="22"/>
        </w:rPr>
        <w:lastRenderedPageBreak/>
        <w:t xml:space="preserve">Donde:  </w:t>
      </w:r>
    </w:p>
    <w:p w14:paraId="4F723C47" w14:textId="77777777" w:rsidR="005B785E" w:rsidRPr="00273FEE" w:rsidRDefault="005B785E" w:rsidP="00B20834">
      <w:pPr>
        <w:numPr>
          <w:ilvl w:val="0"/>
          <w:numId w:val="12"/>
        </w:numPr>
        <w:pBdr>
          <w:top w:val="nil"/>
          <w:left w:val="nil"/>
          <w:bottom w:val="nil"/>
          <w:right w:val="nil"/>
          <w:between w:val="nil"/>
        </w:pBdr>
        <w:spacing w:after="0" w:line="276" w:lineRule="auto"/>
        <w:rPr>
          <w:rFonts w:cs="Calibri"/>
          <w:szCs w:val="22"/>
        </w:rPr>
      </w:pPr>
      <w:r w:rsidRPr="00273FEE">
        <w:rPr>
          <w:rFonts w:cs="Calibri"/>
          <w:color w:val="000000"/>
          <w:szCs w:val="22"/>
        </w:rPr>
        <w:t xml:space="preserve">P es la potencia perdida por calentamiento en el conductor  </w:t>
      </w:r>
    </w:p>
    <w:p w14:paraId="6C7F4B21" w14:textId="77777777" w:rsidR="005B785E" w:rsidRPr="00CD5339" w:rsidRDefault="005B785E" w:rsidP="00B20834">
      <w:pPr>
        <w:numPr>
          <w:ilvl w:val="0"/>
          <w:numId w:val="12"/>
        </w:numPr>
        <w:pBdr>
          <w:top w:val="nil"/>
          <w:left w:val="nil"/>
          <w:bottom w:val="nil"/>
          <w:right w:val="nil"/>
          <w:between w:val="nil"/>
        </w:pBdr>
        <w:spacing w:after="0" w:line="276" w:lineRule="auto"/>
        <w:ind w:right="2377"/>
        <w:rPr>
          <w:rFonts w:cs="Calibri"/>
          <w:bCs/>
          <w:color w:val="000000"/>
          <w:szCs w:val="22"/>
        </w:rPr>
      </w:pPr>
      <w:r w:rsidRPr="00CD5339">
        <w:rPr>
          <w:rFonts w:cs="Calibri"/>
          <w:bCs/>
          <w:color w:val="000000"/>
          <w:szCs w:val="22"/>
        </w:rPr>
        <w:t>R</w:t>
      </w:r>
      <w:sdt>
        <w:sdtPr>
          <w:rPr>
            <w:rFonts w:cs="Calibri"/>
            <w:bCs/>
            <w:szCs w:val="22"/>
          </w:rPr>
          <w:tag w:val="goog_rdk_0"/>
          <w:id w:val="-181660743"/>
        </w:sdtPr>
        <w:sdtContent>
          <w:r w:rsidRPr="00CD5339">
            <w:rPr>
              <w:rFonts w:eastAsia="Arial Unicode MS" w:cs="Calibri"/>
              <w:bCs/>
              <w:color w:val="000000"/>
              <w:szCs w:val="22"/>
            </w:rPr>
            <w:t xml:space="preserve"> es la resistencia propia del conductor y está dado en [Ω/km] </w:t>
          </w:r>
        </w:sdtContent>
      </w:sdt>
    </w:p>
    <w:p w14:paraId="6A721AEF" w14:textId="77777777" w:rsidR="005B785E" w:rsidRPr="00273FEE" w:rsidRDefault="005B785E" w:rsidP="00B20834">
      <w:pPr>
        <w:numPr>
          <w:ilvl w:val="0"/>
          <w:numId w:val="12"/>
        </w:numPr>
        <w:pBdr>
          <w:top w:val="nil"/>
          <w:left w:val="nil"/>
          <w:bottom w:val="nil"/>
          <w:right w:val="nil"/>
          <w:between w:val="nil"/>
        </w:pBdr>
        <w:spacing w:after="0" w:line="276" w:lineRule="auto"/>
        <w:ind w:right="1701"/>
        <w:rPr>
          <w:rFonts w:cs="Calibri"/>
          <w:color w:val="000000"/>
          <w:szCs w:val="22"/>
        </w:rPr>
      </w:pPr>
      <w:proofErr w:type="spellStart"/>
      <w:r w:rsidRPr="00CD5339">
        <w:rPr>
          <w:rFonts w:cs="Calibri"/>
          <w:bCs/>
          <w:color w:val="000000"/>
          <w:szCs w:val="22"/>
        </w:rPr>
        <w:t>Imax</w:t>
      </w:r>
      <w:proofErr w:type="spellEnd"/>
      <w:r w:rsidRPr="00273FEE">
        <w:rPr>
          <w:rFonts w:cs="Calibri"/>
          <w:color w:val="000000"/>
          <w:szCs w:val="22"/>
        </w:rPr>
        <w:t xml:space="preserve"> es la corriente máxima que pasará por el conductor en [A] </w:t>
      </w:r>
    </w:p>
    <w:p w14:paraId="5AFC5737" w14:textId="0744CF9A" w:rsidR="00C34155" w:rsidRPr="00273FEE" w:rsidRDefault="005B785E" w:rsidP="00C34155">
      <w:pPr>
        <w:spacing w:before="240" w:after="120" w:line="276" w:lineRule="auto"/>
        <w:ind w:right="346"/>
        <w:rPr>
          <w:rFonts w:cs="Calibri"/>
          <w:szCs w:val="22"/>
        </w:rPr>
      </w:pPr>
      <w:r w:rsidRPr="00273FEE">
        <w:rPr>
          <w:rFonts w:cs="Calibri"/>
          <w:szCs w:val="22"/>
        </w:rPr>
        <w:t>A</w:t>
      </w:r>
      <w:r w:rsidR="00C34155" w:rsidRPr="00273FEE">
        <w:rPr>
          <w:rFonts w:cs="Calibri"/>
          <w:szCs w:val="22"/>
        </w:rPr>
        <w:t xml:space="preserve"> continuación, se muestra las pérdidas </w:t>
      </w:r>
      <w:r w:rsidR="00C34155">
        <w:rPr>
          <w:rFonts w:cs="Calibri"/>
          <w:szCs w:val="22"/>
        </w:rPr>
        <w:t>totales en diferentes tramos del proyecto</w:t>
      </w:r>
      <w:r w:rsidR="00C34155" w:rsidRPr="00273FEE">
        <w:rPr>
          <w:rFonts w:cs="Calibri"/>
          <w:szCs w:val="22"/>
        </w:rPr>
        <w:t>:</w:t>
      </w:r>
    </w:p>
    <w:p w14:paraId="1DAABA64" w14:textId="733C8BED" w:rsidR="00C34155" w:rsidRDefault="00C34155" w:rsidP="00C34155">
      <w:pPr>
        <w:pStyle w:val="Caption"/>
      </w:pPr>
      <w:r w:rsidRPr="00273FEE">
        <w:t xml:space="preserve">Tabla </w:t>
      </w:r>
      <w:r w:rsidR="00E92BAD">
        <w:rPr>
          <w:noProof/>
        </w:rPr>
        <w:t>42</w:t>
      </w:r>
      <w:r w:rsidRPr="00273FEE">
        <w:t xml:space="preserve">. Pérdidas </w:t>
      </w:r>
      <w:r>
        <w:t>totales</w:t>
      </w:r>
    </w:p>
    <w:tbl>
      <w:tblPr>
        <w:tblW w:w="11000" w:type="dxa"/>
        <w:tblInd w:w="-1233" w:type="dxa"/>
        <w:tblCellMar>
          <w:left w:w="70" w:type="dxa"/>
          <w:right w:w="70" w:type="dxa"/>
        </w:tblCellMar>
        <w:tblLook w:val="04A0" w:firstRow="1" w:lastRow="0" w:firstColumn="1" w:lastColumn="0" w:noHBand="0" w:noVBand="1"/>
      </w:tblPr>
      <w:tblGrid>
        <w:gridCol w:w="1420"/>
        <w:gridCol w:w="1440"/>
        <w:gridCol w:w="1660"/>
        <w:gridCol w:w="1120"/>
        <w:gridCol w:w="1560"/>
        <w:gridCol w:w="1220"/>
        <w:gridCol w:w="1360"/>
        <w:gridCol w:w="1220"/>
      </w:tblGrid>
      <w:tr w:rsidR="00605E4E" w:rsidRPr="00605E4E" w14:paraId="1180626E" w14:textId="77777777" w:rsidTr="00EF0E08">
        <w:trPr>
          <w:trHeight w:val="900"/>
        </w:trPr>
        <w:tc>
          <w:tcPr>
            <w:tcW w:w="1420"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2A8306A"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Origen</w:t>
            </w:r>
          </w:p>
        </w:tc>
        <w:tc>
          <w:tcPr>
            <w:tcW w:w="1440" w:type="dxa"/>
            <w:tcBorders>
              <w:top w:val="single" w:sz="4" w:space="0" w:color="auto"/>
              <w:left w:val="nil"/>
              <w:bottom w:val="single" w:sz="4" w:space="0" w:color="auto"/>
              <w:right w:val="single" w:sz="4" w:space="0" w:color="auto"/>
            </w:tcBorders>
            <w:shd w:val="clear" w:color="000000" w:fill="92D050"/>
            <w:vAlign w:val="center"/>
            <w:hideMark/>
          </w:tcPr>
          <w:p w14:paraId="0955F667"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Llegada</w:t>
            </w:r>
          </w:p>
        </w:tc>
        <w:tc>
          <w:tcPr>
            <w:tcW w:w="1660" w:type="dxa"/>
            <w:tcBorders>
              <w:top w:val="single" w:sz="4" w:space="0" w:color="auto"/>
              <w:left w:val="nil"/>
              <w:bottom w:val="single" w:sz="4" w:space="0" w:color="auto"/>
              <w:right w:val="single" w:sz="4" w:space="0" w:color="auto"/>
            </w:tcBorders>
            <w:shd w:val="clear" w:color="000000" w:fill="92D050"/>
            <w:vAlign w:val="center"/>
            <w:hideMark/>
          </w:tcPr>
          <w:p w14:paraId="41DA811F"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Distancia [m]</w:t>
            </w:r>
          </w:p>
        </w:tc>
        <w:tc>
          <w:tcPr>
            <w:tcW w:w="1120" w:type="dxa"/>
            <w:tcBorders>
              <w:top w:val="single" w:sz="4" w:space="0" w:color="auto"/>
              <w:left w:val="nil"/>
              <w:bottom w:val="single" w:sz="4" w:space="0" w:color="auto"/>
              <w:right w:val="single" w:sz="4" w:space="0" w:color="auto"/>
            </w:tcBorders>
            <w:shd w:val="clear" w:color="000000" w:fill="92D050"/>
            <w:vAlign w:val="center"/>
            <w:hideMark/>
          </w:tcPr>
          <w:p w14:paraId="76985977"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Potencia [kW]</w:t>
            </w:r>
          </w:p>
        </w:tc>
        <w:tc>
          <w:tcPr>
            <w:tcW w:w="1560" w:type="dxa"/>
            <w:tcBorders>
              <w:top w:val="single" w:sz="4" w:space="0" w:color="auto"/>
              <w:left w:val="nil"/>
              <w:bottom w:val="single" w:sz="4" w:space="0" w:color="auto"/>
              <w:right w:val="single" w:sz="4" w:space="0" w:color="auto"/>
            </w:tcBorders>
            <w:shd w:val="clear" w:color="000000" w:fill="92D050"/>
            <w:vAlign w:val="center"/>
            <w:hideMark/>
          </w:tcPr>
          <w:p w14:paraId="4DAD2BA2"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Calibre AWG/KCMILL</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076FB401"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Resistencia conductor [ohm/km]</w:t>
            </w:r>
          </w:p>
        </w:tc>
        <w:tc>
          <w:tcPr>
            <w:tcW w:w="1360" w:type="dxa"/>
            <w:tcBorders>
              <w:top w:val="single" w:sz="4" w:space="0" w:color="auto"/>
              <w:left w:val="nil"/>
              <w:bottom w:val="single" w:sz="4" w:space="0" w:color="auto"/>
              <w:right w:val="single" w:sz="4" w:space="0" w:color="auto"/>
            </w:tcBorders>
            <w:shd w:val="clear" w:color="000000" w:fill="92D050"/>
            <w:vAlign w:val="center"/>
            <w:hideMark/>
          </w:tcPr>
          <w:p w14:paraId="63594F25"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Pérdidas por conductor [W]</w:t>
            </w:r>
          </w:p>
        </w:tc>
        <w:tc>
          <w:tcPr>
            <w:tcW w:w="1220" w:type="dxa"/>
            <w:tcBorders>
              <w:top w:val="single" w:sz="4" w:space="0" w:color="auto"/>
              <w:left w:val="nil"/>
              <w:bottom w:val="single" w:sz="4" w:space="0" w:color="auto"/>
              <w:right w:val="single" w:sz="4" w:space="0" w:color="auto"/>
            </w:tcBorders>
            <w:shd w:val="clear" w:color="000000" w:fill="92D050"/>
            <w:vAlign w:val="center"/>
            <w:hideMark/>
          </w:tcPr>
          <w:p w14:paraId="743E34E6" w14:textId="77777777" w:rsidR="00605E4E" w:rsidRPr="00605E4E" w:rsidRDefault="00605E4E" w:rsidP="00605E4E">
            <w:pPr>
              <w:spacing w:after="0" w:line="240" w:lineRule="auto"/>
              <w:jc w:val="center"/>
              <w:rPr>
                <w:rFonts w:eastAsia="Times New Roman" w:cs="Calibri"/>
                <w:b/>
                <w:bCs/>
                <w:color w:val="000000"/>
                <w:szCs w:val="22"/>
              </w:rPr>
            </w:pPr>
            <w:r w:rsidRPr="00605E4E">
              <w:rPr>
                <w:rFonts w:eastAsia="Times New Roman" w:cs="Calibri"/>
                <w:b/>
                <w:bCs/>
                <w:color w:val="000000"/>
                <w:szCs w:val="22"/>
              </w:rPr>
              <w:t>Pérdidas totales [W]</w:t>
            </w:r>
          </w:p>
        </w:tc>
      </w:tr>
      <w:tr w:rsidR="00E92BAD" w:rsidRPr="00605E4E" w14:paraId="24ECABB2"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54CC7A4"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1</w:t>
            </w:r>
          </w:p>
        </w:tc>
        <w:tc>
          <w:tcPr>
            <w:tcW w:w="1440" w:type="dxa"/>
            <w:tcBorders>
              <w:top w:val="nil"/>
              <w:left w:val="nil"/>
              <w:bottom w:val="single" w:sz="4" w:space="0" w:color="auto"/>
              <w:right w:val="single" w:sz="4" w:space="0" w:color="auto"/>
            </w:tcBorders>
            <w:shd w:val="clear" w:color="auto" w:fill="auto"/>
            <w:noWrap/>
            <w:vAlign w:val="center"/>
            <w:hideMark/>
          </w:tcPr>
          <w:p w14:paraId="6D93A276"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53CC786F" w14:textId="4C658A2C"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1 }}</w:t>
            </w:r>
          </w:p>
        </w:tc>
        <w:tc>
          <w:tcPr>
            <w:tcW w:w="1120" w:type="dxa"/>
            <w:tcBorders>
              <w:top w:val="nil"/>
              <w:left w:val="nil"/>
              <w:bottom w:val="single" w:sz="4" w:space="0" w:color="auto"/>
              <w:right w:val="single" w:sz="4" w:space="0" w:color="auto"/>
            </w:tcBorders>
            <w:shd w:val="clear" w:color="auto" w:fill="auto"/>
            <w:noWrap/>
            <w:hideMark/>
          </w:tcPr>
          <w:p w14:paraId="663525FF" w14:textId="3F4158EF"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1FFF8227" w14:textId="43E0763E"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1 }}</w:t>
            </w:r>
          </w:p>
        </w:tc>
        <w:tc>
          <w:tcPr>
            <w:tcW w:w="1220" w:type="dxa"/>
            <w:tcBorders>
              <w:top w:val="nil"/>
              <w:left w:val="nil"/>
              <w:bottom w:val="single" w:sz="4" w:space="0" w:color="auto"/>
              <w:right w:val="single" w:sz="4" w:space="0" w:color="auto"/>
            </w:tcBorders>
            <w:shd w:val="clear" w:color="auto" w:fill="auto"/>
            <w:noWrap/>
            <w:hideMark/>
          </w:tcPr>
          <w:p w14:paraId="2830D5D4" w14:textId="47937E90"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1 }}</w:t>
            </w:r>
          </w:p>
        </w:tc>
        <w:tc>
          <w:tcPr>
            <w:tcW w:w="1360" w:type="dxa"/>
            <w:tcBorders>
              <w:top w:val="nil"/>
              <w:left w:val="nil"/>
              <w:bottom w:val="single" w:sz="4" w:space="0" w:color="auto"/>
              <w:right w:val="single" w:sz="4" w:space="0" w:color="auto"/>
            </w:tcBorders>
            <w:shd w:val="clear" w:color="auto" w:fill="auto"/>
            <w:noWrap/>
            <w:hideMark/>
          </w:tcPr>
          <w:p w14:paraId="748800AD" w14:textId="293E6A8D"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1 }}</w:t>
            </w:r>
          </w:p>
        </w:tc>
        <w:tc>
          <w:tcPr>
            <w:tcW w:w="1220" w:type="dxa"/>
            <w:tcBorders>
              <w:top w:val="nil"/>
              <w:left w:val="nil"/>
              <w:bottom w:val="single" w:sz="4" w:space="0" w:color="auto"/>
              <w:right w:val="single" w:sz="4" w:space="0" w:color="auto"/>
            </w:tcBorders>
            <w:shd w:val="clear" w:color="auto" w:fill="auto"/>
            <w:noWrap/>
            <w:hideMark/>
          </w:tcPr>
          <w:p w14:paraId="208EE4CF" w14:textId="0CFB36DA"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1 }}</w:t>
            </w:r>
          </w:p>
        </w:tc>
      </w:tr>
      <w:tr w:rsidR="00E92BAD" w:rsidRPr="00605E4E" w14:paraId="38CF29B6"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683A4F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2</w:t>
            </w:r>
          </w:p>
        </w:tc>
        <w:tc>
          <w:tcPr>
            <w:tcW w:w="1440" w:type="dxa"/>
            <w:tcBorders>
              <w:top w:val="nil"/>
              <w:left w:val="nil"/>
              <w:bottom w:val="single" w:sz="4" w:space="0" w:color="auto"/>
              <w:right w:val="single" w:sz="4" w:space="0" w:color="auto"/>
            </w:tcBorders>
            <w:shd w:val="clear" w:color="auto" w:fill="auto"/>
            <w:noWrap/>
            <w:vAlign w:val="center"/>
            <w:hideMark/>
          </w:tcPr>
          <w:p w14:paraId="235CF871"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40B3D6ED" w14:textId="2AF2EA2A"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2 }}</w:t>
            </w:r>
          </w:p>
        </w:tc>
        <w:tc>
          <w:tcPr>
            <w:tcW w:w="1120" w:type="dxa"/>
            <w:tcBorders>
              <w:top w:val="nil"/>
              <w:left w:val="nil"/>
              <w:bottom w:val="single" w:sz="4" w:space="0" w:color="auto"/>
              <w:right w:val="single" w:sz="4" w:space="0" w:color="auto"/>
            </w:tcBorders>
            <w:shd w:val="clear" w:color="auto" w:fill="auto"/>
            <w:noWrap/>
            <w:hideMark/>
          </w:tcPr>
          <w:p w14:paraId="4E490DB3" w14:textId="6A8683B7"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639F706E" w14:textId="237DB870"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2 }}</w:t>
            </w:r>
          </w:p>
        </w:tc>
        <w:tc>
          <w:tcPr>
            <w:tcW w:w="1220" w:type="dxa"/>
            <w:tcBorders>
              <w:top w:val="nil"/>
              <w:left w:val="nil"/>
              <w:bottom w:val="single" w:sz="4" w:space="0" w:color="auto"/>
              <w:right w:val="single" w:sz="4" w:space="0" w:color="auto"/>
            </w:tcBorders>
            <w:shd w:val="clear" w:color="auto" w:fill="auto"/>
            <w:noWrap/>
            <w:hideMark/>
          </w:tcPr>
          <w:p w14:paraId="76A91515" w14:textId="4BBBC10F"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2 }}</w:t>
            </w:r>
          </w:p>
        </w:tc>
        <w:tc>
          <w:tcPr>
            <w:tcW w:w="1360" w:type="dxa"/>
            <w:tcBorders>
              <w:top w:val="nil"/>
              <w:left w:val="nil"/>
              <w:bottom w:val="single" w:sz="4" w:space="0" w:color="auto"/>
              <w:right w:val="single" w:sz="4" w:space="0" w:color="auto"/>
            </w:tcBorders>
            <w:shd w:val="clear" w:color="auto" w:fill="auto"/>
            <w:noWrap/>
            <w:hideMark/>
          </w:tcPr>
          <w:p w14:paraId="4F9AC0C3" w14:textId="40BE6038"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2 }}</w:t>
            </w:r>
          </w:p>
        </w:tc>
        <w:tc>
          <w:tcPr>
            <w:tcW w:w="1220" w:type="dxa"/>
            <w:tcBorders>
              <w:top w:val="nil"/>
              <w:left w:val="nil"/>
              <w:bottom w:val="single" w:sz="4" w:space="0" w:color="auto"/>
              <w:right w:val="single" w:sz="4" w:space="0" w:color="auto"/>
            </w:tcBorders>
            <w:shd w:val="clear" w:color="auto" w:fill="auto"/>
            <w:noWrap/>
            <w:hideMark/>
          </w:tcPr>
          <w:p w14:paraId="7EE1D5AC" w14:textId="19C654DB"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2 }}</w:t>
            </w:r>
          </w:p>
        </w:tc>
      </w:tr>
      <w:tr w:rsidR="00E92BAD" w:rsidRPr="00605E4E" w14:paraId="0FBBA0F7"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E7FF944"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3</w:t>
            </w:r>
          </w:p>
        </w:tc>
        <w:tc>
          <w:tcPr>
            <w:tcW w:w="1440" w:type="dxa"/>
            <w:tcBorders>
              <w:top w:val="nil"/>
              <w:left w:val="nil"/>
              <w:bottom w:val="single" w:sz="4" w:space="0" w:color="auto"/>
              <w:right w:val="single" w:sz="4" w:space="0" w:color="auto"/>
            </w:tcBorders>
            <w:shd w:val="clear" w:color="auto" w:fill="auto"/>
            <w:noWrap/>
            <w:vAlign w:val="center"/>
            <w:hideMark/>
          </w:tcPr>
          <w:p w14:paraId="0E8A90D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74E3CB71" w14:textId="1139AE22"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3 }}</w:t>
            </w:r>
          </w:p>
        </w:tc>
        <w:tc>
          <w:tcPr>
            <w:tcW w:w="1120" w:type="dxa"/>
            <w:tcBorders>
              <w:top w:val="nil"/>
              <w:left w:val="nil"/>
              <w:bottom w:val="single" w:sz="4" w:space="0" w:color="auto"/>
              <w:right w:val="single" w:sz="4" w:space="0" w:color="auto"/>
            </w:tcBorders>
            <w:shd w:val="clear" w:color="auto" w:fill="auto"/>
            <w:noWrap/>
            <w:hideMark/>
          </w:tcPr>
          <w:p w14:paraId="62009C7E" w14:textId="054DD39E" w:rsidR="00E92BAD" w:rsidRPr="00605E4E" w:rsidRDefault="00E92BAD" w:rsidP="00E92BAD">
            <w:pPr>
              <w:spacing w:after="0" w:line="240" w:lineRule="auto"/>
              <w:jc w:val="center"/>
              <w:rPr>
                <w:rFonts w:eastAsia="Times New Roman" w:cs="Calibri"/>
                <w:color w:val="000000"/>
                <w:szCs w:val="22"/>
              </w:rPr>
            </w:pPr>
            <w:r w:rsidRPr="001D11F3">
              <w:rPr>
                <w:sz w:val="18"/>
                <w:szCs w:val="18"/>
              </w:rPr>
              <w:t>300</w:t>
            </w:r>
          </w:p>
        </w:tc>
        <w:tc>
          <w:tcPr>
            <w:tcW w:w="1560" w:type="dxa"/>
            <w:tcBorders>
              <w:top w:val="nil"/>
              <w:left w:val="nil"/>
              <w:bottom w:val="single" w:sz="4" w:space="0" w:color="auto"/>
              <w:right w:val="single" w:sz="4" w:space="0" w:color="auto"/>
            </w:tcBorders>
            <w:shd w:val="clear" w:color="auto" w:fill="auto"/>
            <w:noWrap/>
            <w:hideMark/>
          </w:tcPr>
          <w:p w14:paraId="4C808416" w14:textId="6B8C56C4"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3 }}</w:t>
            </w:r>
          </w:p>
        </w:tc>
        <w:tc>
          <w:tcPr>
            <w:tcW w:w="1220" w:type="dxa"/>
            <w:tcBorders>
              <w:top w:val="nil"/>
              <w:left w:val="nil"/>
              <w:bottom w:val="single" w:sz="4" w:space="0" w:color="auto"/>
              <w:right w:val="single" w:sz="4" w:space="0" w:color="auto"/>
            </w:tcBorders>
            <w:shd w:val="clear" w:color="auto" w:fill="auto"/>
            <w:noWrap/>
            <w:hideMark/>
          </w:tcPr>
          <w:p w14:paraId="7958128F" w14:textId="7848C78B"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3 }}</w:t>
            </w:r>
          </w:p>
        </w:tc>
        <w:tc>
          <w:tcPr>
            <w:tcW w:w="1360" w:type="dxa"/>
            <w:tcBorders>
              <w:top w:val="nil"/>
              <w:left w:val="nil"/>
              <w:bottom w:val="single" w:sz="4" w:space="0" w:color="auto"/>
              <w:right w:val="single" w:sz="4" w:space="0" w:color="auto"/>
            </w:tcBorders>
            <w:shd w:val="clear" w:color="auto" w:fill="auto"/>
            <w:noWrap/>
            <w:hideMark/>
          </w:tcPr>
          <w:p w14:paraId="42CCFE98" w14:textId="22A54B82"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3 }}</w:t>
            </w:r>
          </w:p>
        </w:tc>
        <w:tc>
          <w:tcPr>
            <w:tcW w:w="1220" w:type="dxa"/>
            <w:tcBorders>
              <w:top w:val="nil"/>
              <w:left w:val="nil"/>
              <w:bottom w:val="single" w:sz="4" w:space="0" w:color="auto"/>
              <w:right w:val="single" w:sz="4" w:space="0" w:color="auto"/>
            </w:tcBorders>
            <w:shd w:val="clear" w:color="auto" w:fill="auto"/>
            <w:noWrap/>
            <w:hideMark/>
          </w:tcPr>
          <w:p w14:paraId="4D4FF6CB" w14:textId="7328C6A1"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3 }}</w:t>
            </w:r>
          </w:p>
        </w:tc>
      </w:tr>
      <w:tr w:rsidR="00E92BAD" w:rsidRPr="00605E4E" w14:paraId="7CC35046"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C1AE7B1"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4</w:t>
            </w:r>
          </w:p>
        </w:tc>
        <w:tc>
          <w:tcPr>
            <w:tcW w:w="1440" w:type="dxa"/>
            <w:tcBorders>
              <w:top w:val="nil"/>
              <w:left w:val="nil"/>
              <w:bottom w:val="single" w:sz="4" w:space="0" w:color="auto"/>
              <w:right w:val="single" w:sz="4" w:space="0" w:color="auto"/>
            </w:tcBorders>
            <w:shd w:val="clear" w:color="auto" w:fill="auto"/>
            <w:noWrap/>
            <w:vAlign w:val="center"/>
            <w:hideMark/>
          </w:tcPr>
          <w:p w14:paraId="1F37417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480 V</w:t>
            </w:r>
          </w:p>
        </w:tc>
        <w:tc>
          <w:tcPr>
            <w:tcW w:w="1660" w:type="dxa"/>
            <w:tcBorders>
              <w:top w:val="nil"/>
              <w:left w:val="nil"/>
              <w:bottom w:val="single" w:sz="4" w:space="0" w:color="auto"/>
              <w:right w:val="single" w:sz="4" w:space="0" w:color="auto"/>
            </w:tcBorders>
            <w:shd w:val="clear" w:color="auto" w:fill="auto"/>
            <w:noWrap/>
            <w:hideMark/>
          </w:tcPr>
          <w:p w14:paraId="25D7A66F" w14:textId="395ED06E"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4 }}</w:t>
            </w:r>
          </w:p>
        </w:tc>
        <w:tc>
          <w:tcPr>
            <w:tcW w:w="1120" w:type="dxa"/>
            <w:tcBorders>
              <w:top w:val="nil"/>
              <w:left w:val="nil"/>
              <w:bottom w:val="single" w:sz="4" w:space="0" w:color="auto"/>
              <w:right w:val="single" w:sz="4" w:space="0" w:color="auto"/>
            </w:tcBorders>
            <w:shd w:val="clear" w:color="auto" w:fill="auto"/>
            <w:noWrap/>
            <w:hideMark/>
          </w:tcPr>
          <w:p w14:paraId="5D18C43E" w14:textId="0AA0B914" w:rsidR="00E92BAD" w:rsidRPr="00605E4E" w:rsidRDefault="00E92BAD" w:rsidP="00E92BAD">
            <w:pPr>
              <w:spacing w:after="0" w:line="240" w:lineRule="auto"/>
              <w:jc w:val="center"/>
              <w:rPr>
                <w:rFonts w:eastAsia="Times New Roman" w:cs="Calibri"/>
                <w:color w:val="000000"/>
                <w:szCs w:val="22"/>
              </w:rPr>
            </w:pPr>
            <w:r w:rsidRPr="001D11F3">
              <w:rPr>
                <w:sz w:val="18"/>
                <w:szCs w:val="18"/>
              </w:rPr>
              <w:t>50</w:t>
            </w:r>
          </w:p>
        </w:tc>
        <w:tc>
          <w:tcPr>
            <w:tcW w:w="1560" w:type="dxa"/>
            <w:tcBorders>
              <w:top w:val="nil"/>
              <w:left w:val="nil"/>
              <w:bottom w:val="single" w:sz="4" w:space="0" w:color="auto"/>
              <w:right w:val="single" w:sz="4" w:space="0" w:color="auto"/>
            </w:tcBorders>
            <w:shd w:val="clear" w:color="auto" w:fill="auto"/>
            <w:noWrap/>
            <w:hideMark/>
          </w:tcPr>
          <w:p w14:paraId="1A2D6926" w14:textId="4D9BE3D9"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4 }}</w:t>
            </w:r>
          </w:p>
        </w:tc>
        <w:tc>
          <w:tcPr>
            <w:tcW w:w="1220" w:type="dxa"/>
            <w:tcBorders>
              <w:top w:val="nil"/>
              <w:left w:val="nil"/>
              <w:bottom w:val="single" w:sz="4" w:space="0" w:color="auto"/>
              <w:right w:val="single" w:sz="4" w:space="0" w:color="auto"/>
            </w:tcBorders>
            <w:shd w:val="clear" w:color="auto" w:fill="auto"/>
            <w:noWrap/>
            <w:hideMark/>
          </w:tcPr>
          <w:p w14:paraId="5B279C7D" w14:textId="1A836E4C"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4 }}</w:t>
            </w:r>
          </w:p>
        </w:tc>
        <w:tc>
          <w:tcPr>
            <w:tcW w:w="1360" w:type="dxa"/>
            <w:tcBorders>
              <w:top w:val="nil"/>
              <w:left w:val="nil"/>
              <w:bottom w:val="single" w:sz="4" w:space="0" w:color="auto"/>
              <w:right w:val="single" w:sz="4" w:space="0" w:color="auto"/>
            </w:tcBorders>
            <w:shd w:val="clear" w:color="auto" w:fill="auto"/>
            <w:noWrap/>
            <w:hideMark/>
          </w:tcPr>
          <w:p w14:paraId="19AB3E68" w14:textId="7173D8BB"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4 }}</w:t>
            </w:r>
          </w:p>
        </w:tc>
        <w:tc>
          <w:tcPr>
            <w:tcW w:w="1220" w:type="dxa"/>
            <w:tcBorders>
              <w:top w:val="nil"/>
              <w:left w:val="nil"/>
              <w:bottom w:val="single" w:sz="4" w:space="0" w:color="auto"/>
              <w:right w:val="single" w:sz="4" w:space="0" w:color="auto"/>
            </w:tcBorders>
            <w:shd w:val="clear" w:color="auto" w:fill="auto"/>
            <w:noWrap/>
            <w:hideMark/>
          </w:tcPr>
          <w:p w14:paraId="5985CAD6" w14:textId="509AA9DC"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4 }}</w:t>
            </w:r>
          </w:p>
        </w:tc>
      </w:tr>
      <w:tr w:rsidR="00E92BAD" w:rsidRPr="00605E4E" w14:paraId="5DD2696A"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BEB9A25"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Inversor 5</w:t>
            </w:r>
          </w:p>
        </w:tc>
        <w:tc>
          <w:tcPr>
            <w:tcW w:w="1440" w:type="dxa"/>
            <w:tcBorders>
              <w:top w:val="nil"/>
              <w:left w:val="nil"/>
              <w:bottom w:val="single" w:sz="4" w:space="0" w:color="auto"/>
              <w:right w:val="single" w:sz="4" w:space="0" w:color="auto"/>
            </w:tcBorders>
            <w:shd w:val="clear" w:color="auto" w:fill="auto"/>
            <w:noWrap/>
            <w:vAlign w:val="center"/>
            <w:hideMark/>
          </w:tcPr>
          <w:p w14:paraId="48855C13"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480 V</w:t>
            </w:r>
          </w:p>
        </w:tc>
        <w:tc>
          <w:tcPr>
            <w:tcW w:w="1660" w:type="dxa"/>
            <w:tcBorders>
              <w:top w:val="nil"/>
              <w:left w:val="nil"/>
              <w:bottom w:val="single" w:sz="4" w:space="0" w:color="auto"/>
              <w:right w:val="single" w:sz="4" w:space="0" w:color="auto"/>
            </w:tcBorders>
            <w:shd w:val="clear" w:color="auto" w:fill="auto"/>
            <w:noWrap/>
            <w:hideMark/>
          </w:tcPr>
          <w:p w14:paraId="3F2A2EA0" w14:textId="58A975C2"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5 }}</w:t>
            </w:r>
          </w:p>
        </w:tc>
        <w:tc>
          <w:tcPr>
            <w:tcW w:w="1120" w:type="dxa"/>
            <w:tcBorders>
              <w:top w:val="nil"/>
              <w:left w:val="nil"/>
              <w:bottom w:val="single" w:sz="4" w:space="0" w:color="auto"/>
              <w:right w:val="single" w:sz="4" w:space="0" w:color="auto"/>
            </w:tcBorders>
            <w:shd w:val="clear" w:color="auto" w:fill="auto"/>
            <w:noWrap/>
            <w:hideMark/>
          </w:tcPr>
          <w:p w14:paraId="504B9547" w14:textId="382812D0" w:rsidR="00E92BAD" w:rsidRPr="00605E4E" w:rsidRDefault="00E92BAD" w:rsidP="00E92BAD">
            <w:pPr>
              <w:spacing w:after="0" w:line="240" w:lineRule="auto"/>
              <w:jc w:val="center"/>
              <w:rPr>
                <w:rFonts w:eastAsia="Times New Roman" w:cs="Calibri"/>
                <w:color w:val="000000"/>
                <w:szCs w:val="22"/>
              </w:rPr>
            </w:pPr>
            <w:r w:rsidRPr="001D11F3">
              <w:rPr>
                <w:sz w:val="18"/>
                <w:szCs w:val="18"/>
              </w:rPr>
              <w:t>40</w:t>
            </w:r>
          </w:p>
        </w:tc>
        <w:tc>
          <w:tcPr>
            <w:tcW w:w="1560" w:type="dxa"/>
            <w:tcBorders>
              <w:top w:val="nil"/>
              <w:left w:val="nil"/>
              <w:bottom w:val="single" w:sz="4" w:space="0" w:color="auto"/>
              <w:right w:val="single" w:sz="4" w:space="0" w:color="auto"/>
            </w:tcBorders>
            <w:shd w:val="clear" w:color="auto" w:fill="auto"/>
            <w:noWrap/>
            <w:hideMark/>
          </w:tcPr>
          <w:p w14:paraId="7EAAA6DF" w14:textId="19B5A0D7"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5 }}</w:t>
            </w:r>
          </w:p>
        </w:tc>
        <w:tc>
          <w:tcPr>
            <w:tcW w:w="1220" w:type="dxa"/>
            <w:tcBorders>
              <w:top w:val="nil"/>
              <w:left w:val="nil"/>
              <w:bottom w:val="single" w:sz="4" w:space="0" w:color="auto"/>
              <w:right w:val="single" w:sz="4" w:space="0" w:color="auto"/>
            </w:tcBorders>
            <w:shd w:val="clear" w:color="auto" w:fill="auto"/>
            <w:noWrap/>
            <w:hideMark/>
          </w:tcPr>
          <w:p w14:paraId="73D0B04B" w14:textId="4CF71A74"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5 }}</w:t>
            </w:r>
          </w:p>
        </w:tc>
        <w:tc>
          <w:tcPr>
            <w:tcW w:w="1360" w:type="dxa"/>
            <w:tcBorders>
              <w:top w:val="nil"/>
              <w:left w:val="nil"/>
              <w:bottom w:val="single" w:sz="4" w:space="0" w:color="auto"/>
              <w:right w:val="single" w:sz="4" w:space="0" w:color="auto"/>
            </w:tcBorders>
            <w:shd w:val="clear" w:color="auto" w:fill="auto"/>
            <w:noWrap/>
            <w:hideMark/>
          </w:tcPr>
          <w:p w14:paraId="2808340B" w14:textId="3669EDBC"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5 }}</w:t>
            </w:r>
          </w:p>
        </w:tc>
        <w:tc>
          <w:tcPr>
            <w:tcW w:w="1220" w:type="dxa"/>
            <w:tcBorders>
              <w:top w:val="nil"/>
              <w:left w:val="nil"/>
              <w:bottom w:val="single" w:sz="4" w:space="0" w:color="auto"/>
              <w:right w:val="single" w:sz="4" w:space="0" w:color="auto"/>
            </w:tcBorders>
            <w:shd w:val="clear" w:color="auto" w:fill="auto"/>
            <w:noWrap/>
            <w:hideMark/>
          </w:tcPr>
          <w:p w14:paraId="5DC15B24" w14:textId="4BEB0276"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5 }}</w:t>
            </w:r>
          </w:p>
        </w:tc>
      </w:tr>
      <w:tr w:rsidR="00E92BAD" w:rsidRPr="00605E4E" w14:paraId="6DC6B9A3"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C22F294" w14:textId="77777777" w:rsidR="00E92BAD" w:rsidRPr="00605E4E" w:rsidRDefault="00E92BAD" w:rsidP="00E92BAD">
            <w:pPr>
              <w:spacing w:after="0" w:line="240" w:lineRule="auto"/>
              <w:jc w:val="center"/>
              <w:rPr>
                <w:rFonts w:eastAsia="Times New Roman" w:cs="Calibri"/>
                <w:color w:val="000000"/>
                <w:szCs w:val="22"/>
              </w:rPr>
            </w:pPr>
            <w:proofErr w:type="spellStart"/>
            <w:r w:rsidRPr="00605E4E">
              <w:rPr>
                <w:rFonts w:eastAsia="Times New Roman" w:cs="Calibri"/>
                <w:color w:val="000000"/>
                <w:szCs w:val="22"/>
              </w:rPr>
              <w:t>Trafo</w:t>
            </w:r>
            <w:proofErr w:type="spellEnd"/>
            <w:r w:rsidRPr="00605E4E">
              <w:rPr>
                <w:rFonts w:eastAsia="Times New Roman" w:cs="Calibri"/>
                <w:color w:val="000000"/>
                <w:szCs w:val="22"/>
              </w:rPr>
              <w:t xml:space="preserve"> 110 kVA</w:t>
            </w:r>
          </w:p>
        </w:tc>
        <w:tc>
          <w:tcPr>
            <w:tcW w:w="1440" w:type="dxa"/>
            <w:tcBorders>
              <w:top w:val="nil"/>
              <w:left w:val="nil"/>
              <w:bottom w:val="single" w:sz="4" w:space="0" w:color="auto"/>
              <w:right w:val="single" w:sz="4" w:space="0" w:color="auto"/>
            </w:tcBorders>
            <w:shd w:val="clear" w:color="auto" w:fill="auto"/>
            <w:noWrap/>
            <w:vAlign w:val="center"/>
            <w:hideMark/>
          </w:tcPr>
          <w:p w14:paraId="13C10743"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660" w:type="dxa"/>
            <w:tcBorders>
              <w:top w:val="nil"/>
              <w:left w:val="nil"/>
              <w:bottom w:val="single" w:sz="4" w:space="0" w:color="auto"/>
              <w:right w:val="single" w:sz="4" w:space="0" w:color="auto"/>
            </w:tcBorders>
            <w:shd w:val="clear" w:color="auto" w:fill="auto"/>
            <w:noWrap/>
            <w:hideMark/>
          </w:tcPr>
          <w:p w14:paraId="6F40539A" w14:textId="17F2257B"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6 }}</w:t>
            </w:r>
          </w:p>
        </w:tc>
        <w:tc>
          <w:tcPr>
            <w:tcW w:w="1120" w:type="dxa"/>
            <w:tcBorders>
              <w:top w:val="nil"/>
              <w:left w:val="nil"/>
              <w:bottom w:val="single" w:sz="4" w:space="0" w:color="auto"/>
              <w:right w:val="single" w:sz="4" w:space="0" w:color="auto"/>
            </w:tcBorders>
            <w:shd w:val="clear" w:color="auto" w:fill="auto"/>
            <w:noWrap/>
            <w:hideMark/>
          </w:tcPr>
          <w:p w14:paraId="11D438FA" w14:textId="42235A76" w:rsidR="00E92BAD" w:rsidRPr="00605E4E" w:rsidRDefault="00E92BAD" w:rsidP="00E92BAD">
            <w:pPr>
              <w:spacing w:after="0" w:line="240" w:lineRule="auto"/>
              <w:jc w:val="center"/>
              <w:rPr>
                <w:rFonts w:eastAsia="Times New Roman" w:cs="Calibri"/>
                <w:color w:val="000000"/>
                <w:szCs w:val="22"/>
              </w:rPr>
            </w:pPr>
            <w:r w:rsidRPr="001D11F3">
              <w:rPr>
                <w:sz w:val="18"/>
                <w:szCs w:val="18"/>
              </w:rPr>
              <w:t>110</w:t>
            </w:r>
          </w:p>
        </w:tc>
        <w:tc>
          <w:tcPr>
            <w:tcW w:w="1560" w:type="dxa"/>
            <w:tcBorders>
              <w:top w:val="nil"/>
              <w:left w:val="nil"/>
              <w:bottom w:val="single" w:sz="4" w:space="0" w:color="auto"/>
              <w:right w:val="single" w:sz="4" w:space="0" w:color="auto"/>
            </w:tcBorders>
            <w:shd w:val="clear" w:color="auto" w:fill="auto"/>
            <w:noWrap/>
            <w:hideMark/>
          </w:tcPr>
          <w:p w14:paraId="159A9661" w14:textId="2CFEA845"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6 }}</w:t>
            </w:r>
          </w:p>
        </w:tc>
        <w:tc>
          <w:tcPr>
            <w:tcW w:w="1220" w:type="dxa"/>
            <w:tcBorders>
              <w:top w:val="nil"/>
              <w:left w:val="nil"/>
              <w:bottom w:val="single" w:sz="4" w:space="0" w:color="auto"/>
              <w:right w:val="single" w:sz="4" w:space="0" w:color="auto"/>
            </w:tcBorders>
            <w:shd w:val="clear" w:color="auto" w:fill="auto"/>
            <w:noWrap/>
            <w:hideMark/>
          </w:tcPr>
          <w:p w14:paraId="6687CC9F" w14:textId="0E6E93B8"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6 }}</w:t>
            </w:r>
          </w:p>
        </w:tc>
        <w:tc>
          <w:tcPr>
            <w:tcW w:w="1360" w:type="dxa"/>
            <w:tcBorders>
              <w:top w:val="nil"/>
              <w:left w:val="nil"/>
              <w:bottom w:val="single" w:sz="4" w:space="0" w:color="auto"/>
              <w:right w:val="single" w:sz="4" w:space="0" w:color="auto"/>
            </w:tcBorders>
            <w:shd w:val="clear" w:color="auto" w:fill="auto"/>
            <w:noWrap/>
            <w:hideMark/>
          </w:tcPr>
          <w:p w14:paraId="02C1D13F" w14:textId="19821CED"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6 }}</w:t>
            </w:r>
          </w:p>
        </w:tc>
        <w:tc>
          <w:tcPr>
            <w:tcW w:w="1220" w:type="dxa"/>
            <w:tcBorders>
              <w:top w:val="nil"/>
              <w:left w:val="nil"/>
              <w:bottom w:val="single" w:sz="4" w:space="0" w:color="auto"/>
              <w:right w:val="single" w:sz="4" w:space="0" w:color="auto"/>
            </w:tcBorders>
            <w:shd w:val="clear" w:color="auto" w:fill="auto"/>
            <w:noWrap/>
            <w:hideMark/>
          </w:tcPr>
          <w:p w14:paraId="60851D6D" w14:textId="2028B31C"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6 }}</w:t>
            </w:r>
          </w:p>
        </w:tc>
      </w:tr>
      <w:tr w:rsidR="00E92BAD" w:rsidRPr="00605E4E" w14:paraId="00C8C643"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BCC874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440" w:type="dxa"/>
            <w:tcBorders>
              <w:top w:val="nil"/>
              <w:left w:val="nil"/>
              <w:bottom w:val="single" w:sz="4" w:space="0" w:color="auto"/>
              <w:right w:val="single" w:sz="4" w:space="0" w:color="auto"/>
            </w:tcBorders>
            <w:shd w:val="clear" w:color="auto" w:fill="auto"/>
            <w:noWrap/>
            <w:vAlign w:val="center"/>
            <w:hideMark/>
          </w:tcPr>
          <w:p w14:paraId="706F236E" w14:textId="77777777" w:rsidR="00E92BAD" w:rsidRPr="00605E4E" w:rsidRDefault="00E92BAD" w:rsidP="00E92BAD">
            <w:pPr>
              <w:spacing w:after="0" w:line="240" w:lineRule="auto"/>
              <w:jc w:val="center"/>
              <w:rPr>
                <w:rFonts w:eastAsia="Times New Roman" w:cs="Calibri"/>
                <w:color w:val="000000"/>
                <w:szCs w:val="22"/>
              </w:rPr>
            </w:pPr>
            <w:proofErr w:type="spellStart"/>
            <w:r w:rsidRPr="00605E4E">
              <w:rPr>
                <w:rFonts w:eastAsia="Times New Roman" w:cs="Calibri"/>
                <w:color w:val="000000"/>
                <w:szCs w:val="22"/>
              </w:rPr>
              <w:t>Trafo</w:t>
            </w:r>
            <w:proofErr w:type="spellEnd"/>
            <w:r w:rsidRPr="00605E4E">
              <w:rPr>
                <w:rFonts w:eastAsia="Times New Roman" w:cs="Calibri"/>
                <w:color w:val="000000"/>
                <w:szCs w:val="22"/>
              </w:rPr>
              <w:t xml:space="preserve"> 1.1 MVA</w:t>
            </w:r>
          </w:p>
        </w:tc>
        <w:tc>
          <w:tcPr>
            <w:tcW w:w="1660" w:type="dxa"/>
            <w:tcBorders>
              <w:top w:val="nil"/>
              <w:left w:val="nil"/>
              <w:bottom w:val="single" w:sz="4" w:space="0" w:color="auto"/>
              <w:right w:val="single" w:sz="4" w:space="0" w:color="auto"/>
            </w:tcBorders>
            <w:shd w:val="clear" w:color="auto" w:fill="auto"/>
            <w:noWrap/>
            <w:hideMark/>
          </w:tcPr>
          <w:p w14:paraId="72AF3569" w14:textId="4AF532E4"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7 }}</w:t>
            </w:r>
          </w:p>
        </w:tc>
        <w:tc>
          <w:tcPr>
            <w:tcW w:w="1120" w:type="dxa"/>
            <w:tcBorders>
              <w:top w:val="nil"/>
              <w:left w:val="nil"/>
              <w:bottom w:val="single" w:sz="4" w:space="0" w:color="auto"/>
              <w:right w:val="single" w:sz="4" w:space="0" w:color="auto"/>
            </w:tcBorders>
            <w:shd w:val="clear" w:color="auto" w:fill="auto"/>
            <w:noWrap/>
            <w:hideMark/>
          </w:tcPr>
          <w:p w14:paraId="46A0E020" w14:textId="24A8A324" w:rsidR="00E92BAD" w:rsidRPr="00605E4E" w:rsidRDefault="00E92BAD" w:rsidP="00E92BAD">
            <w:pPr>
              <w:spacing w:after="0" w:line="240" w:lineRule="auto"/>
              <w:jc w:val="center"/>
              <w:rPr>
                <w:rFonts w:eastAsia="Times New Roman" w:cs="Calibri"/>
                <w:color w:val="000000"/>
                <w:szCs w:val="22"/>
              </w:rPr>
            </w:pPr>
            <w:r w:rsidRPr="001D11F3">
              <w:rPr>
                <w:sz w:val="18"/>
                <w:szCs w:val="18"/>
              </w:rPr>
              <w:t>1100</w:t>
            </w:r>
          </w:p>
        </w:tc>
        <w:tc>
          <w:tcPr>
            <w:tcW w:w="1560" w:type="dxa"/>
            <w:tcBorders>
              <w:top w:val="nil"/>
              <w:left w:val="nil"/>
              <w:bottom w:val="single" w:sz="4" w:space="0" w:color="auto"/>
              <w:right w:val="single" w:sz="4" w:space="0" w:color="auto"/>
            </w:tcBorders>
            <w:shd w:val="clear" w:color="auto" w:fill="auto"/>
            <w:noWrap/>
            <w:hideMark/>
          </w:tcPr>
          <w:p w14:paraId="24C30385" w14:textId="06B6043E"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7 }}</w:t>
            </w:r>
          </w:p>
        </w:tc>
        <w:tc>
          <w:tcPr>
            <w:tcW w:w="1220" w:type="dxa"/>
            <w:tcBorders>
              <w:top w:val="nil"/>
              <w:left w:val="nil"/>
              <w:bottom w:val="single" w:sz="4" w:space="0" w:color="auto"/>
              <w:right w:val="single" w:sz="4" w:space="0" w:color="auto"/>
            </w:tcBorders>
            <w:shd w:val="clear" w:color="auto" w:fill="auto"/>
            <w:noWrap/>
            <w:hideMark/>
          </w:tcPr>
          <w:p w14:paraId="686ABB43" w14:textId="597E25F2"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7 }}</w:t>
            </w:r>
          </w:p>
        </w:tc>
        <w:tc>
          <w:tcPr>
            <w:tcW w:w="1360" w:type="dxa"/>
            <w:tcBorders>
              <w:top w:val="nil"/>
              <w:left w:val="nil"/>
              <w:bottom w:val="single" w:sz="4" w:space="0" w:color="auto"/>
              <w:right w:val="single" w:sz="4" w:space="0" w:color="auto"/>
            </w:tcBorders>
            <w:shd w:val="clear" w:color="auto" w:fill="auto"/>
            <w:noWrap/>
            <w:hideMark/>
          </w:tcPr>
          <w:p w14:paraId="619EF126" w14:textId="465517AA"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7 }}</w:t>
            </w:r>
          </w:p>
        </w:tc>
        <w:tc>
          <w:tcPr>
            <w:tcW w:w="1220" w:type="dxa"/>
            <w:tcBorders>
              <w:top w:val="nil"/>
              <w:left w:val="nil"/>
              <w:bottom w:val="single" w:sz="4" w:space="0" w:color="auto"/>
              <w:right w:val="single" w:sz="4" w:space="0" w:color="auto"/>
            </w:tcBorders>
            <w:shd w:val="clear" w:color="auto" w:fill="auto"/>
            <w:noWrap/>
            <w:hideMark/>
          </w:tcPr>
          <w:p w14:paraId="299629A7" w14:textId="5D626749"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7 }}</w:t>
            </w:r>
          </w:p>
        </w:tc>
      </w:tr>
      <w:tr w:rsidR="00E92BAD" w:rsidRPr="00605E4E" w14:paraId="6822585D"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16A9C9B"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Tablero 800 V</w:t>
            </w:r>
          </w:p>
        </w:tc>
        <w:tc>
          <w:tcPr>
            <w:tcW w:w="1440" w:type="dxa"/>
            <w:tcBorders>
              <w:top w:val="nil"/>
              <w:left w:val="nil"/>
              <w:bottom w:val="nil"/>
              <w:right w:val="nil"/>
            </w:tcBorders>
            <w:shd w:val="clear" w:color="auto" w:fill="auto"/>
            <w:noWrap/>
            <w:vAlign w:val="center"/>
            <w:hideMark/>
          </w:tcPr>
          <w:p w14:paraId="6206BCDA" w14:textId="77777777" w:rsidR="00E92BAD" w:rsidRPr="00605E4E" w:rsidRDefault="00E92BAD" w:rsidP="00E92BAD">
            <w:pPr>
              <w:spacing w:after="0" w:line="240" w:lineRule="auto"/>
              <w:jc w:val="center"/>
              <w:rPr>
                <w:rFonts w:eastAsia="Times New Roman" w:cs="Calibri"/>
                <w:color w:val="000000"/>
                <w:szCs w:val="22"/>
              </w:rPr>
            </w:pPr>
            <w:proofErr w:type="spellStart"/>
            <w:r w:rsidRPr="00605E4E">
              <w:rPr>
                <w:rFonts w:eastAsia="Times New Roman" w:cs="Calibri"/>
                <w:color w:val="000000"/>
                <w:szCs w:val="22"/>
              </w:rPr>
              <w:t>Trafo</w:t>
            </w:r>
            <w:proofErr w:type="spellEnd"/>
            <w:r w:rsidRPr="00605E4E">
              <w:rPr>
                <w:rFonts w:eastAsia="Times New Roman" w:cs="Calibri"/>
                <w:color w:val="000000"/>
                <w:szCs w:val="22"/>
              </w:rPr>
              <w:t xml:space="preserve"> 6 kVA</w:t>
            </w:r>
          </w:p>
        </w:tc>
        <w:tc>
          <w:tcPr>
            <w:tcW w:w="1660" w:type="dxa"/>
            <w:tcBorders>
              <w:top w:val="nil"/>
              <w:left w:val="single" w:sz="4" w:space="0" w:color="auto"/>
              <w:bottom w:val="single" w:sz="4" w:space="0" w:color="auto"/>
              <w:right w:val="single" w:sz="4" w:space="0" w:color="auto"/>
            </w:tcBorders>
            <w:shd w:val="clear" w:color="auto" w:fill="auto"/>
            <w:noWrap/>
            <w:hideMark/>
          </w:tcPr>
          <w:p w14:paraId="3787D4AB" w14:textId="4E42027D"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8 }}</w:t>
            </w:r>
          </w:p>
        </w:tc>
        <w:tc>
          <w:tcPr>
            <w:tcW w:w="1120" w:type="dxa"/>
            <w:tcBorders>
              <w:top w:val="nil"/>
              <w:left w:val="nil"/>
              <w:bottom w:val="single" w:sz="4" w:space="0" w:color="auto"/>
              <w:right w:val="single" w:sz="4" w:space="0" w:color="auto"/>
            </w:tcBorders>
            <w:shd w:val="clear" w:color="auto" w:fill="auto"/>
            <w:noWrap/>
            <w:hideMark/>
          </w:tcPr>
          <w:p w14:paraId="70F681A1" w14:textId="4F5D2E8B" w:rsidR="00E92BAD" w:rsidRPr="00605E4E" w:rsidRDefault="00E92BAD" w:rsidP="00E92BAD">
            <w:pPr>
              <w:spacing w:after="0" w:line="240" w:lineRule="auto"/>
              <w:jc w:val="center"/>
              <w:rPr>
                <w:rFonts w:eastAsia="Times New Roman" w:cs="Calibri"/>
                <w:color w:val="000000"/>
                <w:szCs w:val="22"/>
              </w:rPr>
            </w:pPr>
            <w:r w:rsidRPr="001D11F3">
              <w:rPr>
                <w:sz w:val="18"/>
                <w:szCs w:val="18"/>
              </w:rPr>
              <w:t>6</w:t>
            </w:r>
          </w:p>
        </w:tc>
        <w:tc>
          <w:tcPr>
            <w:tcW w:w="1560" w:type="dxa"/>
            <w:tcBorders>
              <w:top w:val="nil"/>
              <w:left w:val="nil"/>
              <w:bottom w:val="single" w:sz="4" w:space="0" w:color="auto"/>
              <w:right w:val="single" w:sz="4" w:space="0" w:color="auto"/>
            </w:tcBorders>
            <w:shd w:val="clear" w:color="auto" w:fill="auto"/>
            <w:noWrap/>
            <w:hideMark/>
          </w:tcPr>
          <w:p w14:paraId="3BD7F1B4" w14:textId="65E9AAA6"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8 }}</w:t>
            </w:r>
          </w:p>
        </w:tc>
        <w:tc>
          <w:tcPr>
            <w:tcW w:w="1220" w:type="dxa"/>
            <w:tcBorders>
              <w:top w:val="nil"/>
              <w:left w:val="nil"/>
              <w:bottom w:val="single" w:sz="4" w:space="0" w:color="auto"/>
              <w:right w:val="single" w:sz="4" w:space="0" w:color="auto"/>
            </w:tcBorders>
            <w:shd w:val="clear" w:color="auto" w:fill="auto"/>
            <w:noWrap/>
            <w:hideMark/>
          </w:tcPr>
          <w:p w14:paraId="666055BD" w14:textId="7340B0B9"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8 }}</w:t>
            </w:r>
          </w:p>
        </w:tc>
        <w:tc>
          <w:tcPr>
            <w:tcW w:w="1360" w:type="dxa"/>
            <w:tcBorders>
              <w:top w:val="nil"/>
              <w:left w:val="nil"/>
              <w:bottom w:val="single" w:sz="4" w:space="0" w:color="auto"/>
              <w:right w:val="single" w:sz="4" w:space="0" w:color="auto"/>
            </w:tcBorders>
            <w:shd w:val="clear" w:color="auto" w:fill="auto"/>
            <w:noWrap/>
            <w:hideMark/>
          </w:tcPr>
          <w:p w14:paraId="18C61B37" w14:textId="14F828CF"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8 }}</w:t>
            </w:r>
          </w:p>
        </w:tc>
        <w:tc>
          <w:tcPr>
            <w:tcW w:w="1220" w:type="dxa"/>
            <w:tcBorders>
              <w:top w:val="nil"/>
              <w:left w:val="nil"/>
              <w:bottom w:val="single" w:sz="4" w:space="0" w:color="auto"/>
              <w:right w:val="single" w:sz="4" w:space="0" w:color="auto"/>
            </w:tcBorders>
            <w:shd w:val="clear" w:color="auto" w:fill="auto"/>
            <w:noWrap/>
            <w:hideMark/>
          </w:tcPr>
          <w:p w14:paraId="030EC182" w14:textId="7A846C5B"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8 }}</w:t>
            </w:r>
          </w:p>
        </w:tc>
      </w:tr>
      <w:tr w:rsidR="00E92BAD" w:rsidRPr="00605E4E" w14:paraId="2F72874E" w14:textId="77777777" w:rsidTr="00C8296A">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8A4D436"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Subestación</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366DDFBA" w14:textId="77777777" w:rsidR="00E92BAD" w:rsidRPr="00605E4E" w:rsidRDefault="00E92BAD" w:rsidP="00E92BAD">
            <w:pPr>
              <w:spacing w:after="0" w:line="240" w:lineRule="auto"/>
              <w:jc w:val="center"/>
              <w:rPr>
                <w:rFonts w:eastAsia="Times New Roman" w:cs="Calibri"/>
                <w:color w:val="000000"/>
                <w:szCs w:val="22"/>
              </w:rPr>
            </w:pPr>
            <w:r w:rsidRPr="00605E4E">
              <w:rPr>
                <w:rFonts w:eastAsia="Times New Roman" w:cs="Calibri"/>
                <w:color w:val="000000"/>
                <w:szCs w:val="22"/>
              </w:rPr>
              <w:t>PCC</w:t>
            </w:r>
          </w:p>
        </w:tc>
        <w:tc>
          <w:tcPr>
            <w:tcW w:w="1660" w:type="dxa"/>
            <w:tcBorders>
              <w:top w:val="nil"/>
              <w:left w:val="nil"/>
              <w:bottom w:val="single" w:sz="4" w:space="0" w:color="auto"/>
              <w:right w:val="single" w:sz="4" w:space="0" w:color="auto"/>
            </w:tcBorders>
            <w:shd w:val="clear" w:color="auto" w:fill="auto"/>
            <w:noWrap/>
            <w:hideMark/>
          </w:tcPr>
          <w:p w14:paraId="302CC0AE" w14:textId="6EB1216E"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dl</w:t>
            </w:r>
            <w:proofErr w:type="gramEnd"/>
            <w:r>
              <w:rPr>
                <w:sz w:val="18"/>
                <w:szCs w:val="18"/>
              </w:rPr>
              <w:t>9 }}</w:t>
            </w:r>
          </w:p>
        </w:tc>
        <w:tc>
          <w:tcPr>
            <w:tcW w:w="1120" w:type="dxa"/>
            <w:tcBorders>
              <w:top w:val="nil"/>
              <w:left w:val="nil"/>
              <w:bottom w:val="single" w:sz="4" w:space="0" w:color="auto"/>
              <w:right w:val="single" w:sz="4" w:space="0" w:color="auto"/>
            </w:tcBorders>
            <w:shd w:val="clear" w:color="auto" w:fill="auto"/>
            <w:noWrap/>
            <w:hideMark/>
          </w:tcPr>
          <w:p w14:paraId="3FE8B272" w14:textId="2195BE1C" w:rsidR="00E92BAD" w:rsidRPr="00605E4E" w:rsidRDefault="00E92BAD" w:rsidP="00E92BAD">
            <w:pPr>
              <w:spacing w:after="0" w:line="240" w:lineRule="auto"/>
              <w:jc w:val="center"/>
              <w:rPr>
                <w:rFonts w:eastAsia="Times New Roman" w:cs="Calibri"/>
                <w:color w:val="000000"/>
                <w:szCs w:val="22"/>
              </w:rPr>
            </w:pPr>
            <w:r w:rsidRPr="001D11F3">
              <w:rPr>
                <w:sz w:val="18"/>
                <w:szCs w:val="18"/>
              </w:rPr>
              <w:t>1100</w:t>
            </w:r>
          </w:p>
        </w:tc>
        <w:tc>
          <w:tcPr>
            <w:tcW w:w="1560" w:type="dxa"/>
            <w:tcBorders>
              <w:top w:val="nil"/>
              <w:left w:val="nil"/>
              <w:bottom w:val="single" w:sz="4" w:space="0" w:color="auto"/>
              <w:right w:val="single" w:sz="4" w:space="0" w:color="auto"/>
            </w:tcBorders>
            <w:shd w:val="clear" w:color="auto" w:fill="auto"/>
            <w:noWrap/>
            <w:hideMark/>
          </w:tcPr>
          <w:p w14:paraId="5D129415" w14:textId="22161A59" w:rsidR="00E92BAD" w:rsidRPr="00605E4E" w:rsidRDefault="00E92BAD" w:rsidP="00E92BAD">
            <w:pPr>
              <w:spacing w:after="0" w:line="240" w:lineRule="auto"/>
              <w:jc w:val="center"/>
              <w:rPr>
                <w:rFonts w:eastAsia="Times New Roman" w:cs="Calibri"/>
                <w:color w:val="000000"/>
                <w:szCs w:val="22"/>
              </w:rPr>
            </w:pPr>
            <w:proofErr w:type="gramStart"/>
            <w:r>
              <w:rPr>
                <w:sz w:val="18"/>
                <w:szCs w:val="18"/>
              </w:rPr>
              <w:t>{{ awg</w:t>
            </w:r>
            <w:proofErr w:type="gramEnd"/>
            <w:r>
              <w:rPr>
                <w:sz w:val="18"/>
                <w:szCs w:val="18"/>
              </w:rPr>
              <w:t>9 }}</w:t>
            </w:r>
          </w:p>
        </w:tc>
        <w:tc>
          <w:tcPr>
            <w:tcW w:w="1220" w:type="dxa"/>
            <w:tcBorders>
              <w:top w:val="nil"/>
              <w:left w:val="nil"/>
              <w:bottom w:val="single" w:sz="4" w:space="0" w:color="auto"/>
              <w:right w:val="single" w:sz="4" w:space="0" w:color="auto"/>
            </w:tcBorders>
            <w:shd w:val="clear" w:color="auto" w:fill="auto"/>
            <w:noWrap/>
            <w:hideMark/>
          </w:tcPr>
          <w:p w14:paraId="2CC7CD36" w14:textId="4C9A5953" w:rsidR="00E92BAD" w:rsidRPr="00605E4E" w:rsidRDefault="00E92BAD" w:rsidP="00E92BAD">
            <w:pPr>
              <w:spacing w:after="0" w:line="240" w:lineRule="auto"/>
              <w:jc w:val="center"/>
              <w:rPr>
                <w:rFonts w:eastAsia="Times New Roman" w:cs="Calibri"/>
                <w:color w:val="000000"/>
                <w:szCs w:val="22"/>
              </w:rPr>
            </w:pPr>
            <w:proofErr w:type="gramStart"/>
            <w:r>
              <w:rPr>
                <w:rFonts w:cs="Calibri"/>
                <w:color w:val="000000"/>
                <w:sz w:val="18"/>
                <w:szCs w:val="18"/>
              </w:rPr>
              <w:t>{{ rw</w:t>
            </w:r>
            <w:proofErr w:type="gramEnd"/>
            <w:r>
              <w:rPr>
                <w:rFonts w:cs="Calibri"/>
                <w:color w:val="000000"/>
                <w:sz w:val="18"/>
                <w:szCs w:val="18"/>
              </w:rPr>
              <w:t>9 }}</w:t>
            </w:r>
          </w:p>
        </w:tc>
        <w:tc>
          <w:tcPr>
            <w:tcW w:w="1360" w:type="dxa"/>
            <w:tcBorders>
              <w:top w:val="nil"/>
              <w:left w:val="nil"/>
              <w:bottom w:val="single" w:sz="4" w:space="0" w:color="auto"/>
              <w:right w:val="single" w:sz="4" w:space="0" w:color="auto"/>
            </w:tcBorders>
            <w:shd w:val="clear" w:color="auto" w:fill="auto"/>
            <w:noWrap/>
            <w:hideMark/>
          </w:tcPr>
          <w:p w14:paraId="08185375" w14:textId="3761C250"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lwc</w:t>
            </w:r>
            <w:proofErr w:type="gramEnd"/>
            <w:r>
              <w:rPr>
                <w:rFonts w:cs="Calibri"/>
                <w:sz w:val="18"/>
                <w:szCs w:val="18"/>
              </w:rPr>
              <w:t>9 }}</w:t>
            </w:r>
          </w:p>
        </w:tc>
        <w:tc>
          <w:tcPr>
            <w:tcW w:w="1220" w:type="dxa"/>
            <w:tcBorders>
              <w:top w:val="nil"/>
              <w:left w:val="nil"/>
              <w:bottom w:val="single" w:sz="4" w:space="0" w:color="auto"/>
              <w:right w:val="single" w:sz="4" w:space="0" w:color="auto"/>
            </w:tcBorders>
            <w:shd w:val="clear" w:color="auto" w:fill="auto"/>
            <w:noWrap/>
            <w:hideMark/>
          </w:tcPr>
          <w:p w14:paraId="284663E1" w14:textId="0764F192" w:rsidR="00E92BAD" w:rsidRPr="00605E4E" w:rsidRDefault="00E92BAD" w:rsidP="00E92BAD">
            <w:pPr>
              <w:spacing w:after="0" w:line="240" w:lineRule="auto"/>
              <w:jc w:val="center"/>
              <w:rPr>
                <w:rFonts w:eastAsia="Times New Roman" w:cs="Calibri"/>
                <w:color w:val="000000"/>
                <w:szCs w:val="22"/>
              </w:rPr>
            </w:pPr>
            <w:proofErr w:type="gramStart"/>
            <w:r>
              <w:rPr>
                <w:rFonts w:cs="Calibri"/>
                <w:sz w:val="18"/>
                <w:szCs w:val="18"/>
              </w:rPr>
              <w:t>{{ ptw</w:t>
            </w:r>
            <w:proofErr w:type="gramEnd"/>
            <w:r>
              <w:rPr>
                <w:rFonts w:cs="Calibri"/>
                <w:sz w:val="18"/>
                <w:szCs w:val="18"/>
              </w:rPr>
              <w:t>9}}</w:t>
            </w:r>
          </w:p>
        </w:tc>
      </w:tr>
      <w:tr w:rsidR="00E92BAD" w:rsidRPr="00605E4E" w14:paraId="31985271" w14:textId="77777777" w:rsidTr="00C8296A">
        <w:trPr>
          <w:trHeight w:val="300"/>
        </w:trPr>
        <w:tc>
          <w:tcPr>
            <w:tcW w:w="1420" w:type="dxa"/>
            <w:tcBorders>
              <w:top w:val="nil"/>
              <w:left w:val="nil"/>
              <w:bottom w:val="nil"/>
              <w:right w:val="nil"/>
            </w:tcBorders>
            <w:shd w:val="clear" w:color="auto" w:fill="auto"/>
            <w:noWrap/>
            <w:vAlign w:val="center"/>
            <w:hideMark/>
          </w:tcPr>
          <w:p w14:paraId="57BD89A3" w14:textId="77777777" w:rsidR="00E92BAD" w:rsidRPr="00605E4E" w:rsidRDefault="00E92BAD" w:rsidP="00E92BAD">
            <w:pPr>
              <w:spacing w:after="0" w:line="240" w:lineRule="auto"/>
              <w:jc w:val="center"/>
              <w:rPr>
                <w:rFonts w:eastAsia="Times New Roman" w:cs="Calibri"/>
                <w:color w:val="000000"/>
                <w:szCs w:val="22"/>
              </w:rPr>
            </w:pPr>
          </w:p>
        </w:tc>
        <w:tc>
          <w:tcPr>
            <w:tcW w:w="1440" w:type="dxa"/>
            <w:tcBorders>
              <w:top w:val="nil"/>
              <w:left w:val="nil"/>
              <w:bottom w:val="nil"/>
              <w:right w:val="nil"/>
            </w:tcBorders>
            <w:shd w:val="clear" w:color="auto" w:fill="auto"/>
            <w:noWrap/>
            <w:vAlign w:val="center"/>
            <w:hideMark/>
          </w:tcPr>
          <w:p w14:paraId="1D5604F0"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center"/>
            <w:hideMark/>
          </w:tcPr>
          <w:p w14:paraId="0808330C"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center"/>
            <w:hideMark/>
          </w:tcPr>
          <w:p w14:paraId="3D9B0E41"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center"/>
            <w:hideMark/>
          </w:tcPr>
          <w:p w14:paraId="007EA49D" w14:textId="77777777" w:rsidR="00E92BAD" w:rsidRPr="00605E4E" w:rsidRDefault="00E92BAD" w:rsidP="00E92BAD">
            <w:pPr>
              <w:spacing w:after="0" w:line="240" w:lineRule="auto"/>
              <w:jc w:val="center"/>
              <w:rPr>
                <w:rFonts w:ascii="Times New Roman" w:eastAsia="Times New Roman" w:hAnsi="Times New Roman" w:cs="Times New Roman"/>
                <w:sz w:val="20"/>
                <w:szCs w:val="20"/>
              </w:rPr>
            </w:pPr>
          </w:p>
        </w:tc>
        <w:tc>
          <w:tcPr>
            <w:tcW w:w="2580" w:type="dxa"/>
            <w:gridSpan w:val="2"/>
            <w:tcBorders>
              <w:top w:val="nil"/>
              <w:left w:val="single" w:sz="4" w:space="0" w:color="auto"/>
              <w:bottom w:val="single" w:sz="4" w:space="0" w:color="auto"/>
              <w:right w:val="single" w:sz="4" w:space="0" w:color="000000"/>
            </w:tcBorders>
            <w:shd w:val="clear" w:color="000000" w:fill="92D050"/>
            <w:noWrap/>
            <w:vAlign w:val="center"/>
            <w:hideMark/>
          </w:tcPr>
          <w:p w14:paraId="157DDC13" w14:textId="3B60BBEE" w:rsidR="00E92BAD" w:rsidRPr="00605E4E" w:rsidRDefault="00E92BAD" w:rsidP="00E92BAD">
            <w:pPr>
              <w:spacing w:after="0" w:line="240" w:lineRule="auto"/>
              <w:jc w:val="center"/>
              <w:rPr>
                <w:rFonts w:eastAsia="Times New Roman" w:cs="Calibri"/>
                <w:b/>
                <w:bCs/>
                <w:color w:val="000000"/>
                <w:szCs w:val="22"/>
              </w:rPr>
            </w:pPr>
            <w:r w:rsidRPr="008D2471">
              <w:rPr>
                <w:rFonts w:eastAsia="Times New Roman" w:cs="Calibri"/>
                <w:b/>
                <w:bCs/>
                <w:color w:val="000000"/>
                <w:sz w:val="18"/>
                <w:szCs w:val="18"/>
              </w:rPr>
              <w:t>Pérdidas totales</w:t>
            </w:r>
          </w:p>
        </w:tc>
        <w:tc>
          <w:tcPr>
            <w:tcW w:w="1220" w:type="dxa"/>
            <w:tcBorders>
              <w:top w:val="nil"/>
              <w:left w:val="nil"/>
              <w:bottom w:val="single" w:sz="4" w:space="0" w:color="auto"/>
              <w:right w:val="single" w:sz="4" w:space="0" w:color="auto"/>
            </w:tcBorders>
            <w:shd w:val="clear" w:color="auto" w:fill="auto"/>
            <w:noWrap/>
            <w:hideMark/>
          </w:tcPr>
          <w:p w14:paraId="187091DC" w14:textId="39D42ADE" w:rsidR="00E92BAD" w:rsidRPr="00605E4E" w:rsidRDefault="00E92BAD" w:rsidP="00E92BAD">
            <w:pPr>
              <w:spacing w:after="0" w:line="240" w:lineRule="auto"/>
              <w:jc w:val="center"/>
              <w:rPr>
                <w:rFonts w:eastAsia="Times New Roman" w:cs="Calibri"/>
                <w:b/>
                <w:bCs/>
                <w:color w:val="000000"/>
                <w:szCs w:val="22"/>
              </w:rPr>
            </w:pPr>
            <w:proofErr w:type="gramStart"/>
            <w:r w:rsidRPr="00156666">
              <w:rPr>
                <w:rFonts w:cs="Calibri"/>
                <w:b/>
                <w:bCs/>
                <w:sz w:val="18"/>
                <w:szCs w:val="18"/>
              </w:rPr>
              <w:t>{{ ptw</w:t>
            </w:r>
            <w:proofErr w:type="gramEnd"/>
            <w:r>
              <w:rPr>
                <w:rFonts w:cs="Calibri"/>
                <w:b/>
                <w:bCs/>
                <w:sz w:val="18"/>
                <w:szCs w:val="18"/>
              </w:rPr>
              <w:t>10</w:t>
            </w:r>
            <w:r w:rsidRPr="00156666">
              <w:rPr>
                <w:rFonts w:cs="Calibri"/>
                <w:b/>
                <w:bCs/>
                <w:sz w:val="18"/>
                <w:szCs w:val="18"/>
              </w:rPr>
              <w:t xml:space="preserve"> }}</w:t>
            </w:r>
          </w:p>
        </w:tc>
      </w:tr>
    </w:tbl>
    <w:p w14:paraId="61A562F1" w14:textId="4ABD0110" w:rsidR="00273FEE" w:rsidRPr="00273FEE" w:rsidRDefault="001B33E8" w:rsidP="00CD5339">
      <w:pPr>
        <w:pStyle w:val="Heading1"/>
      </w:pPr>
      <w:bookmarkStart w:id="88" w:name="_Toc140079988"/>
      <w:bookmarkStart w:id="89" w:name="_Toc159066402"/>
      <w:r>
        <w:t xml:space="preserve">10. </w:t>
      </w:r>
      <w:r w:rsidR="000F510E">
        <w:t xml:space="preserve">  </w:t>
      </w:r>
      <w:r w:rsidR="00273FEE" w:rsidRPr="00273FEE">
        <w:t>Requerimientos complementarios del retie</w:t>
      </w:r>
      <w:bookmarkEnd w:id="88"/>
      <w:bookmarkEnd w:id="89"/>
    </w:p>
    <w:p w14:paraId="23D1AED8" w14:textId="36F3A79D" w:rsidR="00273FEE" w:rsidRPr="00273FEE" w:rsidRDefault="00F578F8" w:rsidP="00F578F8">
      <w:pPr>
        <w:pStyle w:val="Heading2"/>
      </w:pPr>
      <w:bookmarkStart w:id="90" w:name="_Toc140079989"/>
      <w:bookmarkStart w:id="91" w:name="_Toc159066403"/>
      <w:r>
        <w:t xml:space="preserve">10.1 </w:t>
      </w:r>
      <w:r w:rsidR="00273FEE" w:rsidRPr="00273FEE">
        <w:t>Análisis del nivel de riesgo por rayos y medidas de protección contra rayos</w:t>
      </w:r>
      <w:bookmarkEnd w:id="90"/>
      <w:bookmarkEnd w:id="91"/>
    </w:p>
    <w:p w14:paraId="6A7A5206" w14:textId="2098083C" w:rsidR="00273FEE" w:rsidRDefault="00273FEE" w:rsidP="00B20834">
      <w:pPr>
        <w:spacing w:before="240" w:after="120" w:line="276" w:lineRule="auto"/>
        <w:rPr>
          <w:rFonts w:cs="Calibri"/>
          <w:szCs w:val="22"/>
        </w:rPr>
      </w:pPr>
      <w:r w:rsidRPr="00273FEE">
        <w:rPr>
          <w:rFonts w:cs="Calibri"/>
          <w:szCs w:val="22"/>
        </w:rPr>
        <w:t xml:space="preserve">El análisis y cálculo de índice de riesgo para evaluar es </w:t>
      </w:r>
      <w:r w:rsidR="000029F2">
        <w:rPr>
          <w:rFonts w:cs="Calibri"/>
          <w:szCs w:val="22"/>
        </w:rPr>
        <w:t>necesario</w:t>
      </w:r>
      <w:r w:rsidRPr="00273FEE">
        <w:rPr>
          <w:rFonts w:cs="Calibri"/>
          <w:szCs w:val="22"/>
        </w:rPr>
        <w:t xml:space="preserve"> instalar un sistema de protección interna y externa contra rayos, se realiza </w:t>
      </w:r>
      <w:r w:rsidR="00645994">
        <w:rPr>
          <w:rFonts w:cs="Calibri"/>
          <w:szCs w:val="22"/>
        </w:rPr>
        <w:t>según lo establecido</w:t>
      </w:r>
      <w:r w:rsidRPr="00273FEE">
        <w:rPr>
          <w:rFonts w:cs="Calibri"/>
          <w:szCs w:val="22"/>
        </w:rPr>
        <w:t xml:space="preserve"> en la </w:t>
      </w:r>
      <w:r w:rsidR="00645994" w:rsidRPr="00273FEE">
        <w:rPr>
          <w:rFonts w:cs="Calibri"/>
          <w:szCs w:val="22"/>
        </w:rPr>
        <w:t>norma</w:t>
      </w:r>
      <w:r w:rsidR="00645994">
        <w:rPr>
          <w:rFonts w:cs="Calibri"/>
          <w:szCs w:val="22"/>
        </w:rPr>
        <w:t xml:space="preserve"> </w:t>
      </w:r>
      <w:r w:rsidR="00645994" w:rsidRPr="00273FEE">
        <w:rPr>
          <w:rFonts w:cs="Calibri"/>
          <w:szCs w:val="22"/>
        </w:rPr>
        <w:t>de</w:t>
      </w:r>
      <w:r w:rsidR="00F578F8">
        <w:rPr>
          <w:rFonts w:cs="Calibri"/>
          <w:szCs w:val="22"/>
        </w:rPr>
        <w:t xml:space="preserve"> la referencia </w:t>
      </w:r>
      <w:r w:rsidR="00F578F8">
        <w:rPr>
          <w:rFonts w:cs="Calibri"/>
          <w:szCs w:val="22"/>
        </w:rPr>
        <w:fldChar w:fldCharType="begin"/>
      </w:r>
      <w:r w:rsidR="00F578F8">
        <w:rPr>
          <w:rFonts w:cs="Calibri"/>
          <w:szCs w:val="22"/>
        </w:rPr>
        <w:instrText xml:space="preserve"> REF _Ref141287754 \w \h </w:instrText>
      </w:r>
      <w:r w:rsidR="00B20834">
        <w:rPr>
          <w:rFonts w:cs="Calibri"/>
          <w:szCs w:val="22"/>
        </w:rPr>
        <w:instrText xml:space="preserve"> \* MERGEFORMAT </w:instrText>
      </w:r>
      <w:r w:rsidR="00F578F8">
        <w:rPr>
          <w:rFonts w:cs="Calibri"/>
          <w:szCs w:val="22"/>
        </w:rPr>
      </w:r>
      <w:r w:rsidR="00F578F8">
        <w:rPr>
          <w:rFonts w:cs="Calibri"/>
          <w:szCs w:val="22"/>
        </w:rPr>
        <w:fldChar w:fldCharType="separate"/>
      </w:r>
      <w:r w:rsidR="002D63E0">
        <w:rPr>
          <w:rFonts w:cs="Calibri"/>
          <w:szCs w:val="22"/>
        </w:rPr>
        <w:t>[15]</w:t>
      </w:r>
      <w:r w:rsidR="00F578F8">
        <w:rPr>
          <w:rFonts w:cs="Calibri"/>
          <w:szCs w:val="22"/>
        </w:rPr>
        <w:fldChar w:fldCharType="end"/>
      </w:r>
      <w:r w:rsidRPr="00273FEE">
        <w:rPr>
          <w:rFonts w:cs="Calibri"/>
          <w:szCs w:val="22"/>
        </w:rPr>
        <w:t>, la cual se usó como base para la construcción de la norma colombiana NTC 4552: Protección contra descargas eléctricas atmosféricas.</w:t>
      </w:r>
      <w:r w:rsidR="00F578F8">
        <w:rPr>
          <w:rFonts w:cs="Calibri"/>
          <w:szCs w:val="22"/>
        </w:rPr>
        <w:t xml:space="preserve"> </w:t>
      </w:r>
      <w:r w:rsidRPr="00273FEE">
        <w:rPr>
          <w:rFonts w:cs="Calibri"/>
          <w:szCs w:val="22"/>
        </w:rPr>
        <w:t>El lugar del proyecto está ubicado en</w:t>
      </w:r>
      <w:r w:rsidR="00834621">
        <w:rPr>
          <w:rFonts w:cs="Calibri"/>
          <w:szCs w:val="22"/>
        </w:rPr>
        <w:t xml:space="preserve"> </w:t>
      </w:r>
      <w:r w:rsidR="00941263">
        <w:rPr>
          <w:rFonts w:cs="Calibri"/>
          <w:szCs w:val="22"/>
        </w:rPr>
        <w:t xml:space="preserve">el </w:t>
      </w:r>
      <w:r w:rsidR="00941263" w:rsidRPr="00432099">
        <w:rPr>
          <w:rFonts w:cs="Calibri"/>
          <w:szCs w:val="22"/>
        </w:rPr>
        <w:t xml:space="preserve">Municipio </w:t>
      </w:r>
      <w:r w:rsidR="00941263">
        <w:rPr>
          <w:rFonts w:cs="Calibri"/>
          <w:szCs w:val="22"/>
        </w:rPr>
        <w:t>d</w:t>
      </w:r>
      <w:r w:rsidR="00941263" w:rsidRPr="00432099">
        <w:rPr>
          <w:rFonts w:cs="Calibri"/>
          <w:szCs w:val="22"/>
        </w:rPr>
        <w:t xml:space="preserve">e Palmar </w:t>
      </w:r>
      <w:r w:rsidR="00941263">
        <w:rPr>
          <w:rFonts w:cs="Calibri"/>
          <w:szCs w:val="22"/>
        </w:rPr>
        <w:t>d</w:t>
      </w:r>
      <w:r w:rsidR="00941263" w:rsidRPr="00432099">
        <w:rPr>
          <w:rFonts w:cs="Calibri"/>
          <w:szCs w:val="22"/>
        </w:rPr>
        <w:t>e Varela, Atlántico</w:t>
      </w:r>
      <w:r w:rsidR="00941263" w:rsidRPr="00273FEE">
        <w:rPr>
          <w:rFonts w:cs="Calibri"/>
          <w:szCs w:val="22"/>
        </w:rPr>
        <w:t xml:space="preserve"> </w:t>
      </w:r>
      <w:r w:rsidRPr="00273FEE">
        <w:rPr>
          <w:rFonts w:cs="Calibri"/>
          <w:szCs w:val="22"/>
        </w:rPr>
        <w:t>con longitud y latitud como se especifica en la</w:t>
      </w:r>
      <w:r w:rsidR="00AD487C">
        <w:rPr>
          <w:rFonts w:cs="Calibri"/>
          <w:szCs w:val="22"/>
        </w:rPr>
        <w:t xml:space="preserve"> </w:t>
      </w:r>
      <w:r w:rsidRPr="00273FEE">
        <w:rPr>
          <w:rFonts w:cs="Calibri"/>
          <w:szCs w:val="22"/>
        </w:rPr>
        <w:t>tabla</w:t>
      </w:r>
      <w:r w:rsidR="00AD487C">
        <w:rPr>
          <w:rFonts w:cs="Calibri"/>
          <w:szCs w:val="22"/>
        </w:rPr>
        <w:t xml:space="preserve"> 1.</w:t>
      </w:r>
      <w:r w:rsidRPr="00273FEE">
        <w:rPr>
          <w:rFonts w:cs="Calibri"/>
          <w:szCs w:val="22"/>
        </w:rPr>
        <w:t xml:space="preserve"> </w:t>
      </w:r>
    </w:p>
    <w:p w14:paraId="098B9C6F" w14:textId="77777777" w:rsidR="002B2B06" w:rsidRDefault="002B2B06" w:rsidP="00B20834">
      <w:pPr>
        <w:spacing w:before="240" w:after="120" w:line="276" w:lineRule="auto"/>
        <w:rPr>
          <w:rFonts w:cs="Calibri"/>
          <w:szCs w:val="22"/>
        </w:rPr>
      </w:pPr>
    </w:p>
    <w:p w14:paraId="44B0C1D8" w14:textId="77777777" w:rsidR="002B2B06" w:rsidRDefault="002B2B06" w:rsidP="00B20834">
      <w:pPr>
        <w:spacing w:before="240" w:after="120" w:line="276" w:lineRule="auto"/>
        <w:rPr>
          <w:rFonts w:cs="Calibri"/>
          <w:szCs w:val="22"/>
        </w:rPr>
      </w:pPr>
    </w:p>
    <w:p w14:paraId="1AB644EC" w14:textId="77777777" w:rsidR="002B2B06" w:rsidRDefault="002B2B06" w:rsidP="00B20834">
      <w:pPr>
        <w:spacing w:before="240" w:after="120" w:line="276" w:lineRule="auto"/>
        <w:rPr>
          <w:rFonts w:cs="Calibri"/>
          <w:szCs w:val="22"/>
        </w:rPr>
      </w:pPr>
    </w:p>
    <w:p w14:paraId="629FE2F4" w14:textId="77777777" w:rsidR="002B2B06" w:rsidRDefault="002B2B06" w:rsidP="00B20834">
      <w:pPr>
        <w:spacing w:before="240" w:after="120" w:line="276" w:lineRule="auto"/>
        <w:rPr>
          <w:rFonts w:cs="Calibri"/>
          <w:szCs w:val="22"/>
        </w:rPr>
      </w:pPr>
    </w:p>
    <w:p w14:paraId="4795EC68" w14:textId="08782A91" w:rsidR="00F578F8" w:rsidRDefault="00F578F8" w:rsidP="00E10FB3">
      <w:pPr>
        <w:pStyle w:val="Caption"/>
      </w:pPr>
      <w:r>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3</w:t>
      </w:r>
      <w:r>
        <w:t xml:space="preserve">. </w:t>
      </w:r>
      <w:r w:rsidRPr="006704EA">
        <w:t>Densidad de descarga a tierra</w:t>
      </w:r>
    </w:p>
    <w:tbl>
      <w:tblPr>
        <w:tblW w:w="6232" w:type="dxa"/>
        <w:jc w:val="center"/>
        <w:tblLayout w:type="fixed"/>
        <w:tblLook w:val="0400" w:firstRow="0" w:lastRow="0" w:firstColumn="0" w:lastColumn="0" w:noHBand="0" w:noVBand="1"/>
      </w:tblPr>
      <w:tblGrid>
        <w:gridCol w:w="1520"/>
        <w:gridCol w:w="1480"/>
        <w:gridCol w:w="1380"/>
        <w:gridCol w:w="1852"/>
      </w:tblGrid>
      <w:tr w:rsidR="00273FEE" w:rsidRPr="00F578F8" w14:paraId="3C408A15" w14:textId="77777777" w:rsidTr="00F578F8">
        <w:trPr>
          <w:trHeight w:val="284"/>
          <w:tblHeader/>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100E967"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Ciudad</w:t>
            </w:r>
          </w:p>
        </w:tc>
        <w:tc>
          <w:tcPr>
            <w:tcW w:w="148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6B06DF45"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Latitud</w:t>
            </w:r>
          </w:p>
        </w:tc>
        <w:tc>
          <w:tcPr>
            <w:tcW w:w="138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01B04585"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Longitud</w:t>
            </w:r>
          </w:p>
        </w:tc>
        <w:tc>
          <w:tcPr>
            <w:tcW w:w="1852"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62679EB6" w14:textId="77777777" w:rsidR="00273FEE" w:rsidRPr="00F578F8" w:rsidRDefault="00273FEE" w:rsidP="00F578F8">
            <w:pPr>
              <w:spacing w:after="0"/>
              <w:jc w:val="center"/>
              <w:rPr>
                <w:rFonts w:eastAsia="Calibri" w:cs="Calibri"/>
                <w:b/>
                <w:bCs/>
                <w:sz w:val="18"/>
                <w:szCs w:val="18"/>
              </w:rPr>
            </w:pPr>
            <w:r w:rsidRPr="00F578F8">
              <w:rPr>
                <w:rFonts w:eastAsia="Calibri" w:cs="Calibri"/>
                <w:b/>
                <w:bCs/>
                <w:sz w:val="18"/>
                <w:szCs w:val="18"/>
              </w:rPr>
              <w:t>Densidad promedio</w:t>
            </w:r>
          </w:p>
        </w:tc>
      </w:tr>
      <w:tr w:rsidR="00273FEE" w:rsidRPr="00F578F8" w14:paraId="49D88AF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2FE099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Barranquilla</w:t>
            </w:r>
          </w:p>
        </w:tc>
        <w:tc>
          <w:tcPr>
            <w:tcW w:w="1480" w:type="dxa"/>
            <w:tcBorders>
              <w:top w:val="nil"/>
              <w:left w:val="nil"/>
              <w:bottom w:val="single" w:sz="4" w:space="0" w:color="000000"/>
              <w:right w:val="single" w:sz="4" w:space="0" w:color="000000"/>
            </w:tcBorders>
            <w:shd w:val="clear" w:color="auto" w:fill="auto"/>
            <w:vAlign w:val="bottom"/>
          </w:tcPr>
          <w:p w14:paraId="36C1D385" w14:textId="7605D7D8"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9</w:t>
            </w:r>
          </w:p>
        </w:tc>
        <w:tc>
          <w:tcPr>
            <w:tcW w:w="1380" w:type="dxa"/>
            <w:tcBorders>
              <w:top w:val="nil"/>
              <w:left w:val="nil"/>
              <w:bottom w:val="single" w:sz="4" w:space="0" w:color="000000"/>
              <w:right w:val="single" w:sz="4" w:space="0" w:color="000000"/>
            </w:tcBorders>
            <w:shd w:val="clear" w:color="auto" w:fill="auto"/>
            <w:vAlign w:val="bottom"/>
          </w:tcPr>
          <w:p w14:paraId="44DC78F9" w14:textId="17B046C9"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5919B24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6B58209C"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357B1F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Cartagena</w:t>
            </w:r>
          </w:p>
        </w:tc>
        <w:tc>
          <w:tcPr>
            <w:tcW w:w="1480" w:type="dxa"/>
            <w:tcBorders>
              <w:top w:val="nil"/>
              <w:left w:val="nil"/>
              <w:bottom w:val="single" w:sz="4" w:space="0" w:color="000000"/>
              <w:right w:val="single" w:sz="4" w:space="0" w:color="000000"/>
            </w:tcBorders>
            <w:shd w:val="clear" w:color="auto" w:fill="auto"/>
            <w:vAlign w:val="bottom"/>
          </w:tcPr>
          <w:p w14:paraId="26525BB2" w14:textId="4EE317CC"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409479C8" w14:textId="2B9D1B69"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1B10B7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3B3F2E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EE8041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Corozal</w:t>
            </w:r>
          </w:p>
        </w:tc>
        <w:tc>
          <w:tcPr>
            <w:tcW w:w="1480" w:type="dxa"/>
            <w:tcBorders>
              <w:top w:val="nil"/>
              <w:left w:val="nil"/>
              <w:bottom w:val="single" w:sz="4" w:space="0" w:color="000000"/>
              <w:right w:val="single" w:sz="4" w:space="0" w:color="000000"/>
            </w:tcBorders>
            <w:shd w:val="clear" w:color="auto" w:fill="auto"/>
            <w:vAlign w:val="bottom"/>
          </w:tcPr>
          <w:p w14:paraId="15F1FDA3" w14:textId="10108AD9"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7F9C25C9" w14:textId="793B9FCD"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24628C7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3</w:t>
            </w:r>
          </w:p>
        </w:tc>
      </w:tr>
      <w:tr w:rsidR="00273FEE" w:rsidRPr="00F578F8" w14:paraId="669728FE"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97B0FF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El Banco</w:t>
            </w:r>
          </w:p>
        </w:tc>
        <w:tc>
          <w:tcPr>
            <w:tcW w:w="1480" w:type="dxa"/>
            <w:tcBorders>
              <w:top w:val="nil"/>
              <w:left w:val="nil"/>
              <w:bottom w:val="single" w:sz="4" w:space="0" w:color="000000"/>
              <w:right w:val="single" w:sz="4" w:space="0" w:color="000000"/>
            </w:tcBorders>
            <w:shd w:val="clear" w:color="auto" w:fill="auto"/>
            <w:vAlign w:val="bottom"/>
          </w:tcPr>
          <w:p w14:paraId="61205477" w14:textId="49AB8EB4"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30553BF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p>
        </w:tc>
        <w:tc>
          <w:tcPr>
            <w:tcW w:w="1852" w:type="dxa"/>
            <w:tcBorders>
              <w:top w:val="nil"/>
              <w:left w:val="nil"/>
              <w:bottom w:val="single" w:sz="4" w:space="0" w:color="000000"/>
              <w:right w:val="single" w:sz="4" w:space="0" w:color="000000"/>
            </w:tcBorders>
            <w:shd w:val="clear" w:color="auto" w:fill="auto"/>
            <w:vAlign w:val="bottom"/>
          </w:tcPr>
          <w:p w14:paraId="50EB1BD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p>
        </w:tc>
      </w:tr>
      <w:tr w:rsidR="00273FEE" w:rsidRPr="00F578F8" w14:paraId="6AF94DB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00C931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Magangué</w:t>
            </w:r>
          </w:p>
        </w:tc>
        <w:tc>
          <w:tcPr>
            <w:tcW w:w="1480" w:type="dxa"/>
            <w:tcBorders>
              <w:top w:val="nil"/>
              <w:left w:val="nil"/>
              <w:bottom w:val="single" w:sz="4" w:space="0" w:color="000000"/>
              <w:right w:val="single" w:sz="4" w:space="0" w:color="000000"/>
            </w:tcBorders>
            <w:shd w:val="clear" w:color="auto" w:fill="auto"/>
            <w:vAlign w:val="bottom"/>
          </w:tcPr>
          <w:p w14:paraId="0D735B4F" w14:textId="5184E3D5"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1D828E8A" w14:textId="19B7BFB1"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34A2F7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r>
      <w:tr w:rsidR="00273FEE" w:rsidRPr="00F578F8" w14:paraId="3098C07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927E4A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Montería</w:t>
            </w:r>
          </w:p>
        </w:tc>
        <w:tc>
          <w:tcPr>
            <w:tcW w:w="1480" w:type="dxa"/>
            <w:tcBorders>
              <w:top w:val="nil"/>
              <w:left w:val="nil"/>
              <w:bottom w:val="single" w:sz="4" w:space="0" w:color="000000"/>
              <w:right w:val="single" w:sz="4" w:space="0" w:color="000000"/>
            </w:tcBorders>
            <w:shd w:val="clear" w:color="auto" w:fill="auto"/>
            <w:vAlign w:val="bottom"/>
          </w:tcPr>
          <w:p w14:paraId="0A7D0131" w14:textId="2578CC58"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78A372C3" w14:textId="1F4E892B"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9</w:t>
            </w:r>
          </w:p>
        </w:tc>
        <w:tc>
          <w:tcPr>
            <w:tcW w:w="1852" w:type="dxa"/>
            <w:tcBorders>
              <w:top w:val="nil"/>
              <w:left w:val="nil"/>
              <w:bottom w:val="single" w:sz="4" w:space="0" w:color="000000"/>
              <w:right w:val="single" w:sz="4" w:space="0" w:color="000000"/>
            </w:tcBorders>
            <w:shd w:val="clear" w:color="auto" w:fill="auto"/>
            <w:vAlign w:val="bottom"/>
          </w:tcPr>
          <w:p w14:paraId="3176AB5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AAB252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F1C591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Quibdó</w:t>
            </w:r>
          </w:p>
        </w:tc>
        <w:tc>
          <w:tcPr>
            <w:tcW w:w="1480" w:type="dxa"/>
            <w:tcBorders>
              <w:top w:val="nil"/>
              <w:left w:val="nil"/>
              <w:bottom w:val="single" w:sz="4" w:space="0" w:color="000000"/>
              <w:right w:val="single" w:sz="4" w:space="0" w:color="000000"/>
            </w:tcBorders>
            <w:shd w:val="clear" w:color="auto" w:fill="auto"/>
            <w:vAlign w:val="bottom"/>
          </w:tcPr>
          <w:p w14:paraId="2D939D1B" w14:textId="0FAD8E9E"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r w:rsidR="00313FD5">
              <w:rPr>
                <w:rFonts w:eastAsia="Calibri" w:cs="Calibri"/>
                <w:sz w:val="18"/>
                <w:szCs w:val="18"/>
              </w:rPr>
              <w:t>.</w:t>
            </w: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12FEDA1F" w14:textId="43EA5C94"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56028B6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p>
        </w:tc>
      </w:tr>
      <w:tr w:rsidR="00273FEE" w:rsidRPr="00F578F8" w14:paraId="26B7E618"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2BDBD4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Santa Marta</w:t>
            </w:r>
          </w:p>
        </w:tc>
        <w:tc>
          <w:tcPr>
            <w:tcW w:w="1480" w:type="dxa"/>
            <w:tcBorders>
              <w:top w:val="nil"/>
              <w:left w:val="nil"/>
              <w:bottom w:val="single" w:sz="4" w:space="0" w:color="000000"/>
              <w:right w:val="single" w:sz="4" w:space="0" w:color="000000"/>
            </w:tcBorders>
            <w:shd w:val="clear" w:color="auto" w:fill="auto"/>
            <w:vAlign w:val="bottom"/>
          </w:tcPr>
          <w:p w14:paraId="54136B1E" w14:textId="25156728" w:rsidR="00273FEE" w:rsidRPr="00F578F8" w:rsidRDefault="00273FEE" w:rsidP="00F578F8">
            <w:pPr>
              <w:spacing w:after="0"/>
              <w:jc w:val="center"/>
              <w:rPr>
                <w:rFonts w:eastAsia="Calibri" w:cs="Calibri"/>
                <w:sz w:val="18"/>
                <w:szCs w:val="18"/>
              </w:rPr>
            </w:pPr>
            <w:r w:rsidRPr="00F578F8">
              <w:rPr>
                <w:rFonts w:eastAsia="Calibri" w:cs="Calibri"/>
                <w:sz w:val="18"/>
                <w:szCs w:val="18"/>
              </w:rPr>
              <w:t>11</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08013053" w14:textId="7F66B5FE"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30A78C2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EAD338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802F63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Tumaco</w:t>
            </w:r>
          </w:p>
        </w:tc>
        <w:tc>
          <w:tcPr>
            <w:tcW w:w="1480" w:type="dxa"/>
            <w:tcBorders>
              <w:top w:val="nil"/>
              <w:left w:val="nil"/>
              <w:bottom w:val="single" w:sz="4" w:space="0" w:color="000000"/>
              <w:right w:val="single" w:sz="4" w:space="0" w:color="000000"/>
            </w:tcBorders>
            <w:shd w:val="clear" w:color="auto" w:fill="auto"/>
            <w:vAlign w:val="bottom"/>
          </w:tcPr>
          <w:p w14:paraId="24AC9178" w14:textId="770C0A2B"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0B557B3E" w14:textId="24658829" w:rsidR="00273FEE" w:rsidRPr="00F578F8" w:rsidRDefault="00273FEE" w:rsidP="00F578F8">
            <w:pPr>
              <w:spacing w:after="0"/>
              <w:jc w:val="center"/>
              <w:rPr>
                <w:rFonts w:eastAsia="Calibri" w:cs="Calibri"/>
                <w:sz w:val="18"/>
                <w:szCs w:val="18"/>
              </w:rPr>
            </w:pPr>
            <w:r w:rsidRPr="00F578F8">
              <w:rPr>
                <w:rFonts w:eastAsia="Calibri" w:cs="Calibri"/>
                <w:sz w:val="18"/>
                <w:szCs w:val="18"/>
              </w:rPr>
              <w:t>-78</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6965BA6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3D348E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59E6C4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Turbo</w:t>
            </w:r>
          </w:p>
        </w:tc>
        <w:tc>
          <w:tcPr>
            <w:tcW w:w="1480" w:type="dxa"/>
            <w:tcBorders>
              <w:top w:val="nil"/>
              <w:left w:val="nil"/>
              <w:bottom w:val="single" w:sz="4" w:space="0" w:color="000000"/>
              <w:right w:val="single" w:sz="4" w:space="0" w:color="000000"/>
            </w:tcBorders>
            <w:shd w:val="clear" w:color="auto" w:fill="auto"/>
            <w:vAlign w:val="bottom"/>
          </w:tcPr>
          <w:p w14:paraId="39ADB0E5" w14:textId="3F56E059"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576822BF" w14:textId="52643B27"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5109E64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r>
      <w:tr w:rsidR="00273FEE" w:rsidRPr="00F578F8" w14:paraId="2520702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BA047A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Valledupar</w:t>
            </w:r>
          </w:p>
        </w:tc>
        <w:tc>
          <w:tcPr>
            <w:tcW w:w="1480" w:type="dxa"/>
            <w:tcBorders>
              <w:top w:val="nil"/>
              <w:left w:val="nil"/>
              <w:bottom w:val="single" w:sz="4" w:space="0" w:color="000000"/>
              <w:right w:val="single" w:sz="4" w:space="0" w:color="000000"/>
            </w:tcBorders>
            <w:shd w:val="clear" w:color="auto" w:fill="auto"/>
            <w:vAlign w:val="bottom"/>
          </w:tcPr>
          <w:p w14:paraId="2EE93F3D" w14:textId="6B6E5EF2" w:rsidR="00273FEE" w:rsidRPr="00F578F8" w:rsidRDefault="00273FEE" w:rsidP="00F578F8">
            <w:pPr>
              <w:spacing w:after="0"/>
              <w:jc w:val="center"/>
              <w:rPr>
                <w:rFonts w:eastAsia="Calibri" w:cs="Calibri"/>
                <w:sz w:val="18"/>
                <w:szCs w:val="18"/>
              </w:rPr>
            </w:pPr>
            <w:r w:rsidRPr="00F578F8">
              <w:rPr>
                <w:rFonts w:eastAsia="Calibri" w:cs="Calibri"/>
                <w:sz w:val="18"/>
                <w:szCs w:val="18"/>
              </w:rPr>
              <w:t>10</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452BC6C6" w14:textId="3E5A097B"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3B757BF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718A3751"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87AF9A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Riohacha</w:t>
            </w:r>
          </w:p>
        </w:tc>
        <w:tc>
          <w:tcPr>
            <w:tcW w:w="1480" w:type="dxa"/>
            <w:tcBorders>
              <w:top w:val="nil"/>
              <w:left w:val="nil"/>
              <w:bottom w:val="single" w:sz="4" w:space="0" w:color="000000"/>
              <w:right w:val="single" w:sz="4" w:space="0" w:color="000000"/>
            </w:tcBorders>
            <w:shd w:val="clear" w:color="auto" w:fill="auto"/>
            <w:vAlign w:val="bottom"/>
          </w:tcPr>
          <w:p w14:paraId="50C78C8C" w14:textId="3CE3521B" w:rsidR="00273FEE" w:rsidRPr="00F578F8" w:rsidRDefault="00273FEE" w:rsidP="00F578F8">
            <w:pPr>
              <w:spacing w:after="0"/>
              <w:jc w:val="center"/>
              <w:rPr>
                <w:rFonts w:eastAsia="Calibri" w:cs="Calibri"/>
                <w:sz w:val="18"/>
                <w:szCs w:val="18"/>
              </w:rPr>
            </w:pPr>
            <w:r w:rsidRPr="00F578F8">
              <w:rPr>
                <w:rFonts w:eastAsia="Calibri" w:cs="Calibri"/>
                <w:sz w:val="18"/>
                <w:szCs w:val="18"/>
              </w:rPr>
              <w:t>11</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1267C8C1" w14:textId="3FCB41D1" w:rsidR="00273FEE" w:rsidRPr="00F578F8" w:rsidRDefault="00273FEE" w:rsidP="00F578F8">
            <w:pPr>
              <w:spacing w:after="0"/>
              <w:jc w:val="center"/>
              <w:rPr>
                <w:rFonts w:eastAsia="Calibri" w:cs="Calibri"/>
                <w:sz w:val="18"/>
                <w:szCs w:val="18"/>
              </w:rPr>
            </w:pPr>
            <w:r w:rsidRPr="00F578F8">
              <w:rPr>
                <w:rFonts w:eastAsia="Calibri" w:cs="Calibri"/>
                <w:sz w:val="18"/>
                <w:szCs w:val="18"/>
              </w:rPr>
              <w:t>-72</w:t>
            </w:r>
            <w:r w:rsidR="00313FD5">
              <w:rPr>
                <w:rFonts w:eastAsia="Calibri" w:cs="Calibri"/>
                <w:sz w:val="18"/>
                <w:szCs w:val="18"/>
              </w:rPr>
              <w:t>.</w:t>
            </w:r>
            <w:r w:rsidRPr="00F578F8">
              <w:rPr>
                <w:rFonts w:eastAsia="Calibri" w:cs="Calibri"/>
                <w:sz w:val="18"/>
                <w:szCs w:val="18"/>
              </w:rPr>
              <w:t>9</w:t>
            </w:r>
          </w:p>
        </w:tc>
        <w:tc>
          <w:tcPr>
            <w:tcW w:w="1852" w:type="dxa"/>
            <w:tcBorders>
              <w:top w:val="nil"/>
              <w:left w:val="nil"/>
              <w:bottom w:val="single" w:sz="4" w:space="0" w:color="000000"/>
              <w:right w:val="single" w:sz="4" w:space="0" w:color="000000"/>
            </w:tcBorders>
            <w:shd w:val="clear" w:color="auto" w:fill="auto"/>
            <w:vAlign w:val="bottom"/>
          </w:tcPr>
          <w:p w14:paraId="328D4B3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026D0D9D"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E79182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Armenia</w:t>
            </w:r>
          </w:p>
        </w:tc>
        <w:tc>
          <w:tcPr>
            <w:tcW w:w="1480" w:type="dxa"/>
            <w:tcBorders>
              <w:top w:val="nil"/>
              <w:left w:val="nil"/>
              <w:bottom w:val="single" w:sz="4" w:space="0" w:color="000000"/>
              <w:right w:val="single" w:sz="4" w:space="0" w:color="000000"/>
            </w:tcBorders>
            <w:shd w:val="clear" w:color="auto" w:fill="auto"/>
            <w:vAlign w:val="bottom"/>
          </w:tcPr>
          <w:p w14:paraId="66A1A35B" w14:textId="2CDA5C7F"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5</w:t>
            </w:r>
          </w:p>
        </w:tc>
        <w:tc>
          <w:tcPr>
            <w:tcW w:w="1380" w:type="dxa"/>
            <w:tcBorders>
              <w:top w:val="nil"/>
              <w:left w:val="nil"/>
              <w:bottom w:val="single" w:sz="4" w:space="0" w:color="000000"/>
              <w:right w:val="single" w:sz="4" w:space="0" w:color="000000"/>
            </w:tcBorders>
            <w:shd w:val="clear" w:color="auto" w:fill="auto"/>
            <w:vAlign w:val="bottom"/>
          </w:tcPr>
          <w:p w14:paraId="6204C38E" w14:textId="428B417E"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6BCF153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455C16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CAFE99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Barranca</w:t>
            </w:r>
          </w:p>
        </w:tc>
        <w:tc>
          <w:tcPr>
            <w:tcW w:w="1480" w:type="dxa"/>
            <w:tcBorders>
              <w:top w:val="nil"/>
              <w:left w:val="nil"/>
              <w:bottom w:val="single" w:sz="4" w:space="0" w:color="000000"/>
              <w:right w:val="single" w:sz="4" w:space="0" w:color="000000"/>
            </w:tcBorders>
            <w:shd w:val="clear" w:color="auto" w:fill="auto"/>
            <w:vAlign w:val="bottom"/>
          </w:tcPr>
          <w:p w14:paraId="73A24B5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3430F32A" w14:textId="38AF117C"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54ED72B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r>
      <w:tr w:rsidR="00273FEE" w:rsidRPr="00F578F8" w14:paraId="42F5F448"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8E847E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Bogotá</w:t>
            </w:r>
          </w:p>
        </w:tc>
        <w:tc>
          <w:tcPr>
            <w:tcW w:w="1480" w:type="dxa"/>
            <w:tcBorders>
              <w:top w:val="nil"/>
              <w:left w:val="nil"/>
              <w:bottom w:val="single" w:sz="4" w:space="0" w:color="000000"/>
              <w:right w:val="single" w:sz="4" w:space="0" w:color="000000"/>
            </w:tcBorders>
            <w:shd w:val="clear" w:color="auto" w:fill="auto"/>
            <w:vAlign w:val="bottom"/>
          </w:tcPr>
          <w:p w14:paraId="621A71EE" w14:textId="0DD2BD74"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2B91A695" w14:textId="603DB8E9"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0DB063E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7E21BC7" w14:textId="77777777" w:rsidTr="00F578F8">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A933B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Bucaramanga</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2630D65C" w14:textId="00FDD7C0"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1</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3A9C3ECB" w14:textId="392B067C"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1</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1721D48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671D1C59"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8505CA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Cali</w:t>
            </w:r>
          </w:p>
        </w:tc>
        <w:tc>
          <w:tcPr>
            <w:tcW w:w="1480" w:type="dxa"/>
            <w:tcBorders>
              <w:top w:val="nil"/>
              <w:left w:val="nil"/>
              <w:bottom w:val="single" w:sz="4" w:space="0" w:color="000000"/>
              <w:right w:val="single" w:sz="4" w:space="0" w:color="000000"/>
            </w:tcBorders>
            <w:shd w:val="clear" w:color="auto" w:fill="auto"/>
            <w:vAlign w:val="bottom"/>
          </w:tcPr>
          <w:p w14:paraId="0DFEADAA" w14:textId="408F4D53" w:rsidR="00273FEE" w:rsidRPr="00F578F8" w:rsidRDefault="00273FEE" w:rsidP="00F578F8">
            <w:pPr>
              <w:spacing w:after="0"/>
              <w:jc w:val="center"/>
              <w:rPr>
                <w:rFonts w:eastAsia="Calibri" w:cs="Calibri"/>
                <w:sz w:val="18"/>
                <w:szCs w:val="18"/>
              </w:rPr>
            </w:pPr>
            <w:r w:rsidRPr="00F578F8">
              <w:rPr>
                <w:rFonts w:eastAsia="Calibri" w:cs="Calibri"/>
                <w:sz w:val="18"/>
                <w:szCs w:val="18"/>
              </w:rPr>
              <w:t>3</w:t>
            </w:r>
            <w:r w:rsidR="00313FD5">
              <w:rPr>
                <w:rFonts w:eastAsia="Calibri" w:cs="Calibri"/>
                <w:sz w:val="18"/>
                <w:szCs w:val="18"/>
              </w:rPr>
              <w:t>.</w:t>
            </w:r>
            <w:r w:rsidRPr="00F578F8">
              <w:rPr>
                <w:rFonts w:eastAsia="Calibri" w:cs="Calibri"/>
                <w:sz w:val="18"/>
                <w:szCs w:val="18"/>
              </w:rPr>
              <w:t>6</w:t>
            </w:r>
          </w:p>
        </w:tc>
        <w:tc>
          <w:tcPr>
            <w:tcW w:w="1380" w:type="dxa"/>
            <w:tcBorders>
              <w:top w:val="nil"/>
              <w:left w:val="nil"/>
              <w:bottom w:val="single" w:sz="4" w:space="0" w:color="000000"/>
              <w:right w:val="single" w:sz="4" w:space="0" w:color="000000"/>
            </w:tcBorders>
            <w:shd w:val="clear" w:color="auto" w:fill="auto"/>
            <w:vAlign w:val="bottom"/>
          </w:tcPr>
          <w:p w14:paraId="7E58FB11" w14:textId="23DF9896"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36A4B0B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270D1B2"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62D56C6E"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Cúcuta</w:t>
            </w:r>
          </w:p>
        </w:tc>
        <w:tc>
          <w:tcPr>
            <w:tcW w:w="1480" w:type="dxa"/>
            <w:tcBorders>
              <w:top w:val="nil"/>
              <w:left w:val="nil"/>
              <w:bottom w:val="single" w:sz="4" w:space="0" w:color="000000"/>
              <w:right w:val="single" w:sz="4" w:space="0" w:color="000000"/>
            </w:tcBorders>
            <w:shd w:val="clear" w:color="auto" w:fill="auto"/>
            <w:vAlign w:val="bottom"/>
          </w:tcPr>
          <w:p w14:paraId="30AD9998" w14:textId="568D1FD5"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9</w:t>
            </w:r>
          </w:p>
        </w:tc>
        <w:tc>
          <w:tcPr>
            <w:tcW w:w="1380" w:type="dxa"/>
            <w:tcBorders>
              <w:top w:val="nil"/>
              <w:left w:val="nil"/>
              <w:bottom w:val="single" w:sz="4" w:space="0" w:color="000000"/>
              <w:right w:val="single" w:sz="4" w:space="0" w:color="000000"/>
            </w:tcBorders>
            <w:shd w:val="clear" w:color="auto" w:fill="auto"/>
            <w:vAlign w:val="bottom"/>
          </w:tcPr>
          <w:p w14:paraId="0EEA29B3" w14:textId="66B14DB8" w:rsidR="00273FEE" w:rsidRPr="00F578F8" w:rsidRDefault="00273FEE" w:rsidP="00F578F8">
            <w:pPr>
              <w:spacing w:after="0"/>
              <w:jc w:val="center"/>
              <w:rPr>
                <w:rFonts w:eastAsia="Calibri" w:cs="Calibri"/>
                <w:sz w:val="18"/>
                <w:szCs w:val="18"/>
              </w:rPr>
            </w:pPr>
            <w:r w:rsidRPr="00F578F8">
              <w:rPr>
                <w:rFonts w:eastAsia="Calibri" w:cs="Calibri"/>
                <w:sz w:val="18"/>
                <w:szCs w:val="18"/>
              </w:rPr>
              <w:t>-72</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484E647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5ABC5C3"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3D29507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Girardot</w:t>
            </w:r>
          </w:p>
        </w:tc>
        <w:tc>
          <w:tcPr>
            <w:tcW w:w="1480" w:type="dxa"/>
            <w:tcBorders>
              <w:top w:val="nil"/>
              <w:left w:val="nil"/>
              <w:bottom w:val="single" w:sz="4" w:space="0" w:color="000000"/>
              <w:right w:val="single" w:sz="4" w:space="0" w:color="000000"/>
            </w:tcBorders>
            <w:shd w:val="clear" w:color="auto" w:fill="auto"/>
            <w:vAlign w:val="bottom"/>
          </w:tcPr>
          <w:p w14:paraId="74FFAA0F" w14:textId="75879E3D"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0F2BFC56" w14:textId="05009F24"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257C1E8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r>
      <w:tr w:rsidR="00273FEE" w:rsidRPr="00F578F8" w14:paraId="6E35E39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49CE7D7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Ibagué</w:t>
            </w:r>
          </w:p>
        </w:tc>
        <w:tc>
          <w:tcPr>
            <w:tcW w:w="1480" w:type="dxa"/>
            <w:tcBorders>
              <w:top w:val="nil"/>
              <w:left w:val="nil"/>
              <w:bottom w:val="single" w:sz="4" w:space="0" w:color="000000"/>
              <w:right w:val="single" w:sz="4" w:space="0" w:color="000000"/>
            </w:tcBorders>
            <w:shd w:val="clear" w:color="auto" w:fill="auto"/>
            <w:vAlign w:val="bottom"/>
          </w:tcPr>
          <w:p w14:paraId="11B01DD8" w14:textId="21618813"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2C759241" w14:textId="6FE6637E"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3578969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024C362E"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467FAC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Ipiales</w:t>
            </w:r>
          </w:p>
        </w:tc>
        <w:tc>
          <w:tcPr>
            <w:tcW w:w="1480" w:type="dxa"/>
            <w:tcBorders>
              <w:top w:val="nil"/>
              <w:left w:val="nil"/>
              <w:bottom w:val="single" w:sz="4" w:space="0" w:color="000000"/>
              <w:right w:val="single" w:sz="4" w:space="0" w:color="000000"/>
            </w:tcBorders>
            <w:shd w:val="clear" w:color="auto" w:fill="auto"/>
            <w:vAlign w:val="bottom"/>
          </w:tcPr>
          <w:p w14:paraId="440D9577" w14:textId="7CA4348D" w:rsidR="00273FEE" w:rsidRPr="00F578F8" w:rsidRDefault="00273FEE" w:rsidP="00F578F8">
            <w:pPr>
              <w:spacing w:after="0"/>
              <w:jc w:val="center"/>
              <w:rPr>
                <w:rFonts w:eastAsia="Calibri" w:cs="Calibri"/>
                <w:sz w:val="18"/>
                <w:szCs w:val="18"/>
              </w:rPr>
            </w:pPr>
            <w:r w:rsidRPr="00F578F8">
              <w:rPr>
                <w:rFonts w:eastAsia="Calibri" w:cs="Calibri"/>
                <w:sz w:val="18"/>
                <w:szCs w:val="18"/>
              </w:rPr>
              <w:t>0</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582BCDE5" w14:textId="6CC520CE" w:rsidR="00273FEE" w:rsidRPr="00F578F8" w:rsidRDefault="00273FEE" w:rsidP="00F578F8">
            <w:pPr>
              <w:spacing w:after="0"/>
              <w:jc w:val="center"/>
              <w:rPr>
                <w:rFonts w:eastAsia="Calibri" w:cs="Calibri"/>
                <w:sz w:val="18"/>
                <w:szCs w:val="18"/>
              </w:rPr>
            </w:pPr>
            <w:r w:rsidRPr="00F578F8">
              <w:rPr>
                <w:rFonts w:eastAsia="Calibri" w:cs="Calibri"/>
                <w:sz w:val="18"/>
                <w:szCs w:val="18"/>
              </w:rPr>
              <w:t>-77</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2386B7F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4368329F" w14:textId="77777777" w:rsidTr="00F578F8">
        <w:trPr>
          <w:trHeight w:val="300"/>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C7461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Manizales</w:t>
            </w:r>
          </w:p>
        </w:tc>
        <w:tc>
          <w:tcPr>
            <w:tcW w:w="1480" w:type="dxa"/>
            <w:tcBorders>
              <w:top w:val="single" w:sz="4" w:space="0" w:color="000000"/>
              <w:left w:val="nil"/>
              <w:bottom w:val="single" w:sz="4" w:space="0" w:color="000000"/>
              <w:right w:val="single" w:sz="4" w:space="0" w:color="000000"/>
            </w:tcBorders>
            <w:shd w:val="clear" w:color="auto" w:fill="auto"/>
            <w:vAlign w:val="bottom"/>
          </w:tcPr>
          <w:p w14:paraId="37D805B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755F5062" w14:textId="4A4DED86"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5</w:t>
            </w:r>
          </w:p>
        </w:tc>
        <w:tc>
          <w:tcPr>
            <w:tcW w:w="1852" w:type="dxa"/>
            <w:tcBorders>
              <w:top w:val="single" w:sz="4" w:space="0" w:color="000000"/>
              <w:left w:val="nil"/>
              <w:bottom w:val="single" w:sz="4" w:space="0" w:color="000000"/>
              <w:right w:val="single" w:sz="4" w:space="0" w:color="000000"/>
            </w:tcBorders>
            <w:shd w:val="clear" w:color="auto" w:fill="auto"/>
            <w:vAlign w:val="bottom"/>
          </w:tcPr>
          <w:p w14:paraId="649BADD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3DD8414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F6AD5B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Medellín</w:t>
            </w:r>
          </w:p>
        </w:tc>
        <w:tc>
          <w:tcPr>
            <w:tcW w:w="1480" w:type="dxa"/>
            <w:tcBorders>
              <w:top w:val="nil"/>
              <w:left w:val="nil"/>
              <w:bottom w:val="single" w:sz="4" w:space="0" w:color="000000"/>
              <w:right w:val="single" w:sz="4" w:space="0" w:color="000000"/>
            </w:tcBorders>
            <w:shd w:val="clear" w:color="auto" w:fill="auto"/>
            <w:vAlign w:val="bottom"/>
          </w:tcPr>
          <w:p w14:paraId="109623DB" w14:textId="0B346F42" w:rsidR="00273FEE" w:rsidRPr="00F578F8" w:rsidRDefault="00273FEE" w:rsidP="00F578F8">
            <w:pPr>
              <w:spacing w:after="0"/>
              <w:jc w:val="center"/>
              <w:rPr>
                <w:rFonts w:eastAsia="Calibri" w:cs="Calibri"/>
                <w:sz w:val="18"/>
                <w:szCs w:val="18"/>
              </w:rPr>
            </w:pPr>
            <w:r w:rsidRPr="00F578F8">
              <w:rPr>
                <w:rFonts w:eastAsia="Calibri" w:cs="Calibri"/>
                <w:sz w:val="18"/>
                <w:szCs w:val="18"/>
              </w:rPr>
              <w:t>6</w:t>
            </w:r>
            <w:r w:rsidR="00313FD5">
              <w:rPr>
                <w:rFonts w:eastAsia="Calibri" w:cs="Calibri"/>
                <w:sz w:val="18"/>
                <w:szCs w:val="18"/>
              </w:rPr>
              <w:t>.</w:t>
            </w:r>
            <w:r w:rsidRPr="00F578F8">
              <w:rPr>
                <w:rFonts w:eastAsia="Calibri" w:cs="Calibri"/>
                <w:sz w:val="18"/>
                <w:szCs w:val="18"/>
              </w:rPr>
              <w:t>1</w:t>
            </w:r>
          </w:p>
        </w:tc>
        <w:tc>
          <w:tcPr>
            <w:tcW w:w="1380" w:type="dxa"/>
            <w:tcBorders>
              <w:top w:val="nil"/>
              <w:left w:val="nil"/>
              <w:bottom w:val="single" w:sz="4" w:space="0" w:color="000000"/>
              <w:right w:val="single" w:sz="4" w:space="0" w:color="000000"/>
            </w:tcBorders>
            <w:shd w:val="clear" w:color="auto" w:fill="auto"/>
            <w:vAlign w:val="bottom"/>
          </w:tcPr>
          <w:p w14:paraId="6AEA2F85" w14:textId="22EBF282"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352DEC8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E5A55E5"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C4CFDC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Neiva</w:t>
            </w:r>
          </w:p>
        </w:tc>
        <w:tc>
          <w:tcPr>
            <w:tcW w:w="1480" w:type="dxa"/>
            <w:tcBorders>
              <w:top w:val="nil"/>
              <w:left w:val="nil"/>
              <w:bottom w:val="single" w:sz="4" w:space="0" w:color="000000"/>
              <w:right w:val="single" w:sz="4" w:space="0" w:color="000000"/>
            </w:tcBorders>
            <w:shd w:val="clear" w:color="auto" w:fill="auto"/>
            <w:vAlign w:val="bottom"/>
          </w:tcPr>
          <w:p w14:paraId="20B0DC5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c>
          <w:tcPr>
            <w:tcW w:w="1380" w:type="dxa"/>
            <w:tcBorders>
              <w:top w:val="nil"/>
              <w:left w:val="nil"/>
              <w:bottom w:val="single" w:sz="4" w:space="0" w:color="000000"/>
              <w:right w:val="single" w:sz="4" w:space="0" w:color="000000"/>
            </w:tcBorders>
            <w:shd w:val="clear" w:color="auto" w:fill="auto"/>
            <w:vAlign w:val="bottom"/>
          </w:tcPr>
          <w:p w14:paraId="3C00D02A" w14:textId="6B68D717"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063EB2B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5A7EE29D"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A9DF60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Ocaña</w:t>
            </w:r>
          </w:p>
        </w:tc>
        <w:tc>
          <w:tcPr>
            <w:tcW w:w="1480" w:type="dxa"/>
            <w:tcBorders>
              <w:top w:val="nil"/>
              <w:left w:val="nil"/>
              <w:bottom w:val="single" w:sz="4" w:space="0" w:color="000000"/>
              <w:right w:val="single" w:sz="4" w:space="0" w:color="000000"/>
            </w:tcBorders>
            <w:shd w:val="clear" w:color="auto" w:fill="auto"/>
            <w:vAlign w:val="bottom"/>
          </w:tcPr>
          <w:p w14:paraId="78F34699" w14:textId="02FFDC23" w:rsidR="00273FEE" w:rsidRPr="00F578F8" w:rsidRDefault="00273FEE" w:rsidP="00F578F8">
            <w:pPr>
              <w:spacing w:after="0"/>
              <w:jc w:val="center"/>
              <w:rPr>
                <w:rFonts w:eastAsia="Calibri" w:cs="Calibri"/>
                <w:sz w:val="18"/>
                <w:szCs w:val="18"/>
              </w:rPr>
            </w:pPr>
            <w:r w:rsidRPr="00F578F8">
              <w:rPr>
                <w:rFonts w:eastAsia="Calibri" w:cs="Calibri"/>
                <w:sz w:val="18"/>
                <w:szCs w:val="18"/>
              </w:rPr>
              <w:t>8</w:t>
            </w:r>
            <w:r w:rsidR="00313FD5">
              <w:rPr>
                <w:rFonts w:eastAsia="Calibri" w:cs="Calibri"/>
                <w:sz w:val="18"/>
                <w:szCs w:val="18"/>
              </w:rPr>
              <w:t>.</w:t>
            </w:r>
            <w:r w:rsidRPr="00F578F8">
              <w:rPr>
                <w:rFonts w:eastAsia="Calibri" w:cs="Calibri"/>
                <w:sz w:val="18"/>
                <w:szCs w:val="18"/>
              </w:rPr>
              <w:t>3</w:t>
            </w:r>
          </w:p>
        </w:tc>
        <w:tc>
          <w:tcPr>
            <w:tcW w:w="1380" w:type="dxa"/>
            <w:tcBorders>
              <w:top w:val="nil"/>
              <w:left w:val="nil"/>
              <w:bottom w:val="single" w:sz="4" w:space="0" w:color="000000"/>
              <w:right w:val="single" w:sz="4" w:space="0" w:color="000000"/>
            </w:tcBorders>
            <w:shd w:val="clear" w:color="auto" w:fill="auto"/>
            <w:vAlign w:val="bottom"/>
          </w:tcPr>
          <w:p w14:paraId="27E84B4D" w14:textId="7C8D49BA"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4</w:t>
            </w:r>
          </w:p>
        </w:tc>
        <w:tc>
          <w:tcPr>
            <w:tcW w:w="1852" w:type="dxa"/>
            <w:tcBorders>
              <w:top w:val="nil"/>
              <w:left w:val="nil"/>
              <w:bottom w:val="single" w:sz="4" w:space="0" w:color="000000"/>
              <w:right w:val="single" w:sz="4" w:space="0" w:color="000000"/>
            </w:tcBorders>
            <w:shd w:val="clear" w:color="auto" w:fill="auto"/>
            <w:vAlign w:val="bottom"/>
          </w:tcPr>
          <w:p w14:paraId="159D9C3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p>
        </w:tc>
      </w:tr>
      <w:tr w:rsidR="00273FEE" w:rsidRPr="00F578F8" w14:paraId="636EE0F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0C88BCF"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Pasto</w:t>
            </w:r>
          </w:p>
        </w:tc>
        <w:tc>
          <w:tcPr>
            <w:tcW w:w="1480" w:type="dxa"/>
            <w:tcBorders>
              <w:top w:val="nil"/>
              <w:left w:val="nil"/>
              <w:bottom w:val="single" w:sz="4" w:space="0" w:color="000000"/>
              <w:right w:val="single" w:sz="4" w:space="0" w:color="000000"/>
            </w:tcBorders>
            <w:shd w:val="clear" w:color="auto" w:fill="auto"/>
            <w:vAlign w:val="bottom"/>
          </w:tcPr>
          <w:p w14:paraId="38A857D2" w14:textId="1775B9C5"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2D3DE20A" w14:textId="1C932E81" w:rsidR="00273FEE" w:rsidRPr="00F578F8" w:rsidRDefault="00273FEE" w:rsidP="00F578F8">
            <w:pPr>
              <w:spacing w:after="0"/>
              <w:jc w:val="center"/>
              <w:rPr>
                <w:rFonts w:eastAsia="Calibri" w:cs="Calibri"/>
                <w:sz w:val="18"/>
                <w:szCs w:val="18"/>
              </w:rPr>
            </w:pPr>
            <w:r w:rsidRPr="00F578F8">
              <w:rPr>
                <w:rFonts w:eastAsia="Calibri" w:cs="Calibri"/>
                <w:sz w:val="18"/>
                <w:szCs w:val="18"/>
              </w:rPr>
              <w:t>-77</w:t>
            </w:r>
            <w:r w:rsidR="00313FD5">
              <w:rPr>
                <w:rFonts w:eastAsia="Calibri" w:cs="Calibri"/>
                <w:sz w:val="18"/>
                <w:szCs w:val="18"/>
              </w:rPr>
              <w:t>.</w:t>
            </w:r>
            <w:r w:rsidRPr="00F578F8">
              <w:rPr>
                <w:rFonts w:eastAsia="Calibri" w:cs="Calibri"/>
                <w:sz w:val="18"/>
                <w:szCs w:val="18"/>
              </w:rPr>
              <w:t>3</w:t>
            </w:r>
          </w:p>
        </w:tc>
        <w:tc>
          <w:tcPr>
            <w:tcW w:w="1852" w:type="dxa"/>
            <w:tcBorders>
              <w:top w:val="nil"/>
              <w:left w:val="nil"/>
              <w:bottom w:val="single" w:sz="4" w:space="0" w:color="000000"/>
              <w:right w:val="single" w:sz="4" w:space="0" w:color="000000"/>
            </w:tcBorders>
            <w:shd w:val="clear" w:color="auto" w:fill="auto"/>
            <w:vAlign w:val="bottom"/>
          </w:tcPr>
          <w:p w14:paraId="3A156FC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20A79750"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2FB9473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Pereira</w:t>
            </w:r>
          </w:p>
        </w:tc>
        <w:tc>
          <w:tcPr>
            <w:tcW w:w="1480" w:type="dxa"/>
            <w:tcBorders>
              <w:top w:val="nil"/>
              <w:left w:val="nil"/>
              <w:bottom w:val="single" w:sz="4" w:space="0" w:color="000000"/>
              <w:right w:val="single" w:sz="4" w:space="0" w:color="000000"/>
            </w:tcBorders>
            <w:shd w:val="clear" w:color="auto" w:fill="auto"/>
            <w:vAlign w:val="bottom"/>
          </w:tcPr>
          <w:p w14:paraId="71EEAB06" w14:textId="22047AAF"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6C240A66" w14:textId="4BE4E5A4"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3DAFE9C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p>
        </w:tc>
      </w:tr>
      <w:tr w:rsidR="00273FEE" w:rsidRPr="00F578F8" w14:paraId="1D37E19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586497C0"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Popayán</w:t>
            </w:r>
          </w:p>
        </w:tc>
        <w:tc>
          <w:tcPr>
            <w:tcW w:w="1480" w:type="dxa"/>
            <w:tcBorders>
              <w:top w:val="nil"/>
              <w:left w:val="nil"/>
              <w:bottom w:val="single" w:sz="4" w:space="0" w:color="000000"/>
              <w:right w:val="single" w:sz="4" w:space="0" w:color="000000"/>
            </w:tcBorders>
            <w:shd w:val="clear" w:color="auto" w:fill="auto"/>
            <w:vAlign w:val="bottom"/>
          </w:tcPr>
          <w:p w14:paraId="261E89BA" w14:textId="746463C6" w:rsidR="00273FEE" w:rsidRPr="00F578F8" w:rsidRDefault="00273FEE" w:rsidP="00F578F8">
            <w:pPr>
              <w:spacing w:after="0"/>
              <w:jc w:val="center"/>
              <w:rPr>
                <w:rFonts w:eastAsia="Calibri" w:cs="Calibri"/>
                <w:sz w:val="18"/>
                <w:szCs w:val="18"/>
              </w:rPr>
            </w:pPr>
            <w:r w:rsidRPr="00F578F8">
              <w:rPr>
                <w:rFonts w:eastAsia="Calibri" w:cs="Calibri"/>
                <w:sz w:val="18"/>
                <w:szCs w:val="18"/>
              </w:rPr>
              <w:t>2</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7C966A66" w14:textId="2A23169F" w:rsidR="00273FEE" w:rsidRPr="00F578F8" w:rsidRDefault="00273FEE" w:rsidP="00F578F8">
            <w:pPr>
              <w:spacing w:after="0"/>
              <w:jc w:val="center"/>
              <w:rPr>
                <w:rFonts w:eastAsia="Calibri" w:cs="Calibri"/>
                <w:sz w:val="18"/>
                <w:szCs w:val="18"/>
              </w:rPr>
            </w:pPr>
            <w:r w:rsidRPr="00F578F8">
              <w:rPr>
                <w:rFonts w:eastAsia="Calibri" w:cs="Calibri"/>
                <w:sz w:val="18"/>
                <w:szCs w:val="18"/>
              </w:rPr>
              <w:t>-76</w:t>
            </w:r>
            <w:r w:rsidR="00313FD5">
              <w:rPr>
                <w:rFonts w:eastAsia="Calibri" w:cs="Calibri"/>
                <w:sz w:val="18"/>
                <w:szCs w:val="18"/>
              </w:rPr>
              <w:t>.</w:t>
            </w:r>
            <w:r w:rsidRPr="00F578F8">
              <w:rPr>
                <w:rFonts w:eastAsia="Calibri" w:cs="Calibri"/>
                <w:sz w:val="18"/>
                <w:szCs w:val="18"/>
              </w:rPr>
              <w:t>6</w:t>
            </w:r>
          </w:p>
        </w:tc>
        <w:tc>
          <w:tcPr>
            <w:tcW w:w="1852" w:type="dxa"/>
            <w:tcBorders>
              <w:top w:val="nil"/>
              <w:left w:val="nil"/>
              <w:bottom w:val="single" w:sz="4" w:space="0" w:color="000000"/>
              <w:right w:val="single" w:sz="4" w:space="0" w:color="000000"/>
            </w:tcBorders>
            <w:shd w:val="clear" w:color="auto" w:fill="auto"/>
            <w:vAlign w:val="bottom"/>
          </w:tcPr>
          <w:p w14:paraId="317CD659"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07D7DB76"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3D5F563"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Remedios</w:t>
            </w:r>
          </w:p>
        </w:tc>
        <w:tc>
          <w:tcPr>
            <w:tcW w:w="1480" w:type="dxa"/>
            <w:tcBorders>
              <w:top w:val="nil"/>
              <w:left w:val="nil"/>
              <w:bottom w:val="single" w:sz="4" w:space="0" w:color="000000"/>
              <w:right w:val="single" w:sz="4" w:space="0" w:color="000000"/>
            </w:tcBorders>
            <w:shd w:val="clear" w:color="auto" w:fill="auto"/>
            <w:vAlign w:val="bottom"/>
          </w:tcPr>
          <w:p w14:paraId="42338BC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p>
        </w:tc>
        <w:tc>
          <w:tcPr>
            <w:tcW w:w="1380" w:type="dxa"/>
            <w:tcBorders>
              <w:top w:val="nil"/>
              <w:left w:val="nil"/>
              <w:bottom w:val="single" w:sz="4" w:space="0" w:color="000000"/>
              <w:right w:val="single" w:sz="4" w:space="0" w:color="000000"/>
            </w:tcBorders>
            <w:shd w:val="clear" w:color="auto" w:fill="auto"/>
            <w:vAlign w:val="bottom"/>
          </w:tcPr>
          <w:p w14:paraId="4E86A065" w14:textId="4F84A967"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7</w:t>
            </w:r>
          </w:p>
        </w:tc>
        <w:tc>
          <w:tcPr>
            <w:tcW w:w="1852" w:type="dxa"/>
            <w:tcBorders>
              <w:top w:val="nil"/>
              <w:left w:val="nil"/>
              <w:bottom w:val="single" w:sz="4" w:space="0" w:color="000000"/>
              <w:right w:val="single" w:sz="4" w:space="0" w:color="000000"/>
            </w:tcBorders>
            <w:shd w:val="clear" w:color="auto" w:fill="auto"/>
            <w:vAlign w:val="bottom"/>
          </w:tcPr>
          <w:p w14:paraId="1DC41EA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12</w:t>
            </w:r>
          </w:p>
        </w:tc>
      </w:tr>
      <w:tr w:rsidR="00273FEE" w:rsidRPr="00F578F8" w14:paraId="141555DB"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7F0AF09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Villavicencio</w:t>
            </w:r>
          </w:p>
        </w:tc>
        <w:tc>
          <w:tcPr>
            <w:tcW w:w="1480" w:type="dxa"/>
            <w:tcBorders>
              <w:top w:val="nil"/>
              <w:left w:val="nil"/>
              <w:bottom w:val="single" w:sz="4" w:space="0" w:color="000000"/>
              <w:right w:val="single" w:sz="4" w:space="0" w:color="000000"/>
            </w:tcBorders>
            <w:shd w:val="clear" w:color="auto" w:fill="auto"/>
            <w:vAlign w:val="bottom"/>
          </w:tcPr>
          <w:p w14:paraId="61BCCFEF" w14:textId="1DEA4E1C" w:rsidR="00273FEE" w:rsidRPr="00F578F8" w:rsidRDefault="00273FEE" w:rsidP="00F578F8">
            <w:pPr>
              <w:spacing w:after="0"/>
              <w:jc w:val="center"/>
              <w:rPr>
                <w:rFonts w:eastAsia="Calibri" w:cs="Calibri"/>
                <w:sz w:val="18"/>
                <w:szCs w:val="18"/>
              </w:rPr>
            </w:pPr>
            <w:r w:rsidRPr="00F578F8">
              <w:rPr>
                <w:rFonts w:eastAsia="Calibri" w:cs="Calibri"/>
                <w:sz w:val="18"/>
                <w:szCs w:val="18"/>
              </w:rPr>
              <w:t>4</w:t>
            </w:r>
            <w:r w:rsidR="00313FD5">
              <w:rPr>
                <w:rFonts w:eastAsia="Calibri" w:cs="Calibri"/>
                <w:sz w:val="18"/>
                <w:szCs w:val="18"/>
              </w:rPr>
              <w:t>.</w:t>
            </w:r>
            <w:r w:rsidRPr="00F578F8">
              <w:rPr>
                <w:rFonts w:eastAsia="Calibri" w:cs="Calibri"/>
                <w:sz w:val="18"/>
                <w:szCs w:val="18"/>
              </w:rPr>
              <w:t>2</w:t>
            </w:r>
          </w:p>
        </w:tc>
        <w:tc>
          <w:tcPr>
            <w:tcW w:w="1380" w:type="dxa"/>
            <w:tcBorders>
              <w:top w:val="nil"/>
              <w:left w:val="nil"/>
              <w:bottom w:val="single" w:sz="4" w:space="0" w:color="000000"/>
              <w:right w:val="single" w:sz="4" w:space="0" w:color="000000"/>
            </w:tcBorders>
            <w:shd w:val="clear" w:color="auto" w:fill="auto"/>
            <w:vAlign w:val="bottom"/>
          </w:tcPr>
          <w:p w14:paraId="2381E010" w14:textId="1CFF3F0A" w:rsidR="00273FEE" w:rsidRPr="00F578F8" w:rsidRDefault="00273FEE" w:rsidP="00F578F8">
            <w:pPr>
              <w:spacing w:after="0"/>
              <w:jc w:val="center"/>
              <w:rPr>
                <w:rFonts w:eastAsia="Calibri" w:cs="Calibri"/>
                <w:sz w:val="18"/>
                <w:szCs w:val="18"/>
              </w:rPr>
            </w:pPr>
            <w:r w:rsidRPr="00F578F8">
              <w:rPr>
                <w:rFonts w:eastAsia="Calibri" w:cs="Calibri"/>
                <w:sz w:val="18"/>
                <w:szCs w:val="18"/>
              </w:rPr>
              <w:t>-73</w:t>
            </w:r>
            <w:r w:rsidR="00313FD5">
              <w:rPr>
                <w:rFonts w:eastAsia="Calibri" w:cs="Calibri"/>
                <w:sz w:val="18"/>
                <w:szCs w:val="18"/>
              </w:rPr>
              <w:t>.</w:t>
            </w:r>
            <w:r w:rsidRPr="00F578F8">
              <w:rPr>
                <w:rFonts w:eastAsia="Calibri" w:cs="Calibri"/>
                <w:sz w:val="18"/>
                <w:szCs w:val="18"/>
              </w:rPr>
              <w:t>5</w:t>
            </w:r>
          </w:p>
        </w:tc>
        <w:tc>
          <w:tcPr>
            <w:tcW w:w="1852" w:type="dxa"/>
            <w:tcBorders>
              <w:top w:val="nil"/>
              <w:left w:val="nil"/>
              <w:bottom w:val="single" w:sz="4" w:space="0" w:color="000000"/>
              <w:right w:val="single" w:sz="4" w:space="0" w:color="000000"/>
            </w:tcBorders>
            <w:shd w:val="clear" w:color="auto" w:fill="auto"/>
            <w:vAlign w:val="bottom"/>
          </w:tcPr>
          <w:p w14:paraId="487D904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w:t>
            </w:r>
          </w:p>
        </w:tc>
      </w:tr>
      <w:tr w:rsidR="00273FEE" w:rsidRPr="00F578F8" w14:paraId="47F46FF7"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118B666A"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Bagre</w:t>
            </w:r>
          </w:p>
        </w:tc>
        <w:tc>
          <w:tcPr>
            <w:tcW w:w="1480" w:type="dxa"/>
            <w:tcBorders>
              <w:top w:val="nil"/>
              <w:left w:val="nil"/>
              <w:bottom w:val="single" w:sz="4" w:space="0" w:color="000000"/>
              <w:right w:val="single" w:sz="4" w:space="0" w:color="000000"/>
            </w:tcBorders>
            <w:shd w:val="clear" w:color="auto" w:fill="auto"/>
            <w:vAlign w:val="bottom"/>
          </w:tcPr>
          <w:p w14:paraId="2BE4984C" w14:textId="43E1C8E2" w:rsidR="00273FEE" w:rsidRPr="00F578F8" w:rsidRDefault="00273FEE" w:rsidP="00F578F8">
            <w:pPr>
              <w:spacing w:after="0"/>
              <w:jc w:val="center"/>
              <w:rPr>
                <w:rFonts w:eastAsia="Calibri" w:cs="Calibri"/>
                <w:sz w:val="18"/>
                <w:szCs w:val="18"/>
              </w:rPr>
            </w:pPr>
            <w:r w:rsidRPr="00F578F8">
              <w:rPr>
                <w:rFonts w:eastAsia="Calibri" w:cs="Calibri"/>
                <w:sz w:val="18"/>
                <w:szCs w:val="18"/>
              </w:rPr>
              <w:t>7</w:t>
            </w:r>
            <w:r w:rsidR="00313FD5">
              <w:rPr>
                <w:rFonts w:eastAsia="Calibri" w:cs="Calibri"/>
                <w:sz w:val="18"/>
                <w:szCs w:val="18"/>
              </w:rPr>
              <w:t>.</w:t>
            </w:r>
            <w:r w:rsidRPr="00F578F8">
              <w:rPr>
                <w:rFonts w:eastAsia="Calibri" w:cs="Calibri"/>
                <w:sz w:val="18"/>
                <w:szCs w:val="18"/>
              </w:rPr>
              <w:t>8</w:t>
            </w:r>
          </w:p>
        </w:tc>
        <w:tc>
          <w:tcPr>
            <w:tcW w:w="1380" w:type="dxa"/>
            <w:tcBorders>
              <w:top w:val="nil"/>
              <w:left w:val="nil"/>
              <w:bottom w:val="single" w:sz="4" w:space="0" w:color="000000"/>
              <w:right w:val="single" w:sz="4" w:space="0" w:color="000000"/>
            </w:tcBorders>
            <w:shd w:val="clear" w:color="auto" w:fill="auto"/>
            <w:vAlign w:val="bottom"/>
          </w:tcPr>
          <w:p w14:paraId="7BB36064" w14:textId="20BA0148" w:rsidR="00273FEE" w:rsidRPr="00F578F8" w:rsidRDefault="00273FEE" w:rsidP="00F578F8">
            <w:pPr>
              <w:spacing w:after="0"/>
              <w:jc w:val="center"/>
              <w:rPr>
                <w:rFonts w:eastAsia="Calibri" w:cs="Calibri"/>
                <w:sz w:val="18"/>
                <w:szCs w:val="18"/>
              </w:rPr>
            </w:pPr>
            <w:r w:rsidRPr="00F578F8">
              <w:rPr>
                <w:rFonts w:eastAsia="Calibri" w:cs="Calibri"/>
                <w:sz w:val="18"/>
                <w:szCs w:val="18"/>
              </w:rPr>
              <w:t>-75</w:t>
            </w:r>
            <w:r w:rsidR="00313FD5">
              <w:rPr>
                <w:rFonts w:eastAsia="Calibri" w:cs="Calibri"/>
                <w:sz w:val="18"/>
                <w:szCs w:val="18"/>
              </w:rPr>
              <w:t>.</w:t>
            </w:r>
            <w:r w:rsidRPr="00F578F8">
              <w:rPr>
                <w:rFonts w:eastAsia="Calibri" w:cs="Calibri"/>
                <w:sz w:val="18"/>
                <w:szCs w:val="18"/>
              </w:rPr>
              <w:t>2</w:t>
            </w:r>
          </w:p>
        </w:tc>
        <w:tc>
          <w:tcPr>
            <w:tcW w:w="1852" w:type="dxa"/>
            <w:tcBorders>
              <w:top w:val="nil"/>
              <w:left w:val="nil"/>
              <w:bottom w:val="single" w:sz="4" w:space="0" w:color="000000"/>
              <w:right w:val="single" w:sz="4" w:space="0" w:color="000000"/>
            </w:tcBorders>
            <w:shd w:val="clear" w:color="auto" w:fill="auto"/>
            <w:vAlign w:val="bottom"/>
          </w:tcPr>
          <w:p w14:paraId="2B85D2CB"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12</w:t>
            </w:r>
          </w:p>
        </w:tc>
      </w:tr>
      <w:tr w:rsidR="00273FEE" w:rsidRPr="00F578F8" w14:paraId="6998C05A" w14:textId="77777777" w:rsidTr="00F578F8">
        <w:trPr>
          <w:trHeight w:val="300"/>
          <w:jc w:val="center"/>
        </w:trPr>
        <w:tc>
          <w:tcPr>
            <w:tcW w:w="1520" w:type="dxa"/>
            <w:tcBorders>
              <w:top w:val="nil"/>
              <w:left w:val="single" w:sz="4" w:space="0" w:color="000000"/>
              <w:bottom w:val="single" w:sz="4" w:space="0" w:color="000000"/>
              <w:right w:val="single" w:sz="4" w:space="0" w:color="000000"/>
            </w:tcBorders>
            <w:shd w:val="clear" w:color="auto" w:fill="auto"/>
            <w:vAlign w:val="bottom"/>
          </w:tcPr>
          <w:p w14:paraId="077835BE"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Samaná</w:t>
            </w:r>
          </w:p>
        </w:tc>
        <w:tc>
          <w:tcPr>
            <w:tcW w:w="1480" w:type="dxa"/>
            <w:tcBorders>
              <w:top w:val="nil"/>
              <w:left w:val="nil"/>
              <w:bottom w:val="single" w:sz="4" w:space="0" w:color="000000"/>
              <w:right w:val="single" w:sz="4" w:space="0" w:color="000000"/>
            </w:tcBorders>
            <w:shd w:val="clear" w:color="auto" w:fill="auto"/>
            <w:vAlign w:val="bottom"/>
          </w:tcPr>
          <w:p w14:paraId="29B279CA" w14:textId="38476DDF" w:rsidR="00273FEE" w:rsidRPr="00F578F8" w:rsidRDefault="00273FEE" w:rsidP="00F578F8">
            <w:pPr>
              <w:spacing w:after="0"/>
              <w:jc w:val="center"/>
              <w:rPr>
                <w:rFonts w:eastAsia="Calibri" w:cs="Calibri"/>
                <w:sz w:val="18"/>
                <w:szCs w:val="18"/>
              </w:rPr>
            </w:pPr>
            <w:r w:rsidRPr="00F578F8">
              <w:rPr>
                <w:rFonts w:eastAsia="Calibri" w:cs="Calibri"/>
                <w:sz w:val="18"/>
                <w:szCs w:val="18"/>
              </w:rPr>
              <w:t>5</w:t>
            </w:r>
            <w:r w:rsidR="00313FD5">
              <w:rPr>
                <w:rFonts w:eastAsia="Calibri" w:cs="Calibri"/>
                <w:sz w:val="18"/>
                <w:szCs w:val="18"/>
              </w:rPr>
              <w:t>.</w:t>
            </w:r>
            <w:r w:rsidRPr="00F578F8">
              <w:rPr>
                <w:rFonts w:eastAsia="Calibri" w:cs="Calibri"/>
                <w:sz w:val="18"/>
                <w:szCs w:val="18"/>
              </w:rPr>
              <w:t>4</w:t>
            </w:r>
          </w:p>
        </w:tc>
        <w:tc>
          <w:tcPr>
            <w:tcW w:w="1380" w:type="dxa"/>
            <w:tcBorders>
              <w:top w:val="nil"/>
              <w:left w:val="nil"/>
              <w:bottom w:val="single" w:sz="4" w:space="0" w:color="000000"/>
              <w:right w:val="single" w:sz="4" w:space="0" w:color="000000"/>
            </w:tcBorders>
            <w:shd w:val="clear" w:color="auto" w:fill="auto"/>
            <w:vAlign w:val="bottom"/>
          </w:tcPr>
          <w:p w14:paraId="3EF703F6" w14:textId="155FFFDD" w:rsidR="00273FEE" w:rsidRPr="00F578F8" w:rsidRDefault="00273FEE" w:rsidP="00F578F8">
            <w:pPr>
              <w:spacing w:after="0"/>
              <w:jc w:val="center"/>
              <w:rPr>
                <w:rFonts w:eastAsia="Calibri" w:cs="Calibri"/>
                <w:sz w:val="18"/>
                <w:szCs w:val="18"/>
              </w:rPr>
            </w:pPr>
            <w:r w:rsidRPr="00F578F8">
              <w:rPr>
                <w:rFonts w:eastAsia="Calibri" w:cs="Calibri"/>
                <w:sz w:val="18"/>
                <w:szCs w:val="18"/>
              </w:rPr>
              <w:t>-74</w:t>
            </w:r>
            <w:r w:rsidR="00313FD5">
              <w:rPr>
                <w:rFonts w:eastAsia="Calibri" w:cs="Calibri"/>
                <w:sz w:val="18"/>
                <w:szCs w:val="18"/>
              </w:rPr>
              <w:t>.</w:t>
            </w:r>
            <w:r w:rsidRPr="00F578F8">
              <w:rPr>
                <w:rFonts w:eastAsia="Calibri" w:cs="Calibri"/>
                <w:sz w:val="18"/>
                <w:szCs w:val="18"/>
              </w:rPr>
              <w:t>8</w:t>
            </w:r>
          </w:p>
        </w:tc>
        <w:tc>
          <w:tcPr>
            <w:tcW w:w="1852" w:type="dxa"/>
            <w:tcBorders>
              <w:top w:val="nil"/>
              <w:left w:val="nil"/>
              <w:bottom w:val="single" w:sz="4" w:space="0" w:color="000000"/>
              <w:right w:val="single" w:sz="4" w:space="0" w:color="000000"/>
            </w:tcBorders>
            <w:shd w:val="clear" w:color="auto" w:fill="auto"/>
            <w:vAlign w:val="bottom"/>
          </w:tcPr>
          <w:p w14:paraId="255FDC72"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9</w:t>
            </w:r>
          </w:p>
        </w:tc>
      </w:tr>
    </w:tbl>
    <w:p w14:paraId="201FE1F7" w14:textId="1D6C5CB7" w:rsidR="002B2B06" w:rsidRDefault="00F578F8" w:rsidP="00B20834">
      <w:pPr>
        <w:spacing w:before="240" w:after="120" w:line="276" w:lineRule="auto"/>
        <w:rPr>
          <w:rFonts w:cs="Calibri"/>
          <w:szCs w:val="22"/>
        </w:rPr>
      </w:pPr>
      <w:r w:rsidRPr="00273FEE">
        <w:rPr>
          <w:rFonts w:cs="Calibri"/>
          <w:szCs w:val="22"/>
        </w:rPr>
        <w:t xml:space="preserve">Para el desarrollo del análisis de riesgos es importante tener en cuenta la ubicación exacta para así tener la relación de Densidad de Descargas a Tierra (DDT) en los lugares donde se ejecutarán los proyectos fotovoltaicos como se muestra en la tabla 19 con el fin de mostrar según datos de la </w:t>
      </w:r>
      <w:r>
        <w:rPr>
          <w:rFonts w:cs="Calibri"/>
          <w:szCs w:val="22"/>
        </w:rPr>
        <w:t xml:space="preserve">referencia </w:t>
      </w:r>
      <w:r>
        <w:rPr>
          <w:rFonts w:cs="Calibri"/>
          <w:szCs w:val="22"/>
        </w:rPr>
        <w:fldChar w:fldCharType="begin"/>
      </w:r>
      <w:r>
        <w:rPr>
          <w:rFonts w:cs="Calibri"/>
          <w:szCs w:val="22"/>
        </w:rPr>
        <w:instrText xml:space="preserve"> REF _Ref141287591 \w \h </w:instrText>
      </w:r>
      <w:r w:rsidR="00B20834">
        <w:rPr>
          <w:rFonts w:cs="Calibri"/>
          <w:szCs w:val="22"/>
        </w:rPr>
        <w:instrText xml:space="preserve"> \* MERGEFORMAT </w:instrText>
      </w:r>
      <w:r>
        <w:rPr>
          <w:rFonts w:cs="Calibri"/>
          <w:szCs w:val="22"/>
        </w:rPr>
      </w:r>
      <w:r>
        <w:rPr>
          <w:rFonts w:cs="Calibri"/>
          <w:szCs w:val="22"/>
        </w:rPr>
        <w:fldChar w:fldCharType="separate"/>
      </w:r>
      <w:r w:rsidR="002D63E0">
        <w:rPr>
          <w:rFonts w:cs="Calibri"/>
          <w:szCs w:val="22"/>
        </w:rPr>
        <w:t>[3]</w:t>
      </w:r>
      <w:r>
        <w:rPr>
          <w:rFonts w:cs="Calibri"/>
          <w:szCs w:val="22"/>
        </w:rPr>
        <w:fldChar w:fldCharType="end"/>
      </w:r>
      <w:r w:rsidRPr="00273FEE">
        <w:rPr>
          <w:rFonts w:cs="Calibri"/>
          <w:szCs w:val="22"/>
        </w:rPr>
        <w:t xml:space="preserve">, cual es el comportamiento en algunas zonas del país. En nuestro caso tomamos el dato de la ciudad de </w:t>
      </w:r>
      <w:proofErr w:type="gramStart"/>
      <w:r w:rsidR="00E92BAD">
        <w:rPr>
          <w:rFonts w:cs="Calibri"/>
          <w:szCs w:val="22"/>
        </w:rPr>
        <w:t xml:space="preserve">{{ </w:t>
      </w:r>
      <w:proofErr w:type="spellStart"/>
      <w:r w:rsidR="00E92BAD">
        <w:rPr>
          <w:rFonts w:cs="Calibri"/>
          <w:szCs w:val="22"/>
        </w:rPr>
        <w:t>nearCity</w:t>
      </w:r>
      <w:proofErr w:type="spellEnd"/>
      <w:proofErr w:type="gramEnd"/>
      <w:r w:rsidR="00E92BAD">
        <w:rPr>
          <w:rFonts w:cs="Calibri"/>
          <w:szCs w:val="22"/>
        </w:rPr>
        <w:t xml:space="preserve"> }}</w:t>
      </w:r>
      <w:r w:rsidR="00BE0EE8">
        <w:rPr>
          <w:rFonts w:cs="Calibri"/>
          <w:szCs w:val="22"/>
        </w:rPr>
        <w:t>.</w:t>
      </w:r>
    </w:p>
    <w:p w14:paraId="3B382659" w14:textId="185AB911" w:rsidR="00F578F8" w:rsidRDefault="00F578F8" w:rsidP="00E10FB3">
      <w:pPr>
        <w:pStyle w:val="Caption"/>
      </w:pPr>
      <w:r>
        <w:lastRenderedPageBreak/>
        <w:t xml:space="preserve">Tabla </w:t>
      </w:r>
      <w:r w:rsidR="00E92BAD">
        <w:rPr>
          <w:noProof/>
        </w:rPr>
        <w:t>44</w:t>
      </w:r>
      <w:r>
        <w:t xml:space="preserve">. </w:t>
      </w:r>
      <w:r w:rsidRPr="003E4E1B">
        <w:t>Densidad de descargas a tierra con la corriente absoluta</w:t>
      </w:r>
    </w:p>
    <w:tbl>
      <w:tblPr>
        <w:tblW w:w="8067" w:type="dxa"/>
        <w:jc w:val="center"/>
        <w:tblLayout w:type="fixed"/>
        <w:tblLook w:val="0400" w:firstRow="0" w:lastRow="0" w:firstColumn="0" w:lastColumn="0" w:noHBand="0" w:noVBand="1"/>
      </w:tblPr>
      <w:tblGrid>
        <w:gridCol w:w="3310"/>
        <w:gridCol w:w="1302"/>
        <w:gridCol w:w="1981"/>
        <w:gridCol w:w="1474"/>
      </w:tblGrid>
      <w:tr w:rsidR="00273FEE" w:rsidRPr="00F578F8" w14:paraId="75A7B957" w14:textId="77777777" w:rsidTr="00F578F8">
        <w:trPr>
          <w:trHeight w:val="275"/>
          <w:jc w:val="center"/>
        </w:trPr>
        <w:tc>
          <w:tcPr>
            <w:tcW w:w="3310" w:type="dxa"/>
            <w:vMerge w:val="restart"/>
            <w:tcBorders>
              <w:top w:val="single" w:sz="8" w:space="0" w:color="000000"/>
              <w:left w:val="single" w:sz="8" w:space="0" w:color="000000"/>
              <w:bottom w:val="single" w:sz="4" w:space="0" w:color="000000"/>
              <w:right w:val="single" w:sz="4" w:space="0" w:color="000000"/>
            </w:tcBorders>
            <w:shd w:val="clear" w:color="auto" w:fill="auto"/>
            <w:vAlign w:val="bottom"/>
          </w:tcPr>
          <w:p w14:paraId="60A8D8C4"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Densidad de descargas a tierra</w:t>
            </w:r>
            <w:r w:rsidRPr="00F578F8">
              <w:rPr>
                <w:rFonts w:eastAsia="Calibri" w:cs="Calibri"/>
                <w:b/>
                <w:sz w:val="18"/>
                <w:szCs w:val="18"/>
              </w:rPr>
              <w:br/>
              <w:t xml:space="preserve">[Descargas/km² - </w:t>
            </w:r>
            <w:proofErr w:type="gramStart"/>
            <w:r w:rsidRPr="00F578F8">
              <w:rPr>
                <w:rFonts w:eastAsia="Calibri" w:cs="Calibri"/>
                <w:b/>
                <w:sz w:val="18"/>
                <w:szCs w:val="18"/>
              </w:rPr>
              <w:t>año ]</w:t>
            </w:r>
            <w:proofErr w:type="gramEnd"/>
          </w:p>
        </w:tc>
        <w:tc>
          <w:tcPr>
            <w:tcW w:w="4757" w:type="dxa"/>
            <w:gridSpan w:val="3"/>
            <w:tcBorders>
              <w:top w:val="single" w:sz="8" w:space="0" w:color="000000"/>
              <w:left w:val="nil"/>
              <w:bottom w:val="single" w:sz="4" w:space="0" w:color="000000"/>
              <w:right w:val="single" w:sz="8" w:space="0" w:color="000000"/>
            </w:tcBorders>
            <w:shd w:val="clear" w:color="auto" w:fill="auto"/>
            <w:vAlign w:val="bottom"/>
          </w:tcPr>
          <w:p w14:paraId="4890CA25"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Corriente pico absoluta promedio [</w:t>
            </w:r>
            <w:proofErr w:type="spellStart"/>
            <w:r w:rsidRPr="00F578F8">
              <w:rPr>
                <w:rFonts w:eastAsia="Calibri" w:cs="Calibri"/>
                <w:b/>
                <w:sz w:val="18"/>
                <w:szCs w:val="18"/>
              </w:rPr>
              <w:t>kA</w:t>
            </w:r>
            <w:proofErr w:type="spellEnd"/>
            <w:r w:rsidRPr="00F578F8">
              <w:rPr>
                <w:rFonts w:eastAsia="Calibri" w:cs="Calibri"/>
                <w:b/>
                <w:sz w:val="18"/>
                <w:szCs w:val="18"/>
              </w:rPr>
              <w:t>]</w:t>
            </w:r>
          </w:p>
        </w:tc>
      </w:tr>
      <w:tr w:rsidR="00273FEE" w:rsidRPr="00F578F8" w14:paraId="20ABB624" w14:textId="77777777" w:rsidTr="00F578F8">
        <w:trPr>
          <w:trHeight w:val="263"/>
          <w:jc w:val="center"/>
        </w:trPr>
        <w:tc>
          <w:tcPr>
            <w:tcW w:w="3310" w:type="dxa"/>
            <w:vMerge/>
            <w:tcBorders>
              <w:top w:val="single" w:sz="8" w:space="0" w:color="000000"/>
              <w:left w:val="single" w:sz="8" w:space="0" w:color="000000"/>
              <w:bottom w:val="single" w:sz="4" w:space="0" w:color="000000"/>
              <w:right w:val="single" w:sz="4" w:space="0" w:color="000000"/>
            </w:tcBorders>
            <w:shd w:val="clear" w:color="auto" w:fill="auto"/>
            <w:vAlign w:val="bottom"/>
          </w:tcPr>
          <w:p w14:paraId="3E7E3EE2" w14:textId="77777777" w:rsidR="00273FEE" w:rsidRPr="00F578F8" w:rsidRDefault="00273FEE" w:rsidP="00F578F8">
            <w:pPr>
              <w:widowControl w:val="0"/>
              <w:pBdr>
                <w:top w:val="nil"/>
                <w:left w:val="nil"/>
                <w:bottom w:val="nil"/>
                <w:right w:val="nil"/>
                <w:between w:val="nil"/>
              </w:pBdr>
              <w:spacing w:after="0" w:line="276" w:lineRule="auto"/>
              <w:jc w:val="left"/>
              <w:rPr>
                <w:rFonts w:eastAsia="Calibri" w:cs="Calibri"/>
                <w:b/>
                <w:sz w:val="18"/>
                <w:szCs w:val="18"/>
              </w:rPr>
            </w:pPr>
          </w:p>
        </w:tc>
        <w:tc>
          <w:tcPr>
            <w:tcW w:w="1302" w:type="dxa"/>
            <w:tcBorders>
              <w:top w:val="nil"/>
              <w:left w:val="nil"/>
              <w:bottom w:val="single" w:sz="4" w:space="0" w:color="000000"/>
              <w:right w:val="single" w:sz="4" w:space="0" w:color="000000"/>
            </w:tcBorders>
            <w:shd w:val="clear" w:color="auto" w:fill="auto"/>
            <w:vAlign w:val="bottom"/>
          </w:tcPr>
          <w:p w14:paraId="0C3F3CBF" w14:textId="77777777" w:rsidR="00273FEE" w:rsidRPr="00F578F8" w:rsidRDefault="00273FEE" w:rsidP="00F578F8">
            <w:pPr>
              <w:spacing w:after="0"/>
              <w:jc w:val="left"/>
              <w:rPr>
                <w:rFonts w:eastAsia="Calibri" w:cs="Calibri"/>
                <w:b/>
                <w:sz w:val="18"/>
                <w:szCs w:val="18"/>
              </w:rPr>
            </w:pPr>
            <w:r w:rsidRPr="00F578F8">
              <w:rPr>
                <w:rFonts w:eastAsia="Calibri" w:cs="Calibri"/>
                <w:b/>
                <w:sz w:val="18"/>
                <w:szCs w:val="18"/>
              </w:rPr>
              <w:t xml:space="preserve">40 </w:t>
            </w:r>
            <w:proofErr w:type="gramStart"/>
            <w:r w:rsidRPr="00F578F8">
              <w:rPr>
                <w:rFonts w:eastAsia="Calibri" w:cs="Calibri"/>
                <w:b/>
                <w:sz w:val="18"/>
                <w:szCs w:val="18"/>
              </w:rPr>
              <w:t xml:space="preserve">&lt;  </w:t>
            </w:r>
            <w:proofErr w:type="spellStart"/>
            <w:r w:rsidRPr="00F578F8">
              <w:rPr>
                <w:rFonts w:eastAsia="Calibri" w:cs="Calibri"/>
                <w:b/>
                <w:sz w:val="18"/>
                <w:szCs w:val="18"/>
              </w:rPr>
              <w:t>Iabs</w:t>
            </w:r>
            <w:proofErr w:type="spellEnd"/>
            <w:proofErr w:type="gramEnd"/>
          </w:p>
        </w:tc>
        <w:tc>
          <w:tcPr>
            <w:tcW w:w="1981" w:type="dxa"/>
            <w:tcBorders>
              <w:top w:val="nil"/>
              <w:left w:val="nil"/>
              <w:bottom w:val="single" w:sz="4" w:space="0" w:color="000000"/>
              <w:right w:val="single" w:sz="4" w:space="0" w:color="000000"/>
            </w:tcBorders>
            <w:shd w:val="clear" w:color="auto" w:fill="auto"/>
            <w:vAlign w:val="bottom"/>
          </w:tcPr>
          <w:p w14:paraId="710A1A4A" w14:textId="77777777" w:rsidR="00273FEE" w:rsidRPr="00F578F8" w:rsidRDefault="00273FEE" w:rsidP="00F578F8">
            <w:pPr>
              <w:spacing w:after="0"/>
              <w:jc w:val="left"/>
              <w:rPr>
                <w:rFonts w:eastAsia="Calibri" w:cs="Calibri"/>
                <w:b/>
                <w:sz w:val="18"/>
                <w:szCs w:val="18"/>
              </w:rPr>
            </w:pPr>
            <w:proofErr w:type="gramStart"/>
            <w:r w:rsidRPr="00F578F8">
              <w:rPr>
                <w:rFonts w:eastAsia="Calibri" w:cs="Calibri"/>
                <w:b/>
                <w:sz w:val="18"/>
                <w:szCs w:val="18"/>
              </w:rPr>
              <w:t>20  &lt;</w:t>
            </w:r>
            <w:proofErr w:type="gramEnd"/>
            <w:r w:rsidRPr="00F578F8">
              <w:rPr>
                <w:rFonts w:eastAsia="Calibri" w:cs="Calibri"/>
                <w:b/>
                <w:sz w:val="18"/>
                <w:szCs w:val="18"/>
              </w:rPr>
              <w:t xml:space="preserve"> </w:t>
            </w:r>
            <w:proofErr w:type="spellStart"/>
            <w:r w:rsidRPr="00F578F8">
              <w:rPr>
                <w:rFonts w:eastAsia="Calibri" w:cs="Calibri"/>
                <w:b/>
                <w:sz w:val="18"/>
                <w:szCs w:val="18"/>
              </w:rPr>
              <w:t>Iabs</w:t>
            </w:r>
            <w:proofErr w:type="spellEnd"/>
            <w:r w:rsidRPr="00F578F8">
              <w:rPr>
                <w:rFonts w:eastAsia="Calibri" w:cs="Calibri"/>
                <w:b/>
                <w:sz w:val="18"/>
                <w:szCs w:val="18"/>
              </w:rPr>
              <w:t xml:space="preserve">  &lt; 40</w:t>
            </w:r>
          </w:p>
        </w:tc>
        <w:tc>
          <w:tcPr>
            <w:tcW w:w="1474" w:type="dxa"/>
            <w:tcBorders>
              <w:top w:val="nil"/>
              <w:left w:val="nil"/>
              <w:bottom w:val="single" w:sz="4" w:space="0" w:color="000000"/>
              <w:right w:val="single" w:sz="8" w:space="0" w:color="000000"/>
            </w:tcBorders>
            <w:shd w:val="clear" w:color="auto" w:fill="auto"/>
            <w:vAlign w:val="bottom"/>
          </w:tcPr>
          <w:p w14:paraId="2B9F7DD9" w14:textId="77777777" w:rsidR="00273FEE" w:rsidRPr="00F578F8" w:rsidRDefault="00273FEE" w:rsidP="00F578F8">
            <w:pPr>
              <w:spacing w:after="0"/>
              <w:jc w:val="left"/>
              <w:rPr>
                <w:rFonts w:eastAsia="Calibri" w:cs="Calibri"/>
                <w:b/>
                <w:sz w:val="18"/>
                <w:szCs w:val="18"/>
              </w:rPr>
            </w:pPr>
            <w:proofErr w:type="spellStart"/>
            <w:r w:rsidRPr="00F578F8">
              <w:rPr>
                <w:rFonts w:eastAsia="Calibri" w:cs="Calibri"/>
                <w:b/>
                <w:sz w:val="18"/>
                <w:szCs w:val="18"/>
              </w:rPr>
              <w:t>Iabs</w:t>
            </w:r>
            <w:proofErr w:type="spellEnd"/>
            <w:r w:rsidRPr="00F578F8">
              <w:rPr>
                <w:rFonts w:eastAsia="Calibri" w:cs="Calibri"/>
                <w:b/>
                <w:sz w:val="18"/>
                <w:szCs w:val="18"/>
              </w:rPr>
              <w:t xml:space="preserve">   &lt;   20</w:t>
            </w:r>
          </w:p>
        </w:tc>
      </w:tr>
      <w:tr w:rsidR="00273FEE" w:rsidRPr="00F578F8" w14:paraId="66BB6105"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7677416A" w14:textId="77777777" w:rsidR="00273FEE" w:rsidRPr="00F578F8" w:rsidRDefault="00273FEE" w:rsidP="00F578F8">
            <w:pPr>
              <w:spacing w:after="0"/>
              <w:jc w:val="left"/>
              <w:rPr>
                <w:rFonts w:eastAsia="Calibri" w:cs="Calibri"/>
                <w:sz w:val="18"/>
                <w:szCs w:val="18"/>
              </w:rPr>
            </w:pPr>
            <w:proofErr w:type="gramStart"/>
            <w:r w:rsidRPr="00F578F8">
              <w:rPr>
                <w:rFonts w:eastAsia="Calibri" w:cs="Calibri"/>
                <w:sz w:val="18"/>
                <w:szCs w:val="18"/>
              </w:rPr>
              <w:t>30  ≤</w:t>
            </w:r>
            <w:proofErr w:type="gramEnd"/>
            <w:r w:rsidRPr="00F578F8">
              <w:rPr>
                <w:rFonts w:eastAsia="Calibri" w:cs="Calibri"/>
                <w:sz w:val="18"/>
                <w:szCs w:val="18"/>
              </w:rPr>
              <w:t xml:space="preserve"> DDT</w:t>
            </w:r>
          </w:p>
        </w:tc>
        <w:tc>
          <w:tcPr>
            <w:tcW w:w="1302" w:type="dxa"/>
            <w:tcBorders>
              <w:top w:val="nil"/>
              <w:left w:val="nil"/>
              <w:bottom w:val="single" w:sz="4" w:space="0" w:color="000000"/>
              <w:right w:val="single" w:sz="4" w:space="0" w:color="000000"/>
            </w:tcBorders>
            <w:shd w:val="clear" w:color="auto" w:fill="FFCCFF"/>
            <w:vAlign w:val="bottom"/>
          </w:tcPr>
          <w:p w14:paraId="58158481"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CCFF"/>
            <w:vAlign w:val="bottom"/>
          </w:tcPr>
          <w:p w14:paraId="4C893296"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466689A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49E0C5DE"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3D85F41A" w14:textId="77777777" w:rsidR="00273FEE" w:rsidRPr="00F578F8" w:rsidRDefault="00273FEE" w:rsidP="00F578F8">
            <w:pPr>
              <w:spacing w:after="0"/>
              <w:jc w:val="left"/>
              <w:rPr>
                <w:rFonts w:eastAsia="Calibri" w:cs="Calibri"/>
                <w:sz w:val="18"/>
                <w:szCs w:val="18"/>
              </w:rPr>
            </w:pPr>
            <w:proofErr w:type="gramStart"/>
            <w:r w:rsidRPr="00F578F8">
              <w:rPr>
                <w:rFonts w:eastAsia="Calibri" w:cs="Calibri"/>
                <w:sz w:val="18"/>
                <w:szCs w:val="18"/>
              </w:rPr>
              <w:t>15  ≤</w:t>
            </w:r>
            <w:proofErr w:type="gramEnd"/>
            <w:r w:rsidRPr="00F578F8">
              <w:rPr>
                <w:rFonts w:eastAsia="Calibri" w:cs="Calibri"/>
                <w:sz w:val="18"/>
                <w:szCs w:val="18"/>
              </w:rPr>
              <w:t>30  &lt; DDT</w:t>
            </w:r>
          </w:p>
        </w:tc>
        <w:tc>
          <w:tcPr>
            <w:tcW w:w="1302" w:type="dxa"/>
            <w:tcBorders>
              <w:top w:val="nil"/>
              <w:left w:val="nil"/>
              <w:bottom w:val="single" w:sz="4" w:space="0" w:color="000000"/>
              <w:right w:val="single" w:sz="4" w:space="0" w:color="000000"/>
            </w:tcBorders>
            <w:shd w:val="clear" w:color="auto" w:fill="FFCCFF"/>
            <w:vAlign w:val="bottom"/>
          </w:tcPr>
          <w:p w14:paraId="56F269E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FFCC"/>
            <w:vAlign w:val="bottom"/>
          </w:tcPr>
          <w:p w14:paraId="2CD4ADD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FFCC"/>
            <w:vAlign w:val="bottom"/>
          </w:tcPr>
          <w:p w14:paraId="761CCC91"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5B90CB8B" w14:textId="77777777" w:rsidTr="00F578F8">
        <w:trPr>
          <w:trHeight w:val="229"/>
          <w:jc w:val="center"/>
        </w:trPr>
        <w:tc>
          <w:tcPr>
            <w:tcW w:w="3310" w:type="dxa"/>
            <w:tcBorders>
              <w:top w:val="nil"/>
              <w:left w:val="single" w:sz="8" w:space="0" w:color="000000"/>
              <w:bottom w:val="single" w:sz="4" w:space="0" w:color="000000"/>
              <w:right w:val="single" w:sz="4" w:space="0" w:color="000000"/>
            </w:tcBorders>
            <w:shd w:val="clear" w:color="auto" w:fill="auto"/>
            <w:vAlign w:val="bottom"/>
          </w:tcPr>
          <w:p w14:paraId="4F13C4C4" w14:textId="77777777" w:rsidR="00273FEE" w:rsidRPr="00F578F8" w:rsidRDefault="00273FEE" w:rsidP="00F578F8">
            <w:pPr>
              <w:spacing w:after="0"/>
              <w:jc w:val="left"/>
              <w:rPr>
                <w:rFonts w:eastAsia="Calibri" w:cs="Calibri"/>
                <w:sz w:val="18"/>
                <w:szCs w:val="18"/>
              </w:rPr>
            </w:pPr>
            <w:proofErr w:type="gramStart"/>
            <w:r w:rsidRPr="00F578F8">
              <w:rPr>
                <w:rFonts w:eastAsia="Calibri" w:cs="Calibri"/>
                <w:sz w:val="18"/>
                <w:szCs w:val="18"/>
              </w:rPr>
              <w:t>5  ≤</w:t>
            </w:r>
            <w:proofErr w:type="gramEnd"/>
            <w:r w:rsidRPr="00F578F8">
              <w:rPr>
                <w:rFonts w:eastAsia="Calibri" w:cs="Calibri"/>
                <w:sz w:val="18"/>
                <w:szCs w:val="18"/>
              </w:rPr>
              <w:t>30  &lt; 15</w:t>
            </w:r>
          </w:p>
        </w:tc>
        <w:tc>
          <w:tcPr>
            <w:tcW w:w="1302" w:type="dxa"/>
            <w:tcBorders>
              <w:top w:val="nil"/>
              <w:left w:val="nil"/>
              <w:bottom w:val="single" w:sz="4" w:space="0" w:color="000000"/>
              <w:right w:val="single" w:sz="4" w:space="0" w:color="000000"/>
            </w:tcBorders>
            <w:shd w:val="clear" w:color="auto" w:fill="FFFFCC"/>
            <w:vAlign w:val="bottom"/>
          </w:tcPr>
          <w:p w14:paraId="44707B5A"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981" w:type="dxa"/>
            <w:tcBorders>
              <w:top w:val="nil"/>
              <w:left w:val="nil"/>
              <w:bottom w:val="single" w:sz="4" w:space="0" w:color="000000"/>
              <w:right w:val="single" w:sz="4" w:space="0" w:color="000000"/>
            </w:tcBorders>
            <w:shd w:val="clear" w:color="auto" w:fill="FF66FF"/>
            <w:vAlign w:val="bottom"/>
          </w:tcPr>
          <w:p w14:paraId="2A3917F8"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single" w:sz="4" w:space="0" w:color="000000"/>
              <w:right w:val="single" w:sz="8" w:space="0" w:color="000000"/>
            </w:tcBorders>
            <w:shd w:val="clear" w:color="auto" w:fill="FF66FF"/>
            <w:vAlign w:val="bottom"/>
          </w:tcPr>
          <w:p w14:paraId="6B594AA0"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4683EB19" w14:textId="77777777" w:rsidTr="00F578F8">
        <w:trPr>
          <w:trHeight w:val="241"/>
          <w:jc w:val="center"/>
        </w:trPr>
        <w:tc>
          <w:tcPr>
            <w:tcW w:w="3310" w:type="dxa"/>
            <w:tcBorders>
              <w:top w:val="nil"/>
              <w:left w:val="single" w:sz="8" w:space="0" w:color="000000"/>
              <w:bottom w:val="single" w:sz="8" w:space="0" w:color="000000"/>
              <w:right w:val="single" w:sz="4" w:space="0" w:color="000000"/>
            </w:tcBorders>
            <w:shd w:val="clear" w:color="auto" w:fill="auto"/>
            <w:vAlign w:val="bottom"/>
          </w:tcPr>
          <w:p w14:paraId="5CDD713B"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DDT &lt; 5</w:t>
            </w:r>
          </w:p>
        </w:tc>
        <w:tc>
          <w:tcPr>
            <w:tcW w:w="1302" w:type="dxa"/>
            <w:tcBorders>
              <w:top w:val="nil"/>
              <w:left w:val="nil"/>
              <w:bottom w:val="single" w:sz="8" w:space="0" w:color="000000"/>
              <w:right w:val="single" w:sz="4" w:space="0" w:color="000000"/>
            </w:tcBorders>
            <w:shd w:val="clear" w:color="auto" w:fill="FF66FF"/>
            <w:vAlign w:val="bottom"/>
          </w:tcPr>
          <w:p w14:paraId="364DC731" w14:textId="77777777" w:rsidR="00273FEE" w:rsidRPr="00F578F8" w:rsidRDefault="00273FEE" w:rsidP="00F578F8">
            <w:pPr>
              <w:spacing w:after="0"/>
              <w:jc w:val="center"/>
              <w:rPr>
                <w:rFonts w:eastAsia="Calibri" w:cs="Calibri"/>
                <w:sz w:val="18"/>
                <w:szCs w:val="18"/>
              </w:rPr>
            </w:pPr>
          </w:p>
        </w:tc>
        <w:tc>
          <w:tcPr>
            <w:tcW w:w="1981" w:type="dxa"/>
            <w:tcBorders>
              <w:top w:val="nil"/>
              <w:left w:val="nil"/>
              <w:bottom w:val="single" w:sz="8" w:space="0" w:color="000000"/>
              <w:right w:val="single" w:sz="4" w:space="0" w:color="000000"/>
            </w:tcBorders>
            <w:shd w:val="clear" w:color="auto" w:fill="CCFFCC"/>
            <w:vAlign w:val="bottom"/>
          </w:tcPr>
          <w:p w14:paraId="60DF65B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X</w:t>
            </w:r>
          </w:p>
        </w:tc>
        <w:tc>
          <w:tcPr>
            <w:tcW w:w="1474" w:type="dxa"/>
            <w:tcBorders>
              <w:top w:val="nil"/>
              <w:left w:val="nil"/>
              <w:bottom w:val="single" w:sz="8" w:space="0" w:color="000000"/>
              <w:right w:val="single" w:sz="8" w:space="0" w:color="000000"/>
            </w:tcBorders>
            <w:shd w:val="clear" w:color="auto" w:fill="CCFFCC"/>
            <w:vAlign w:val="bottom"/>
          </w:tcPr>
          <w:p w14:paraId="754DD8D2"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r>
      <w:tr w:rsidR="00273FEE" w:rsidRPr="00F578F8" w14:paraId="27A307B5" w14:textId="77777777" w:rsidTr="00F578F8">
        <w:trPr>
          <w:trHeight w:val="241"/>
          <w:jc w:val="center"/>
        </w:trPr>
        <w:tc>
          <w:tcPr>
            <w:tcW w:w="3310" w:type="dxa"/>
            <w:tcBorders>
              <w:top w:val="nil"/>
              <w:left w:val="nil"/>
              <w:bottom w:val="nil"/>
              <w:right w:val="nil"/>
            </w:tcBorders>
            <w:shd w:val="clear" w:color="auto" w:fill="auto"/>
            <w:vAlign w:val="bottom"/>
          </w:tcPr>
          <w:p w14:paraId="4DDEECD5" w14:textId="77777777" w:rsidR="00273FEE" w:rsidRPr="00F578F8" w:rsidRDefault="00273FEE" w:rsidP="00F578F8">
            <w:pPr>
              <w:spacing w:after="0"/>
              <w:jc w:val="left"/>
              <w:rPr>
                <w:rFonts w:eastAsia="Times New Roman" w:cs="Calibri"/>
                <w:sz w:val="18"/>
                <w:szCs w:val="18"/>
              </w:rPr>
            </w:pPr>
          </w:p>
        </w:tc>
        <w:tc>
          <w:tcPr>
            <w:tcW w:w="1302" w:type="dxa"/>
            <w:tcBorders>
              <w:top w:val="nil"/>
              <w:left w:val="nil"/>
              <w:bottom w:val="nil"/>
              <w:right w:val="nil"/>
            </w:tcBorders>
            <w:shd w:val="clear" w:color="auto" w:fill="auto"/>
            <w:vAlign w:val="bottom"/>
          </w:tcPr>
          <w:p w14:paraId="7C307D8B" w14:textId="77777777" w:rsidR="00273FEE" w:rsidRPr="00F578F8" w:rsidRDefault="00273FEE" w:rsidP="00F578F8">
            <w:pPr>
              <w:spacing w:after="0"/>
              <w:jc w:val="left"/>
              <w:rPr>
                <w:rFonts w:eastAsia="Times New Roman" w:cs="Calibri"/>
                <w:sz w:val="18"/>
                <w:szCs w:val="18"/>
              </w:rPr>
            </w:pPr>
          </w:p>
        </w:tc>
        <w:tc>
          <w:tcPr>
            <w:tcW w:w="1981" w:type="dxa"/>
            <w:tcBorders>
              <w:top w:val="nil"/>
              <w:left w:val="nil"/>
              <w:bottom w:val="nil"/>
              <w:right w:val="nil"/>
            </w:tcBorders>
            <w:shd w:val="clear" w:color="auto" w:fill="auto"/>
            <w:vAlign w:val="bottom"/>
          </w:tcPr>
          <w:p w14:paraId="6B4D395A" w14:textId="77777777" w:rsidR="00273FEE" w:rsidRPr="00F578F8" w:rsidRDefault="00273FEE" w:rsidP="00F578F8">
            <w:pPr>
              <w:spacing w:after="0"/>
              <w:jc w:val="left"/>
              <w:rPr>
                <w:rFonts w:eastAsia="Times New Roman" w:cs="Calibri"/>
                <w:sz w:val="18"/>
                <w:szCs w:val="18"/>
              </w:rPr>
            </w:pPr>
          </w:p>
        </w:tc>
        <w:tc>
          <w:tcPr>
            <w:tcW w:w="1474" w:type="dxa"/>
            <w:tcBorders>
              <w:top w:val="nil"/>
              <w:left w:val="nil"/>
              <w:bottom w:val="nil"/>
              <w:right w:val="nil"/>
            </w:tcBorders>
            <w:shd w:val="clear" w:color="auto" w:fill="auto"/>
            <w:vAlign w:val="bottom"/>
          </w:tcPr>
          <w:p w14:paraId="0C9E1547" w14:textId="77777777" w:rsidR="00273FEE" w:rsidRPr="00F578F8" w:rsidRDefault="00273FEE" w:rsidP="00F578F8">
            <w:pPr>
              <w:spacing w:after="0"/>
              <w:jc w:val="left"/>
              <w:rPr>
                <w:rFonts w:eastAsia="Times New Roman" w:cs="Calibri"/>
                <w:sz w:val="18"/>
                <w:szCs w:val="18"/>
              </w:rPr>
            </w:pPr>
          </w:p>
        </w:tc>
      </w:tr>
      <w:tr w:rsidR="00273FEE" w:rsidRPr="00F578F8" w14:paraId="43BE4FAF" w14:textId="77777777" w:rsidTr="00F578F8">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CCFF"/>
            <w:vAlign w:val="bottom"/>
          </w:tcPr>
          <w:p w14:paraId="346B6619"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302" w:type="dxa"/>
            <w:tcBorders>
              <w:top w:val="nil"/>
              <w:left w:val="nil"/>
              <w:bottom w:val="nil"/>
              <w:right w:val="nil"/>
            </w:tcBorders>
            <w:shd w:val="clear" w:color="auto" w:fill="auto"/>
            <w:vAlign w:val="bottom"/>
          </w:tcPr>
          <w:p w14:paraId="1738A187"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Severos</w:t>
            </w:r>
          </w:p>
        </w:tc>
        <w:tc>
          <w:tcPr>
            <w:tcW w:w="1981" w:type="dxa"/>
            <w:tcBorders>
              <w:top w:val="single" w:sz="8" w:space="0" w:color="000000"/>
              <w:left w:val="single" w:sz="8" w:space="0" w:color="000000"/>
              <w:bottom w:val="single" w:sz="8" w:space="0" w:color="000000"/>
              <w:right w:val="single" w:sz="8" w:space="0" w:color="000000"/>
            </w:tcBorders>
            <w:shd w:val="clear" w:color="auto" w:fill="FFFFCC"/>
            <w:vAlign w:val="bottom"/>
          </w:tcPr>
          <w:p w14:paraId="729986B7"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nil"/>
              <w:right w:val="nil"/>
            </w:tcBorders>
            <w:shd w:val="clear" w:color="auto" w:fill="auto"/>
            <w:vAlign w:val="bottom"/>
          </w:tcPr>
          <w:p w14:paraId="06D2100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Altos</w:t>
            </w:r>
          </w:p>
        </w:tc>
      </w:tr>
      <w:tr w:rsidR="00273FEE" w:rsidRPr="00F578F8" w14:paraId="4E1AEA33" w14:textId="77777777" w:rsidTr="00F578F8">
        <w:trPr>
          <w:trHeight w:val="241"/>
          <w:jc w:val="center"/>
        </w:trPr>
        <w:tc>
          <w:tcPr>
            <w:tcW w:w="3310" w:type="dxa"/>
            <w:tcBorders>
              <w:top w:val="nil"/>
              <w:left w:val="nil"/>
              <w:bottom w:val="nil"/>
              <w:right w:val="nil"/>
            </w:tcBorders>
            <w:shd w:val="clear" w:color="auto" w:fill="auto"/>
            <w:vAlign w:val="bottom"/>
          </w:tcPr>
          <w:p w14:paraId="7703D6AB" w14:textId="77777777" w:rsidR="00273FEE" w:rsidRPr="00F578F8" w:rsidRDefault="00273FEE" w:rsidP="00F578F8">
            <w:pPr>
              <w:spacing w:after="0"/>
              <w:jc w:val="center"/>
              <w:rPr>
                <w:rFonts w:eastAsia="Calibri" w:cs="Calibri"/>
                <w:sz w:val="18"/>
                <w:szCs w:val="18"/>
              </w:rPr>
            </w:pPr>
          </w:p>
        </w:tc>
        <w:tc>
          <w:tcPr>
            <w:tcW w:w="1302" w:type="dxa"/>
            <w:tcBorders>
              <w:top w:val="nil"/>
              <w:left w:val="nil"/>
              <w:bottom w:val="nil"/>
              <w:right w:val="nil"/>
            </w:tcBorders>
            <w:shd w:val="clear" w:color="auto" w:fill="auto"/>
            <w:vAlign w:val="bottom"/>
          </w:tcPr>
          <w:p w14:paraId="694F661D" w14:textId="77777777" w:rsidR="00273FEE" w:rsidRPr="00F578F8" w:rsidRDefault="00273FEE" w:rsidP="00F578F8">
            <w:pPr>
              <w:spacing w:after="0"/>
              <w:jc w:val="left"/>
              <w:rPr>
                <w:rFonts w:eastAsia="Times New Roman" w:cs="Calibri"/>
                <w:sz w:val="18"/>
                <w:szCs w:val="18"/>
              </w:rPr>
            </w:pPr>
          </w:p>
        </w:tc>
        <w:tc>
          <w:tcPr>
            <w:tcW w:w="1981" w:type="dxa"/>
            <w:tcBorders>
              <w:top w:val="nil"/>
              <w:left w:val="nil"/>
              <w:bottom w:val="nil"/>
              <w:right w:val="nil"/>
            </w:tcBorders>
            <w:shd w:val="clear" w:color="auto" w:fill="auto"/>
            <w:vAlign w:val="bottom"/>
          </w:tcPr>
          <w:p w14:paraId="260D5A73" w14:textId="77777777" w:rsidR="00273FEE" w:rsidRPr="00F578F8" w:rsidRDefault="00273FEE" w:rsidP="00F578F8">
            <w:pPr>
              <w:spacing w:after="0"/>
              <w:jc w:val="left"/>
              <w:rPr>
                <w:rFonts w:eastAsia="Times New Roman" w:cs="Calibri"/>
                <w:sz w:val="18"/>
                <w:szCs w:val="18"/>
              </w:rPr>
            </w:pPr>
          </w:p>
        </w:tc>
        <w:tc>
          <w:tcPr>
            <w:tcW w:w="1474" w:type="dxa"/>
            <w:tcBorders>
              <w:top w:val="nil"/>
              <w:left w:val="nil"/>
              <w:bottom w:val="nil"/>
              <w:right w:val="nil"/>
            </w:tcBorders>
            <w:shd w:val="clear" w:color="auto" w:fill="auto"/>
            <w:vAlign w:val="bottom"/>
          </w:tcPr>
          <w:p w14:paraId="6953C78A" w14:textId="77777777" w:rsidR="00273FEE" w:rsidRPr="00F578F8" w:rsidRDefault="00273FEE" w:rsidP="00F578F8">
            <w:pPr>
              <w:spacing w:after="0"/>
              <w:jc w:val="left"/>
              <w:rPr>
                <w:rFonts w:eastAsia="Times New Roman" w:cs="Calibri"/>
                <w:sz w:val="18"/>
                <w:szCs w:val="18"/>
              </w:rPr>
            </w:pPr>
          </w:p>
        </w:tc>
      </w:tr>
      <w:tr w:rsidR="00273FEE" w:rsidRPr="00F578F8" w14:paraId="1779906A" w14:textId="77777777" w:rsidTr="00F578F8">
        <w:trPr>
          <w:trHeight w:val="241"/>
          <w:jc w:val="center"/>
        </w:trPr>
        <w:tc>
          <w:tcPr>
            <w:tcW w:w="3310" w:type="dxa"/>
            <w:tcBorders>
              <w:top w:val="single" w:sz="8" w:space="0" w:color="000000"/>
              <w:left w:val="single" w:sz="8" w:space="0" w:color="000000"/>
              <w:bottom w:val="single" w:sz="8" w:space="0" w:color="000000"/>
              <w:right w:val="single" w:sz="8" w:space="0" w:color="000000"/>
            </w:tcBorders>
            <w:shd w:val="clear" w:color="auto" w:fill="FF66FF"/>
            <w:vAlign w:val="bottom"/>
          </w:tcPr>
          <w:p w14:paraId="79978409"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302" w:type="dxa"/>
            <w:tcBorders>
              <w:top w:val="nil"/>
              <w:left w:val="nil"/>
              <w:bottom w:val="nil"/>
              <w:right w:val="nil"/>
            </w:tcBorders>
            <w:shd w:val="clear" w:color="auto" w:fill="auto"/>
            <w:vAlign w:val="bottom"/>
          </w:tcPr>
          <w:p w14:paraId="44B1417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Medios</w:t>
            </w:r>
          </w:p>
        </w:tc>
        <w:tc>
          <w:tcPr>
            <w:tcW w:w="1981" w:type="dxa"/>
            <w:tcBorders>
              <w:top w:val="single" w:sz="8" w:space="0" w:color="000000"/>
              <w:left w:val="single" w:sz="8" w:space="0" w:color="000000"/>
              <w:bottom w:val="single" w:sz="8" w:space="0" w:color="000000"/>
              <w:right w:val="single" w:sz="8" w:space="0" w:color="000000"/>
            </w:tcBorders>
            <w:shd w:val="clear" w:color="auto" w:fill="CCFFCC"/>
            <w:vAlign w:val="bottom"/>
          </w:tcPr>
          <w:p w14:paraId="5F2A016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 </w:t>
            </w:r>
          </w:p>
        </w:tc>
        <w:tc>
          <w:tcPr>
            <w:tcW w:w="1474" w:type="dxa"/>
            <w:tcBorders>
              <w:top w:val="nil"/>
              <w:left w:val="nil"/>
              <w:bottom w:val="nil"/>
              <w:right w:val="nil"/>
            </w:tcBorders>
            <w:shd w:val="clear" w:color="auto" w:fill="auto"/>
            <w:vAlign w:val="bottom"/>
          </w:tcPr>
          <w:p w14:paraId="6984673D"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Bajos</w:t>
            </w:r>
          </w:p>
        </w:tc>
      </w:tr>
    </w:tbl>
    <w:p w14:paraId="77611341" w14:textId="77777777" w:rsidR="00273FEE" w:rsidRPr="00273FEE" w:rsidRDefault="00273FEE" w:rsidP="00B20834">
      <w:pPr>
        <w:spacing w:before="240" w:after="120" w:line="276" w:lineRule="auto"/>
        <w:rPr>
          <w:rFonts w:cs="Calibri"/>
          <w:szCs w:val="22"/>
        </w:rPr>
      </w:pPr>
      <w:r w:rsidRPr="00273FEE">
        <w:rPr>
          <w:rFonts w:cs="Calibri"/>
          <w:szCs w:val="22"/>
        </w:rPr>
        <w:t>Sumando los valores de los subindicadores relacionados con la estructura, como son el uso, el tipo y la combinación de altura y área. Se obtiene el indicador de gravedad (IG):</w:t>
      </w:r>
    </w:p>
    <w:p w14:paraId="622C8BCA" w14:textId="22136046" w:rsidR="00273FEE" w:rsidRPr="00F578F8" w:rsidRDefault="00273FEE" w:rsidP="00B20834">
      <w:pPr>
        <w:spacing w:after="0" w:line="276" w:lineRule="auto"/>
        <w:rPr>
          <w:rFonts w:cs="Calibri"/>
          <w:bCs/>
          <w:szCs w:val="22"/>
        </w:rPr>
      </w:pPr>
      <w:r w:rsidRPr="00F578F8">
        <w:rPr>
          <w:rFonts w:cs="Calibri"/>
          <w:bCs/>
          <w:szCs w:val="22"/>
        </w:rPr>
        <w:t>Indicador de Gravedad</w:t>
      </w:r>
      <w:r w:rsidR="00F578F8">
        <w:rPr>
          <w:rFonts w:cs="Calibri"/>
          <w:bCs/>
          <w:szCs w:val="22"/>
        </w:rPr>
        <w:t>:</w:t>
      </w:r>
    </w:p>
    <w:p w14:paraId="0DA3FA5D" w14:textId="217F05B3" w:rsidR="00273FEE" w:rsidRPr="00273FEE" w:rsidRDefault="00000000" w:rsidP="00B20834">
      <w:pPr>
        <w:pBdr>
          <w:top w:val="nil"/>
          <w:left w:val="nil"/>
          <w:bottom w:val="nil"/>
          <w:right w:val="nil"/>
          <w:between w:val="nil"/>
        </w:pBdr>
        <w:spacing w:after="0" w:line="276" w:lineRule="auto"/>
        <w:ind w:left="540"/>
        <w:jc w:val="right"/>
        <w:rPr>
          <w:rFonts w:cs="Calibri"/>
          <w:b/>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USO</m:t>
            </m:r>
          </m:sub>
        </m:sSub>
        <m:r>
          <w:rPr>
            <w:rFonts w:ascii="Cambria Math" w:eastAsia="Cambria Math" w:hAnsi="Cambria Math" w:cs="Calibri"/>
            <w:color w:val="000000"/>
            <w:szCs w:val="22"/>
          </w:rPr>
          <m:t>+</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T</m:t>
            </m:r>
          </m:sub>
        </m:sSub>
        <m:r>
          <w:rPr>
            <w:rFonts w:ascii="Cambria Math" w:eastAsia="Cambria Math" w:hAnsi="Cambria Math" w:cs="Calibri"/>
            <w:color w:val="000000"/>
            <w:szCs w:val="22"/>
          </w:rPr>
          <m:t>+</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AA</m:t>
            </m:r>
          </m:sub>
        </m:sSub>
        <m:r>
          <w:rPr>
            <w:rFonts w:ascii="Cambria Math" w:eastAsia="Cambria Math" w:hAnsi="Cambria Math" w:cs="Calibri"/>
            <w:color w:val="000000"/>
            <w:szCs w:val="22"/>
          </w:rPr>
          <m:t xml:space="preserve">                                                                    </m:t>
        </m:r>
      </m:oMath>
      <w:r w:rsidR="00E95964" w:rsidRPr="00273FEE">
        <w:rPr>
          <w:rFonts w:cs="Calibri"/>
          <w:b/>
          <w:szCs w:val="22"/>
        </w:rPr>
        <w:t>(</w:t>
      </w:r>
      <w:r w:rsidR="00E95964">
        <w:rPr>
          <w:rFonts w:cs="Calibri"/>
          <w:b/>
          <w:szCs w:val="22"/>
        </w:rPr>
        <w:t>9</w:t>
      </w:r>
      <w:r w:rsidR="00E95964" w:rsidRPr="00273FEE">
        <w:rPr>
          <w:rFonts w:cs="Calibri"/>
          <w:b/>
          <w:szCs w:val="22"/>
        </w:rPr>
        <w:t>)</w:t>
      </w:r>
    </w:p>
    <w:p w14:paraId="66C881D9" w14:textId="77777777" w:rsidR="00273FEE" w:rsidRPr="00F578F8" w:rsidRDefault="00273FEE" w:rsidP="00B20834">
      <w:pPr>
        <w:spacing w:after="0" w:line="276" w:lineRule="auto"/>
        <w:rPr>
          <w:rFonts w:cs="Calibri"/>
          <w:bCs/>
          <w:szCs w:val="22"/>
        </w:rPr>
      </w:pPr>
      <w:r w:rsidRPr="00F578F8">
        <w:rPr>
          <w:rFonts w:cs="Calibri"/>
          <w:bCs/>
          <w:szCs w:val="22"/>
        </w:rPr>
        <w:t>En donde:</w:t>
      </w:r>
    </w:p>
    <w:p w14:paraId="352A4749"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USO</m:t>
            </m:r>
          </m:sub>
        </m:sSub>
      </m:oMath>
      <w:r w:rsidR="00273FEE" w:rsidRPr="00273FEE">
        <w:rPr>
          <w:rFonts w:cs="Calibri"/>
          <w:b/>
          <w:color w:val="000000"/>
          <w:szCs w:val="22"/>
        </w:rPr>
        <w:t>:</w:t>
      </w:r>
      <w:r w:rsidR="00273FEE" w:rsidRPr="00273FEE">
        <w:rPr>
          <w:rFonts w:cs="Calibri"/>
          <w:color w:val="000000"/>
          <w:szCs w:val="22"/>
        </w:rPr>
        <w:t xml:space="preserve"> Subindicador relacionado con el uso de la estructura</w:t>
      </w:r>
    </w:p>
    <w:p w14:paraId="31FD931D"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T</m:t>
            </m:r>
          </m:sub>
        </m:sSub>
      </m:oMath>
      <w:r w:rsidR="00273FEE" w:rsidRPr="00273FEE">
        <w:rPr>
          <w:rFonts w:cs="Calibri"/>
          <w:b/>
          <w:color w:val="000000"/>
          <w:szCs w:val="22"/>
        </w:rPr>
        <w:t xml:space="preserve">: </w:t>
      </w:r>
      <w:r w:rsidR="00273FEE" w:rsidRPr="00273FEE">
        <w:rPr>
          <w:rFonts w:cs="Calibri"/>
          <w:color w:val="000000"/>
          <w:szCs w:val="22"/>
        </w:rPr>
        <w:t>Subindicador relacionado con el tipo de estructura</w:t>
      </w:r>
    </w:p>
    <w:p w14:paraId="68017FF9" w14:textId="77777777" w:rsidR="00273FEE" w:rsidRPr="00273FEE" w:rsidRDefault="00000000" w:rsidP="00B20834">
      <w:pPr>
        <w:pBdr>
          <w:top w:val="nil"/>
          <w:left w:val="nil"/>
          <w:bottom w:val="nil"/>
          <w:right w:val="nil"/>
          <w:between w:val="nil"/>
        </w:pBdr>
        <w:spacing w:after="0" w:line="276" w:lineRule="auto"/>
        <w:ind w:left="540"/>
        <w:rPr>
          <w:rFonts w:cs="Calibri"/>
          <w:color w:val="000000"/>
          <w:szCs w:val="22"/>
        </w:rPr>
      </w:pPr>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AA</m:t>
            </m:r>
          </m:sub>
        </m:sSub>
      </m:oMath>
      <w:r w:rsidR="00273FEE" w:rsidRPr="00273FEE">
        <w:rPr>
          <w:rFonts w:cs="Calibri"/>
          <w:b/>
          <w:color w:val="000000"/>
          <w:szCs w:val="22"/>
        </w:rPr>
        <w:t xml:space="preserve">: </w:t>
      </w:r>
      <w:r w:rsidR="00273FEE" w:rsidRPr="00273FEE">
        <w:rPr>
          <w:rFonts w:cs="Calibri"/>
          <w:color w:val="000000"/>
          <w:szCs w:val="22"/>
        </w:rPr>
        <w:t>Subindicador relacionado con la altura y el área de la estructura</w:t>
      </w:r>
    </w:p>
    <w:p w14:paraId="77941C7E" w14:textId="40C9E6D9" w:rsidR="00F578F8" w:rsidRDefault="00F578F8" w:rsidP="00E10FB3">
      <w:pPr>
        <w:pStyle w:val="Caption"/>
      </w:pPr>
      <w:r>
        <w:t xml:space="preserve">Tabla </w:t>
      </w:r>
      <w:r w:rsidR="00E92BAD">
        <w:t>4</w:t>
      </w:r>
      <w:r w:rsidR="00E92BAD">
        <w:rPr>
          <w:noProof/>
        </w:rPr>
        <w:t>5</w:t>
      </w:r>
      <w:r>
        <w:t>. S</w:t>
      </w:r>
      <w:r w:rsidRPr="004B4BA7">
        <w:t>ubindicador relacionado con el uso de la estructura</w:t>
      </w:r>
    </w:p>
    <w:tbl>
      <w:tblPr>
        <w:tblW w:w="9346" w:type="dxa"/>
        <w:tblLayout w:type="fixed"/>
        <w:tblLook w:val="0400" w:firstRow="0" w:lastRow="0" w:firstColumn="0" w:lastColumn="0" w:noHBand="0" w:noVBand="1"/>
      </w:tblPr>
      <w:tblGrid>
        <w:gridCol w:w="1833"/>
        <w:gridCol w:w="6379"/>
        <w:gridCol w:w="1134"/>
      </w:tblGrid>
      <w:tr w:rsidR="00273FEE" w:rsidRPr="00F578F8" w14:paraId="1351B978" w14:textId="77777777" w:rsidTr="00F578F8">
        <w:trPr>
          <w:trHeight w:val="284"/>
        </w:trPr>
        <w:tc>
          <w:tcPr>
            <w:tcW w:w="1833"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center"/>
          </w:tcPr>
          <w:p w14:paraId="74B3A050" w14:textId="6F0E4132"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 xml:space="preserve">Clasificación </w:t>
            </w:r>
          </w:p>
        </w:tc>
        <w:tc>
          <w:tcPr>
            <w:tcW w:w="6379" w:type="dxa"/>
            <w:tcBorders>
              <w:top w:val="single" w:sz="8" w:space="0" w:color="000000"/>
              <w:left w:val="nil"/>
              <w:bottom w:val="single" w:sz="8" w:space="0" w:color="000000"/>
              <w:right w:val="single" w:sz="4" w:space="0" w:color="000000"/>
            </w:tcBorders>
            <w:shd w:val="clear" w:color="auto" w:fill="D9D9D9" w:themeFill="background1" w:themeFillShade="D9"/>
            <w:vAlign w:val="center"/>
          </w:tcPr>
          <w:p w14:paraId="2A1A05BD"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Ejemplos de estructura</w:t>
            </w:r>
          </w:p>
        </w:tc>
        <w:tc>
          <w:tcPr>
            <w:tcW w:w="1134"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435AF40F"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Indicador</w:t>
            </w:r>
          </w:p>
        </w:tc>
      </w:tr>
      <w:tr w:rsidR="00273FEE" w:rsidRPr="00F578F8" w14:paraId="356DB64B"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4144F827"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A</w:t>
            </w:r>
          </w:p>
        </w:tc>
        <w:tc>
          <w:tcPr>
            <w:tcW w:w="6379" w:type="dxa"/>
            <w:tcBorders>
              <w:top w:val="nil"/>
              <w:left w:val="nil"/>
              <w:bottom w:val="single" w:sz="4" w:space="0" w:color="000000"/>
              <w:right w:val="single" w:sz="4" w:space="0" w:color="000000"/>
            </w:tcBorders>
            <w:shd w:val="clear" w:color="auto" w:fill="auto"/>
            <w:vAlign w:val="bottom"/>
          </w:tcPr>
          <w:p w14:paraId="0DF0B58E"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Teatros, centros educativos, iglesias, supermercados, centros comerciales, áreas deportivas al aire libre, parques de diversión, aeropuertos, hospitales, prisiones.</w:t>
            </w:r>
          </w:p>
        </w:tc>
        <w:tc>
          <w:tcPr>
            <w:tcW w:w="1134" w:type="dxa"/>
            <w:tcBorders>
              <w:top w:val="nil"/>
              <w:left w:val="nil"/>
              <w:bottom w:val="single" w:sz="4" w:space="0" w:color="000000"/>
              <w:right w:val="single" w:sz="8" w:space="0" w:color="000000"/>
            </w:tcBorders>
            <w:shd w:val="clear" w:color="auto" w:fill="auto"/>
            <w:vAlign w:val="center"/>
          </w:tcPr>
          <w:p w14:paraId="6671C3B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40</w:t>
            </w:r>
          </w:p>
        </w:tc>
      </w:tr>
      <w:tr w:rsidR="00273FEE" w:rsidRPr="00F578F8" w14:paraId="76617845"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4CF73649"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B</w:t>
            </w:r>
          </w:p>
        </w:tc>
        <w:tc>
          <w:tcPr>
            <w:tcW w:w="6379" w:type="dxa"/>
            <w:tcBorders>
              <w:top w:val="nil"/>
              <w:left w:val="nil"/>
              <w:bottom w:val="single" w:sz="4" w:space="0" w:color="000000"/>
              <w:right w:val="single" w:sz="4" w:space="0" w:color="000000"/>
            </w:tcBorders>
            <w:shd w:val="clear" w:color="auto" w:fill="auto"/>
            <w:vAlign w:val="bottom"/>
          </w:tcPr>
          <w:p w14:paraId="42EA5C98"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Edificios de oficinas, hoteles, viviendas, grandes industrias, áreas deportivas cubiertas.</w:t>
            </w:r>
          </w:p>
        </w:tc>
        <w:tc>
          <w:tcPr>
            <w:tcW w:w="1134" w:type="dxa"/>
            <w:tcBorders>
              <w:top w:val="nil"/>
              <w:left w:val="nil"/>
              <w:bottom w:val="single" w:sz="4" w:space="0" w:color="000000"/>
              <w:right w:val="single" w:sz="8" w:space="0" w:color="000000"/>
            </w:tcBorders>
            <w:shd w:val="clear" w:color="auto" w:fill="auto"/>
            <w:vAlign w:val="center"/>
          </w:tcPr>
          <w:p w14:paraId="33EF1766"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30</w:t>
            </w:r>
          </w:p>
        </w:tc>
      </w:tr>
      <w:tr w:rsidR="00273FEE" w:rsidRPr="00F578F8" w14:paraId="23DA8ADF" w14:textId="77777777" w:rsidTr="00F578F8">
        <w:trPr>
          <w:trHeight w:val="284"/>
        </w:trPr>
        <w:tc>
          <w:tcPr>
            <w:tcW w:w="1833" w:type="dxa"/>
            <w:tcBorders>
              <w:top w:val="nil"/>
              <w:left w:val="single" w:sz="8" w:space="0" w:color="000000"/>
              <w:bottom w:val="single" w:sz="4" w:space="0" w:color="000000"/>
              <w:right w:val="single" w:sz="4" w:space="0" w:color="000000"/>
            </w:tcBorders>
            <w:shd w:val="clear" w:color="auto" w:fill="auto"/>
            <w:vAlign w:val="center"/>
          </w:tcPr>
          <w:p w14:paraId="144FF591"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C</w:t>
            </w:r>
          </w:p>
        </w:tc>
        <w:tc>
          <w:tcPr>
            <w:tcW w:w="6379" w:type="dxa"/>
            <w:tcBorders>
              <w:top w:val="nil"/>
              <w:left w:val="nil"/>
              <w:bottom w:val="single" w:sz="4" w:space="0" w:color="000000"/>
              <w:right w:val="single" w:sz="4" w:space="0" w:color="000000"/>
            </w:tcBorders>
            <w:shd w:val="clear" w:color="auto" w:fill="auto"/>
            <w:vAlign w:val="bottom"/>
          </w:tcPr>
          <w:p w14:paraId="5A8C70F3"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pequeñas y medianas industrias, museos, bibliotecas, sitios históricos y arqueológicos.</w:t>
            </w:r>
          </w:p>
        </w:tc>
        <w:tc>
          <w:tcPr>
            <w:tcW w:w="1134" w:type="dxa"/>
            <w:tcBorders>
              <w:top w:val="nil"/>
              <w:left w:val="nil"/>
              <w:bottom w:val="single" w:sz="4" w:space="0" w:color="000000"/>
              <w:right w:val="single" w:sz="8" w:space="0" w:color="000000"/>
            </w:tcBorders>
            <w:shd w:val="clear" w:color="auto" w:fill="auto"/>
            <w:vAlign w:val="center"/>
          </w:tcPr>
          <w:p w14:paraId="58D5F9BC"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20</w:t>
            </w:r>
          </w:p>
        </w:tc>
      </w:tr>
      <w:tr w:rsidR="00273FEE" w:rsidRPr="00F578F8" w14:paraId="7B0E96C2" w14:textId="77777777" w:rsidTr="00F578F8">
        <w:trPr>
          <w:trHeight w:val="284"/>
        </w:trPr>
        <w:tc>
          <w:tcPr>
            <w:tcW w:w="1833" w:type="dxa"/>
            <w:tcBorders>
              <w:top w:val="nil"/>
              <w:left w:val="single" w:sz="8" w:space="0" w:color="000000"/>
              <w:bottom w:val="single" w:sz="8" w:space="0" w:color="000000"/>
              <w:right w:val="single" w:sz="4" w:space="0" w:color="000000"/>
            </w:tcBorders>
            <w:shd w:val="clear" w:color="auto" w:fill="auto"/>
            <w:vAlign w:val="center"/>
          </w:tcPr>
          <w:p w14:paraId="120E643B"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D</w:t>
            </w:r>
          </w:p>
        </w:tc>
        <w:tc>
          <w:tcPr>
            <w:tcW w:w="6379" w:type="dxa"/>
            <w:tcBorders>
              <w:top w:val="nil"/>
              <w:left w:val="nil"/>
              <w:bottom w:val="single" w:sz="8" w:space="0" w:color="000000"/>
              <w:right w:val="single" w:sz="4" w:space="0" w:color="000000"/>
            </w:tcBorders>
            <w:shd w:val="clear" w:color="auto" w:fill="auto"/>
            <w:vAlign w:val="bottom"/>
          </w:tcPr>
          <w:p w14:paraId="4D27EF65" w14:textId="77777777" w:rsidR="00273FEE" w:rsidRPr="00F578F8" w:rsidRDefault="00273FEE" w:rsidP="00F578F8">
            <w:pPr>
              <w:spacing w:after="0"/>
              <w:jc w:val="left"/>
              <w:rPr>
                <w:rFonts w:eastAsia="Calibri" w:cs="Calibri"/>
                <w:sz w:val="18"/>
                <w:szCs w:val="18"/>
              </w:rPr>
            </w:pPr>
            <w:r w:rsidRPr="00F578F8">
              <w:rPr>
                <w:rFonts w:eastAsia="Calibri" w:cs="Calibri"/>
                <w:sz w:val="18"/>
                <w:szCs w:val="18"/>
              </w:rPr>
              <w:t>Estructuras no habitadas.</w:t>
            </w:r>
          </w:p>
        </w:tc>
        <w:tc>
          <w:tcPr>
            <w:tcW w:w="1134" w:type="dxa"/>
            <w:tcBorders>
              <w:top w:val="nil"/>
              <w:left w:val="nil"/>
              <w:bottom w:val="single" w:sz="8" w:space="0" w:color="000000"/>
              <w:right w:val="single" w:sz="8" w:space="0" w:color="000000"/>
            </w:tcBorders>
            <w:shd w:val="clear" w:color="auto" w:fill="auto"/>
            <w:vAlign w:val="center"/>
          </w:tcPr>
          <w:p w14:paraId="1017C5DE"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0</w:t>
            </w:r>
          </w:p>
        </w:tc>
      </w:tr>
    </w:tbl>
    <w:p w14:paraId="77C69DF9" w14:textId="3D8A786D" w:rsidR="00F578F8" w:rsidRDefault="00F578F8"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6</w:t>
      </w:r>
      <w:r>
        <w:t xml:space="preserve">. </w:t>
      </w:r>
      <w:r w:rsidRPr="001A57C1">
        <w:t>S</w:t>
      </w:r>
      <w:r w:rsidRPr="00F578F8">
        <w:t>ubindicador relacionado con el tipo de estructura</w:t>
      </w:r>
    </w:p>
    <w:tbl>
      <w:tblPr>
        <w:tblW w:w="4533" w:type="dxa"/>
        <w:jc w:val="center"/>
        <w:tblLayout w:type="fixed"/>
        <w:tblLook w:val="0400" w:firstRow="0" w:lastRow="0" w:firstColumn="0" w:lastColumn="0" w:noHBand="0" w:noVBand="1"/>
      </w:tblPr>
      <w:tblGrid>
        <w:gridCol w:w="2870"/>
        <w:gridCol w:w="1663"/>
      </w:tblGrid>
      <w:tr w:rsidR="00273FEE" w:rsidRPr="00F578F8" w14:paraId="5ABA1ED9" w14:textId="77777777" w:rsidTr="00A46FCD">
        <w:trPr>
          <w:trHeight w:val="284"/>
          <w:jc w:val="center"/>
        </w:trPr>
        <w:tc>
          <w:tcPr>
            <w:tcW w:w="2870"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center"/>
          </w:tcPr>
          <w:p w14:paraId="046A1F1A"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 xml:space="preserve">Tipo de estructura </w:t>
            </w:r>
          </w:p>
        </w:tc>
        <w:tc>
          <w:tcPr>
            <w:tcW w:w="1663"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7637EE33" w14:textId="77777777" w:rsidR="00273FEE" w:rsidRPr="00F578F8" w:rsidRDefault="00273FEE" w:rsidP="00F578F8">
            <w:pPr>
              <w:spacing w:after="0"/>
              <w:jc w:val="center"/>
              <w:rPr>
                <w:rFonts w:eastAsia="Calibri" w:cs="Calibri"/>
                <w:b/>
                <w:sz w:val="18"/>
                <w:szCs w:val="18"/>
              </w:rPr>
            </w:pPr>
            <w:r w:rsidRPr="00F578F8">
              <w:rPr>
                <w:rFonts w:eastAsia="Calibri" w:cs="Calibri"/>
                <w:b/>
                <w:sz w:val="18"/>
                <w:szCs w:val="18"/>
              </w:rPr>
              <w:t>Indicador</w:t>
            </w:r>
          </w:p>
        </w:tc>
      </w:tr>
      <w:tr w:rsidR="00273FEE" w:rsidRPr="00F578F8" w14:paraId="5EC4E82F" w14:textId="77777777" w:rsidTr="00A46FCD">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313E62A5"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No metálica</w:t>
            </w:r>
          </w:p>
        </w:tc>
        <w:tc>
          <w:tcPr>
            <w:tcW w:w="1663" w:type="dxa"/>
            <w:tcBorders>
              <w:top w:val="nil"/>
              <w:left w:val="nil"/>
              <w:bottom w:val="single" w:sz="4" w:space="0" w:color="000000"/>
              <w:right w:val="single" w:sz="8" w:space="0" w:color="000000"/>
            </w:tcBorders>
            <w:shd w:val="clear" w:color="auto" w:fill="auto"/>
            <w:vAlign w:val="center"/>
          </w:tcPr>
          <w:p w14:paraId="415B186D"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40</w:t>
            </w:r>
          </w:p>
        </w:tc>
      </w:tr>
      <w:tr w:rsidR="00273FEE" w:rsidRPr="00F578F8" w14:paraId="272062D1" w14:textId="77777777" w:rsidTr="00A46FCD">
        <w:trPr>
          <w:trHeight w:val="284"/>
          <w:jc w:val="center"/>
        </w:trPr>
        <w:tc>
          <w:tcPr>
            <w:tcW w:w="2870" w:type="dxa"/>
            <w:tcBorders>
              <w:top w:val="nil"/>
              <w:left w:val="single" w:sz="8" w:space="0" w:color="000000"/>
              <w:bottom w:val="single" w:sz="4" w:space="0" w:color="000000"/>
              <w:right w:val="single" w:sz="4" w:space="0" w:color="000000"/>
            </w:tcBorders>
            <w:shd w:val="clear" w:color="auto" w:fill="auto"/>
            <w:vAlign w:val="center"/>
          </w:tcPr>
          <w:p w14:paraId="430C4411"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Mixta</w:t>
            </w:r>
          </w:p>
        </w:tc>
        <w:tc>
          <w:tcPr>
            <w:tcW w:w="1663" w:type="dxa"/>
            <w:tcBorders>
              <w:top w:val="nil"/>
              <w:left w:val="nil"/>
              <w:bottom w:val="single" w:sz="4" w:space="0" w:color="000000"/>
              <w:right w:val="single" w:sz="8" w:space="0" w:color="000000"/>
            </w:tcBorders>
            <w:shd w:val="clear" w:color="auto" w:fill="auto"/>
            <w:vAlign w:val="center"/>
          </w:tcPr>
          <w:p w14:paraId="489C16B8"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20</w:t>
            </w:r>
          </w:p>
        </w:tc>
      </w:tr>
      <w:tr w:rsidR="00273FEE" w:rsidRPr="00F578F8" w14:paraId="351823BB" w14:textId="77777777" w:rsidTr="00A46FCD">
        <w:trPr>
          <w:trHeight w:val="284"/>
          <w:jc w:val="center"/>
        </w:trPr>
        <w:tc>
          <w:tcPr>
            <w:tcW w:w="2870" w:type="dxa"/>
            <w:tcBorders>
              <w:top w:val="nil"/>
              <w:left w:val="single" w:sz="8" w:space="0" w:color="000000"/>
              <w:bottom w:val="single" w:sz="8" w:space="0" w:color="000000"/>
              <w:right w:val="single" w:sz="4" w:space="0" w:color="000000"/>
            </w:tcBorders>
            <w:shd w:val="clear" w:color="auto" w:fill="auto"/>
            <w:vAlign w:val="center"/>
          </w:tcPr>
          <w:p w14:paraId="207BBAD4" w14:textId="77777777" w:rsidR="00273FEE" w:rsidRPr="00F578F8" w:rsidRDefault="00273FEE" w:rsidP="00F578F8">
            <w:pPr>
              <w:spacing w:after="0"/>
              <w:jc w:val="center"/>
              <w:rPr>
                <w:rFonts w:eastAsia="Calibri" w:cs="Calibri"/>
                <w:sz w:val="18"/>
                <w:szCs w:val="18"/>
              </w:rPr>
            </w:pPr>
            <w:r w:rsidRPr="00F578F8">
              <w:rPr>
                <w:rFonts w:eastAsia="Calibri" w:cs="Calibri"/>
                <w:sz w:val="18"/>
                <w:szCs w:val="18"/>
              </w:rPr>
              <w:t>Metálica</w:t>
            </w:r>
          </w:p>
        </w:tc>
        <w:tc>
          <w:tcPr>
            <w:tcW w:w="1663" w:type="dxa"/>
            <w:tcBorders>
              <w:top w:val="nil"/>
              <w:left w:val="nil"/>
              <w:bottom w:val="single" w:sz="8" w:space="0" w:color="000000"/>
              <w:right w:val="single" w:sz="8" w:space="0" w:color="000000"/>
            </w:tcBorders>
            <w:shd w:val="clear" w:color="auto" w:fill="auto"/>
            <w:vAlign w:val="center"/>
          </w:tcPr>
          <w:p w14:paraId="45BB14C2" w14:textId="77777777" w:rsidR="00273FEE" w:rsidRPr="00F578F8" w:rsidRDefault="00273FEE" w:rsidP="00F578F8">
            <w:pPr>
              <w:keepNext/>
              <w:spacing w:after="0"/>
              <w:jc w:val="center"/>
              <w:rPr>
                <w:rFonts w:eastAsia="Calibri" w:cs="Calibri"/>
                <w:sz w:val="18"/>
                <w:szCs w:val="18"/>
              </w:rPr>
            </w:pPr>
            <w:r w:rsidRPr="00F578F8">
              <w:rPr>
                <w:rFonts w:eastAsia="Calibri" w:cs="Calibri"/>
                <w:sz w:val="18"/>
                <w:szCs w:val="18"/>
              </w:rPr>
              <w:t>0</w:t>
            </w:r>
          </w:p>
        </w:tc>
      </w:tr>
    </w:tbl>
    <w:p w14:paraId="568190A4" w14:textId="77777777" w:rsidR="002B2B06" w:rsidRDefault="002B2B06" w:rsidP="002B2B06"/>
    <w:p w14:paraId="25D5CB5A" w14:textId="77777777" w:rsidR="002B2B06" w:rsidRPr="002B2B06" w:rsidRDefault="002B2B06" w:rsidP="002B2B06"/>
    <w:p w14:paraId="76914DD6" w14:textId="77777777" w:rsidR="002B2B06" w:rsidRDefault="002B2B06" w:rsidP="00E10FB3">
      <w:pPr>
        <w:pStyle w:val="Caption"/>
      </w:pPr>
    </w:p>
    <w:p w14:paraId="0A073741" w14:textId="5B52E444"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7</w:t>
      </w:r>
      <w:r>
        <w:t xml:space="preserve">. </w:t>
      </w:r>
      <w:r w:rsidRPr="002616D3">
        <w:t>Subindicador relacionado con la altura y el área de la estructura</w:t>
      </w:r>
    </w:p>
    <w:tbl>
      <w:tblPr>
        <w:tblW w:w="4657" w:type="dxa"/>
        <w:jc w:val="center"/>
        <w:tblLayout w:type="fixed"/>
        <w:tblLook w:val="0400" w:firstRow="0" w:lastRow="0" w:firstColumn="0" w:lastColumn="0" w:noHBand="0" w:noVBand="1"/>
      </w:tblPr>
      <w:tblGrid>
        <w:gridCol w:w="3500"/>
        <w:gridCol w:w="1157"/>
      </w:tblGrid>
      <w:tr w:rsidR="00273FEE" w:rsidRPr="00A46FCD" w14:paraId="2599E1B5" w14:textId="77777777" w:rsidTr="00E16DA3">
        <w:trPr>
          <w:trHeight w:val="315"/>
          <w:jc w:val="center"/>
        </w:trPr>
        <w:tc>
          <w:tcPr>
            <w:tcW w:w="3500"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bottom"/>
          </w:tcPr>
          <w:p w14:paraId="24B7CBD8"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Altura y área de la estructura</w:t>
            </w:r>
          </w:p>
        </w:tc>
        <w:tc>
          <w:tcPr>
            <w:tcW w:w="1157" w:type="dxa"/>
            <w:tcBorders>
              <w:top w:val="single" w:sz="8" w:space="0" w:color="000000"/>
              <w:left w:val="nil"/>
              <w:bottom w:val="single" w:sz="8" w:space="0" w:color="000000"/>
              <w:right w:val="single" w:sz="8" w:space="0" w:color="000000"/>
            </w:tcBorders>
            <w:shd w:val="clear" w:color="auto" w:fill="D9D9D9" w:themeFill="background1" w:themeFillShade="D9"/>
            <w:vAlign w:val="bottom"/>
          </w:tcPr>
          <w:p w14:paraId="3A13D331" w14:textId="4B8EDEB4" w:rsidR="00273FEE" w:rsidRPr="00A46FCD" w:rsidRDefault="00A46FCD" w:rsidP="00A46FCD">
            <w:pPr>
              <w:spacing w:after="0"/>
              <w:jc w:val="center"/>
              <w:rPr>
                <w:rFonts w:eastAsia="Calibri" w:cs="Calibri"/>
                <w:b/>
                <w:sz w:val="18"/>
                <w:szCs w:val="18"/>
              </w:rPr>
            </w:pPr>
            <w:r>
              <w:rPr>
                <w:rFonts w:eastAsia="Calibri" w:cs="Calibri"/>
                <w:b/>
                <w:sz w:val="18"/>
                <w:szCs w:val="18"/>
              </w:rPr>
              <w:t>I</w:t>
            </w:r>
            <w:r w:rsidR="00273FEE" w:rsidRPr="00A46FCD">
              <w:rPr>
                <w:rFonts w:eastAsia="Calibri" w:cs="Calibri"/>
                <w:b/>
                <w:sz w:val="18"/>
                <w:szCs w:val="18"/>
              </w:rPr>
              <w:t>ndicador</w:t>
            </w:r>
          </w:p>
        </w:tc>
      </w:tr>
      <w:tr w:rsidR="00273FEE" w:rsidRPr="00A46FCD" w14:paraId="11AC7F57"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1B74AD9B" w14:textId="77777777" w:rsidR="00273FEE" w:rsidRPr="00A46FCD" w:rsidRDefault="00273FEE" w:rsidP="00A46FCD">
            <w:pPr>
              <w:spacing w:after="0"/>
              <w:rPr>
                <w:rFonts w:eastAsia="Calibri" w:cs="Calibri"/>
                <w:sz w:val="18"/>
                <w:szCs w:val="18"/>
              </w:rPr>
            </w:pPr>
            <w:r w:rsidRPr="00A46FCD">
              <w:rPr>
                <w:rFonts w:eastAsia="Calibri" w:cs="Calibri"/>
                <w:sz w:val="18"/>
                <w:szCs w:val="18"/>
              </w:rPr>
              <w:t>Área menor a 900m²</w:t>
            </w:r>
          </w:p>
        </w:tc>
        <w:tc>
          <w:tcPr>
            <w:tcW w:w="1157" w:type="dxa"/>
            <w:tcBorders>
              <w:top w:val="nil"/>
              <w:left w:val="nil"/>
              <w:bottom w:val="single" w:sz="4" w:space="0" w:color="000000"/>
              <w:right w:val="single" w:sz="8" w:space="0" w:color="000000"/>
            </w:tcBorders>
            <w:shd w:val="clear" w:color="auto" w:fill="auto"/>
            <w:vAlign w:val="bottom"/>
          </w:tcPr>
          <w:p w14:paraId="6634C668" w14:textId="77777777" w:rsidR="00273FEE" w:rsidRPr="00A46FCD" w:rsidRDefault="00273FEE" w:rsidP="00A46FCD">
            <w:pPr>
              <w:spacing w:after="0"/>
              <w:jc w:val="center"/>
              <w:rPr>
                <w:rFonts w:eastAsia="Calibri" w:cs="Calibri"/>
                <w:sz w:val="18"/>
                <w:szCs w:val="18"/>
              </w:rPr>
            </w:pPr>
          </w:p>
        </w:tc>
      </w:tr>
      <w:tr w:rsidR="00273FEE" w:rsidRPr="00A46FCD" w14:paraId="41E142F3"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219DF43D"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43AF9483"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5</w:t>
            </w:r>
          </w:p>
        </w:tc>
      </w:tr>
      <w:tr w:rsidR="00273FEE" w:rsidRPr="00A46FCD" w14:paraId="23CE2248"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79D24A8D"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mayor o igual a 25m </w:t>
            </w:r>
          </w:p>
        </w:tc>
        <w:tc>
          <w:tcPr>
            <w:tcW w:w="1157" w:type="dxa"/>
            <w:tcBorders>
              <w:top w:val="nil"/>
              <w:left w:val="nil"/>
              <w:bottom w:val="single" w:sz="4" w:space="0" w:color="000000"/>
              <w:right w:val="single" w:sz="8" w:space="0" w:color="000000"/>
            </w:tcBorders>
            <w:shd w:val="clear" w:color="auto" w:fill="auto"/>
            <w:vAlign w:val="bottom"/>
          </w:tcPr>
          <w:p w14:paraId="1383011B"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20</w:t>
            </w:r>
          </w:p>
        </w:tc>
      </w:tr>
      <w:tr w:rsidR="00273FEE" w:rsidRPr="00A46FCD" w14:paraId="5350E13F"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3605E3D9" w14:textId="77777777" w:rsidR="00273FEE" w:rsidRPr="00A46FCD" w:rsidRDefault="00273FEE" w:rsidP="00A46FCD">
            <w:pPr>
              <w:spacing w:after="0"/>
              <w:rPr>
                <w:rFonts w:eastAsia="Calibri" w:cs="Calibri"/>
                <w:sz w:val="18"/>
                <w:szCs w:val="18"/>
              </w:rPr>
            </w:pPr>
            <w:r w:rsidRPr="00A46FCD">
              <w:rPr>
                <w:rFonts w:eastAsia="Calibri" w:cs="Calibri"/>
                <w:sz w:val="18"/>
                <w:szCs w:val="18"/>
              </w:rPr>
              <w:t>Área mayor a 900m²</w:t>
            </w:r>
          </w:p>
        </w:tc>
        <w:tc>
          <w:tcPr>
            <w:tcW w:w="1157" w:type="dxa"/>
            <w:tcBorders>
              <w:top w:val="nil"/>
              <w:left w:val="nil"/>
              <w:bottom w:val="single" w:sz="4" w:space="0" w:color="000000"/>
              <w:right w:val="single" w:sz="8" w:space="0" w:color="000000"/>
            </w:tcBorders>
            <w:shd w:val="clear" w:color="auto" w:fill="auto"/>
            <w:vAlign w:val="bottom"/>
          </w:tcPr>
          <w:p w14:paraId="1B02BE72" w14:textId="77777777" w:rsidR="00273FEE" w:rsidRPr="00A46FCD" w:rsidRDefault="00273FEE" w:rsidP="00A46FCD">
            <w:pPr>
              <w:spacing w:after="0"/>
              <w:jc w:val="center"/>
              <w:rPr>
                <w:rFonts w:eastAsia="Calibri" w:cs="Calibri"/>
                <w:sz w:val="18"/>
                <w:szCs w:val="18"/>
              </w:rPr>
            </w:pPr>
          </w:p>
        </w:tc>
      </w:tr>
      <w:tr w:rsidR="00273FEE" w:rsidRPr="00A46FCD" w14:paraId="765827BA" w14:textId="77777777" w:rsidTr="00E16DA3">
        <w:trPr>
          <w:trHeight w:val="300"/>
          <w:jc w:val="center"/>
        </w:trPr>
        <w:tc>
          <w:tcPr>
            <w:tcW w:w="3500" w:type="dxa"/>
            <w:tcBorders>
              <w:top w:val="nil"/>
              <w:left w:val="single" w:sz="8" w:space="0" w:color="000000"/>
              <w:bottom w:val="single" w:sz="4" w:space="0" w:color="000000"/>
              <w:right w:val="single" w:sz="4" w:space="0" w:color="000000"/>
            </w:tcBorders>
            <w:shd w:val="clear" w:color="auto" w:fill="auto"/>
            <w:vAlign w:val="bottom"/>
          </w:tcPr>
          <w:p w14:paraId="60DE12D0"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menor a 25m </w:t>
            </w:r>
          </w:p>
        </w:tc>
        <w:tc>
          <w:tcPr>
            <w:tcW w:w="1157" w:type="dxa"/>
            <w:tcBorders>
              <w:top w:val="nil"/>
              <w:left w:val="nil"/>
              <w:bottom w:val="single" w:sz="4" w:space="0" w:color="000000"/>
              <w:right w:val="single" w:sz="8" w:space="0" w:color="000000"/>
            </w:tcBorders>
            <w:shd w:val="clear" w:color="auto" w:fill="auto"/>
            <w:vAlign w:val="bottom"/>
          </w:tcPr>
          <w:p w14:paraId="4284A91A"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10</w:t>
            </w:r>
          </w:p>
        </w:tc>
      </w:tr>
      <w:tr w:rsidR="00273FEE" w:rsidRPr="00A46FCD" w14:paraId="6E20625A" w14:textId="77777777" w:rsidTr="00E16DA3">
        <w:trPr>
          <w:trHeight w:val="315"/>
          <w:jc w:val="center"/>
        </w:trPr>
        <w:tc>
          <w:tcPr>
            <w:tcW w:w="3500" w:type="dxa"/>
            <w:tcBorders>
              <w:top w:val="nil"/>
              <w:left w:val="single" w:sz="8" w:space="0" w:color="000000"/>
              <w:bottom w:val="single" w:sz="8" w:space="0" w:color="000000"/>
              <w:right w:val="single" w:sz="4" w:space="0" w:color="000000"/>
            </w:tcBorders>
            <w:shd w:val="clear" w:color="auto" w:fill="auto"/>
            <w:vAlign w:val="bottom"/>
          </w:tcPr>
          <w:p w14:paraId="2EF9103E" w14:textId="77777777" w:rsidR="00273FEE" w:rsidRPr="00A46FCD" w:rsidRDefault="00273FEE" w:rsidP="00A46FCD">
            <w:pPr>
              <w:spacing w:after="0"/>
              <w:rPr>
                <w:rFonts w:eastAsia="Calibri" w:cs="Calibri"/>
                <w:sz w:val="18"/>
                <w:szCs w:val="18"/>
              </w:rPr>
            </w:pPr>
            <w:r w:rsidRPr="00A46FCD">
              <w:rPr>
                <w:rFonts w:eastAsia="Calibri" w:cs="Calibri"/>
                <w:sz w:val="18"/>
                <w:szCs w:val="18"/>
              </w:rPr>
              <w:t xml:space="preserve">Altura mayor o igual a 25m </w:t>
            </w:r>
          </w:p>
        </w:tc>
        <w:tc>
          <w:tcPr>
            <w:tcW w:w="1157" w:type="dxa"/>
            <w:tcBorders>
              <w:top w:val="nil"/>
              <w:left w:val="nil"/>
              <w:bottom w:val="single" w:sz="8" w:space="0" w:color="000000"/>
              <w:right w:val="single" w:sz="8" w:space="0" w:color="000000"/>
            </w:tcBorders>
            <w:shd w:val="clear" w:color="auto" w:fill="auto"/>
            <w:vAlign w:val="bottom"/>
          </w:tcPr>
          <w:p w14:paraId="23F0F62A" w14:textId="77777777" w:rsidR="00273FEE" w:rsidRPr="00A46FCD" w:rsidRDefault="00273FEE" w:rsidP="00A46FCD">
            <w:pPr>
              <w:keepNext/>
              <w:spacing w:after="0"/>
              <w:jc w:val="center"/>
              <w:rPr>
                <w:rFonts w:eastAsia="Calibri" w:cs="Calibri"/>
                <w:sz w:val="18"/>
                <w:szCs w:val="18"/>
              </w:rPr>
            </w:pPr>
            <w:r w:rsidRPr="00A46FCD">
              <w:rPr>
                <w:rFonts w:eastAsia="Calibri" w:cs="Calibri"/>
                <w:sz w:val="18"/>
                <w:szCs w:val="18"/>
              </w:rPr>
              <w:t>20</w:t>
            </w:r>
          </w:p>
        </w:tc>
      </w:tr>
    </w:tbl>
    <w:p w14:paraId="222B2967" w14:textId="77777777" w:rsidR="00B20834" w:rsidRDefault="00B20834" w:rsidP="00E16DA3">
      <w:pPr>
        <w:spacing w:after="0"/>
        <w:rPr>
          <w:rFonts w:cs="Calibri"/>
          <w:szCs w:val="22"/>
        </w:rPr>
      </w:pPr>
    </w:p>
    <w:p w14:paraId="7B944A6C" w14:textId="33320D0B" w:rsidR="00273FEE" w:rsidRPr="00273FEE" w:rsidRDefault="00273FEE" w:rsidP="00B20834">
      <w:pPr>
        <w:spacing w:after="0" w:line="276" w:lineRule="auto"/>
        <w:rPr>
          <w:rFonts w:cs="Calibri"/>
          <w:color w:val="000000"/>
          <w:szCs w:val="22"/>
        </w:rPr>
      </w:pPr>
      <w:r w:rsidRPr="00273FEE">
        <w:rPr>
          <w:rFonts w:cs="Calibri"/>
          <w:szCs w:val="22"/>
        </w:rPr>
        <w:t>De acuerdo con los indicadores de las tablas NTC 4552 se establece que el índice de gravedad IG es igual a:</w:t>
      </w:r>
    </w:p>
    <w:p w14:paraId="02F80A9F" w14:textId="21E3ADF7" w:rsidR="00273FEE" w:rsidRPr="00273FEE" w:rsidRDefault="00000000" w:rsidP="00B20834">
      <w:pPr>
        <w:spacing w:after="120" w:line="276" w:lineRule="auto"/>
        <w:ind w:firstLine="720"/>
        <w:jc w:val="center"/>
        <w:rPr>
          <w:rFonts w:eastAsia="Cambria Math" w:cs="Calibri"/>
          <w:color w:val="000000"/>
          <w:szCs w:val="22"/>
        </w:rPr>
      </w:pPr>
      <m:oMathPara>
        <m:oMath>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0+20+10                      </m:t>
          </m:r>
          <m:sSub>
            <m:sSubPr>
              <m:ctrlPr>
                <w:rPr>
                  <w:rFonts w:ascii="Cambria Math" w:eastAsia="Cambria Math" w:hAnsi="Cambria Math" w:cs="Calibri"/>
                  <w:color w:val="000000"/>
                  <w:szCs w:val="22"/>
                </w:rPr>
              </m:ctrlPr>
            </m:sSubPr>
            <m:e>
              <m:r>
                <w:rPr>
                  <w:rFonts w:ascii="Cambria Math" w:eastAsia="Cambria Math" w:hAnsi="Cambria Math" w:cs="Calibri"/>
                  <w:color w:val="000000"/>
                  <w:szCs w:val="22"/>
                </w:rPr>
                <m:t>I</m:t>
              </m:r>
            </m:e>
            <m:sub>
              <m:r>
                <w:rPr>
                  <w:rFonts w:ascii="Cambria Math" w:eastAsia="Cambria Math" w:hAnsi="Cambria Math" w:cs="Calibri"/>
                  <w:color w:val="000000"/>
                  <w:szCs w:val="22"/>
                </w:rPr>
                <m:t>G</m:t>
              </m:r>
            </m:sub>
          </m:sSub>
          <m:r>
            <w:rPr>
              <w:rFonts w:ascii="Cambria Math" w:eastAsia="Cambria Math" w:hAnsi="Cambria Math" w:cs="Calibri"/>
              <w:color w:val="000000"/>
              <w:szCs w:val="22"/>
            </w:rPr>
            <m:t xml:space="preserve"> =30                                          </m:t>
          </m:r>
        </m:oMath>
      </m:oMathPara>
    </w:p>
    <w:p w14:paraId="00BC3322" w14:textId="371FE259" w:rsidR="00273FEE" w:rsidRPr="00273FEE" w:rsidRDefault="00273FEE" w:rsidP="00B20834">
      <w:pPr>
        <w:spacing w:before="240" w:after="120" w:line="276" w:lineRule="auto"/>
        <w:rPr>
          <w:rFonts w:cs="Calibri"/>
          <w:szCs w:val="22"/>
        </w:rPr>
      </w:pPr>
      <w:r w:rsidRPr="00273FEE">
        <w:rPr>
          <w:rFonts w:cs="Calibri"/>
          <w:szCs w:val="22"/>
        </w:rPr>
        <w:t xml:space="preserve">En la </w:t>
      </w:r>
      <w:r w:rsidR="00A46FCD">
        <w:rPr>
          <w:rFonts w:cs="Calibri"/>
          <w:szCs w:val="22"/>
        </w:rPr>
        <w:t xml:space="preserve">siguiente </w:t>
      </w:r>
      <w:r w:rsidRPr="00273FEE">
        <w:rPr>
          <w:rFonts w:cs="Calibri"/>
          <w:szCs w:val="22"/>
        </w:rPr>
        <w:t>tabla, seleccionamos el indicador de gravedad correspondiente al análisis</w:t>
      </w:r>
      <w:r w:rsidR="00A46FCD">
        <w:rPr>
          <w:rFonts w:cs="Calibri"/>
          <w:szCs w:val="22"/>
        </w:rPr>
        <w:t>:</w:t>
      </w:r>
    </w:p>
    <w:p w14:paraId="0DA3FC88" w14:textId="6433C053"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8</w:t>
      </w:r>
      <w:r>
        <w:t>. Indicador de gravedad</w:t>
      </w:r>
    </w:p>
    <w:tbl>
      <w:tblPr>
        <w:tblW w:w="6804" w:type="dxa"/>
        <w:tblInd w:w="983" w:type="dxa"/>
        <w:tblLayout w:type="fixed"/>
        <w:tblLook w:val="0400" w:firstRow="0" w:lastRow="0" w:firstColumn="0" w:lastColumn="0" w:noHBand="0" w:noVBand="1"/>
      </w:tblPr>
      <w:tblGrid>
        <w:gridCol w:w="4267"/>
        <w:gridCol w:w="2537"/>
      </w:tblGrid>
      <w:tr w:rsidR="00273FEE" w:rsidRPr="00A46FCD" w14:paraId="6A244B62" w14:textId="77777777" w:rsidTr="00A46FCD">
        <w:trPr>
          <w:trHeight w:val="284"/>
        </w:trPr>
        <w:tc>
          <w:tcPr>
            <w:tcW w:w="4267" w:type="dxa"/>
            <w:tcBorders>
              <w:top w:val="single" w:sz="8" w:space="0" w:color="000000"/>
              <w:left w:val="single" w:sz="8" w:space="0" w:color="000000"/>
              <w:bottom w:val="single" w:sz="8" w:space="0" w:color="000000"/>
              <w:right w:val="single" w:sz="4" w:space="0" w:color="000000"/>
            </w:tcBorders>
            <w:shd w:val="clear" w:color="auto" w:fill="D9D9D9" w:themeFill="background1" w:themeFillShade="D9"/>
            <w:vAlign w:val="bottom"/>
          </w:tcPr>
          <w:p w14:paraId="4F0249C3" w14:textId="4FDEC1A2"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Resultado de la suma de</w:t>
            </w:r>
            <w:r w:rsidR="00A46FCD">
              <w:rPr>
                <w:rFonts w:eastAsia="Calibri" w:cs="Calibri"/>
                <w:b/>
                <w:sz w:val="18"/>
                <w:szCs w:val="18"/>
              </w:rPr>
              <w:t xml:space="preserve"> </w:t>
            </w:r>
            <w:r w:rsidRPr="00A46FCD">
              <w:rPr>
                <w:rFonts w:eastAsia="Calibri" w:cs="Calibri"/>
                <w:b/>
                <w:sz w:val="18"/>
                <w:szCs w:val="18"/>
              </w:rPr>
              <w:t>subindicador de estructura</w:t>
            </w:r>
          </w:p>
        </w:tc>
        <w:tc>
          <w:tcPr>
            <w:tcW w:w="2537" w:type="dxa"/>
            <w:tcBorders>
              <w:top w:val="single" w:sz="8" w:space="0" w:color="000000"/>
              <w:left w:val="nil"/>
              <w:bottom w:val="single" w:sz="8" w:space="0" w:color="000000"/>
              <w:right w:val="single" w:sz="8" w:space="0" w:color="000000"/>
            </w:tcBorders>
            <w:shd w:val="clear" w:color="auto" w:fill="D9D9D9" w:themeFill="background1" w:themeFillShade="D9"/>
            <w:vAlign w:val="bottom"/>
          </w:tcPr>
          <w:p w14:paraId="25D4A756" w14:textId="5E3DA39B"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Indicador de Gravedad</w:t>
            </w:r>
          </w:p>
        </w:tc>
      </w:tr>
      <w:tr w:rsidR="00273FEE" w:rsidRPr="00A46FCD" w14:paraId="3056AE5A"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0D6CD0D6"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0 a 35</w:t>
            </w:r>
          </w:p>
        </w:tc>
        <w:tc>
          <w:tcPr>
            <w:tcW w:w="2537" w:type="dxa"/>
            <w:tcBorders>
              <w:top w:val="nil"/>
              <w:left w:val="nil"/>
              <w:bottom w:val="single" w:sz="4" w:space="0" w:color="000000"/>
              <w:right w:val="single" w:sz="8" w:space="0" w:color="000000"/>
            </w:tcBorders>
            <w:shd w:val="clear" w:color="auto" w:fill="auto"/>
            <w:vAlign w:val="bottom"/>
          </w:tcPr>
          <w:p w14:paraId="22945A3E"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Leve</w:t>
            </w:r>
          </w:p>
        </w:tc>
      </w:tr>
      <w:tr w:rsidR="00273FEE" w:rsidRPr="00A46FCD" w14:paraId="48CFC724"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086B8485"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36 a 50</w:t>
            </w:r>
          </w:p>
        </w:tc>
        <w:tc>
          <w:tcPr>
            <w:tcW w:w="2537" w:type="dxa"/>
            <w:tcBorders>
              <w:top w:val="nil"/>
              <w:left w:val="nil"/>
              <w:bottom w:val="single" w:sz="4" w:space="0" w:color="000000"/>
              <w:right w:val="single" w:sz="8" w:space="0" w:color="000000"/>
            </w:tcBorders>
            <w:shd w:val="clear" w:color="auto" w:fill="auto"/>
            <w:vAlign w:val="bottom"/>
          </w:tcPr>
          <w:p w14:paraId="1FC7A348"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Baja</w:t>
            </w:r>
          </w:p>
        </w:tc>
      </w:tr>
      <w:tr w:rsidR="00273FEE" w:rsidRPr="00A46FCD" w14:paraId="2F81B4D9"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66177C94"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51 a 65</w:t>
            </w:r>
          </w:p>
        </w:tc>
        <w:tc>
          <w:tcPr>
            <w:tcW w:w="2537" w:type="dxa"/>
            <w:tcBorders>
              <w:top w:val="nil"/>
              <w:left w:val="nil"/>
              <w:bottom w:val="single" w:sz="4" w:space="0" w:color="000000"/>
              <w:right w:val="single" w:sz="8" w:space="0" w:color="000000"/>
            </w:tcBorders>
            <w:shd w:val="clear" w:color="auto" w:fill="auto"/>
            <w:vAlign w:val="bottom"/>
          </w:tcPr>
          <w:p w14:paraId="2E13251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Media</w:t>
            </w:r>
          </w:p>
        </w:tc>
      </w:tr>
      <w:tr w:rsidR="00273FEE" w:rsidRPr="00A46FCD" w14:paraId="3C0EB238" w14:textId="77777777" w:rsidTr="00A46FCD">
        <w:trPr>
          <w:trHeight w:val="284"/>
        </w:trPr>
        <w:tc>
          <w:tcPr>
            <w:tcW w:w="4267" w:type="dxa"/>
            <w:tcBorders>
              <w:top w:val="nil"/>
              <w:left w:val="single" w:sz="8" w:space="0" w:color="000000"/>
              <w:bottom w:val="single" w:sz="4" w:space="0" w:color="000000"/>
              <w:right w:val="single" w:sz="4" w:space="0" w:color="000000"/>
            </w:tcBorders>
            <w:shd w:val="clear" w:color="auto" w:fill="auto"/>
            <w:vAlign w:val="bottom"/>
          </w:tcPr>
          <w:p w14:paraId="1E03C11A"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66 a 80</w:t>
            </w:r>
          </w:p>
        </w:tc>
        <w:tc>
          <w:tcPr>
            <w:tcW w:w="2537" w:type="dxa"/>
            <w:tcBorders>
              <w:top w:val="nil"/>
              <w:left w:val="nil"/>
              <w:bottom w:val="single" w:sz="4" w:space="0" w:color="000000"/>
              <w:right w:val="single" w:sz="8" w:space="0" w:color="000000"/>
            </w:tcBorders>
            <w:shd w:val="clear" w:color="auto" w:fill="auto"/>
            <w:vAlign w:val="bottom"/>
          </w:tcPr>
          <w:p w14:paraId="1113B4E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Alta</w:t>
            </w:r>
          </w:p>
        </w:tc>
      </w:tr>
      <w:tr w:rsidR="00273FEE" w:rsidRPr="00A46FCD" w14:paraId="76520133" w14:textId="77777777" w:rsidTr="00A46FCD">
        <w:trPr>
          <w:trHeight w:val="284"/>
        </w:trPr>
        <w:tc>
          <w:tcPr>
            <w:tcW w:w="4267" w:type="dxa"/>
            <w:tcBorders>
              <w:top w:val="nil"/>
              <w:left w:val="single" w:sz="8" w:space="0" w:color="000000"/>
              <w:bottom w:val="single" w:sz="8" w:space="0" w:color="000000"/>
              <w:right w:val="single" w:sz="4" w:space="0" w:color="000000"/>
            </w:tcBorders>
            <w:shd w:val="clear" w:color="auto" w:fill="auto"/>
            <w:vAlign w:val="bottom"/>
          </w:tcPr>
          <w:p w14:paraId="1AD7D4B4"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81 a 100</w:t>
            </w:r>
          </w:p>
        </w:tc>
        <w:tc>
          <w:tcPr>
            <w:tcW w:w="2537" w:type="dxa"/>
            <w:tcBorders>
              <w:top w:val="nil"/>
              <w:left w:val="nil"/>
              <w:bottom w:val="single" w:sz="8" w:space="0" w:color="000000"/>
              <w:right w:val="single" w:sz="8" w:space="0" w:color="000000"/>
            </w:tcBorders>
            <w:shd w:val="clear" w:color="auto" w:fill="auto"/>
            <w:vAlign w:val="bottom"/>
          </w:tcPr>
          <w:p w14:paraId="6507C65E" w14:textId="77777777" w:rsidR="00273FEE" w:rsidRPr="00A46FCD" w:rsidRDefault="00273FEE" w:rsidP="00A46FCD">
            <w:pPr>
              <w:keepNext/>
              <w:spacing w:after="0"/>
              <w:jc w:val="center"/>
              <w:rPr>
                <w:rFonts w:eastAsia="Calibri" w:cs="Calibri"/>
                <w:sz w:val="18"/>
                <w:szCs w:val="18"/>
              </w:rPr>
            </w:pPr>
            <w:r w:rsidRPr="00A46FCD">
              <w:rPr>
                <w:rFonts w:eastAsia="Calibri" w:cs="Calibri"/>
                <w:sz w:val="18"/>
                <w:szCs w:val="18"/>
              </w:rPr>
              <w:t>Severa</w:t>
            </w:r>
          </w:p>
        </w:tc>
      </w:tr>
    </w:tbl>
    <w:p w14:paraId="33090A22" w14:textId="5DE2C8FE" w:rsidR="00273FEE" w:rsidRPr="00273FEE" w:rsidRDefault="00273FEE" w:rsidP="00B20834">
      <w:pPr>
        <w:spacing w:before="240" w:after="120" w:line="276" w:lineRule="auto"/>
        <w:rPr>
          <w:rFonts w:cs="Calibri"/>
          <w:szCs w:val="22"/>
        </w:rPr>
      </w:pPr>
      <w:r w:rsidRPr="00273FEE">
        <w:rPr>
          <w:rFonts w:cs="Calibri"/>
          <w:szCs w:val="22"/>
        </w:rPr>
        <w:t>A continuación, en la</w:t>
      </w:r>
      <w:r w:rsidR="00A46FCD">
        <w:rPr>
          <w:rFonts w:cs="Calibri"/>
          <w:szCs w:val="22"/>
        </w:rPr>
        <w:t xml:space="preserve"> siguiente</w:t>
      </w:r>
      <w:r w:rsidRPr="00273FEE">
        <w:rPr>
          <w:rFonts w:cs="Calibri"/>
          <w:szCs w:val="22"/>
        </w:rPr>
        <w:t xml:space="preserve"> tabla, se observa la matriz de riesgo, con la cual</w:t>
      </w:r>
      <w:r w:rsidR="00A46FCD">
        <w:rPr>
          <w:rFonts w:cs="Calibri"/>
          <w:szCs w:val="22"/>
        </w:rPr>
        <w:t xml:space="preserve"> relaciona</w:t>
      </w:r>
      <w:r w:rsidRPr="00273FEE">
        <w:rPr>
          <w:rFonts w:cs="Calibri"/>
          <w:szCs w:val="22"/>
        </w:rPr>
        <w:t xml:space="preserve"> los datos arrojados por los indicadores de exposición del rayo y del índice de gravedad.</w:t>
      </w:r>
    </w:p>
    <w:p w14:paraId="4F61FE22" w14:textId="58E4610D" w:rsidR="00A46FCD" w:rsidRDefault="00A46FCD"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4</w:t>
      </w:r>
      <w:r w:rsidR="00CE1989">
        <w:rPr>
          <w:noProof/>
        </w:rPr>
        <w:fldChar w:fldCharType="end"/>
      </w:r>
      <w:r w:rsidR="00E92BAD">
        <w:rPr>
          <w:noProof/>
        </w:rPr>
        <w:t>9</w:t>
      </w:r>
      <w:r>
        <w:t xml:space="preserve">. </w:t>
      </w:r>
      <w:r w:rsidRPr="007C65E9">
        <w:t>Matriz de niveles de riesgo</w:t>
      </w:r>
    </w:p>
    <w:tbl>
      <w:tblPr>
        <w:tblW w:w="8953" w:type="dxa"/>
        <w:tblInd w:w="-10" w:type="dxa"/>
        <w:tblLayout w:type="fixed"/>
        <w:tblLook w:val="0400" w:firstRow="0" w:lastRow="0" w:firstColumn="0" w:lastColumn="0" w:noHBand="0" w:noVBand="1"/>
      </w:tblPr>
      <w:tblGrid>
        <w:gridCol w:w="1954"/>
        <w:gridCol w:w="932"/>
        <w:gridCol w:w="886"/>
        <w:gridCol w:w="1039"/>
        <w:gridCol w:w="1130"/>
        <w:gridCol w:w="863"/>
        <w:gridCol w:w="567"/>
        <w:gridCol w:w="709"/>
        <w:gridCol w:w="873"/>
      </w:tblGrid>
      <w:tr w:rsidR="00273FEE" w:rsidRPr="00A46FCD" w14:paraId="0FB055E5" w14:textId="77777777" w:rsidTr="00A46FCD">
        <w:trPr>
          <w:trHeight w:val="284"/>
        </w:trPr>
        <w:tc>
          <w:tcPr>
            <w:tcW w:w="1954" w:type="dxa"/>
            <w:tcBorders>
              <w:top w:val="single" w:sz="8" w:space="0" w:color="000000"/>
              <w:left w:val="single" w:sz="8" w:space="0" w:color="000000"/>
              <w:bottom w:val="single" w:sz="4" w:space="0" w:color="000000"/>
              <w:right w:val="single" w:sz="4" w:space="0" w:color="000000"/>
            </w:tcBorders>
            <w:shd w:val="clear" w:color="auto" w:fill="auto"/>
            <w:vAlign w:val="bottom"/>
          </w:tcPr>
          <w:p w14:paraId="7CD678D7" w14:textId="77777777" w:rsidR="00273FEE" w:rsidRPr="00A46FCD" w:rsidRDefault="00273FEE" w:rsidP="00A46FCD">
            <w:pPr>
              <w:spacing w:after="0"/>
              <w:jc w:val="right"/>
              <w:rPr>
                <w:rFonts w:eastAsia="Calibri" w:cs="Calibri"/>
                <w:b/>
                <w:sz w:val="18"/>
                <w:szCs w:val="18"/>
              </w:rPr>
            </w:pPr>
            <w:r w:rsidRPr="00A46FCD">
              <w:rPr>
                <w:rFonts w:eastAsia="Calibri" w:cs="Calibri"/>
                <w:b/>
                <w:sz w:val="18"/>
                <w:szCs w:val="18"/>
              </w:rPr>
              <w:t>GRAVEDAD</w:t>
            </w:r>
          </w:p>
        </w:tc>
        <w:tc>
          <w:tcPr>
            <w:tcW w:w="932"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4AE6BCAD"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Severa</w:t>
            </w:r>
          </w:p>
        </w:tc>
        <w:tc>
          <w:tcPr>
            <w:tcW w:w="886"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10E11A55"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Alta</w:t>
            </w:r>
          </w:p>
        </w:tc>
        <w:tc>
          <w:tcPr>
            <w:tcW w:w="1039"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26BBEE6C"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Media</w:t>
            </w:r>
          </w:p>
        </w:tc>
        <w:tc>
          <w:tcPr>
            <w:tcW w:w="1130" w:type="dxa"/>
            <w:vMerge w:val="restart"/>
            <w:tcBorders>
              <w:top w:val="single" w:sz="8" w:space="0" w:color="000000"/>
              <w:left w:val="single" w:sz="4" w:space="0" w:color="000000"/>
              <w:bottom w:val="single" w:sz="4" w:space="0" w:color="000000"/>
              <w:right w:val="single" w:sz="4" w:space="0" w:color="000000"/>
            </w:tcBorders>
            <w:shd w:val="clear" w:color="auto" w:fill="auto"/>
            <w:vAlign w:val="center"/>
          </w:tcPr>
          <w:p w14:paraId="12B659E9"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Baja</w:t>
            </w:r>
          </w:p>
        </w:tc>
        <w:tc>
          <w:tcPr>
            <w:tcW w:w="863" w:type="dxa"/>
            <w:vMerge w:val="restart"/>
            <w:tcBorders>
              <w:top w:val="single" w:sz="8" w:space="0" w:color="000000"/>
              <w:left w:val="single" w:sz="4" w:space="0" w:color="000000"/>
              <w:bottom w:val="single" w:sz="4" w:space="0" w:color="000000"/>
              <w:right w:val="single" w:sz="8" w:space="0" w:color="000000"/>
            </w:tcBorders>
            <w:shd w:val="clear" w:color="auto" w:fill="auto"/>
            <w:vAlign w:val="center"/>
          </w:tcPr>
          <w:p w14:paraId="78A40DB7" w14:textId="77777777" w:rsidR="00273FEE" w:rsidRPr="00A46FCD" w:rsidRDefault="00273FEE" w:rsidP="00A46FCD">
            <w:pPr>
              <w:spacing w:after="0"/>
              <w:jc w:val="center"/>
              <w:rPr>
                <w:rFonts w:eastAsia="Calibri" w:cs="Calibri"/>
                <w:b/>
                <w:sz w:val="18"/>
                <w:szCs w:val="18"/>
              </w:rPr>
            </w:pPr>
            <w:r w:rsidRPr="00A46FCD">
              <w:rPr>
                <w:rFonts w:eastAsia="Calibri" w:cs="Calibri"/>
                <w:b/>
                <w:sz w:val="18"/>
                <w:szCs w:val="18"/>
              </w:rPr>
              <w:t>Leve</w:t>
            </w:r>
          </w:p>
        </w:tc>
        <w:tc>
          <w:tcPr>
            <w:tcW w:w="567" w:type="dxa"/>
            <w:tcBorders>
              <w:top w:val="nil"/>
              <w:left w:val="nil"/>
              <w:bottom w:val="nil"/>
              <w:right w:val="nil"/>
            </w:tcBorders>
            <w:shd w:val="clear" w:color="auto" w:fill="auto"/>
            <w:vAlign w:val="bottom"/>
          </w:tcPr>
          <w:p w14:paraId="48AF3006" w14:textId="77777777" w:rsidR="00273FEE" w:rsidRPr="00A46FCD" w:rsidRDefault="00273FEE" w:rsidP="00A46FCD">
            <w:pPr>
              <w:spacing w:after="0"/>
              <w:jc w:val="center"/>
              <w:rPr>
                <w:rFonts w:eastAsia="Calibri" w:cs="Calibri"/>
                <w:b/>
                <w:sz w:val="18"/>
                <w:szCs w:val="18"/>
              </w:rPr>
            </w:pPr>
          </w:p>
        </w:tc>
        <w:tc>
          <w:tcPr>
            <w:tcW w:w="709" w:type="dxa"/>
            <w:tcBorders>
              <w:top w:val="nil"/>
              <w:left w:val="nil"/>
              <w:bottom w:val="nil"/>
              <w:right w:val="nil"/>
            </w:tcBorders>
            <w:shd w:val="clear" w:color="auto" w:fill="auto"/>
            <w:vAlign w:val="bottom"/>
          </w:tcPr>
          <w:p w14:paraId="03D22A7A" w14:textId="77777777" w:rsidR="00273FEE" w:rsidRPr="00A46FCD" w:rsidRDefault="00273FEE" w:rsidP="00A46FCD">
            <w:pPr>
              <w:spacing w:after="0"/>
              <w:jc w:val="left"/>
              <w:rPr>
                <w:rFonts w:eastAsia="Times New Roman" w:cs="Calibri"/>
                <w:b/>
                <w:sz w:val="18"/>
                <w:szCs w:val="18"/>
              </w:rPr>
            </w:pPr>
          </w:p>
        </w:tc>
        <w:tc>
          <w:tcPr>
            <w:tcW w:w="873" w:type="dxa"/>
            <w:tcBorders>
              <w:top w:val="nil"/>
              <w:left w:val="nil"/>
              <w:bottom w:val="nil"/>
              <w:right w:val="nil"/>
            </w:tcBorders>
            <w:shd w:val="clear" w:color="auto" w:fill="auto"/>
            <w:vAlign w:val="bottom"/>
          </w:tcPr>
          <w:p w14:paraId="30B44B0F" w14:textId="77777777" w:rsidR="00273FEE" w:rsidRPr="00A46FCD" w:rsidRDefault="00273FEE" w:rsidP="00A46FCD">
            <w:pPr>
              <w:spacing w:after="0"/>
              <w:jc w:val="left"/>
              <w:rPr>
                <w:rFonts w:eastAsia="Times New Roman" w:cs="Calibri"/>
                <w:b/>
                <w:sz w:val="18"/>
                <w:szCs w:val="18"/>
              </w:rPr>
            </w:pPr>
          </w:p>
        </w:tc>
      </w:tr>
      <w:tr w:rsidR="00273FEE" w:rsidRPr="00A46FCD" w14:paraId="7AF44469"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7ADBE4B1" w14:textId="77777777" w:rsidR="00273FEE" w:rsidRPr="00A46FCD" w:rsidRDefault="00273FEE" w:rsidP="00A46FCD">
            <w:pPr>
              <w:spacing w:after="0"/>
              <w:jc w:val="left"/>
              <w:rPr>
                <w:rFonts w:eastAsia="Calibri" w:cs="Calibri"/>
                <w:b/>
                <w:sz w:val="18"/>
                <w:szCs w:val="18"/>
              </w:rPr>
            </w:pPr>
            <w:r w:rsidRPr="00A46FCD">
              <w:rPr>
                <w:rFonts w:eastAsia="Calibri" w:cs="Calibri"/>
                <w:b/>
                <w:sz w:val="18"/>
                <w:szCs w:val="18"/>
              </w:rPr>
              <w:t>PAÁMETROS</w:t>
            </w:r>
          </w:p>
        </w:tc>
        <w:tc>
          <w:tcPr>
            <w:tcW w:w="932" w:type="dxa"/>
            <w:vMerge/>
            <w:tcBorders>
              <w:top w:val="single" w:sz="8" w:space="0" w:color="000000"/>
              <w:left w:val="single" w:sz="4" w:space="0" w:color="000000"/>
              <w:bottom w:val="single" w:sz="4" w:space="0" w:color="000000"/>
              <w:right w:val="single" w:sz="4" w:space="0" w:color="000000"/>
            </w:tcBorders>
            <w:shd w:val="clear" w:color="auto" w:fill="auto"/>
          </w:tcPr>
          <w:p w14:paraId="60E14479"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886" w:type="dxa"/>
            <w:vMerge/>
            <w:tcBorders>
              <w:top w:val="single" w:sz="8" w:space="0" w:color="000000"/>
              <w:left w:val="single" w:sz="4" w:space="0" w:color="000000"/>
              <w:bottom w:val="single" w:sz="4" w:space="0" w:color="000000"/>
              <w:right w:val="single" w:sz="4" w:space="0" w:color="000000"/>
            </w:tcBorders>
            <w:shd w:val="clear" w:color="auto" w:fill="auto"/>
          </w:tcPr>
          <w:p w14:paraId="3D0CBEA2"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1039" w:type="dxa"/>
            <w:vMerge/>
            <w:tcBorders>
              <w:top w:val="single" w:sz="8" w:space="0" w:color="000000"/>
              <w:left w:val="single" w:sz="4" w:space="0" w:color="000000"/>
              <w:bottom w:val="single" w:sz="4" w:space="0" w:color="000000"/>
              <w:right w:val="single" w:sz="4" w:space="0" w:color="000000"/>
            </w:tcBorders>
            <w:shd w:val="clear" w:color="auto" w:fill="auto"/>
          </w:tcPr>
          <w:p w14:paraId="2CFA1D2D"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1130" w:type="dxa"/>
            <w:vMerge/>
            <w:tcBorders>
              <w:top w:val="single" w:sz="8" w:space="0" w:color="000000"/>
              <w:left w:val="single" w:sz="4" w:space="0" w:color="000000"/>
              <w:bottom w:val="single" w:sz="4" w:space="0" w:color="000000"/>
              <w:right w:val="single" w:sz="4" w:space="0" w:color="000000"/>
            </w:tcBorders>
            <w:shd w:val="clear" w:color="auto" w:fill="auto"/>
          </w:tcPr>
          <w:p w14:paraId="123E1666"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863" w:type="dxa"/>
            <w:vMerge/>
            <w:tcBorders>
              <w:top w:val="single" w:sz="8" w:space="0" w:color="000000"/>
              <w:left w:val="single" w:sz="4" w:space="0" w:color="000000"/>
              <w:bottom w:val="single" w:sz="4" w:space="0" w:color="000000"/>
              <w:right w:val="single" w:sz="8" w:space="0" w:color="000000"/>
            </w:tcBorders>
            <w:shd w:val="clear" w:color="auto" w:fill="auto"/>
          </w:tcPr>
          <w:p w14:paraId="72EE12BB" w14:textId="77777777" w:rsidR="00273FEE" w:rsidRPr="00A46FCD" w:rsidRDefault="00273FEE" w:rsidP="00A46FCD">
            <w:pPr>
              <w:widowControl w:val="0"/>
              <w:pBdr>
                <w:top w:val="nil"/>
                <w:left w:val="nil"/>
                <w:bottom w:val="nil"/>
                <w:right w:val="nil"/>
                <w:between w:val="nil"/>
              </w:pBdr>
              <w:spacing w:after="0" w:line="276" w:lineRule="auto"/>
              <w:jc w:val="left"/>
              <w:rPr>
                <w:rFonts w:eastAsia="Calibri" w:cs="Calibri"/>
                <w:b/>
                <w:sz w:val="18"/>
                <w:szCs w:val="18"/>
              </w:rPr>
            </w:pPr>
          </w:p>
        </w:tc>
        <w:tc>
          <w:tcPr>
            <w:tcW w:w="2149" w:type="dxa"/>
            <w:gridSpan w:val="3"/>
            <w:tcBorders>
              <w:top w:val="single" w:sz="8" w:space="0" w:color="000000"/>
              <w:left w:val="nil"/>
              <w:bottom w:val="single" w:sz="8" w:space="0" w:color="000000"/>
              <w:right w:val="single" w:sz="8" w:space="0" w:color="000000"/>
            </w:tcBorders>
            <w:shd w:val="clear" w:color="auto" w:fill="auto"/>
            <w:vAlign w:val="bottom"/>
          </w:tcPr>
          <w:p w14:paraId="32517B4F" w14:textId="77777777" w:rsidR="00273FEE" w:rsidRPr="00A46FCD" w:rsidRDefault="00273FEE" w:rsidP="00A46FCD">
            <w:pPr>
              <w:spacing w:after="0"/>
              <w:jc w:val="left"/>
              <w:rPr>
                <w:rFonts w:eastAsia="Calibri" w:cs="Calibri"/>
                <w:b/>
                <w:sz w:val="18"/>
                <w:szCs w:val="18"/>
              </w:rPr>
            </w:pPr>
            <w:r w:rsidRPr="00A46FCD">
              <w:rPr>
                <w:rFonts w:eastAsia="Calibri" w:cs="Calibri"/>
                <w:b/>
                <w:sz w:val="18"/>
                <w:szCs w:val="18"/>
              </w:rPr>
              <w:t>Nivel de Riesgo</w:t>
            </w:r>
          </w:p>
        </w:tc>
      </w:tr>
      <w:tr w:rsidR="00273FEE" w:rsidRPr="00A46FCD" w14:paraId="17C9C6F6"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07F171A0"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Severo</w:t>
            </w:r>
          </w:p>
        </w:tc>
        <w:tc>
          <w:tcPr>
            <w:tcW w:w="932" w:type="dxa"/>
            <w:tcBorders>
              <w:top w:val="nil"/>
              <w:left w:val="nil"/>
              <w:bottom w:val="single" w:sz="4" w:space="0" w:color="000000"/>
              <w:right w:val="single" w:sz="4" w:space="0" w:color="000000"/>
            </w:tcBorders>
            <w:shd w:val="clear" w:color="auto" w:fill="FFCCFF"/>
            <w:vAlign w:val="bottom"/>
          </w:tcPr>
          <w:p w14:paraId="54A0B5CE"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346B7FE5"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CCFF"/>
            <w:vAlign w:val="bottom"/>
          </w:tcPr>
          <w:p w14:paraId="1B1648CA"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40F323A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FFFFCC"/>
            <w:vAlign w:val="bottom"/>
          </w:tcPr>
          <w:p w14:paraId="4AAAC4C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276" w:type="dxa"/>
            <w:gridSpan w:val="2"/>
            <w:tcBorders>
              <w:top w:val="nil"/>
              <w:left w:val="nil"/>
              <w:bottom w:val="single" w:sz="8" w:space="0" w:color="000000"/>
              <w:right w:val="single" w:sz="4" w:space="0" w:color="000000"/>
            </w:tcBorders>
            <w:shd w:val="clear" w:color="auto" w:fill="FFCCFF"/>
            <w:vAlign w:val="bottom"/>
          </w:tcPr>
          <w:p w14:paraId="144D1391"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F45766"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Alto</w:t>
            </w:r>
          </w:p>
        </w:tc>
      </w:tr>
      <w:tr w:rsidR="00273FEE" w:rsidRPr="00A46FCD" w14:paraId="13C7DDBC"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32E29C37"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Alto</w:t>
            </w:r>
          </w:p>
        </w:tc>
        <w:tc>
          <w:tcPr>
            <w:tcW w:w="932" w:type="dxa"/>
            <w:tcBorders>
              <w:top w:val="nil"/>
              <w:left w:val="nil"/>
              <w:bottom w:val="single" w:sz="4" w:space="0" w:color="000000"/>
              <w:right w:val="single" w:sz="4" w:space="0" w:color="000000"/>
            </w:tcBorders>
            <w:shd w:val="clear" w:color="auto" w:fill="FFCCFF"/>
            <w:vAlign w:val="bottom"/>
          </w:tcPr>
          <w:p w14:paraId="3A8FC37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CCFF"/>
            <w:vAlign w:val="bottom"/>
          </w:tcPr>
          <w:p w14:paraId="3849C19C"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0095454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130" w:type="dxa"/>
            <w:tcBorders>
              <w:top w:val="nil"/>
              <w:left w:val="nil"/>
              <w:bottom w:val="single" w:sz="4" w:space="0" w:color="000000"/>
              <w:right w:val="single" w:sz="4" w:space="0" w:color="000000"/>
            </w:tcBorders>
            <w:shd w:val="clear" w:color="auto" w:fill="FFFFCC"/>
            <w:vAlign w:val="bottom"/>
          </w:tcPr>
          <w:p w14:paraId="79908DAF"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3998764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single" w:sz="8" w:space="0" w:color="000000"/>
              <w:right w:val="nil"/>
            </w:tcBorders>
            <w:shd w:val="clear" w:color="auto" w:fill="FFFFCC"/>
            <w:vAlign w:val="bottom"/>
          </w:tcPr>
          <w:p w14:paraId="28FF336D"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709" w:type="dxa"/>
            <w:tcBorders>
              <w:top w:val="nil"/>
              <w:left w:val="nil"/>
              <w:bottom w:val="single" w:sz="8" w:space="0" w:color="000000"/>
              <w:right w:val="single" w:sz="4" w:space="0" w:color="000000"/>
            </w:tcBorders>
            <w:shd w:val="clear" w:color="auto" w:fill="FFFFCC"/>
            <w:vAlign w:val="bottom"/>
          </w:tcPr>
          <w:p w14:paraId="6164B310"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365E2D"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Medio</w:t>
            </w:r>
          </w:p>
        </w:tc>
      </w:tr>
      <w:tr w:rsidR="00273FEE" w:rsidRPr="00A46FCD" w14:paraId="5D289608" w14:textId="77777777" w:rsidTr="00A46FCD">
        <w:trPr>
          <w:trHeight w:val="284"/>
        </w:trPr>
        <w:tc>
          <w:tcPr>
            <w:tcW w:w="1954" w:type="dxa"/>
            <w:tcBorders>
              <w:top w:val="nil"/>
              <w:left w:val="single" w:sz="8" w:space="0" w:color="000000"/>
              <w:bottom w:val="single" w:sz="4" w:space="0" w:color="000000"/>
              <w:right w:val="single" w:sz="4" w:space="0" w:color="000000"/>
            </w:tcBorders>
            <w:shd w:val="clear" w:color="auto" w:fill="auto"/>
            <w:vAlign w:val="bottom"/>
          </w:tcPr>
          <w:p w14:paraId="759232A9"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Medio</w:t>
            </w:r>
          </w:p>
        </w:tc>
        <w:tc>
          <w:tcPr>
            <w:tcW w:w="932" w:type="dxa"/>
            <w:tcBorders>
              <w:top w:val="nil"/>
              <w:left w:val="nil"/>
              <w:bottom w:val="single" w:sz="4" w:space="0" w:color="000000"/>
              <w:right w:val="single" w:sz="4" w:space="0" w:color="000000"/>
            </w:tcBorders>
            <w:shd w:val="clear" w:color="auto" w:fill="FFCCFF"/>
            <w:vAlign w:val="bottom"/>
          </w:tcPr>
          <w:p w14:paraId="04AE7489"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4" w:space="0" w:color="000000"/>
              <w:right w:val="single" w:sz="4" w:space="0" w:color="000000"/>
            </w:tcBorders>
            <w:shd w:val="clear" w:color="auto" w:fill="FFFFCC"/>
            <w:vAlign w:val="bottom"/>
          </w:tcPr>
          <w:p w14:paraId="33B9580E"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4" w:space="0" w:color="000000"/>
              <w:right w:val="single" w:sz="4" w:space="0" w:color="000000"/>
            </w:tcBorders>
            <w:shd w:val="clear" w:color="auto" w:fill="FFFFCC"/>
            <w:vAlign w:val="bottom"/>
          </w:tcPr>
          <w:p w14:paraId="6873D1F9" w14:textId="77777777" w:rsidR="00273FEE" w:rsidRPr="00A46FCD" w:rsidRDefault="00273FEE" w:rsidP="00A46FCD">
            <w:pPr>
              <w:spacing w:after="0"/>
              <w:jc w:val="center"/>
              <w:rPr>
                <w:rFonts w:eastAsia="Calibri" w:cs="Calibri"/>
                <w:sz w:val="18"/>
                <w:szCs w:val="18"/>
              </w:rPr>
            </w:pPr>
          </w:p>
        </w:tc>
        <w:tc>
          <w:tcPr>
            <w:tcW w:w="1130" w:type="dxa"/>
            <w:tcBorders>
              <w:top w:val="nil"/>
              <w:left w:val="nil"/>
              <w:bottom w:val="single" w:sz="4" w:space="0" w:color="000000"/>
              <w:right w:val="single" w:sz="4" w:space="0" w:color="000000"/>
            </w:tcBorders>
            <w:shd w:val="clear" w:color="auto" w:fill="CCFFCC"/>
            <w:vAlign w:val="bottom"/>
          </w:tcPr>
          <w:p w14:paraId="3E4B22D6"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4" w:space="0" w:color="000000"/>
              <w:right w:val="single" w:sz="8" w:space="0" w:color="000000"/>
            </w:tcBorders>
            <w:shd w:val="clear" w:color="auto" w:fill="CCFFCC"/>
            <w:vAlign w:val="bottom"/>
          </w:tcPr>
          <w:p w14:paraId="63843C5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single" w:sz="8" w:space="0" w:color="000000"/>
              <w:right w:val="nil"/>
            </w:tcBorders>
            <w:shd w:val="clear" w:color="auto" w:fill="CCFFCC"/>
            <w:vAlign w:val="bottom"/>
          </w:tcPr>
          <w:p w14:paraId="630CA6B5"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709" w:type="dxa"/>
            <w:tcBorders>
              <w:top w:val="nil"/>
              <w:left w:val="nil"/>
              <w:bottom w:val="single" w:sz="8" w:space="0" w:color="000000"/>
              <w:right w:val="single" w:sz="4" w:space="0" w:color="000000"/>
            </w:tcBorders>
            <w:shd w:val="clear" w:color="auto" w:fill="CCFFCC"/>
            <w:vAlign w:val="bottom"/>
          </w:tcPr>
          <w:p w14:paraId="77644F4F" w14:textId="77777777" w:rsidR="00273FEE" w:rsidRPr="00A46FCD" w:rsidRDefault="00273FEE" w:rsidP="00A46FCD">
            <w:pPr>
              <w:spacing w:after="0"/>
              <w:jc w:val="center"/>
              <w:rPr>
                <w:rFonts w:eastAsia="Calibri" w:cs="Calibri"/>
                <w:sz w:val="18"/>
                <w:szCs w:val="18"/>
              </w:rPr>
            </w:pPr>
            <w:r w:rsidRPr="00A46FCD">
              <w:rPr>
                <w:rFonts w:eastAsia="Calibri" w:cs="Calibri"/>
                <w:sz w:val="18"/>
                <w:szCs w:val="18"/>
              </w:rPr>
              <w:t> </w:t>
            </w:r>
          </w:p>
        </w:tc>
        <w:tc>
          <w:tcPr>
            <w:tcW w:w="8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437692" w14:textId="77777777" w:rsidR="00273FEE" w:rsidRPr="00A46FCD" w:rsidRDefault="00273FEE" w:rsidP="00A46FCD">
            <w:pPr>
              <w:spacing w:after="0"/>
              <w:jc w:val="right"/>
              <w:rPr>
                <w:rFonts w:eastAsia="Calibri" w:cs="Calibri"/>
                <w:sz w:val="18"/>
                <w:szCs w:val="18"/>
              </w:rPr>
            </w:pPr>
            <w:r w:rsidRPr="00A46FCD">
              <w:rPr>
                <w:rFonts w:eastAsia="Calibri" w:cs="Calibri"/>
                <w:sz w:val="18"/>
                <w:szCs w:val="18"/>
              </w:rPr>
              <w:t>Bajo</w:t>
            </w:r>
          </w:p>
        </w:tc>
      </w:tr>
      <w:tr w:rsidR="00273FEE" w:rsidRPr="00A46FCD" w14:paraId="423C8EA0" w14:textId="77777777" w:rsidTr="00A46FCD">
        <w:trPr>
          <w:trHeight w:val="284"/>
        </w:trPr>
        <w:tc>
          <w:tcPr>
            <w:tcW w:w="1954" w:type="dxa"/>
            <w:tcBorders>
              <w:top w:val="nil"/>
              <w:left w:val="single" w:sz="8" w:space="0" w:color="000000"/>
              <w:bottom w:val="single" w:sz="8" w:space="0" w:color="000000"/>
              <w:right w:val="single" w:sz="4" w:space="0" w:color="000000"/>
            </w:tcBorders>
            <w:shd w:val="clear" w:color="auto" w:fill="auto"/>
            <w:vAlign w:val="bottom"/>
          </w:tcPr>
          <w:p w14:paraId="79108652"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Bajo</w:t>
            </w:r>
          </w:p>
        </w:tc>
        <w:tc>
          <w:tcPr>
            <w:tcW w:w="932" w:type="dxa"/>
            <w:tcBorders>
              <w:top w:val="nil"/>
              <w:left w:val="nil"/>
              <w:bottom w:val="single" w:sz="8" w:space="0" w:color="000000"/>
              <w:right w:val="single" w:sz="4" w:space="0" w:color="000000"/>
            </w:tcBorders>
            <w:shd w:val="clear" w:color="auto" w:fill="FFFFCC"/>
            <w:vAlign w:val="bottom"/>
          </w:tcPr>
          <w:p w14:paraId="09FDFAB1"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86" w:type="dxa"/>
            <w:tcBorders>
              <w:top w:val="nil"/>
              <w:left w:val="nil"/>
              <w:bottom w:val="single" w:sz="8" w:space="0" w:color="000000"/>
              <w:right w:val="single" w:sz="4" w:space="0" w:color="000000"/>
            </w:tcBorders>
            <w:shd w:val="clear" w:color="auto" w:fill="FFFFCC"/>
            <w:vAlign w:val="bottom"/>
          </w:tcPr>
          <w:p w14:paraId="6F87185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1039" w:type="dxa"/>
            <w:tcBorders>
              <w:top w:val="nil"/>
              <w:left w:val="nil"/>
              <w:bottom w:val="single" w:sz="8" w:space="0" w:color="000000"/>
              <w:right w:val="single" w:sz="4" w:space="0" w:color="000000"/>
            </w:tcBorders>
            <w:shd w:val="clear" w:color="auto" w:fill="CCFFCC"/>
            <w:vAlign w:val="bottom"/>
          </w:tcPr>
          <w:p w14:paraId="2CBE8D3D"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xml:space="preserve">       X</w:t>
            </w:r>
          </w:p>
        </w:tc>
        <w:tc>
          <w:tcPr>
            <w:tcW w:w="1130" w:type="dxa"/>
            <w:tcBorders>
              <w:top w:val="nil"/>
              <w:left w:val="nil"/>
              <w:bottom w:val="single" w:sz="8" w:space="0" w:color="000000"/>
              <w:right w:val="single" w:sz="4" w:space="0" w:color="000000"/>
            </w:tcBorders>
            <w:shd w:val="clear" w:color="auto" w:fill="CCFFCC"/>
            <w:vAlign w:val="bottom"/>
          </w:tcPr>
          <w:p w14:paraId="253D34E7"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863" w:type="dxa"/>
            <w:tcBorders>
              <w:top w:val="nil"/>
              <w:left w:val="nil"/>
              <w:bottom w:val="single" w:sz="8" w:space="0" w:color="000000"/>
              <w:right w:val="single" w:sz="8" w:space="0" w:color="000000"/>
            </w:tcBorders>
            <w:shd w:val="clear" w:color="auto" w:fill="CCFFCC"/>
            <w:vAlign w:val="bottom"/>
          </w:tcPr>
          <w:p w14:paraId="3823504B" w14:textId="77777777" w:rsidR="00273FEE" w:rsidRPr="00A46FCD" w:rsidRDefault="00273FEE" w:rsidP="00A46FCD">
            <w:pPr>
              <w:spacing w:after="0"/>
              <w:jc w:val="left"/>
              <w:rPr>
                <w:rFonts w:eastAsia="Calibri" w:cs="Calibri"/>
                <w:sz w:val="18"/>
                <w:szCs w:val="18"/>
              </w:rPr>
            </w:pPr>
            <w:r w:rsidRPr="00A46FCD">
              <w:rPr>
                <w:rFonts w:eastAsia="Calibri" w:cs="Calibri"/>
                <w:sz w:val="18"/>
                <w:szCs w:val="18"/>
              </w:rPr>
              <w:t> </w:t>
            </w:r>
          </w:p>
        </w:tc>
        <w:tc>
          <w:tcPr>
            <w:tcW w:w="567" w:type="dxa"/>
            <w:tcBorders>
              <w:top w:val="nil"/>
              <w:left w:val="nil"/>
              <w:bottom w:val="nil"/>
              <w:right w:val="nil"/>
            </w:tcBorders>
            <w:shd w:val="clear" w:color="auto" w:fill="auto"/>
            <w:vAlign w:val="bottom"/>
          </w:tcPr>
          <w:p w14:paraId="3DCC26F0" w14:textId="77777777" w:rsidR="00273FEE" w:rsidRPr="00A46FCD" w:rsidRDefault="00273FEE" w:rsidP="00A46FCD">
            <w:pPr>
              <w:spacing w:after="0"/>
              <w:jc w:val="left"/>
              <w:rPr>
                <w:rFonts w:eastAsia="Calibri" w:cs="Calibri"/>
                <w:sz w:val="18"/>
                <w:szCs w:val="18"/>
              </w:rPr>
            </w:pPr>
          </w:p>
        </w:tc>
        <w:tc>
          <w:tcPr>
            <w:tcW w:w="709" w:type="dxa"/>
            <w:tcBorders>
              <w:top w:val="nil"/>
              <w:left w:val="nil"/>
              <w:bottom w:val="nil"/>
              <w:right w:val="nil"/>
            </w:tcBorders>
            <w:shd w:val="clear" w:color="auto" w:fill="auto"/>
            <w:vAlign w:val="bottom"/>
          </w:tcPr>
          <w:p w14:paraId="5BFE88EC" w14:textId="77777777" w:rsidR="00273FEE" w:rsidRPr="00A46FCD" w:rsidRDefault="00273FEE" w:rsidP="00A46FCD">
            <w:pPr>
              <w:spacing w:after="0"/>
              <w:jc w:val="left"/>
              <w:rPr>
                <w:rFonts w:eastAsia="Times New Roman" w:cs="Calibri"/>
                <w:sz w:val="18"/>
                <w:szCs w:val="18"/>
              </w:rPr>
            </w:pPr>
          </w:p>
        </w:tc>
        <w:tc>
          <w:tcPr>
            <w:tcW w:w="873" w:type="dxa"/>
            <w:tcBorders>
              <w:top w:val="single" w:sz="4" w:space="0" w:color="000000"/>
              <w:left w:val="nil"/>
              <w:bottom w:val="nil"/>
              <w:right w:val="nil"/>
            </w:tcBorders>
            <w:shd w:val="clear" w:color="auto" w:fill="auto"/>
            <w:vAlign w:val="bottom"/>
          </w:tcPr>
          <w:p w14:paraId="4ED7A75E" w14:textId="77777777" w:rsidR="00273FEE" w:rsidRPr="00A46FCD" w:rsidRDefault="00273FEE" w:rsidP="00A46FCD">
            <w:pPr>
              <w:keepNext/>
              <w:spacing w:after="0"/>
              <w:jc w:val="left"/>
              <w:rPr>
                <w:rFonts w:eastAsia="Times New Roman" w:cs="Calibri"/>
                <w:sz w:val="18"/>
                <w:szCs w:val="18"/>
              </w:rPr>
            </w:pPr>
          </w:p>
        </w:tc>
      </w:tr>
    </w:tbl>
    <w:p w14:paraId="74C93915" w14:textId="67D6B9FC" w:rsidR="00273FEE" w:rsidRPr="00273FEE" w:rsidRDefault="00273FEE" w:rsidP="00B20834">
      <w:pPr>
        <w:spacing w:before="240" w:after="120" w:line="276" w:lineRule="auto"/>
        <w:rPr>
          <w:rFonts w:cs="Calibri"/>
          <w:szCs w:val="22"/>
        </w:rPr>
      </w:pPr>
      <w:r w:rsidRPr="00273FEE">
        <w:rPr>
          <w:rFonts w:cs="Calibri"/>
          <w:szCs w:val="22"/>
        </w:rPr>
        <w:t xml:space="preserve">De la tabla anterior, se concluye que el nivel de riesgo para la instalación en estudio tiene un indicador </w:t>
      </w:r>
      <w:r w:rsidRPr="00273FEE">
        <w:rPr>
          <w:rFonts w:cs="Calibri"/>
          <w:b/>
          <w:szCs w:val="22"/>
        </w:rPr>
        <w:t>BAJO</w:t>
      </w:r>
      <w:r w:rsidRPr="00273FEE">
        <w:rPr>
          <w:rFonts w:cs="Calibri"/>
          <w:szCs w:val="22"/>
        </w:rPr>
        <w:t>.</w:t>
      </w:r>
      <w:r w:rsidR="00A46FCD">
        <w:rPr>
          <w:rFonts w:cs="Calibri"/>
          <w:szCs w:val="22"/>
        </w:rPr>
        <w:t xml:space="preserve"> </w:t>
      </w:r>
      <w:r w:rsidRPr="00273FEE">
        <w:rPr>
          <w:rFonts w:cs="Calibri"/>
          <w:szCs w:val="22"/>
        </w:rPr>
        <w:t xml:space="preserve">Se concluye que la edificación que cuenta con la estructura de paneles </w:t>
      </w:r>
      <w:r w:rsidR="00A13096" w:rsidRPr="00273FEE">
        <w:rPr>
          <w:rFonts w:cs="Calibri"/>
          <w:szCs w:val="22"/>
        </w:rPr>
        <w:t>solares</w:t>
      </w:r>
      <w:r w:rsidRPr="00273FEE">
        <w:rPr>
          <w:rFonts w:cs="Calibri"/>
          <w:szCs w:val="22"/>
        </w:rPr>
        <w:t xml:space="preserve"> se caracteriza con nivel de riesgo bajo </w:t>
      </w:r>
      <w:r w:rsidR="00E525C6" w:rsidRPr="00273FEE">
        <w:rPr>
          <w:rFonts w:cs="Calibri"/>
          <w:szCs w:val="22"/>
        </w:rPr>
        <w:t>de acuerdo con</w:t>
      </w:r>
      <w:r w:rsidRPr="00273FEE">
        <w:rPr>
          <w:rFonts w:cs="Calibri"/>
          <w:szCs w:val="22"/>
        </w:rPr>
        <w:t xml:space="preserve"> la metodología establecida en la NTC 4552. Por lo anterior NO REQUIERE SPE (SISTEMA DE PROTECCIÓN EXTERNO). Como recomendación técnica para seguridad del sistema y las cargas, se instala </w:t>
      </w:r>
      <w:r w:rsidR="002222BB">
        <w:rPr>
          <w:rFonts w:cs="Calibri"/>
          <w:szCs w:val="22"/>
        </w:rPr>
        <w:t xml:space="preserve">un </w:t>
      </w:r>
      <w:r w:rsidRPr="00273FEE">
        <w:rPr>
          <w:rFonts w:cs="Calibri"/>
          <w:szCs w:val="22"/>
        </w:rPr>
        <w:t xml:space="preserve">SPI (Sistema de protección </w:t>
      </w:r>
      <w:r w:rsidR="00A13096" w:rsidRPr="00273FEE">
        <w:rPr>
          <w:rFonts w:cs="Calibri"/>
          <w:szCs w:val="22"/>
        </w:rPr>
        <w:t>interna) marca</w:t>
      </w:r>
      <w:r w:rsidRPr="00273FEE">
        <w:rPr>
          <w:rFonts w:cs="Calibri"/>
          <w:szCs w:val="22"/>
        </w:rPr>
        <w:t xml:space="preserve"> </w:t>
      </w:r>
      <w:r w:rsidR="00E16DA3">
        <w:rPr>
          <w:rFonts w:cs="Calibri"/>
          <w:szCs w:val="22"/>
        </w:rPr>
        <w:t>CIRPROTEC</w:t>
      </w:r>
      <w:r w:rsidRPr="00273FEE">
        <w:rPr>
          <w:rFonts w:cs="Calibri"/>
          <w:szCs w:val="22"/>
        </w:rPr>
        <w:t xml:space="preserve">, referencia </w:t>
      </w:r>
      <w:r w:rsidR="00E16DA3">
        <w:rPr>
          <w:rFonts w:cs="Calibri"/>
          <w:szCs w:val="22"/>
        </w:rPr>
        <w:t>PSC4-12,4 / 480,</w:t>
      </w:r>
      <w:r w:rsidRPr="00273FEE">
        <w:rPr>
          <w:rFonts w:cs="Calibri"/>
          <w:szCs w:val="22"/>
        </w:rPr>
        <w:t xml:space="preserve"> TIPO I+2 en el gabinete AC. </w:t>
      </w:r>
      <w:r w:rsidRPr="00273FEE">
        <w:rPr>
          <w:rFonts w:cs="Calibri"/>
          <w:szCs w:val="22"/>
        </w:rPr>
        <w:lastRenderedPageBreak/>
        <w:t xml:space="preserve">En la Tabla </w:t>
      </w:r>
      <w:r w:rsidR="003847F5">
        <w:rPr>
          <w:rFonts w:cs="Calibri"/>
          <w:szCs w:val="22"/>
        </w:rPr>
        <w:t>28</w:t>
      </w:r>
      <w:r w:rsidRPr="00273FEE">
        <w:rPr>
          <w:rFonts w:cs="Calibri"/>
          <w:szCs w:val="22"/>
        </w:rPr>
        <w:t xml:space="preserve"> se observan las características de la protección. En este proyecto no es </w:t>
      </w:r>
      <w:r w:rsidR="000029F2">
        <w:rPr>
          <w:rFonts w:cs="Calibri"/>
          <w:szCs w:val="22"/>
        </w:rPr>
        <w:t>necesario</w:t>
      </w:r>
      <w:r w:rsidRPr="00273FEE">
        <w:rPr>
          <w:rFonts w:cs="Calibri"/>
          <w:szCs w:val="22"/>
        </w:rPr>
        <w:t xml:space="preserve"> instalar DPS en la parte DC, debido a que el inversor lo trae internamente.</w:t>
      </w:r>
    </w:p>
    <w:p w14:paraId="669FD25D" w14:textId="4707B63B" w:rsidR="00273FEE" w:rsidRPr="00273FEE" w:rsidRDefault="00A46FCD" w:rsidP="00B20834">
      <w:pPr>
        <w:pStyle w:val="Heading2"/>
        <w:spacing w:line="276" w:lineRule="auto"/>
      </w:pPr>
      <w:bookmarkStart w:id="92" w:name="_Toc140079990"/>
      <w:bookmarkStart w:id="93" w:name="_Toc159066404"/>
      <w:r>
        <w:t xml:space="preserve">10.2 </w:t>
      </w:r>
      <w:r w:rsidR="00273FEE" w:rsidRPr="00273FEE">
        <w:t>Análisis de riesgos de origen eléctrico y medidas para mitigarlos</w:t>
      </w:r>
      <w:bookmarkEnd w:id="92"/>
      <w:bookmarkEnd w:id="93"/>
    </w:p>
    <w:p w14:paraId="2EC2A136" w14:textId="77777777" w:rsidR="00273FEE" w:rsidRPr="00273FEE" w:rsidRDefault="00273FEE" w:rsidP="00B20834">
      <w:pPr>
        <w:spacing w:before="240" w:after="120" w:line="276" w:lineRule="auto"/>
        <w:rPr>
          <w:rFonts w:cs="Calibri"/>
          <w:szCs w:val="22"/>
        </w:rPr>
      </w:pPr>
      <w:r w:rsidRPr="00273FEE">
        <w:rPr>
          <w:rFonts w:cs="Calibri"/>
          <w:szCs w:val="22"/>
        </w:rPr>
        <w:t>El análisis de riesgo eléctrico se adjunta como anexo 1. Al documento con sus respectivas medidas para mitigarlos.</w:t>
      </w:r>
    </w:p>
    <w:p w14:paraId="7BAF56A0" w14:textId="1759D2C2" w:rsidR="00273FEE" w:rsidRPr="00273FEE" w:rsidRDefault="00273FEE" w:rsidP="00B20834">
      <w:pPr>
        <w:pStyle w:val="Heading2"/>
        <w:numPr>
          <w:ilvl w:val="1"/>
          <w:numId w:val="23"/>
        </w:numPr>
        <w:spacing w:line="276" w:lineRule="auto"/>
      </w:pPr>
      <w:bookmarkStart w:id="94" w:name="_Toc140079991"/>
      <w:bookmarkStart w:id="95" w:name="_Toc159066405"/>
      <w:r w:rsidRPr="00273FEE">
        <w:t>Análisis del nivel de tensión requerido.</w:t>
      </w:r>
      <w:bookmarkEnd w:id="94"/>
      <w:bookmarkEnd w:id="95"/>
    </w:p>
    <w:p w14:paraId="2DF21E82" w14:textId="50950CB2" w:rsidR="00273FEE" w:rsidRPr="00273FEE" w:rsidRDefault="00273FEE" w:rsidP="00B20834">
      <w:pPr>
        <w:spacing w:before="240" w:after="120" w:line="276" w:lineRule="auto"/>
        <w:rPr>
          <w:rFonts w:cs="Calibri"/>
          <w:szCs w:val="22"/>
        </w:rPr>
      </w:pPr>
      <w:r w:rsidRPr="00273FEE">
        <w:rPr>
          <w:rFonts w:cs="Calibri"/>
          <w:szCs w:val="22"/>
        </w:rPr>
        <w:t>En el artículo 12 de</w:t>
      </w:r>
      <w:r w:rsidR="00A46FCD">
        <w:rPr>
          <w:rFonts w:cs="Calibri"/>
          <w:szCs w:val="22"/>
        </w:rPr>
        <w:t xml:space="preserve"> la referencia </w:t>
      </w:r>
      <w:r w:rsidR="00A46FCD">
        <w:rPr>
          <w:rFonts w:cs="Calibri"/>
          <w:szCs w:val="22"/>
        </w:rPr>
        <w:fldChar w:fldCharType="begin"/>
      </w:r>
      <w:r w:rsidR="00A46FCD">
        <w:rPr>
          <w:rFonts w:cs="Calibri"/>
          <w:szCs w:val="22"/>
        </w:rPr>
        <w:instrText xml:space="preserve"> REF _Ref141103069 \w \h </w:instrText>
      </w:r>
      <w:r w:rsidR="00B20834">
        <w:rPr>
          <w:rFonts w:cs="Calibri"/>
          <w:szCs w:val="22"/>
        </w:rPr>
        <w:instrText xml:space="preserve"> \* MERGEFORMAT </w:instrText>
      </w:r>
      <w:r w:rsidR="00A46FCD">
        <w:rPr>
          <w:rFonts w:cs="Calibri"/>
          <w:szCs w:val="22"/>
        </w:rPr>
      </w:r>
      <w:r w:rsidR="00A46FCD">
        <w:rPr>
          <w:rFonts w:cs="Calibri"/>
          <w:szCs w:val="22"/>
        </w:rPr>
        <w:fldChar w:fldCharType="separate"/>
      </w:r>
      <w:r w:rsidR="002D63E0">
        <w:rPr>
          <w:rFonts w:cs="Calibri"/>
          <w:szCs w:val="22"/>
        </w:rPr>
        <w:t>[1]</w:t>
      </w:r>
      <w:r w:rsidR="00A46FCD">
        <w:rPr>
          <w:rFonts w:cs="Calibri"/>
          <w:szCs w:val="22"/>
        </w:rPr>
        <w:fldChar w:fldCharType="end"/>
      </w:r>
      <w:r w:rsidR="00A46FCD">
        <w:rPr>
          <w:rFonts w:cs="Calibri"/>
          <w:szCs w:val="22"/>
        </w:rPr>
        <w:t xml:space="preserve"> </w:t>
      </w:r>
      <w:r w:rsidRPr="00273FEE">
        <w:rPr>
          <w:rFonts w:cs="Calibri"/>
          <w:szCs w:val="22"/>
        </w:rPr>
        <w:t>se estandarizan los siguientes niveles de tensión para sistemas de corriente alterna, los cuales se adoptan de la NTC 1340:</w:t>
      </w:r>
    </w:p>
    <w:p w14:paraId="3C892B68" w14:textId="33CCE81A"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Extra alta tensión (EAT): Corresponde a tensiones superiores a 230</w:t>
      </w:r>
      <w:r w:rsidR="00313FD5">
        <w:rPr>
          <w:rFonts w:cs="Calibri"/>
          <w:color w:val="000000"/>
          <w:szCs w:val="22"/>
        </w:rPr>
        <w:t xml:space="preserve"> </w:t>
      </w:r>
      <w:r w:rsidRPr="00273FEE">
        <w:rPr>
          <w:rFonts w:cs="Calibri"/>
          <w:color w:val="000000"/>
          <w:szCs w:val="22"/>
        </w:rPr>
        <w:t>kV.</w:t>
      </w:r>
    </w:p>
    <w:p w14:paraId="755307E0" w14:textId="0EF7BEE9"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 xml:space="preserve">Alta tensión (AT): Tensiones mayores o iguales a </w:t>
      </w:r>
      <w:r w:rsidR="00313FD5">
        <w:rPr>
          <w:rFonts w:cs="Calibri"/>
          <w:color w:val="000000"/>
          <w:szCs w:val="22"/>
        </w:rPr>
        <w:t>57.5 kV</w:t>
      </w:r>
      <w:r w:rsidRPr="00273FEE">
        <w:rPr>
          <w:rFonts w:cs="Calibri"/>
          <w:color w:val="000000"/>
          <w:szCs w:val="22"/>
        </w:rPr>
        <w:t xml:space="preserve"> y menores o iguales a 230</w:t>
      </w:r>
      <w:r w:rsidR="00313FD5">
        <w:rPr>
          <w:rFonts w:cs="Calibri"/>
          <w:color w:val="000000"/>
          <w:szCs w:val="22"/>
        </w:rPr>
        <w:t xml:space="preserve"> </w:t>
      </w:r>
      <w:r w:rsidRPr="00273FEE">
        <w:rPr>
          <w:rFonts w:cs="Calibri"/>
          <w:color w:val="000000"/>
          <w:szCs w:val="22"/>
        </w:rPr>
        <w:t>kV.</w:t>
      </w:r>
    </w:p>
    <w:p w14:paraId="0D620714" w14:textId="161012DC"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Media Tensión (MT): Los de tensión nominal superior a 1000</w:t>
      </w:r>
      <w:r w:rsidR="00313FD5">
        <w:rPr>
          <w:rFonts w:cs="Calibri"/>
          <w:color w:val="000000"/>
          <w:szCs w:val="22"/>
        </w:rPr>
        <w:t xml:space="preserve"> </w:t>
      </w:r>
      <w:r w:rsidRPr="00273FEE">
        <w:rPr>
          <w:rFonts w:cs="Calibri"/>
          <w:color w:val="000000"/>
          <w:szCs w:val="22"/>
        </w:rPr>
        <w:t xml:space="preserve">V e inferior a </w:t>
      </w:r>
      <w:r w:rsidR="00313FD5">
        <w:rPr>
          <w:rFonts w:cs="Calibri"/>
          <w:color w:val="000000"/>
          <w:szCs w:val="22"/>
        </w:rPr>
        <w:t>57.5kV</w:t>
      </w:r>
      <w:r w:rsidRPr="00273FEE">
        <w:rPr>
          <w:rFonts w:cs="Calibri"/>
          <w:color w:val="000000"/>
          <w:szCs w:val="22"/>
        </w:rPr>
        <w:t>.</w:t>
      </w:r>
    </w:p>
    <w:p w14:paraId="04B6308F" w14:textId="518FE0BE"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Baja tensión (BT): Los de tensión nominal mayor o igual a 25</w:t>
      </w:r>
      <w:r w:rsidR="00313FD5">
        <w:rPr>
          <w:rFonts w:cs="Calibri"/>
          <w:color w:val="000000"/>
          <w:szCs w:val="22"/>
        </w:rPr>
        <w:t xml:space="preserve"> </w:t>
      </w:r>
      <w:r w:rsidRPr="00273FEE">
        <w:rPr>
          <w:rFonts w:cs="Calibri"/>
          <w:color w:val="000000"/>
          <w:szCs w:val="22"/>
        </w:rPr>
        <w:t>V y menor o igual a 1000</w:t>
      </w:r>
      <w:r w:rsidR="00313FD5">
        <w:rPr>
          <w:rFonts w:cs="Calibri"/>
          <w:color w:val="000000"/>
          <w:szCs w:val="22"/>
        </w:rPr>
        <w:t xml:space="preserve"> </w:t>
      </w:r>
      <w:r w:rsidRPr="00273FEE">
        <w:rPr>
          <w:rFonts w:cs="Calibri"/>
          <w:color w:val="000000"/>
          <w:szCs w:val="22"/>
        </w:rPr>
        <w:t xml:space="preserve">V. </w:t>
      </w:r>
    </w:p>
    <w:p w14:paraId="5C718A75" w14:textId="6DBEF37C" w:rsidR="00273FEE" w:rsidRPr="00273FEE" w:rsidRDefault="00273FEE" w:rsidP="00B20834">
      <w:pPr>
        <w:numPr>
          <w:ilvl w:val="0"/>
          <w:numId w:val="13"/>
        </w:numPr>
        <w:pBdr>
          <w:top w:val="nil"/>
          <w:left w:val="nil"/>
          <w:bottom w:val="nil"/>
          <w:right w:val="nil"/>
          <w:between w:val="nil"/>
        </w:pBdr>
        <w:spacing w:after="0" w:line="276" w:lineRule="auto"/>
        <w:rPr>
          <w:rFonts w:cs="Calibri"/>
          <w:szCs w:val="22"/>
        </w:rPr>
      </w:pPr>
      <w:r w:rsidRPr="00273FEE">
        <w:rPr>
          <w:rFonts w:cs="Calibri"/>
          <w:color w:val="000000"/>
          <w:szCs w:val="22"/>
        </w:rPr>
        <w:t>Muy baja tensión (MBT): Tensiones menores de 25</w:t>
      </w:r>
      <w:r w:rsidR="00313FD5">
        <w:rPr>
          <w:rFonts w:cs="Calibri"/>
          <w:color w:val="000000"/>
          <w:szCs w:val="22"/>
        </w:rPr>
        <w:t xml:space="preserve"> </w:t>
      </w:r>
      <w:r w:rsidRPr="00273FEE">
        <w:rPr>
          <w:rFonts w:cs="Calibri"/>
          <w:color w:val="000000"/>
          <w:szCs w:val="22"/>
        </w:rPr>
        <w:t xml:space="preserve">V. </w:t>
      </w:r>
    </w:p>
    <w:p w14:paraId="0AD9804D" w14:textId="3AC7906E" w:rsidR="00273FEE" w:rsidRPr="00273FEE" w:rsidRDefault="00273FEE" w:rsidP="00B20834">
      <w:pPr>
        <w:spacing w:before="240" w:after="120" w:line="276" w:lineRule="auto"/>
        <w:rPr>
          <w:rFonts w:cs="Calibri"/>
          <w:szCs w:val="22"/>
        </w:rPr>
      </w:pPr>
      <w:r w:rsidRPr="00273FEE">
        <w:rPr>
          <w:rFonts w:cs="Calibri"/>
          <w:szCs w:val="22"/>
        </w:rP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 Teniendo en cuenta los niveles de tensión anteriormente mencionado, para el proyecto se especifican los siguientes niveles de tensión: </w:t>
      </w:r>
      <w:r w:rsidR="00BB1480">
        <w:rPr>
          <w:rFonts w:cs="Calibri"/>
          <w:szCs w:val="22"/>
        </w:rPr>
        <w:t>80</w:t>
      </w:r>
      <w:r w:rsidRPr="00273FEE">
        <w:rPr>
          <w:rFonts w:cs="Calibri"/>
          <w:szCs w:val="22"/>
        </w:rPr>
        <w:t xml:space="preserve">0 V y </w:t>
      </w:r>
      <w:proofErr w:type="gramStart"/>
      <w:r w:rsidR="00437758">
        <w:rPr>
          <w:rFonts w:cs="Calibri"/>
          <w:szCs w:val="22"/>
        </w:rPr>
        <w:t xml:space="preserve">{{ </w:t>
      </w:r>
      <w:proofErr w:type="spellStart"/>
      <w:r w:rsidR="00437758">
        <w:rPr>
          <w:rFonts w:cs="Calibri"/>
          <w:szCs w:val="22"/>
        </w:rPr>
        <w:t>tnominal</w:t>
      </w:r>
      <w:proofErr w:type="spellEnd"/>
      <w:proofErr w:type="gramEnd"/>
      <w:r w:rsidR="00437758">
        <w:rPr>
          <w:rFonts w:cs="Calibri"/>
          <w:szCs w:val="22"/>
        </w:rPr>
        <w:t xml:space="preserve"> }}</w:t>
      </w:r>
      <w:r w:rsidR="006F4EBF">
        <w:rPr>
          <w:rFonts w:cs="Calibri"/>
          <w:szCs w:val="22"/>
        </w:rPr>
        <w:t xml:space="preserve"> kV</w:t>
      </w:r>
      <w:r w:rsidRPr="00273FEE">
        <w:rPr>
          <w:rFonts w:cs="Calibri"/>
          <w:szCs w:val="22"/>
        </w:rPr>
        <w:t>.</w:t>
      </w:r>
    </w:p>
    <w:p w14:paraId="340AE316" w14:textId="77777777" w:rsidR="00A46FCD" w:rsidRDefault="00A46FCD" w:rsidP="00B20834">
      <w:pPr>
        <w:pStyle w:val="Heading2"/>
        <w:numPr>
          <w:ilvl w:val="1"/>
          <w:numId w:val="23"/>
        </w:numPr>
        <w:spacing w:line="276" w:lineRule="auto"/>
      </w:pPr>
      <w:bookmarkStart w:id="96" w:name="_Toc159066406"/>
      <w:bookmarkStart w:id="97" w:name="_Toc140079992"/>
      <w:r>
        <w:t>C</w:t>
      </w:r>
      <w:r w:rsidR="00273FEE" w:rsidRPr="00273FEE">
        <w:t>ampos electromagnéticos</w:t>
      </w:r>
      <w:bookmarkEnd w:id="96"/>
      <w:r w:rsidR="00273FEE" w:rsidRPr="00273FEE">
        <w:t xml:space="preserve"> </w:t>
      </w:r>
    </w:p>
    <w:p w14:paraId="551BBCA0" w14:textId="34ECF96D" w:rsidR="00273FEE" w:rsidRPr="00A46FCD" w:rsidRDefault="00A46FCD" w:rsidP="00B20834">
      <w:pPr>
        <w:spacing w:before="240" w:line="276" w:lineRule="auto"/>
        <w:rPr>
          <w:rFonts w:cs="Calibri"/>
          <w:szCs w:val="22"/>
        </w:rPr>
      </w:pPr>
      <w:r w:rsidRPr="00A46FCD">
        <w:rPr>
          <w:rFonts w:cs="Calibri"/>
          <w:szCs w:val="22"/>
        </w:rPr>
        <w:t xml:space="preserve">Se calculan los campos electromagnéticos </w:t>
      </w:r>
      <w:r w:rsidR="00273FEE" w:rsidRPr="00A46FCD">
        <w:rPr>
          <w:rFonts w:cs="Calibri"/>
          <w:szCs w:val="22"/>
        </w:rPr>
        <w:t>para asegurar que en espacios destinados a actividades rutinarias no se superen los límites de exposición definidos en la tabla 21 del artículo 14 del RETIE.</w:t>
      </w:r>
      <w:bookmarkEnd w:id="97"/>
    </w:p>
    <w:p w14:paraId="7E40A65E" w14:textId="77777777" w:rsidR="00273FEE" w:rsidRPr="00273FEE" w:rsidRDefault="00273FEE" w:rsidP="00B20834">
      <w:pPr>
        <w:pStyle w:val="Heading3"/>
        <w:spacing w:line="276" w:lineRule="auto"/>
      </w:pPr>
      <w:bookmarkStart w:id="98" w:name="_Toc140079993"/>
      <w:bookmarkStart w:id="99" w:name="_Toc159066407"/>
      <w:r w:rsidRPr="00273FEE">
        <w:t>Intensidad de campo magnético</w:t>
      </w:r>
      <w:bookmarkEnd w:id="98"/>
      <w:bookmarkEnd w:id="99"/>
      <w:r w:rsidRPr="00273FEE">
        <w:t xml:space="preserve">   </w:t>
      </w:r>
    </w:p>
    <w:p w14:paraId="113B549E" w14:textId="35FBDE04" w:rsidR="00273FEE" w:rsidRDefault="00273FEE" w:rsidP="00B20834">
      <w:pPr>
        <w:spacing w:before="240" w:after="120" w:line="276" w:lineRule="auto"/>
        <w:rPr>
          <w:rFonts w:cs="Calibri"/>
          <w:szCs w:val="22"/>
        </w:rPr>
      </w:pPr>
      <w:r w:rsidRPr="00273FEE">
        <w:rPr>
          <w:rFonts w:cs="Calibri"/>
          <w:szCs w:val="22"/>
        </w:rPr>
        <w:t xml:space="preserve">La intensidad del campo magnético debido a una corriente I que recorre un solo conductor rectilíneo sobre un punto situado a una distancia d, se expresa como: </w:t>
      </w:r>
    </w:p>
    <w:p w14:paraId="1A8109DC" w14:textId="7533F6B2" w:rsidR="008245DF" w:rsidRPr="00273FEE" w:rsidRDefault="008245DF" w:rsidP="00B20834">
      <w:pPr>
        <w:spacing w:before="240" w:after="120" w:line="276" w:lineRule="auto"/>
        <w:rPr>
          <w:rFonts w:cs="Calibri"/>
          <w:szCs w:val="22"/>
        </w:rPr>
      </w:pPr>
      <m:oMathPara>
        <m:oMath>
          <m:r>
            <w:rPr>
              <w:rFonts w:ascii="Cambria Math" w:hAnsi="Cambria Math" w:cs="Calibri"/>
              <w:szCs w:val="22"/>
            </w:rPr>
            <m:t>H=</m:t>
          </m:r>
          <m:f>
            <m:fPr>
              <m:ctrlPr>
                <w:rPr>
                  <w:rFonts w:ascii="Cambria Math" w:hAnsi="Cambria Math" w:cs="Calibri"/>
                  <w:i/>
                  <w:szCs w:val="22"/>
                </w:rPr>
              </m:ctrlPr>
            </m:fPr>
            <m:num>
              <m:r>
                <w:rPr>
                  <w:rFonts w:ascii="Cambria Math" w:hAnsi="Cambria Math" w:cs="Calibri"/>
                  <w:szCs w:val="22"/>
                </w:rPr>
                <m:t>l</m:t>
              </m:r>
            </m:num>
            <m:den>
              <m:r>
                <w:rPr>
                  <w:rFonts w:ascii="Cambria Math" w:hAnsi="Cambria Math" w:cs="Calibri"/>
                  <w:szCs w:val="22"/>
                </w:rPr>
                <m:t>2*π*d</m:t>
              </m:r>
            </m:den>
          </m:f>
          <m:r>
            <w:rPr>
              <w:rFonts w:ascii="Cambria Math" w:hAnsi="Cambria Math" w:cs="Calibri"/>
              <w:szCs w:val="22"/>
            </w:rPr>
            <m:t xml:space="preserve">           </m:t>
          </m:r>
          <m:r>
            <m:rPr>
              <m:sty m:val="bi"/>
            </m:rPr>
            <w:rPr>
              <w:rFonts w:ascii="Cambria Math" w:hAnsi="Cambria Math" w:cs="Calibri"/>
              <w:szCs w:val="22"/>
            </w:rPr>
            <m:t>(10)</m:t>
          </m:r>
        </m:oMath>
      </m:oMathPara>
    </w:p>
    <w:p w14:paraId="61F2CC5E" w14:textId="5FDADD47" w:rsidR="00273FEE" w:rsidRPr="00273FEE" w:rsidRDefault="00273FEE" w:rsidP="00B20834">
      <w:pPr>
        <w:spacing w:before="240" w:after="120" w:line="276" w:lineRule="auto"/>
        <w:rPr>
          <w:rFonts w:cs="Calibri"/>
          <w:szCs w:val="22"/>
        </w:rPr>
      </w:pPr>
      <w:r w:rsidRPr="00273FEE">
        <w:rPr>
          <w:rFonts w:cs="Calibri"/>
          <w:szCs w:val="22"/>
        </w:rPr>
        <w:t xml:space="preserve">Se coloca una corriente de </w:t>
      </w:r>
      <w:r w:rsidR="00BB1480" w:rsidRPr="00815370">
        <w:rPr>
          <w:rFonts w:cs="Calibri"/>
          <w:szCs w:val="22"/>
        </w:rPr>
        <w:t>793</w:t>
      </w:r>
      <w:r w:rsidR="00313FD5" w:rsidRPr="00815370">
        <w:rPr>
          <w:rFonts w:cs="Calibri"/>
          <w:szCs w:val="22"/>
        </w:rPr>
        <w:t>.</w:t>
      </w:r>
      <w:r w:rsidR="00BB1480" w:rsidRPr="00815370">
        <w:rPr>
          <w:rFonts w:cs="Calibri"/>
          <w:szCs w:val="22"/>
        </w:rPr>
        <w:t>9</w:t>
      </w:r>
      <w:r w:rsidRPr="00815370">
        <w:rPr>
          <w:rFonts w:cs="Calibri"/>
          <w:szCs w:val="22"/>
        </w:rPr>
        <w:t xml:space="preserve"> A</w:t>
      </w:r>
      <w:r w:rsidRPr="00273FEE">
        <w:rPr>
          <w:rFonts w:cs="Calibri"/>
          <w:szCs w:val="22"/>
        </w:rPr>
        <w:t xml:space="preserve"> porque es la carga actual del sistema, ya que no hay aumento de carga. </w:t>
      </w:r>
    </w:p>
    <w:p w14:paraId="3A9720AB" w14:textId="5FAE25FD" w:rsidR="00273FEE" w:rsidRPr="00273FEE" w:rsidRDefault="00273FEE" w:rsidP="00B20834">
      <w:pPr>
        <w:spacing w:before="240" w:after="120" w:line="276" w:lineRule="auto"/>
        <w:jc w:val="center"/>
        <w:rPr>
          <w:rFonts w:eastAsia="Cambria Math" w:cs="Calibri"/>
          <w:szCs w:val="22"/>
        </w:rPr>
      </w:pPr>
      <m:oMathPara>
        <m:oMath>
          <m:r>
            <w:rPr>
              <w:rFonts w:ascii="Cambria Math" w:eastAsia="Cambria Math" w:hAnsi="Cambria Math" w:cs="Calibri"/>
              <w:sz w:val="18"/>
              <w:szCs w:val="18"/>
            </w:rPr>
            <w:lastRenderedPageBreak/>
            <m:t>H=</m:t>
          </m:r>
          <m:f>
            <m:fPr>
              <m:ctrlPr>
                <w:rPr>
                  <w:rFonts w:ascii="Cambria Math" w:eastAsia="Cambria Math" w:hAnsi="Cambria Math" w:cs="Calibri"/>
                  <w:sz w:val="18"/>
                  <w:szCs w:val="18"/>
                </w:rPr>
              </m:ctrlPr>
            </m:fPr>
            <m:num>
              <m:r>
                <w:rPr>
                  <w:rFonts w:ascii="Cambria Math" w:eastAsia="Cambria Math" w:hAnsi="Cambria Math" w:cs="Calibri"/>
                  <w:sz w:val="18"/>
                  <w:szCs w:val="18"/>
                </w:rPr>
                <m:t>793.9</m:t>
              </m:r>
            </m:num>
            <m:den>
              <m:r>
                <w:rPr>
                  <w:rFonts w:ascii="Cambria Math" w:eastAsia="Cambria Math" w:hAnsi="Cambria Math" w:cs="Calibri"/>
                  <w:sz w:val="18"/>
                  <w:szCs w:val="18"/>
                </w:rPr>
                <m:t>2*π*1.5</m:t>
              </m:r>
            </m:den>
          </m:f>
          <m:r>
            <w:rPr>
              <w:rFonts w:ascii="Cambria Math" w:eastAsia="Cambria Math" w:hAnsi="Cambria Math" w:cs="Calibri"/>
              <w:sz w:val="18"/>
              <w:szCs w:val="18"/>
            </w:rPr>
            <m:t>=84.24 A/</m:t>
          </m:r>
          <m:sSup>
            <m:sSupPr>
              <m:ctrlPr>
                <w:rPr>
                  <w:rFonts w:ascii="Cambria Math" w:eastAsia="Cambria Math" w:hAnsi="Cambria Math" w:cs="Calibri"/>
                  <w:sz w:val="18"/>
                  <w:szCs w:val="18"/>
                </w:rPr>
              </m:ctrlPr>
            </m:sSupPr>
            <m:e>
              <m:r>
                <w:rPr>
                  <w:rFonts w:ascii="Cambria Math" w:eastAsia="Cambria Math" w:hAnsi="Cambria Math" w:cs="Calibri"/>
                  <w:sz w:val="18"/>
                  <w:szCs w:val="18"/>
                </w:rPr>
                <m:t>m</m:t>
              </m:r>
            </m:e>
            <m:sup>
              <m:r>
                <w:rPr>
                  <w:rFonts w:ascii="Cambria Math" w:eastAsia="Cambria Math" w:hAnsi="Cambria Math" w:cs="Calibri"/>
                  <w:sz w:val="18"/>
                  <w:szCs w:val="18"/>
                </w:rPr>
                <m:t>2</m:t>
              </m:r>
            </m:sup>
          </m:sSup>
        </m:oMath>
      </m:oMathPara>
    </w:p>
    <w:p w14:paraId="52CD16E3" w14:textId="77777777" w:rsidR="00273FEE" w:rsidRPr="00273FEE" w:rsidRDefault="00273FEE" w:rsidP="00B20834">
      <w:pPr>
        <w:pStyle w:val="Heading3"/>
        <w:spacing w:line="276" w:lineRule="auto"/>
      </w:pPr>
      <w:bookmarkStart w:id="100" w:name="_Toc140079994"/>
      <w:bookmarkStart w:id="101" w:name="_Toc159066408"/>
      <w:r w:rsidRPr="00273FEE">
        <w:t>Densidad de flujo magnético</w:t>
      </w:r>
      <w:bookmarkEnd w:id="100"/>
      <w:bookmarkEnd w:id="101"/>
      <w:r w:rsidRPr="00273FEE">
        <w:t xml:space="preserve">   </w:t>
      </w:r>
    </w:p>
    <w:p w14:paraId="20F3E958" w14:textId="34ACE4A8" w:rsidR="00273FEE" w:rsidRPr="00A46FCD" w:rsidRDefault="009D3BB4" w:rsidP="00B20834">
      <w:pPr>
        <w:spacing w:before="240" w:after="120" w:line="276" w:lineRule="auto"/>
        <w:jc w:val="center"/>
        <w:rPr>
          <w:rFonts w:eastAsia="Cambria Math" w:cs="Calibri"/>
          <w:sz w:val="18"/>
          <w:szCs w:val="18"/>
        </w:rPr>
      </w:pPr>
      <m:oMath>
        <m:r>
          <w:rPr>
            <w:rFonts w:ascii="Cambria Math" w:eastAsia="Cambria Math" w:hAnsi="Cambria Math" w:cs="Cambria Math"/>
            <w:sz w:val="18"/>
            <w:szCs w:val="18"/>
          </w:rPr>
          <m:t>B</m:t>
        </m:r>
        <m:r>
          <w:rPr>
            <w:rFonts w:ascii="Cambria Math" w:eastAsia="Cambria Math" w:hAnsi="Cambria Math" w:cs="Calibri"/>
            <w:sz w:val="18"/>
            <w:szCs w:val="18"/>
          </w:rPr>
          <m:t xml:space="preserve"> = </m:t>
        </m:r>
        <m:r>
          <w:rPr>
            <w:rFonts w:ascii="Cambria Math" w:eastAsia="Cambria Math" w:hAnsi="Cambria Math" w:cs="Cambria Math"/>
            <w:sz w:val="18"/>
            <w:szCs w:val="18"/>
          </w:rPr>
          <m:t>μ</m:t>
        </m:r>
        <m:r>
          <w:rPr>
            <w:rFonts w:ascii="Cambria Math" w:eastAsia="Cambria Math" w:hAnsi="Cambria Math" w:cs="Calibri"/>
            <w:sz w:val="18"/>
            <w:szCs w:val="18"/>
          </w:rPr>
          <m:t xml:space="preserve"> </m:t>
        </m:r>
        <m:r>
          <w:rPr>
            <w:rFonts w:ascii="Cambria Math" w:eastAsia="Cambria Math" w:hAnsi="Cambria Math" w:cs="Cambria Math"/>
            <w:sz w:val="18"/>
            <w:szCs w:val="18"/>
          </w:rPr>
          <m:t>*</m:t>
        </m:r>
        <m:r>
          <w:rPr>
            <w:rFonts w:ascii="Cambria Math" w:eastAsia="Cambria Math" w:hAnsi="Cambria Math" w:cs="Calibri"/>
            <w:sz w:val="18"/>
            <w:szCs w:val="18"/>
          </w:rPr>
          <m:t xml:space="preserve"> </m:t>
        </m:r>
        <m:r>
          <w:rPr>
            <w:rFonts w:ascii="Cambria Math" w:eastAsia="Cambria Math" w:hAnsi="Cambria Math" w:cs="Cambria Math"/>
            <w:sz w:val="18"/>
            <w:szCs w:val="18"/>
          </w:rPr>
          <m:t>H</m:t>
        </m:r>
      </m:oMath>
      <w:r w:rsidR="008245DF">
        <w:rPr>
          <w:rFonts w:eastAsia="Cambria Math" w:cs="Calibri"/>
          <w:sz w:val="18"/>
          <w:szCs w:val="18"/>
        </w:rPr>
        <w:t xml:space="preserve">     </w:t>
      </w:r>
      <w:r w:rsidR="00E95964" w:rsidRPr="00273FEE">
        <w:rPr>
          <w:rFonts w:cs="Calibri"/>
          <w:b/>
          <w:szCs w:val="22"/>
        </w:rPr>
        <w:t>(</w:t>
      </w:r>
      <w:r w:rsidR="00E95964">
        <w:rPr>
          <w:rFonts w:cs="Calibri"/>
          <w:b/>
          <w:szCs w:val="22"/>
        </w:rPr>
        <w:t>11</w:t>
      </w:r>
      <w:r w:rsidR="00E95964" w:rsidRPr="00273FEE">
        <w:rPr>
          <w:rFonts w:cs="Calibri"/>
          <w:b/>
          <w:szCs w:val="22"/>
        </w:rPr>
        <w:t>)</w:t>
      </w:r>
    </w:p>
    <w:p w14:paraId="484B9781" w14:textId="70838137" w:rsidR="00273FEE" w:rsidRPr="00A46FCD" w:rsidRDefault="009D3BB4" w:rsidP="00B20834">
      <w:pPr>
        <w:spacing w:before="240" w:after="120" w:line="276" w:lineRule="auto"/>
        <w:jc w:val="center"/>
        <w:rPr>
          <w:rFonts w:cs="Calibri"/>
          <w:sz w:val="18"/>
          <w:szCs w:val="18"/>
        </w:rPr>
      </w:pPr>
      <m:oMath>
        <m:r>
          <w:rPr>
            <w:rFonts w:ascii="Cambria Math" w:hAnsi="Cambria Math" w:cs="Calibri"/>
            <w:sz w:val="18"/>
            <w:szCs w:val="18"/>
          </w:rPr>
          <m:t>B = 4</m:t>
        </m:r>
        <m:r>
          <w:rPr>
            <w:rFonts w:ascii="Cambria Math" w:eastAsia="Cambria Math" w:hAnsi="Cambria Math" w:cs="Cambria Math"/>
            <w:sz w:val="18"/>
            <w:szCs w:val="18"/>
          </w:rPr>
          <m:t>π</m:t>
        </m:r>
        <m:r>
          <w:rPr>
            <w:rFonts w:ascii="Cambria Math" w:hAnsi="Cambria Math" w:cs="Calibri"/>
            <w:sz w:val="18"/>
            <w:szCs w:val="18"/>
          </w:rPr>
          <m:t xml:space="preserve"> </m:t>
        </m:r>
        <m:r>
          <w:rPr>
            <w:rFonts w:ascii="Cambria Math" w:eastAsia="Cambria Math" w:hAnsi="Cambria Math" w:cs="Cambria Math"/>
            <w:sz w:val="18"/>
            <w:szCs w:val="18"/>
          </w:rPr>
          <m:t>*</m:t>
        </m:r>
        <m:r>
          <w:rPr>
            <w:rFonts w:ascii="Cambria Math" w:hAnsi="Cambria Math" w:cs="Calibri"/>
            <w:sz w:val="18"/>
            <w:szCs w:val="18"/>
          </w:rPr>
          <m:t xml:space="preserve"> 10</m:t>
        </m:r>
      </m:oMath>
      <w:sdt>
        <w:sdtPr>
          <w:rPr>
            <w:rFonts w:ascii="Cambria Math" w:hAnsi="Cambria Math" w:cs="Calibri"/>
            <w:i/>
            <w:sz w:val="18"/>
            <w:szCs w:val="18"/>
          </w:rPr>
          <w:tag w:val="goog_rdk_2"/>
          <w:id w:val="2004932023"/>
        </w:sdtPr>
        <w:sdtContent>
          <m:oMath>
            <m:r>
              <w:rPr>
                <w:rFonts w:ascii="Cambria Math" w:eastAsia="Arial Unicode MS" w:hAnsi="Cambria Math" w:cs="Calibri"/>
                <w:sz w:val="18"/>
                <w:szCs w:val="18"/>
                <w:vertAlign w:val="superscript"/>
              </w:rPr>
              <m:t xml:space="preserve">-7 </m:t>
            </m:r>
          </m:oMath>
        </w:sdtContent>
      </w:sdt>
      <m:oMath>
        <m:r>
          <w:rPr>
            <w:rFonts w:ascii="Cambria Math" w:eastAsia="Cambria Math" w:hAnsi="Cambria Math" w:cs="Cambria Math"/>
            <w:sz w:val="18"/>
            <w:szCs w:val="18"/>
          </w:rPr>
          <m:t>*</m:t>
        </m:r>
        <m:r>
          <w:rPr>
            <w:rFonts w:ascii="Cambria Math" w:hAnsi="Cambria Math" w:cs="Calibri"/>
            <w:sz w:val="18"/>
            <w:szCs w:val="18"/>
          </w:rPr>
          <m:t xml:space="preserve"> 84.24 = 105.859 [</m:t>
        </m:r>
        <m:r>
          <w:rPr>
            <w:rFonts w:ascii="Cambria Math" w:eastAsia="Cambria Math" w:hAnsi="Cambria Math" w:cs="Cambria Math"/>
            <w:sz w:val="18"/>
            <w:szCs w:val="18"/>
          </w:rPr>
          <m:t>uT]</m:t>
        </m:r>
      </m:oMath>
    </w:p>
    <w:p w14:paraId="17001518" w14:textId="77777777" w:rsidR="00273FEE" w:rsidRPr="00273FEE" w:rsidRDefault="00273FEE" w:rsidP="00B20834">
      <w:pPr>
        <w:spacing w:before="240" w:after="120" w:line="276" w:lineRule="auto"/>
        <w:rPr>
          <w:rFonts w:cs="Calibri"/>
          <w:szCs w:val="22"/>
        </w:rPr>
      </w:pPr>
      <w:r w:rsidRPr="00273FEE">
        <w:rPr>
          <w:rFonts w:cs="Calibri"/>
          <w:szCs w:val="22"/>
        </w:rPr>
        <w:t xml:space="preserve">La densidad de flujo magnético está por debajo de la intensidad máxima permitida. Por tal motivo no genera ningún efecto sobre el ser humano.  </w:t>
      </w:r>
    </w:p>
    <w:p w14:paraId="7935FC67" w14:textId="77777777" w:rsidR="00273FEE" w:rsidRPr="00273FEE" w:rsidRDefault="00273FEE" w:rsidP="00B20834">
      <w:pPr>
        <w:pStyle w:val="Heading3"/>
        <w:spacing w:line="276" w:lineRule="auto"/>
      </w:pPr>
      <w:bookmarkStart w:id="102" w:name="_Toc140079995"/>
      <w:bookmarkStart w:id="103" w:name="_Toc159066409"/>
      <w:r w:rsidRPr="00273FEE">
        <w:t>Intensidad de campo eléctrico</w:t>
      </w:r>
      <w:bookmarkEnd w:id="102"/>
      <w:bookmarkEnd w:id="103"/>
      <w:r w:rsidRPr="00273FEE">
        <w:t xml:space="preserve">  </w:t>
      </w:r>
      <w:bookmarkStart w:id="104" w:name="_heading=h.4bvk7pj" w:colFirst="0" w:colLast="0"/>
      <w:bookmarkStart w:id="105" w:name="_Toc140079996"/>
      <w:bookmarkEnd w:id="104"/>
      <w:bookmarkEnd w:id="105"/>
    </w:p>
    <w:p w14:paraId="2720EE96" w14:textId="77777777" w:rsidR="00273FEE" w:rsidRPr="00273FEE" w:rsidRDefault="00273FEE" w:rsidP="00B20834">
      <w:pPr>
        <w:spacing w:before="240" w:after="120" w:line="276" w:lineRule="auto"/>
        <w:rPr>
          <w:rFonts w:cs="Calibri"/>
          <w:szCs w:val="22"/>
        </w:rPr>
      </w:pPr>
      <w:r w:rsidRPr="00273FEE">
        <w:rPr>
          <w:rFonts w:cs="Calibri"/>
          <w:szCs w:val="22"/>
        </w:rPr>
        <w:t>La intensidad del campo eléctrico a una frecuencia de 60 Hz no genera consecuencia en el ser humano. El rango está entre 0 - 300Hz en este rango el campo eléctrico no causa ningún efecto sobre el ser humano.</w:t>
      </w:r>
    </w:p>
    <w:p w14:paraId="10372E8B" w14:textId="77777777" w:rsidR="00A46FCD" w:rsidRDefault="00273FEE" w:rsidP="00B20834">
      <w:pPr>
        <w:pStyle w:val="Heading2"/>
        <w:numPr>
          <w:ilvl w:val="1"/>
          <w:numId w:val="23"/>
        </w:numPr>
        <w:spacing w:line="276" w:lineRule="auto"/>
      </w:pPr>
      <w:bookmarkStart w:id="106" w:name="_Toc159066410"/>
      <w:bookmarkStart w:id="107" w:name="_Toc140079997"/>
      <w:r w:rsidRPr="00273FEE">
        <w:t>Cálculo de transformadores</w:t>
      </w:r>
      <w:bookmarkEnd w:id="106"/>
    </w:p>
    <w:p w14:paraId="66DB4450" w14:textId="0AF63B0A" w:rsidR="00273FEE" w:rsidRPr="00273FEE" w:rsidRDefault="00A46FCD" w:rsidP="00B20834">
      <w:pPr>
        <w:spacing w:before="240" w:line="276" w:lineRule="auto"/>
        <w:rPr>
          <w:rFonts w:cs="Calibri"/>
          <w:szCs w:val="22"/>
        </w:rPr>
      </w:pPr>
      <w:r w:rsidRPr="00A46FCD">
        <w:rPr>
          <w:rFonts w:cs="Calibri"/>
          <w:szCs w:val="22"/>
        </w:rPr>
        <w:t xml:space="preserve">Se dimensionan los transformadores </w:t>
      </w:r>
      <w:r w:rsidR="00273FEE" w:rsidRPr="00A46FCD">
        <w:rPr>
          <w:rFonts w:cs="Calibri"/>
          <w:szCs w:val="22"/>
        </w:rPr>
        <w:t>incluyendo los efectos de los armónicos y factor de potencia en la carga.</w:t>
      </w:r>
      <w:bookmarkEnd w:id="107"/>
      <w:r>
        <w:rPr>
          <w:rFonts w:cs="Calibri"/>
          <w:szCs w:val="22"/>
        </w:rPr>
        <w:t xml:space="preserve"> </w:t>
      </w:r>
      <w:r w:rsidR="00273FEE" w:rsidRPr="00273FEE">
        <w:rPr>
          <w:rFonts w:cs="Calibri"/>
          <w:szCs w:val="22"/>
        </w:rPr>
        <w:t xml:space="preserve">Teniendo en cuenta que la carga conectada al transformador será </w:t>
      </w:r>
      <w:r w:rsidR="009D3BB4">
        <w:rPr>
          <w:rFonts w:cs="Calibri"/>
          <w:szCs w:val="22"/>
        </w:rPr>
        <w:t>3</w:t>
      </w:r>
      <w:r w:rsidR="00273FEE" w:rsidRPr="00273FEE">
        <w:rPr>
          <w:rFonts w:cs="Calibri"/>
          <w:szCs w:val="22"/>
        </w:rPr>
        <w:t xml:space="preserve"> inversores de </w:t>
      </w:r>
      <w:r w:rsidR="009D3BB4">
        <w:rPr>
          <w:rFonts w:cs="Calibri"/>
          <w:szCs w:val="22"/>
        </w:rPr>
        <w:t>3</w:t>
      </w:r>
      <w:r w:rsidR="00273FEE" w:rsidRPr="00273FEE">
        <w:rPr>
          <w:rFonts w:cs="Calibri"/>
          <w:szCs w:val="22"/>
        </w:rPr>
        <w:t xml:space="preserve">00 kW, un inversor de </w:t>
      </w:r>
      <w:r w:rsidR="000029F2">
        <w:rPr>
          <w:rFonts w:cs="Calibri"/>
          <w:szCs w:val="22"/>
        </w:rPr>
        <w:t>5</w:t>
      </w:r>
      <w:r w:rsidR="00273FEE" w:rsidRPr="00273FEE">
        <w:rPr>
          <w:rFonts w:cs="Calibri"/>
          <w:szCs w:val="22"/>
        </w:rPr>
        <w:t xml:space="preserve">0 kW y un inversor de </w:t>
      </w:r>
      <w:r w:rsidR="000029F2">
        <w:rPr>
          <w:rFonts w:cs="Calibri"/>
          <w:szCs w:val="22"/>
        </w:rPr>
        <w:t xml:space="preserve">40 </w:t>
      </w:r>
      <w:r w:rsidR="00273FEE" w:rsidRPr="00273FEE">
        <w:rPr>
          <w:rFonts w:cs="Calibri"/>
          <w:szCs w:val="22"/>
        </w:rPr>
        <w:t xml:space="preserve">kW la carga total instalada será de </w:t>
      </w:r>
      <w:r w:rsidR="009D3BB4">
        <w:rPr>
          <w:rFonts w:cs="Calibri"/>
          <w:szCs w:val="22"/>
        </w:rPr>
        <w:t>99</w:t>
      </w:r>
      <w:r w:rsidR="000029F2">
        <w:rPr>
          <w:rFonts w:cs="Calibri"/>
          <w:szCs w:val="22"/>
        </w:rPr>
        <w:t>0</w:t>
      </w:r>
      <w:r w:rsidR="00273FEE" w:rsidRPr="00273FEE">
        <w:rPr>
          <w:rFonts w:cs="Calibri"/>
          <w:szCs w:val="22"/>
        </w:rPr>
        <w:t xml:space="preserve"> kW. Por esta razón se decide instalar un transformador de 1</w:t>
      </w:r>
      <w:r w:rsidR="009D3BB4">
        <w:rPr>
          <w:rFonts w:cs="Calibri"/>
          <w:szCs w:val="22"/>
        </w:rPr>
        <w:t>1</w:t>
      </w:r>
      <w:r w:rsidR="00273FEE" w:rsidRPr="00273FEE">
        <w:rPr>
          <w:rFonts w:cs="Calibri"/>
          <w:szCs w:val="22"/>
        </w:rPr>
        <w:t>00 kVA.</w:t>
      </w:r>
    </w:p>
    <w:p w14:paraId="04D8A282" w14:textId="019E82E2" w:rsidR="00273FEE" w:rsidRDefault="00273FEE" w:rsidP="00B20834">
      <w:pPr>
        <w:spacing w:before="240" w:after="120" w:line="276" w:lineRule="auto"/>
        <w:rPr>
          <w:rFonts w:cs="Calibri"/>
          <w:szCs w:val="22"/>
        </w:rPr>
      </w:pPr>
      <w:r w:rsidRPr="00273FEE">
        <w:rPr>
          <w:rFonts w:cs="Calibri"/>
          <w:szCs w:val="22"/>
        </w:rPr>
        <w:t xml:space="preserve">Los límites de distorsión armónica requeridos </w:t>
      </w:r>
      <w:r w:rsidR="00A46FCD" w:rsidRPr="00273FEE">
        <w:rPr>
          <w:rFonts w:cs="Calibri"/>
          <w:szCs w:val="22"/>
        </w:rPr>
        <w:t>de acuerdo con</w:t>
      </w:r>
      <w:r w:rsidRPr="00273FEE">
        <w:rPr>
          <w:rFonts w:cs="Calibri"/>
          <w:szCs w:val="22"/>
        </w:rPr>
        <w:t xml:space="preserve"> los rangos de voltaje se toman de la norma IEEE 519-2014 y se muestran en la siguiente tabla:</w:t>
      </w:r>
    </w:p>
    <w:p w14:paraId="05DF08DB" w14:textId="5477E1D6" w:rsidR="00273FEE" w:rsidRPr="00273FEE" w:rsidRDefault="00A46FCD" w:rsidP="00E10FB3">
      <w:pPr>
        <w:pStyle w:val="Caption"/>
        <w:rPr>
          <w:smallCaps/>
          <w:color w:val="000000"/>
          <w:sz w:val="22"/>
          <w:szCs w:val="22"/>
        </w:rPr>
      </w:pPr>
      <w:r>
        <w:t>Tabla</w:t>
      </w:r>
      <w:r w:rsidR="00E92BAD">
        <w:rPr>
          <w:noProof/>
        </w:rPr>
        <w:t xml:space="preserve"> 50</w:t>
      </w:r>
      <w:r>
        <w:t xml:space="preserve">. </w:t>
      </w:r>
      <w:r w:rsidRPr="00402D59">
        <w:t xml:space="preserve">Tabla 1 </w:t>
      </w:r>
      <w:r>
        <w:t>IEEE</w:t>
      </w:r>
      <w:r w:rsidRPr="00402D59">
        <w:t xml:space="preserve"> 519-2014 límites de distorsión de voltaje</w:t>
      </w:r>
      <w:r w:rsidR="00273FEE" w:rsidRPr="00273FEE">
        <w:rPr>
          <w:noProof/>
          <w:sz w:val="22"/>
          <w:szCs w:val="22"/>
        </w:rPr>
        <w:drawing>
          <wp:inline distT="0" distB="0" distL="0" distR="0" wp14:anchorId="74C6600F" wp14:editId="15D03128">
            <wp:extent cx="4316067" cy="1162436"/>
            <wp:effectExtent l="0" t="0" r="0" b="0"/>
            <wp:docPr id="19198109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4341401" cy="1169259"/>
                    </a:xfrm>
                    <a:prstGeom prst="rect">
                      <a:avLst/>
                    </a:prstGeom>
                    <a:ln/>
                  </pic:spPr>
                </pic:pic>
              </a:graphicData>
            </a:graphic>
          </wp:inline>
        </w:drawing>
      </w:r>
    </w:p>
    <w:p w14:paraId="586372CD" w14:textId="1A666B1F" w:rsidR="00273FEE" w:rsidRDefault="00273FEE" w:rsidP="00D15AA8">
      <w:pPr>
        <w:spacing w:before="240" w:after="120"/>
        <w:rPr>
          <w:rFonts w:cs="Calibri"/>
          <w:szCs w:val="22"/>
        </w:rPr>
      </w:pPr>
      <w:r w:rsidRPr="00273FEE">
        <w:rPr>
          <w:rFonts w:cs="Calibri"/>
          <w:szCs w:val="22"/>
        </w:rPr>
        <w:t>Las especificaciones técnicas del transformador se muestran a continuación:</w:t>
      </w:r>
    </w:p>
    <w:p w14:paraId="4C777BBD" w14:textId="46EFBB81" w:rsidR="00605E4E" w:rsidRDefault="00605E4E" w:rsidP="00605E4E">
      <w:pPr>
        <w:pStyle w:val="Caption"/>
      </w:pPr>
      <w:r>
        <w:lastRenderedPageBreak/>
        <w:t>Tabla</w:t>
      </w:r>
      <w:r w:rsidR="00E92BAD">
        <w:t xml:space="preserve"> </w:t>
      </w:r>
      <w:r w:rsidR="00E92BAD">
        <w:rPr>
          <w:noProof/>
        </w:rPr>
        <w:t>51</w:t>
      </w:r>
      <w:r>
        <w:t xml:space="preserve">. </w:t>
      </w:r>
      <w:r w:rsidRPr="00571510">
        <w:t>Especificaciones técnicas del transformador</w:t>
      </w:r>
      <w:bookmarkStart w:id="108" w:name="_Toc140079998"/>
      <w:r w:rsidRPr="00BD5DF2">
        <w:rPr>
          <w:noProof/>
        </w:rPr>
        <w:drawing>
          <wp:anchor distT="0" distB="0" distL="114300" distR="114300" simplePos="0" relativeHeight="251695104" behindDoc="1" locked="0" layoutInCell="1" allowOverlap="1" wp14:anchorId="31B53AE7" wp14:editId="10A18FC1">
            <wp:simplePos x="0" y="0"/>
            <wp:positionH relativeFrom="column">
              <wp:posOffset>0</wp:posOffset>
            </wp:positionH>
            <wp:positionV relativeFrom="paragraph">
              <wp:posOffset>328930</wp:posOffset>
            </wp:positionV>
            <wp:extent cx="4560570" cy="4146550"/>
            <wp:effectExtent l="0" t="0" r="0" b="6350"/>
            <wp:wrapTopAndBottom/>
            <wp:docPr id="13452764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0570" cy="4146550"/>
                    </a:xfrm>
                    <a:prstGeom prst="rect">
                      <a:avLst/>
                    </a:prstGeom>
                    <a:noFill/>
                    <a:ln>
                      <a:noFill/>
                    </a:ln>
                  </pic:spPr>
                </pic:pic>
              </a:graphicData>
            </a:graphic>
          </wp:anchor>
        </w:drawing>
      </w:r>
    </w:p>
    <w:p w14:paraId="05F52CC1" w14:textId="1A17B6AB" w:rsidR="00605E4E" w:rsidRPr="00605E4E" w:rsidRDefault="00605E4E" w:rsidP="00605E4E">
      <w:pPr>
        <w:spacing w:before="240" w:after="120"/>
        <w:rPr>
          <w:rFonts w:cs="Calibri"/>
          <w:szCs w:val="22"/>
        </w:rPr>
      </w:pPr>
      <w:r w:rsidRPr="00273FEE">
        <w:rPr>
          <w:rFonts w:cs="Calibri"/>
          <w:szCs w:val="22"/>
        </w:rPr>
        <w:t xml:space="preserve">Según el rango de voltaje de la tabla </w:t>
      </w:r>
      <w:r w:rsidR="003847F5">
        <w:rPr>
          <w:rFonts w:cs="Calibri"/>
          <w:szCs w:val="22"/>
        </w:rPr>
        <w:t>28</w:t>
      </w:r>
      <w:r w:rsidRPr="00273FEE">
        <w:rPr>
          <w:rFonts w:cs="Calibri"/>
          <w:szCs w:val="22"/>
        </w:rPr>
        <w:t>, la Distorsión Armónica (THD) es del 5</w:t>
      </w:r>
      <w:r>
        <w:rPr>
          <w:rFonts w:cs="Calibri"/>
          <w:szCs w:val="22"/>
        </w:rPr>
        <w:t>%.</w:t>
      </w:r>
    </w:p>
    <w:p w14:paraId="130BBF6B" w14:textId="28388E51" w:rsidR="00273FEE" w:rsidRPr="00273FEE" w:rsidRDefault="00273FEE" w:rsidP="00B20834">
      <w:pPr>
        <w:pStyle w:val="Heading1"/>
        <w:numPr>
          <w:ilvl w:val="0"/>
          <w:numId w:val="26"/>
        </w:numPr>
        <w:spacing w:line="276" w:lineRule="auto"/>
        <w:ind w:left="0" w:firstLine="11"/>
      </w:pPr>
      <w:bookmarkStart w:id="109" w:name="_Toc159066411"/>
      <w:r w:rsidRPr="00273FEE">
        <w:t>Cálculo del sistema de puesta a tierra</w:t>
      </w:r>
      <w:bookmarkEnd w:id="108"/>
      <w:bookmarkEnd w:id="109"/>
    </w:p>
    <w:p w14:paraId="594CAF66" w14:textId="77777777" w:rsidR="00273FEE" w:rsidRPr="00273FEE" w:rsidRDefault="00273FEE" w:rsidP="00B20834">
      <w:pPr>
        <w:spacing w:before="240" w:after="120" w:line="276" w:lineRule="auto"/>
        <w:rPr>
          <w:rFonts w:cs="Calibri"/>
          <w:szCs w:val="22"/>
        </w:rPr>
      </w:pPr>
      <w:r w:rsidRPr="00273FEE">
        <w:rPr>
          <w:rFonts w:cs="Calibri"/>
          <w:szCs w:val="22"/>
        </w:rPr>
        <w:t>Según el RETIE cuando el voltaje nominal en corriente continua es superior a ±48 V, deben contar con un sistema de puesta a tierra a la que debe conectarse el punto neutro de la conexión, las masas metálicas y las estructuras de soporte. Se debe contar con señalización de riesgo eléctrico en las cajas de conexión de CC, indicando que en su interior las partes activas se encuentran alimentadas por el generador y que tras su aislamiento o apagado del inversor y la red pública, aún puede existir energización.</w:t>
      </w:r>
    </w:p>
    <w:p w14:paraId="6DF1CE78" w14:textId="77777777" w:rsidR="00273FEE" w:rsidRPr="00273FEE" w:rsidRDefault="00273FEE" w:rsidP="00B20834">
      <w:pPr>
        <w:spacing w:before="240" w:after="120" w:line="276" w:lineRule="auto"/>
        <w:rPr>
          <w:rFonts w:cs="Calibri"/>
          <w:szCs w:val="22"/>
        </w:rPr>
      </w:pPr>
      <w:r w:rsidRPr="00273FEE">
        <w:rPr>
          <w:rFonts w:cs="Calibri"/>
          <w:szCs w:val="22"/>
        </w:rPr>
        <w:t xml:space="preserve">La estructura del panel fotovoltaico y los marcos metálicos de los módulos estarán conectados a una toma de tierra, que será la misma del resto de la instalación. Se debe realizar la puesta a tierra del tablero de control, banco de baterías, inversor y las estructuras metálicas de los equipos que componen el sistema. Todos unidos a una misma varilla a tierra para garantizar la equipotencialidad de la instalación. El punto de conexión de tierra se coloca lo más cercano </w:t>
      </w:r>
      <w:r w:rsidRPr="00273FEE">
        <w:rPr>
          <w:rFonts w:cs="Calibri"/>
          <w:szCs w:val="22"/>
        </w:rPr>
        <w:lastRenderedPageBreak/>
        <w:t>posible de la fuente fotovoltaica, así el sistema quedará mejor protegido contra las sobretensiones por descargas atmosféricas, según la NTC 2050 en el artículo 690-42.</w:t>
      </w:r>
    </w:p>
    <w:p w14:paraId="708AB971" w14:textId="77777777" w:rsidR="00273FEE" w:rsidRDefault="00273FEE" w:rsidP="00B20834">
      <w:pPr>
        <w:spacing w:before="240" w:after="120" w:line="276" w:lineRule="auto"/>
        <w:rPr>
          <w:rFonts w:cs="Calibri"/>
          <w:szCs w:val="22"/>
        </w:rPr>
      </w:pPr>
      <w:r w:rsidRPr="00273FEE">
        <w:rPr>
          <w:rFonts w:cs="Calibri"/>
          <w:szCs w:val="22"/>
        </w:rPr>
        <w:t>La equipotencialidad de los equipos se realiza utilizando un conductor que une los equipos utilizando pernos de conexión a tierra, en la figura 24 se presentan los accesorios que se utilizan.</w:t>
      </w:r>
    </w:p>
    <w:p w14:paraId="26401066" w14:textId="59FB28E2" w:rsidR="00FE65F3" w:rsidRPr="00273FEE" w:rsidRDefault="00FE65F3" w:rsidP="00B20834">
      <w:pPr>
        <w:spacing w:before="240" w:after="120" w:line="276" w:lineRule="auto"/>
        <w:rPr>
          <w:rFonts w:cs="Calibri"/>
          <w:szCs w:val="22"/>
        </w:rPr>
      </w:pPr>
      <w:r>
        <w:rPr>
          <w:rFonts w:cs="Calibri"/>
          <w:noProof/>
          <w:szCs w:val="22"/>
        </w:rPr>
        <w:drawing>
          <wp:inline distT="0" distB="0" distL="0" distR="0" wp14:anchorId="4BA3420A" wp14:editId="1B424FC6">
            <wp:extent cx="5163185" cy="1409700"/>
            <wp:effectExtent l="0" t="0" r="0" b="0"/>
            <wp:docPr id="10594409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3185" cy="1409700"/>
                    </a:xfrm>
                    <a:prstGeom prst="rect">
                      <a:avLst/>
                    </a:prstGeom>
                    <a:noFill/>
                  </pic:spPr>
                </pic:pic>
              </a:graphicData>
            </a:graphic>
          </wp:inline>
        </w:drawing>
      </w:r>
    </w:p>
    <w:p w14:paraId="3453C540" w14:textId="2D83AF6E" w:rsidR="00FE65F3" w:rsidRPr="0048650F" w:rsidRDefault="00FE65F3" w:rsidP="00FE65F3">
      <w:pPr>
        <w:pStyle w:val="Caption"/>
        <w:rPr>
          <w:noProof/>
        </w:rPr>
      </w:pPr>
      <w:r>
        <w:t xml:space="preserve">Figura  </w:t>
      </w:r>
      <w:r w:rsidR="00CE1989">
        <w:rPr>
          <w:noProof/>
        </w:rPr>
        <w:fldChar w:fldCharType="begin"/>
      </w:r>
      <w:r w:rsidR="00CE1989">
        <w:rPr>
          <w:noProof/>
        </w:rPr>
        <w:instrText xml:space="preserve"> SEQ Figura_ \* ARABIC </w:instrText>
      </w:r>
      <w:r w:rsidR="00CE1989">
        <w:rPr>
          <w:noProof/>
        </w:rPr>
        <w:fldChar w:fldCharType="separate"/>
      </w:r>
      <w:r w:rsidR="002D63E0">
        <w:rPr>
          <w:noProof/>
        </w:rPr>
        <w:t>3</w:t>
      </w:r>
      <w:r w:rsidR="00CE1989">
        <w:rPr>
          <w:noProof/>
        </w:rPr>
        <w:fldChar w:fldCharType="end"/>
      </w:r>
      <w:r>
        <w:t xml:space="preserve">. </w:t>
      </w:r>
      <w:r w:rsidRPr="006D5E59">
        <w:t>Accesorios utilizados para asegurar la equipotencialidad entre los equipos</w:t>
      </w:r>
    </w:p>
    <w:p w14:paraId="0B550D37" w14:textId="3064DBD4" w:rsidR="00273FEE" w:rsidRPr="00273FEE" w:rsidRDefault="00273FEE" w:rsidP="00FE65F3">
      <w:pPr>
        <w:keepNext/>
        <w:spacing w:before="240" w:after="120"/>
        <w:rPr>
          <w:rFonts w:cs="Calibri"/>
          <w:szCs w:val="22"/>
        </w:rPr>
      </w:pPr>
      <w:r w:rsidRPr="00273FEE">
        <w:rPr>
          <w:rFonts w:cs="Calibri"/>
          <w:szCs w:val="22"/>
        </w:rPr>
        <w:t>El RETIE define el uso de cable de puesta a tierra de los equipos debe ser de cobre aislado de color verde, con un calibre no menor al calibre del conductor principal del arreglo fotovoltaico.</w:t>
      </w:r>
    </w:p>
    <w:p w14:paraId="58E8B026" w14:textId="17BC39AA" w:rsidR="00273FEE" w:rsidRDefault="00273FEE" w:rsidP="00B20834">
      <w:pPr>
        <w:spacing w:before="240" w:after="120" w:line="276" w:lineRule="auto"/>
        <w:rPr>
          <w:rFonts w:cs="Calibri"/>
          <w:szCs w:val="22"/>
        </w:rPr>
      </w:pPr>
      <w:r w:rsidRPr="00273FEE">
        <w:rPr>
          <w:rFonts w:cs="Calibri"/>
          <w:szCs w:val="22"/>
        </w:rPr>
        <w:t xml:space="preserve">La elección del conductor de puesta a tierra se realiza basado en la tabla 250-95 propuesta en la norma NTC 2050, donde se específica un calibre mínimo. </w:t>
      </w:r>
    </w:p>
    <w:p w14:paraId="2F7CC470" w14:textId="1FE3E4F6" w:rsidR="003E7578" w:rsidRDefault="003E7578" w:rsidP="003E7578">
      <w:pPr>
        <w:pStyle w:val="Caption"/>
      </w:pPr>
      <w:r>
        <w:t xml:space="preserve">Tabla </w:t>
      </w:r>
      <w:r w:rsidR="00E92BAD">
        <w:t>5</w:t>
      </w:r>
      <w:r w:rsidR="00E92BAD">
        <w:rPr>
          <w:noProof/>
        </w:rPr>
        <w:t>2</w:t>
      </w:r>
      <w:r>
        <w:t xml:space="preserve">. </w:t>
      </w:r>
      <w:r w:rsidRPr="0068415E">
        <w:t>Calibre mínimo de los conductores de puesta a tierra de equipos para</w:t>
      </w:r>
      <w:r>
        <w:br/>
      </w:r>
      <w:r w:rsidRPr="0068415E">
        <w:t xml:space="preserve"> puesta a tierra de canalizaciones y equipos</w:t>
      </w:r>
    </w:p>
    <w:p w14:paraId="265AE13E" w14:textId="067BDE9B" w:rsidR="003E7578" w:rsidRDefault="003E7578" w:rsidP="003E7578">
      <w:pPr>
        <w:jc w:val="center"/>
        <w:rPr>
          <w:rFonts w:cs="Calibri"/>
          <w:color w:val="000000"/>
          <w:szCs w:val="22"/>
        </w:rPr>
      </w:pPr>
      <w:r w:rsidRPr="00273FEE">
        <w:rPr>
          <w:noProof/>
          <w:szCs w:val="22"/>
        </w:rPr>
        <w:drawing>
          <wp:inline distT="0" distB="0" distL="0" distR="0" wp14:anchorId="79A3ECDB" wp14:editId="7A78FAD6">
            <wp:extent cx="3933825" cy="2633980"/>
            <wp:effectExtent l="0" t="0" r="9525" b="0"/>
            <wp:docPr id="191981095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3933825" cy="2633980"/>
                    </a:xfrm>
                    <a:prstGeom prst="rect">
                      <a:avLst/>
                    </a:prstGeom>
                    <a:ln/>
                  </pic:spPr>
                </pic:pic>
              </a:graphicData>
            </a:graphic>
          </wp:inline>
        </w:drawing>
      </w:r>
    </w:p>
    <w:p w14:paraId="7C95A602" w14:textId="54BB0B47" w:rsidR="00273FEE" w:rsidRPr="00273FEE" w:rsidRDefault="00273FEE" w:rsidP="00B20834">
      <w:pPr>
        <w:pBdr>
          <w:top w:val="nil"/>
          <w:left w:val="nil"/>
          <w:bottom w:val="nil"/>
          <w:right w:val="nil"/>
          <w:between w:val="nil"/>
        </w:pBdr>
        <w:spacing w:before="240" w:after="120" w:line="276" w:lineRule="auto"/>
        <w:rPr>
          <w:rFonts w:cs="Calibri"/>
          <w:color w:val="000000"/>
          <w:szCs w:val="22"/>
        </w:rPr>
      </w:pPr>
      <w:r w:rsidRPr="00273FEE">
        <w:rPr>
          <w:rFonts w:cs="Calibri"/>
          <w:color w:val="000000"/>
          <w:szCs w:val="22"/>
        </w:rPr>
        <w:t>En este caso, se seleccionó una protección principal del sistema solar de 1</w:t>
      </w:r>
      <w:r w:rsidR="009D3BB4">
        <w:rPr>
          <w:rFonts w:cs="Calibri"/>
          <w:color w:val="000000"/>
          <w:szCs w:val="22"/>
        </w:rPr>
        <w:t>0</w:t>
      </w:r>
      <w:r w:rsidRPr="00273FEE">
        <w:rPr>
          <w:rFonts w:cs="Calibri"/>
          <w:color w:val="000000"/>
          <w:szCs w:val="22"/>
        </w:rPr>
        <w:t xml:space="preserve">00A y el cable es alambre de aluminio, por ende, se elige el calibre </w:t>
      </w:r>
      <w:r w:rsidR="009D3BB4" w:rsidRPr="009D3BB4">
        <w:rPr>
          <w:rFonts w:cs="Calibri"/>
          <w:color w:val="000000"/>
          <w:szCs w:val="22"/>
        </w:rPr>
        <w:t xml:space="preserve">4/0 AWG </w:t>
      </w:r>
      <w:r w:rsidRPr="00273FEE">
        <w:rPr>
          <w:rFonts w:cs="Calibri"/>
          <w:color w:val="000000"/>
          <w:szCs w:val="22"/>
        </w:rPr>
        <w:t xml:space="preserve">para el conductor de tierra de acuerdo con la tabla </w:t>
      </w:r>
      <w:r w:rsidR="007A739A">
        <w:rPr>
          <w:rFonts w:cs="Calibri"/>
          <w:color w:val="000000"/>
          <w:szCs w:val="22"/>
        </w:rPr>
        <w:t>anterior</w:t>
      </w:r>
      <w:r w:rsidRPr="00273FEE">
        <w:rPr>
          <w:rFonts w:cs="Calibri"/>
          <w:color w:val="000000"/>
          <w:szCs w:val="22"/>
        </w:rPr>
        <w:t>.</w:t>
      </w:r>
    </w:p>
    <w:p w14:paraId="1046239B" w14:textId="66ACFCCE" w:rsidR="00273FEE" w:rsidRPr="00273FEE" w:rsidRDefault="00273FEE" w:rsidP="00B20834">
      <w:pPr>
        <w:pBdr>
          <w:top w:val="nil"/>
          <w:left w:val="nil"/>
          <w:bottom w:val="nil"/>
          <w:right w:val="nil"/>
          <w:between w:val="nil"/>
        </w:pBdr>
        <w:spacing w:before="240" w:after="120" w:line="276" w:lineRule="auto"/>
        <w:rPr>
          <w:rFonts w:cs="Calibri"/>
          <w:b/>
          <w:color w:val="000000"/>
          <w:szCs w:val="22"/>
        </w:rPr>
      </w:pPr>
      <w:r w:rsidRPr="00273FEE">
        <w:rPr>
          <w:rFonts w:cs="Calibri"/>
          <w:color w:val="000000"/>
          <w:szCs w:val="22"/>
        </w:rPr>
        <w:lastRenderedPageBreak/>
        <w:t xml:space="preserve">La continuidad entre los paneles, las estructuras y la puesta a tierra se hace por medio de un elemento propio del inversor, el cual se sujeta a los rieles que </w:t>
      </w:r>
      <w:r w:rsidRPr="00273FEE">
        <w:rPr>
          <w:rFonts w:cs="Calibri"/>
          <w:szCs w:val="22"/>
        </w:rPr>
        <w:t>soportan</w:t>
      </w:r>
      <w:r w:rsidRPr="00273FEE">
        <w:rPr>
          <w:rFonts w:cs="Calibri"/>
          <w:color w:val="000000"/>
          <w:szCs w:val="22"/>
        </w:rPr>
        <w:t xml:space="preserve"> los generadores fotovoltaicos. </w:t>
      </w:r>
    </w:p>
    <w:p w14:paraId="59006A61" w14:textId="4FA18A95" w:rsidR="007A739A" w:rsidRDefault="000F510E" w:rsidP="000F510E">
      <w:pPr>
        <w:pStyle w:val="Heading2"/>
      </w:pPr>
      <w:bookmarkStart w:id="110" w:name="_Toc159066412"/>
      <w:bookmarkStart w:id="111" w:name="_Toc140079999"/>
      <w:r>
        <w:t xml:space="preserve">11.1 </w:t>
      </w:r>
      <w:r w:rsidR="007A739A">
        <w:t>P</w:t>
      </w:r>
      <w:r w:rsidR="00273FEE" w:rsidRPr="00273FEE">
        <w:t xml:space="preserve">arámetros </w:t>
      </w:r>
      <w:r w:rsidR="007A739A">
        <w:t>según</w:t>
      </w:r>
      <w:r w:rsidR="00273FEE" w:rsidRPr="00273FEE">
        <w:t xml:space="preserve"> IEC 60909, IEEE 242</w:t>
      </w:r>
      <w:bookmarkEnd w:id="110"/>
    </w:p>
    <w:p w14:paraId="2827D98A" w14:textId="4096CBF7" w:rsidR="00273FEE" w:rsidRPr="00273FEE" w:rsidRDefault="007A739A" w:rsidP="00B20834">
      <w:pPr>
        <w:spacing w:before="240" w:after="0" w:line="276" w:lineRule="auto"/>
        <w:rPr>
          <w:rFonts w:cs="Calibri"/>
          <w:szCs w:val="22"/>
        </w:rPr>
      </w:pPr>
      <w:r w:rsidRPr="00A83B2F">
        <w:rPr>
          <w:rFonts w:cs="Calibri"/>
          <w:szCs w:val="22"/>
        </w:rPr>
        <w:t xml:space="preserve">Se verifica </w:t>
      </w:r>
      <w:r w:rsidR="00273FEE" w:rsidRPr="00A83B2F">
        <w:rPr>
          <w:rFonts w:cs="Calibri"/>
          <w:szCs w:val="22"/>
        </w:rPr>
        <w:t xml:space="preserve">en disparo de interruptores, </w:t>
      </w:r>
      <w:r w:rsidR="00A83B2F" w:rsidRPr="00A83B2F">
        <w:rPr>
          <w:rFonts w:cs="Calibri"/>
          <w:szCs w:val="22"/>
        </w:rPr>
        <w:t xml:space="preserve">la </w:t>
      </w:r>
      <w:r w:rsidR="00273FEE" w:rsidRPr="00A83B2F">
        <w:rPr>
          <w:rFonts w:cs="Calibri"/>
          <w:szCs w:val="22"/>
        </w:rPr>
        <w:t>corriente de cortocircuito y capacidad de corriente del conductor.</w:t>
      </w:r>
      <w:bookmarkEnd w:id="111"/>
      <w:r w:rsidR="00A83B2F">
        <w:rPr>
          <w:rFonts w:cs="Calibri"/>
          <w:szCs w:val="22"/>
        </w:rPr>
        <w:t xml:space="preserve"> </w:t>
      </w:r>
      <w:r w:rsidR="00273FEE" w:rsidRPr="00273FEE">
        <w:rPr>
          <w:rFonts w:cs="Calibri"/>
          <w:szCs w:val="22"/>
        </w:rPr>
        <w:t>En este punto se hace un análisis donde se encuentra cada tramo con las especificaciones de instalación; a continuación, se muestra una tabla con las características del conductor empleado en cada tramo:</w:t>
      </w:r>
    </w:p>
    <w:p w14:paraId="58D60D09" w14:textId="59D1D353" w:rsidR="00A83B2F" w:rsidRDefault="00A83B2F" w:rsidP="00E10FB3">
      <w:pPr>
        <w:pStyle w:val="Caption"/>
      </w:pPr>
      <w:r>
        <w:t xml:space="preserve">Tabla </w:t>
      </w:r>
      <w:r w:rsidR="00E92BAD">
        <w:rPr>
          <w:noProof/>
        </w:rPr>
        <w:t>53</w:t>
      </w:r>
      <w:r>
        <w:t>. Verificación de parámetros</w:t>
      </w:r>
    </w:p>
    <w:tbl>
      <w:tblPr>
        <w:tblW w:w="995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1651"/>
        <w:gridCol w:w="1559"/>
        <w:gridCol w:w="1559"/>
        <w:gridCol w:w="2442"/>
      </w:tblGrid>
      <w:tr w:rsidR="00605E4E" w:rsidRPr="00A83B2F" w14:paraId="05C242FE" w14:textId="77777777" w:rsidTr="00CE1989">
        <w:trPr>
          <w:trHeight w:val="521"/>
        </w:trPr>
        <w:tc>
          <w:tcPr>
            <w:tcW w:w="2744" w:type="dxa"/>
            <w:tcBorders>
              <w:top w:val="single" w:sz="4" w:space="0" w:color="auto"/>
              <w:left w:val="single" w:sz="4" w:space="0" w:color="auto"/>
              <w:bottom w:val="single" w:sz="4" w:space="0" w:color="auto"/>
              <w:right w:val="single" w:sz="4" w:space="0" w:color="auto"/>
            </w:tcBorders>
            <w:shd w:val="clear" w:color="000000" w:fill="92D050"/>
            <w:vAlign w:val="center"/>
          </w:tcPr>
          <w:p w14:paraId="0B2DFA93" w14:textId="5A99F082"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Descripción</w:t>
            </w:r>
          </w:p>
        </w:tc>
        <w:tc>
          <w:tcPr>
            <w:tcW w:w="1651" w:type="dxa"/>
            <w:tcBorders>
              <w:top w:val="single" w:sz="4" w:space="0" w:color="auto"/>
              <w:left w:val="nil"/>
              <w:bottom w:val="single" w:sz="4" w:space="0" w:color="auto"/>
              <w:right w:val="single" w:sz="4" w:space="0" w:color="auto"/>
            </w:tcBorders>
            <w:shd w:val="clear" w:color="000000" w:fill="92D050"/>
            <w:vAlign w:val="center"/>
          </w:tcPr>
          <w:p w14:paraId="7DF282AF" w14:textId="1FA13F00"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Inversores 300</w:t>
            </w:r>
            <w:r w:rsidRPr="00605E4E">
              <w:rPr>
                <w:rFonts w:cs="Calibri"/>
                <w:b/>
                <w:bCs/>
                <w:color w:val="000000"/>
                <w:sz w:val="18"/>
                <w:szCs w:val="18"/>
              </w:rPr>
              <w:br/>
              <w:t xml:space="preserve"> [kVA]</w:t>
            </w:r>
          </w:p>
        </w:tc>
        <w:tc>
          <w:tcPr>
            <w:tcW w:w="1559" w:type="dxa"/>
            <w:tcBorders>
              <w:top w:val="single" w:sz="4" w:space="0" w:color="auto"/>
              <w:left w:val="nil"/>
              <w:bottom w:val="single" w:sz="4" w:space="0" w:color="auto"/>
              <w:right w:val="single" w:sz="4" w:space="0" w:color="auto"/>
            </w:tcBorders>
            <w:shd w:val="clear" w:color="000000" w:fill="92D050"/>
            <w:vAlign w:val="center"/>
          </w:tcPr>
          <w:p w14:paraId="5B8C76FF" w14:textId="34D007F5"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 50</w:t>
            </w:r>
            <w:r w:rsidRPr="00605E4E">
              <w:rPr>
                <w:rFonts w:cs="Calibri"/>
                <w:b/>
                <w:bCs/>
                <w:color w:val="000000"/>
                <w:sz w:val="18"/>
                <w:szCs w:val="18"/>
              </w:rPr>
              <w:br/>
              <w:t xml:space="preserve"> [kVA]</w:t>
            </w:r>
          </w:p>
        </w:tc>
        <w:tc>
          <w:tcPr>
            <w:tcW w:w="1559" w:type="dxa"/>
            <w:tcBorders>
              <w:top w:val="single" w:sz="4" w:space="0" w:color="auto"/>
              <w:left w:val="nil"/>
              <w:bottom w:val="single" w:sz="4" w:space="0" w:color="auto"/>
              <w:right w:val="single" w:sz="4" w:space="0" w:color="auto"/>
            </w:tcBorders>
            <w:shd w:val="clear" w:color="000000" w:fill="92D050"/>
            <w:vAlign w:val="center"/>
          </w:tcPr>
          <w:p w14:paraId="36BE058E" w14:textId="1B265521"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Inversor 40</w:t>
            </w:r>
            <w:r w:rsidRPr="00605E4E">
              <w:rPr>
                <w:rFonts w:cs="Calibri"/>
                <w:b/>
                <w:bCs/>
                <w:color w:val="000000"/>
                <w:sz w:val="18"/>
                <w:szCs w:val="18"/>
              </w:rPr>
              <w:br/>
              <w:t xml:space="preserve"> [kVA]</w:t>
            </w:r>
          </w:p>
        </w:tc>
        <w:tc>
          <w:tcPr>
            <w:tcW w:w="2442" w:type="dxa"/>
            <w:tcBorders>
              <w:top w:val="single" w:sz="4" w:space="0" w:color="auto"/>
              <w:left w:val="nil"/>
              <w:bottom w:val="single" w:sz="4" w:space="0" w:color="auto"/>
              <w:right w:val="single" w:sz="4" w:space="0" w:color="auto"/>
            </w:tcBorders>
            <w:shd w:val="clear" w:color="000000" w:fill="92D050"/>
            <w:vAlign w:val="center"/>
          </w:tcPr>
          <w:p w14:paraId="32E7E829" w14:textId="194F445A" w:rsidR="00605E4E" w:rsidRPr="00605E4E" w:rsidRDefault="00605E4E" w:rsidP="00605E4E">
            <w:pPr>
              <w:spacing w:after="0" w:line="276" w:lineRule="auto"/>
              <w:jc w:val="center"/>
              <w:rPr>
                <w:rFonts w:cs="Calibri"/>
                <w:b/>
                <w:smallCaps/>
                <w:color w:val="404040"/>
                <w:sz w:val="18"/>
                <w:szCs w:val="18"/>
              </w:rPr>
            </w:pPr>
            <w:r w:rsidRPr="00605E4E">
              <w:rPr>
                <w:rFonts w:cs="Calibri"/>
                <w:b/>
                <w:bCs/>
                <w:color w:val="000000"/>
                <w:sz w:val="18"/>
                <w:szCs w:val="18"/>
              </w:rPr>
              <w:t xml:space="preserve">Tablero FV a </w:t>
            </w:r>
            <w:proofErr w:type="spellStart"/>
            <w:r w:rsidRPr="00605E4E">
              <w:rPr>
                <w:rFonts w:cs="Calibri"/>
                <w:b/>
                <w:bCs/>
                <w:color w:val="000000"/>
                <w:sz w:val="18"/>
                <w:szCs w:val="18"/>
              </w:rPr>
              <w:t>Trafo</w:t>
            </w:r>
            <w:proofErr w:type="spellEnd"/>
            <w:r w:rsidRPr="00605E4E">
              <w:rPr>
                <w:rFonts w:cs="Calibri"/>
                <w:b/>
                <w:bCs/>
                <w:color w:val="000000"/>
                <w:sz w:val="18"/>
                <w:szCs w:val="18"/>
              </w:rPr>
              <w:t xml:space="preserve"> 1.1 [MVA]</w:t>
            </w:r>
          </w:p>
        </w:tc>
      </w:tr>
      <w:tr w:rsidR="00E92BAD" w:rsidRPr="00A83B2F" w14:paraId="1AE328E2" w14:textId="77777777" w:rsidTr="00CE1989">
        <w:trPr>
          <w:trHeight w:val="521"/>
        </w:trPr>
        <w:tc>
          <w:tcPr>
            <w:tcW w:w="2744" w:type="dxa"/>
            <w:tcBorders>
              <w:top w:val="nil"/>
              <w:left w:val="single" w:sz="4" w:space="0" w:color="auto"/>
              <w:bottom w:val="single" w:sz="4" w:space="0" w:color="auto"/>
              <w:right w:val="single" w:sz="4" w:space="0" w:color="auto"/>
            </w:tcBorders>
            <w:shd w:val="clear" w:color="auto" w:fill="auto"/>
            <w:vAlign w:val="center"/>
          </w:tcPr>
          <w:p w14:paraId="0890B270" w14:textId="7885EDE0"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Sistema</w:t>
            </w:r>
          </w:p>
        </w:tc>
        <w:tc>
          <w:tcPr>
            <w:tcW w:w="1651" w:type="dxa"/>
            <w:tcBorders>
              <w:top w:val="nil"/>
              <w:left w:val="nil"/>
              <w:bottom w:val="single" w:sz="4" w:space="0" w:color="auto"/>
              <w:right w:val="single" w:sz="4" w:space="0" w:color="auto"/>
            </w:tcBorders>
            <w:shd w:val="clear" w:color="auto" w:fill="auto"/>
            <w:vAlign w:val="center"/>
          </w:tcPr>
          <w:p w14:paraId="321A33F4" w14:textId="6E2F2B5C"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3001 }}</w:t>
            </w:r>
          </w:p>
        </w:tc>
        <w:tc>
          <w:tcPr>
            <w:tcW w:w="1559" w:type="dxa"/>
            <w:tcBorders>
              <w:top w:val="nil"/>
              <w:left w:val="nil"/>
              <w:bottom w:val="single" w:sz="4" w:space="0" w:color="auto"/>
              <w:right w:val="single" w:sz="4" w:space="0" w:color="auto"/>
            </w:tcBorders>
            <w:shd w:val="clear" w:color="auto" w:fill="auto"/>
            <w:vAlign w:val="center"/>
          </w:tcPr>
          <w:p w14:paraId="3247D323" w14:textId="55C8D31D"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501 }}</w:t>
            </w:r>
          </w:p>
        </w:tc>
        <w:tc>
          <w:tcPr>
            <w:tcW w:w="1559" w:type="dxa"/>
            <w:tcBorders>
              <w:top w:val="nil"/>
              <w:left w:val="nil"/>
              <w:bottom w:val="single" w:sz="4" w:space="0" w:color="auto"/>
              <w:right w:val="single" w:sz="4" w:space="0" w:color="auto"/>
            </w:tcBorders>
            <w:shd w:val="clear" w:color="auto" w:fill="auto"/>
            <w:vAlign w:val="center"/>
          </w:tcPr>
          <w:p w14:paraId="087BA1BC" w14:textId="0A9C99A5"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401 }}</w:t>
            </w:r>
          </w:p>
        </w:tc>
        <w:tc>
          <w:tcPr>
            <w:tcW w:w="2442" w:type="dxa"/>
            <w:tcBorders>
              <w:top w:val="nil"/>
              <w:left w:val="nil"/>
              <w:bottom w:val="single" w:sz="4" w:space="0" w:color="auto"/>
              <w:right w:val="single" w:sz="4" w:space="0" w:color="auto"/>
            </w:tcBorders>
            <w:shd w:val="clear" w:color="auto" w:fill="auto"/>
            <w:vAlign w:val="center"/>
          </w:tcPr>
          <w:p w14:paraId="09F86FBC" w14:textId="1D82036B" w:rsidR="00E92BAD" w:rsidRPr="00605E4E" w:rsidRDefault="00E92BAD" w:rsidP="00E92BAD">
            <w:pPr>
              <w:spacing w:after="0" w:line="276" w:lineRule="auto"/>
              <w:jc w:val="center"/>
              <w:rPr>
                <w:rFonts w:cs="Calibri"/>
                <w:b/>
                <w:smallCaps/>
                <w:color w:val="404040"/>
                <w:sz w:val="18"/>
                <w:szCs w:val="18"/>
              </w:rPr>
            </w:pPr>
            <w:proofErr w:type="gramStart"/>
            <w:r>
              <w:rPr>
                <w:rFonts w:cs="Calibri"/>
                <w:color w:val="000000"/>
                <w:sz w:val="18"/>
                <w:szCs w:val="18"/>
              </w:rPr>
              <w:t>{{ ttt</w:t>
            </w:r>
            <w:proofErr w:type="gramEnd"/>
            <w:r>
              <w:rPr>
                <w:rFonts w:cs="Calibri"/>
                <w:color w:val="000000"/>
                <w:sz w:val="18"/>
                <w:szCs w:val="18"/>
              </w:rPr>
              <w:t>1 }}</w:t>
            </w:r>
          </w:p>
        </w:tc>
      </w:tr>
      <w:tr w:rsidR="00E92BAD" w:rsidRPr="00A83B2F" w14:paraId="176EC932"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17A438AD" w14:textId="76657836"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Generación [kVA]</w:t>
            </w:r>
          </w:p>
        </w:tc>
        <w:tc>
          <w:tcPr>
            <w:tcW w:w="1651" w:type="dxa"/>
            <w:tcBorders>
              <w:top w:val="nil"/>
              <w:left w:val="nil"/>
              <w:bottom w:val="single" w:sz="4" w:space="0" w:color="auto"/>
              <w:right w:val="single" w:sz="4" w:space="0" w:color="auto"/>
            </w:tcBorders>
            <w:shd w:val="clear" w:color="auto" w:fill="auto"/>
            <w:vAlign w:val="center"/>
          </w:tcPr>
          <w:p w14:paraId="121EFEC5" w14:textId="1EB4D860"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3002 }}</w:t>
            </w:r>
          </w:p>
        </w:tc>
        <w:tc>
          <w:tcPr>
            <w:tcW w:w="1559" w:type="dxa"/>
            <w:tcBorders>
              <w:top w:val="nil"/>
              <w:left w:val="nil"/>
              <w:bottom w:val="single" w:sz="4" w:space="0" w:color="auto"/>
              <w:right w:val="single" w:sz="4" w:space="0" w:color="auto"/>
            </w:tcBorders>
            <w:shd w:val="clear" w:color="auto" w:fill="auto"/>
            <w:vAlign w:val="center"/>
          </w:tcPr>
          <w:p w14:paraId="4A208EB4" w14:textId="41C1B7D3"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502 }}</w:t>
            </w:r>
          </w:p>
        </w:tc>
        <w:tc>
          <w:tcPr>
            <w:tcW w:w="1559" w:type="dxa"/>
            <w:tcBorders>
              <w:top w:val="nil"/>
              <w:left w:val="nil"/>
              <w:bottom w:val="single" w:sz="4" w:space="0" w:color="auto"/>
              <w:right w:val="single" w:sz="4" w:space="0" w:color="auto"/>
            </w:tcBorders>
            <w:shd w:val="clear" w:color="auto" w:fill="auto"/>
            <w:vAlign w:val="center"/>
          </w:tcPr>
          <w:p w14:paraId="5E0F5FA3" w14:textId="3FCFB707"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402 }}</w:t>
            </w:r>
          </w:p>
        </w:tc>
        <w:tc>
          <w:tcPr>
            <w:tcW w:w="2442" w:type="dxa"/>
            <w:tcBorders>
              <w:top w:val="nil"/>
              <w:left w:val="nil"/>
              <w:bottom w:val="single" w:sz="4" w:space="0" w:color="auto"/>
              <w:right w:val="single" w:sz="4" w:space="0" w:color="auto"/>
            </w:tcBorders>
            <w:shd w:val="clear" w:color="auto" w:fill="auto"/>
            <w:vAlign w:val="center"/>
          </w:tcPr>
          <w:p w14:paraId="0ED4DEAA" w14:textId="7AEE303F"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2 }}</w:t>
            </w:r>
          </w:p>
        </w:tc>
      </w:tr>
      <w:tr w:rsidR="00E92BAD" w:rsidRPr="00A83B2F" w14:paraId="2295D469"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102947CD" w14:textId="4A99007B"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Corriente [A]</w:t>
            </w:r>
          </w:p>
        </w:tc>
        <w:tc>
          <w:tcPr>
            <w:tcW w:w="1651" w:type="dxa"/>
            <w:tcBorders>
              <w:top w:val="nil"/>
              <w:left w:val="nil"/>
              <w:bottom w:val="single" w:sz="4" w:space="0" w:color="auto"/>
              <w:right w:val="single" w:sz="4" w:space="0" w:color="auto"/>
            </w:tcBorders>
            <w:shd w:val="clear" w:color="auto" w:fill="auto"/>
            <w:vAlign w:val="center"/>
          </w:tcPr>
          <w:p w14:paraId="1AB445A3" w14:textId="74FB267A"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3003 }}</w:t>
            </w:r>
          </w:p>
        </w:tc>
        <w:tc>
          <w:tcPr>
            <w:tcW w:w="1559" w:type="dxa"/>
            <w:tcBorders>
              <w:top w:val="nil"/>
              <w:left w:val="nil"/>
              <w:bottom w:val="single" w:sz="4" w:space="0" w:color="auto"/>
              <w:right w:val="single" w:sz="4" w:space="0" w:color="auto"/>
            </w:tcBorders>
            <w:shd w:val="clear" w:color="auto" w:fill="auto"/>
            <w:vAlign w:val="center"/>
          </w:tcPr>
          <w:p w14:paraId="10E0409B" w14:textId="370594AB"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503 }}</w:t>
            </w:r>
          </w:p>
        </w:tc>
        <w:tc>
          <w:tcPr>
            <w:tcW w:w="1559" w:type="dxa"/>
            <w:tcBorders>
              <w:top w:val="nil"/>
              <w:left w:val="nil"/>
              <w:bottom w:val="single" w:sz="4" w:space="0" w:color="auto"/>
              <w:right w:val="single" w:sz="4" w:space="0" w:color="auto"/>
            </w:tcBorders>
            <w:shd w:val="clear" w:color="auto" w:fill="auto"/>
            <w:vAlign w:val="center"/>
          </w:tcPr>
          <w:p w14:paraId="061B2B3E" w14:textId="6A8206A7"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403 }}</w:t>
            </w:r>
          </w:p>
        </w:tc>
        <w:tc>
          <w:tcPr>
            <w:tcW w:w="2442" w:type="dxa"/>
            <w:tcBorders>
              <w:top w:val="nil"/>
              <w:left w:val="nil"/>
              <w:bottom w:val="single" w:sz="4" w:space="0" w:color="auto"/>
              <w:right w:val="single" w:sz="4" w:space="0" w:color="auto"/>
            </w:tcBorders>
            <w:shd w:val="clear" w:color="auto" w:fill="auto"/>
            <w:vAlign w:val="center"/>
          </w:tcPr>
          <w:p w14:paraId="5B568E16" w14:textId="30651A5D"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3 }}</w:t>
            </w:r>
          </w:p>
        </w:tc>
      </w:tr>
      <w:tr w:rsidR="00E92BAD" w:rsidRPr="00B306A9" w14:paraId="3051DEDA" w14:textId="77777777" w:rsidTr="00CE1989">
        <w:trPr>
          <w:trHeight w:val="521"/>
        </w:trPr>
        <w:tc>
          <w:tcPr>
            <w:tcW w:w="2744" w:type="dxa"/>
            <w:tcBorders>
              <w:top w:val="nil"/>
              <w:left w:val="single" w:sz="4" w:space="0" w:color="auto"/>
              <w:bottom w:val="single" w:sz="4" w:space="0" w:color="auto"/>
              <w:right w:val="single" w:sz="4" w:space="0" w:color="auto"/>
            </w:tcBorders>
            <w:shd w:val="clear" w:color="auto" w:fill="auto"/>
            <w:vAlign w:val="center"/>
          </w:tcPr>
          <w:p w14:paraId="690281A1" w14:textId="53F8C96F"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Acometida</w:t>
            </w:r>
          </w:p>
        </w:tc>
        <w:tc>
          <w:tcPr>
            <w:tcW w:w="1651" w:type="dxa"/>
            <w:tcBorders>
              <w:top w:val="nil"/>
              <w:left w:val="nil"/>
              <w:bottom w:val="single" w:sz="4" w:space="0" w:color="auto"/>
              <w:right w:val="single" w:sz="4" w:space="0" w:color="auto"/>
            </w:tcBorders>
            <w:shd w:val="clear" w:color="auto" w:fill="auto"/>
            <w:vAlign w:val="center"/>
          </w:tcPr>
          <w:p w14:paraId="042E1146" w14:textId="76B3C185"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3004 }}</w:t>
            </w:r>
          </w:p>
        </w:tc>
        <w:tc>
          <w:tcPr>
            <w:tcW w:w="1559" w:type="dxa"/>
            <w:tcBorders>
              <w:top w:val="nil"/>
              <w:left w:val="nil"/>
              <w:bottom w:val="single" w:sz="4" w:space="0" w:color="auto"/>
              <w:right w:val="single" w:sz="4" w:space="0" w:color="auto"/>
            </w:tcBorders>
            <w:shd w:val="clear" w:color="auto" w:fill="auto"/>
            <w:vAlign w:val="center"/>
          </w:tcPr>
          <w:p w14:paraId="76594B9F" w14:textId="3E981B42" w:rsidR="00E92BAD" w:rsidRPr="00584668" w:rsidRDefault="00E92BAD" w:rsidP="00E92BAD">
            <w:pPr>
              <w:spacing w:after="0" w:line="276" w:lineRule="auto"/>
              <w:jc w:val="center"/>
              <w:rPr>
                <w:rFonts w:cs="Calibri"/>
                <w:sz w:val="18"/>
                <w:szCs w:val="18"/>
                <w:lang w:val="en-US"/>
              </w:rPr>
            </w:pPr>
            <w:proofErr w:type="gramStart"/>
            <w:r>
              <w:rPr>
                <w:rFonts w:cs="Calibri"/>
                <w:color w:val="000000"/>
                <w:sz w:val="18"/>
                <w:szCs w:val="18"/>
              </w:rPr>
              <w:t>{{ i</w:t>
            </w:r>
            <w:proofErr w:type="gramEnd"/>
            <w:r>
              <w:rPr>
                <w:rFonts w:cs="Calibri"/>
                <w:color w:val="000000"/>
                <w:sz w:val="18"/>
                <w:szCs w:val="18"/>
              </w:rPr>
              <w:t>504 }}</w:t>
            </w:r>
          </w:p>
        </w:tc>
        <w:tc>
          <w:tcPr>
            <w:tcW w:w="1559" w:type="dxa"/>
            <w:tcBorders>
              <w:top w:val="nil"/>
              <w:left w:val="nil"/>
              <w:bottom w:val="single" w:sz="4" w:space="0" w:color="auto"/>
              <w:right w:val="single" w:sz="4" w:space="0" w:color="auto"/>
            </w:tcBorders>
            <w:shd w:val="clear" w:color="auto" w:fill="auto"/>
            <w:vAlign w:val="center"/>
          </w:tcPr>
          <w:p w14:paraId="394EA2DC" w14:textId="667A7AE2" w:rsidR="00E92BAD" w:rsidRPr="00584668" w:rsidRDefault="00E92BAD" w:rsidP="00E92BAD">
            <w:pPr>
              <w:spacing w:after="0" w:line="276" w:lineRule="auto"/>
              <w:jc w:val="center"/>
              <w:rPr>
                <w:rFonts w:cs="Calibri"/>
                <w:sz w:val="18"/>
                <w:szCs w:val="18"/>
                <w:lang w:val="en-US"/>
              </w:rPr>
            </w:pPr>
            <w:proofErr w:type="gramStart"/>
            <w:r>
              <w:rPr>
                <w:rFonts w:cs="Calibri"/>
                <w:color w:val="000000"/>
                <w:sz w:val="18"/>
                <w:szCs w:val="18"/>
              </w:rPr>
              <w:t>{{ i</w:t>
            </w:r>
            <w:proofErr w:type="gramEnd"/>
            <w:r>
              <w:rPr>
                <w:rFonts w:cs="Calibri"/>
                <w:color w:val="000000"/>
                <w:sz w:val="18"/>
                <w:szCs w:val="18"/>
              </w:rPr>
              <w:t>404 }}</w:t>
            </w:r>
          </w:p>
        </w:tc>
        <w:tc>
          <w:tcPr>
            <w:tcW w:w="2442" w:type="dxa"/>
            <w:tcBorders>
              <w:top w:val="nil"/>
              <w:left w:val="nil"/>
              <w:bottom w:val="single" w:sz="4" w:space="0" w:color="auto"/>
              <w:right w:val="single" w:sz="4" w:space="0" w:color="auto"/>
            </w:tcBorders>
            <w:shd w:val="clear" w:color="auto" w:fill="auto"/>
            <w:vAlign w:val="center"/>
          </w:tcPr>
          <w:p w14:paraId="18CA9F67" w14:textId="565508C5" w:rsidR="00E92BAD" w:rsidRPr="00584668" w:rsidRDefault="00E92BAD" w:rsidP="00E92BAD">
            <w:pPr>
              <w:spacing w:after="0" w:line="276" w:lineRule="auto"/>
              <w:jc w:val="center"/>
              <w:rPr>
                <w:rFonts w:cs="Calibri"/>
                <w:sz w:val="18"/>
                <w:szCs w:val="18"/>
                <w:lang w:val="en-US"/>
              </w:rPr>
            </w:pPr>
            <w:proofErr w:type="gramStart"/>
            <w:r>
              <w:rPr>
                <w:rFonts w:cs="Calibri"/>
                <w:color w:val="000000"/>
                <w:sz w:val="18"/>
                <w:szCs w:val="18"/>
              </w:rPr>
              <w:t>{{ ttt</w:t>
            </w:r>
            <w:proofErr w:type="gramEnd"/>
            <w:r>
              <w:rPr>
                <w:rFonts w:cs="Calibri"/>
                <w:color w:val="000000"/>
                <w:sz w:val="18"/>
                <w:szCs w:val="18"/>
              </w:rPr>
              <w:t>4 }}</w:t>
            </w:r>
          </w:p>
        </w:tc>
      </w:tr>
      <w:tr w:rsidR="00E92BAD" w:rsidRPr="00A83B2F" w14:paraId="28F6FD17"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4FDF2005" w14:textId="45CA596E"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 xml:space="preserve">Capacidad del conductor </w:t>
            </w:r>
            <w:r w:rsidRPr="00605E4E">
              <w:rPr>
                <w:rFonts w:cs="Calibri"/>
                <w:color w:val="000000"/>
                <w:sz w:val="18"/>
                <w:szCs w:val="18"/>
              </w:rPr>
              <w:br/>
              <w:t>[A]</w:t>
            </w:r>
          </w:p>
        </w:tc>
        <w:tc>
          <w:tcPr>
            <w:tcW w:w="1651" w:type="dxa"/>
            <w:tcBorders>
              <w:top w:val="nil"/>
              <w:left w:val="nil"/>
              <w:bottom w:val="single" w:sz="4" w:space="0" w:color="auto"/>
              <w:right w:val="single" w:sz="4" w:space="0" w:color="auto"/>
            </w:tcBorders>
            <w:shd w:val="clear" w:color="auto" w:fill="auto"/>
            <w:vAlign w:val="center"/>
          </w:tcPr>
          <w:p w14:paraId="3DDC3CF4" w14:textId="4AAAF970"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3005 }}</w:t>
            </w:r>
          </w:p>
        </w:tc>
        <w:tc>
          <w:tcPr>
            <w:tcW w:w="1559" w:type="dxa"/>
            <w:tcBorders>
              <w:top w:val="nil"/>
              <w:left w:val="nil"/>
              <w:bottom w:val="single" w:sz="4" w:space="0" w:color="auto"/>
              <w:right w:val="single" w:sz="4" w:space="0" w:color="auto"/>
            </w:tcBorders>
            <w:shd w:val="clear" w:color="auto" w:fill="auto"/>
            <w:vAlign w:val="center"/>
          </w:tcPr>
          <w:p w14:paraId="451B2E03" w14:textId="7ACCF5AE"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505 }}</w:t>
            </w:r>
          </w:p>
        </w:tc>
        <w:tc>
          <w:tcPr>
            <w:tcW w:w="1559" w:type="dxa"/>
            <w:tcBorders>
              <w:top w:val="nil"/>
              <w:left w:val="nil"/>
              <w:bottom w:val="single" w:sz="4" w:space="0" w:color="auto"/>
              <w:right w:val="single" w:sz="4" w:space="0" w:color="auto"/>
            </w:tcBorders>
            <w:shd w:val="clear" w:color="auto" w:fill="auto"/>
            <w:vAlign w:val="center"/>
          </w:tcPr>
          <w:p w14:paraId="3EC10CF8" w14:textId="4992536A"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405 }}</w:t>
            </w:r>
          </w:p>
        </w:tc>
        <w:tc>
          <w:tcPr>
            <w:tcW w:w="2442" w:type="dxa"/>
            <w:tcBorders>
              <w:top w:val="nil"/>
              <w:left w:val="nil"/>
              <w:bottom w:val="single" w:sz="4" w:space="0" w:color="auto"/>
              <w:right w:val="single" w:sz="4" w:space="0" w:color="auto"/>
            </w:tcBorders>
            <w:shd w:val="clear" w:color="auto" w:fill="auto"/>
            <w:vAlign w:val="center"/>
          </w:tcPr>
          <w:p w14:paraId="0F1B64CE" w14:textId="6F0D10FA"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5 }}</w:t>
            </w:r>
          </w:p>
        </w:tc>
      </w:tr>
      <w:tr w:rsidR="00E92BAD" w:rsidRPr="00A83B2F" w14:paraId="5744B503"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2658356C" w14:textId="48EFA149"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Distancia [m]</w:t>
            </w:r>
          </w:p>
        </w:tc>
        <w:tc>
          <w:tcPr>
            <w:tcW w:w="1651" w:type="dxa"/>
            <w:tcBorders>
              <w:top w:val="nil"/>
              <w:left w:val="nil"/>
              <w:bottom w:val="single" w:sz="4" w:space="0" w:color="auto"/>
              <w:right w:val="single" w:sz="4" w:space="0" w:color="auto"/>
            </w:tcBorders>
            <w:shd w:val="clear" w:color="auto" w:fill="auto"/>
            <w:vAlign w:val="center"/>
          </w:tcPr>
          <w:p w14:paraId="21063073" w14:textId="3FA8A84E"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3006 }}</w:t>
            </w:r>
          </w:p>
        </w:tc>
        <w:tc>
          <w:tcPr>
            <w:tcW w:w="1559" w:type="dxa"/>
            <w:tcBorders>
              <w:top w:val="nil"/>
              <w:left w:val="nil"/>
              <w:bottom w:val="single" w:sz="4" w:space="0" w:color="auto"/>
              <w:right w:val="single" w:sz="4" w:space="0" w:color="auto"/>
            </w:tcBorders>
            <w:shd w:val="clear" w:color="auto" w:fill="auto"/>
            <w:vAlign w:val="center"/>
          </w:tcPr>
          <w:p w14:paraId="057D78CF" w14:textId="6D864A2F"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506 }}</w:t>
            </w:r>
          </w:p>
        </w:tc>
        <w:tc>
          <w:tcPr>
            <w:tcW w:w="1559" w:type="dxa"/>
            <w:tcBorders>
              <w:top w:val="nil"/>
              <w:left w:val="nil"/>
              <w:bottom w:val="single" w:sz="4" w:space="0" w:color="auto"/>
              <w:right w:val="single" w:sz="4" w:space="0" w:color="auto"/>
            </w:tcBorders>
            <w:shd w:val="clear" w:color="auto" w:fill="auto"/>
            <w:vAlign w:val="center"/>
          </w:tcPr>
          <w:p w14:paraId="39904630" w14:textId="40B81522"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406 }}</w:t>
            </w:r>
          </w:p>
        </w:tc>
        <w:tc>
          <w:tcPr>
            <w:tcW w:w="2442" w:type="dxa"/>
            <w:tcBorders>
              <w:top w:val="nil"/>
              <w:left w:val="nil"/>
              <w:bottom w:val="single" w:sz="4" w:space="0" w:color="auto"/>
              <w:right w:val="single" w:sz="4" w:space="0" w:color="auto"/>
            </w:tcBorders>
            <w:shd w:val="clear" w:color="auto" w:fill="auto"/>
            <w:vAlign w:val="center"/>
          </w:tcPr>
          <w:p w14:paraId="6EE1609F" w14:textId="7E2CA95B"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6 }}</w:t>
            </w:r>
          </w:p>
        </w:tc>
      </w:tr>
      <w:tr w:rsidR="00E92BAD" w:rsidRPr="00A83B2F" w14:paraId="190E0CDF" w14:textId="77777777" w:rsidTr="00CE1989">
        <w:trPr>
          <w:trHeight w:val="244"/>
        </w:trPr>
        <w:tc>
          <w:tcPr>
            <w:tcW w:w="2744" w:type="dxa"/>
            <w:tcBorders>
              <w:top w:val="nil"/>
              <w:left w:val="single" w:sz="4" w:space="0" w:color="auto"/>
              <w:bottom w:val="single" w:sz="4" w:space="0" w:color="auto"/>
              <w:right w:val="single" w:sz="4" w:space="0" w:color="auto"/>
            </w:tcBorders>
            <w:shd w:val="clear" w:color="auto" w:fill="auto"/>
            <w:vAlign w:val="center"/>
          </w:tcPr>
          <w:p w14:paraId="01E11AAC" w14:textId="43062EA7"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Protección</w:t>
            </w:r>
          </w:p>
        </w:tc>
        <w:tc>
          <w:tcPr>
            <w:tcW w:w="1651" w:type="dxa"/>
            <w:tcBorders>
              <w:top w:val="nil"/>
              <w:left w:val="nil"/>
              <w:bottom w:val="single" w:sz="4" w:space="0" w:color="auto"/>
              <w:right w:val="single" w:sz="4" w:space="0" w:color="auto"/>
            </w:tcBorders>
            <w:shd w:val="clear" w:color="auto" w:fill="auto"/>
            <w:vAlign w:val="center"/>
          </w:tcPr>
          <w:p w14:paraId="33C8DF26" w14:textId="09447EA9"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3007 }}</w:t>
            </w:r>
          </w:p>
        </w:tc>
        <w:tc>
          <w:tcPr>
            <w:tcW w:w="1559" w:type="dxa"/>
            <w:tcBorders>
              <w:top w:val="nil"/>
              <w:left w:val="nil"/>
              <w:bottom w:val="single" w:sz="4" w:space="0" w:color="auto"/>
              <w:right w:val="single" w:sz="4" w:space="0" w:color="auto"/>
            </w:tcBorders>
            <w:shd w:val="clear" w:color="auto" w:fill="auto"/>
            <w:vAlign w:val="center"/>
          </w:tcPr>
          <w:p w14:paraId="3C258428" w14:textId="74B84F50"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507 }}</w:t>
            </w:r>
          </w:p>
        </w:tc>
        <w:tc>
          <w:tcPr>
            <w:tcW w:w="1559" w:type="dxa"/>
            <w:tcBorders>
              <w:top w:val="nil"/>
              <w:left w:val="nil"/>
              <w:bottom w:val="single" w:sz="4" w:space="0" w:color="auto"/>
              <w:right w:val="single" w:sz="4" w:space="0" w:color="auto"/>
            </w:tcBorders>
            <w:shd w:val="clear" w:color="auto" w:fill="auto"/>
            <w:vAlign w:val="center"/>
          </w:tcPr>
          <w:p w14:paraId="064BCABA" w14:textId="4F88A09F"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407 }}</w:t>
            </w:r>
          </w:p>
        </w:tc>
        <w:tc>
          <w:tcPr>
            <w:tcW w:w="2442" w:type="dxa"/>
            <w:tcBorders>
              <w:top w:val="nil"/>
              <w:left w:val="nil"/>
              <w:bottom w:val="single" w:sz="4" w:space="0" w:color="auto"/>
              <w:right w:val="single" w:sz="4" w:space="0" w:color="auto"/>
            </w:tcBorders>
            <w:shd w:val="clear" w:color="auto" w:fill="auto"/>
            <w:vAlign w:val="center"/>
          </w:tcPr>
          <w:p w14:paraId="24ACED08" w14:textId="19E37A9C"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7 }}</w:t>
            </w:r>
          </w:p>
        </w:tc>
      </w:tr>
      <w:tr w:rsidR="00E92BAD" w:rsidRPr="00A83B2F" w14:paraId="4E31B49E" w14:textId="77777777" w:rsidTr="00CE1989">
        <w:trPr>
          <w:trHeight w:val="276"/>
        </w:trPr>
        <w:tc>
          <w:tcPr>
            <w:tcW w:w="2744" w:type="dxa"/>
            <w:tcBorders>
              <w:top w:val="nil"/>
              <w:left w:val="single" w:sz="4" w:space="0" w:color="auto"/>
              <w:bottom w:val="single" w:sz="4" w:space="0" w:color="auto"/>
              <w:right w:val="single" w:sz="4" w:space="0" w:color="auto"/>
            </w:tcBorders>
            <w:shd w:val="clear" w:color="auto" w:fill="auto"/>
            <w:vAlign w:val="center"/>
          </w:tcPr>
          <w:p w14:paraId="4B108CFF" w14:textId="549226F3" w:rsidR="00E92BAD" w:rsidRPr="00605E4E" w:rsidRDefault="00E92BAD" w:rsidP="00E92BAD">
            <w:pPr>
              <w:spacing w:after="0" w:line="276" w:lineRule="auto"/>
              <w:jc w:val="center"/>
              <w:rPr>
                <w:rFonts w:cs="Calibri"/>
                <w:sz w:val="18"/>
                <w:szCs w:val="18"/>
              </w:rPr>
            </w:pPr>
            <w:r w:rsidRPr="00605E4E">
              <w:rPr>
                <w:rFonts w:cs="Calibri"/>
                <w:color w:val="000000"/>
                <w:sz w:val="18"/>
                <w:szCs w:val="18"/>
              </w:rPr>
              <w:t>Ducto</w:t>
            </w:r>
          </w:p>
        </w:tc>
        <w:tc>
          <w:tcPr>
            <w:tcW w:w="1651" w:type="dxa"/>
            <w:tcBorders>
              <w:top w:val="nil"/>
              <w:left w:val="nil"/>
              <w:bottom w:val="single" w:sz="4" w:space="0" w:color="auto"/>
              <w:right w:val="single" w:sz="4" w:space="0" w:color="auto"/>
            </w:tcBorders>
            <w:shd w:val="clear" w:color="auto" w:fill="auto"/>
            <w:vAlign w:val="center"/>
          </w:tcPr>
          <w:p w14:paraId="54FDDF23" w14:textId="209B45E5"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3008 }}</w:t>
            </w:r>
          </w:p>
        </w:tc>
        <w:tc>
          <w:tcPr>
            <w:tcW w:w="1559" w:type="dxa"/>
            <w:tcBorders>
              <w:top w:val="nil"/>
              <w:left w:val="nil"/>
              <w:bottom w:val="single" w:sz="4" w:space="0" w:color="auto"/>
              <w:right w:val="single" w:sz="4" w:space="0" w:color="auto"/>
            </w:tcBorders>
            <w:shd w:val="clear" w:color="auto" w:fill="auto"/>
            <w:vAlign w:val="center"/>
          </w:tcPr>
          <w:p w14:paraId="2A662D04" w14:textId="31337EAD"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508 }}</w:t>
            </w:r>
          </w:p>
        </w:tc>
        <w:tc>
          <w:tcPr>
            <w:tcW w:w="1559" w:type="dxa"/>
            <w:tcBorders>
              <w:top w:val="nil"/>
              <w:left w:val="nil"/>
              <w:bottom w:val="single" w:sz="4" w:space="0" w:color="auto"/>
              <w:right w:val="single" w:sz="4" w:space="0" w:color="auto"/>
            </w:tcBorders>
            <w:shd w:val="clear" w:color="auto" w:fill="auto"/>
            <w:vAlign w:val="center"/>
          </w:tcPr>
          <w:p w14:paraId="2CD9AA20" w14:textId="5F5A6186"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i</w:t>
            </w:r>
            <w:proofErr w:type="gramEnd"/>
            <w:r>
              <w:rPr>
                <w:rFonts w:cs="Calibri"/>
                <w:color w:val="000000"/>
                <w:sz w:val="18"/>
                <w:szCs w:val="18"/>
              </w:rPr>
              <w:t>408 }}</w:t>
            </w:r>
          </w:p>
        </w:tc>
        <w:tc>
          <w:tcPr>
            <w:tcW w:w="2442" w:type="dxa"/>
            <w:tcBorders>
              <w:top w:val="nil"/>
              <w:left w:val="nil"/>
              <w:bottom w:val="single" w:sz="4" w:space="0" w:color="auto"/>
              <w:right w:val="single" w:sz="4" w:space="0" w:color="auto"/>
            </w:tcBorders>
            <w:shd w:val="clear" w:color="auto" w:fill="auto"/>
            <w:vAlign w:val="center"/>
          </w:tcPr>
          <w:p w14:paraId="356065E4" w14:textId="530C3BD0" w:rsidR="00E92BAD" w:rsidRPr="00605E4E" w:rsidRDefault="00E92BAD" w:rsidP="00E92BAD">
            <w:pPr>
              <w:spacing w:after="0" w:line="276" w:lineRule="auto"/>
              <w:jc w:val="center"/>
              <w:rPr>
                <w:rFonts w:cs="Calibri"/>
                <w:sz w:val="18"/>
                <w:szCs w:val="18"/>
              </w:rPr>
            </w:pPr>
            <w:proofErr w:type="gramStart"/>
            <w:r>
              <w:rPr>
                <w:rFonts w:cs="Calibri"/>
                <w:color w:val="000000"/>
                <w:sz w:val="18"/>
                <w:szCs w:val="18"/>
              </w:rPr>
              <w:t>{{ ttt</w:t>
            </w:r>
            <w:proofErr w:type="gramEnd"/>
            <w:r>
              <w:rPr>
                <w:rFonts w:cs="Calibri"/>
                <w:color w:val="000000"/>
                <w:sz w:val="18"/>
                <w:szCs w:val="18"/>
              </w:rPr>
              <w:t>8 }}</w:t>
            </w:r>
          </w:p>
        </w:tc>
      </w:tr>
    </w:tbl>
    <w:p w14:paraId="02453FF1" w14:textId="77777777" w:rsidR="00E5186D" w:rsidRPr="00E5186D" w:rsidRDefault="00E5186D" w:rsidP="00E5186D"/>
    <w:p w14:paraId="524BA7CD" w14:textId="29566FD5" w:rsidR="00273FEE" w:rsidRPr="00273FEE" w:rsidRDefault="000F510E" w:rsidP="000F510E">
      <w:pPr>
        <w:pStyle w:val="Heading2"/>
      </w:pPr>
      <w:bookmarkStart w:id="112" w:name="_Toc140080000"/>
      <w:bookmarkStart w:id="113" w:name="_Toc159066413"/>
      <w:r>
        <w:t xml:space="preserve">11.2 </w:t>
      </w:r>
      <w:r w:rsidR="00273FEE" w:rsidRPr="00273FEE">
        <w:t>Cálculo de estructuras y elementos de sujeción de equipos</w:t>
      </w:r>
      <w:bookmarkEnd w:id="112"/>
      <w:bookmarkEnd w:id="113"/>
    </w:p>
    <w:p w14:paraId="3B713A8A" w14:textId="77777777" w:rsidR="00273FEE" w:rsidRPr="00273FEE" w:rsidRDefault="00273FEE" w:rsidP="00B20834">
      <w:pPr>
        <w:spacing w:before="240" w:after="120" w:line="276" w:lineRule="auto"/>
        <w:rPr>
          <w:rFonts w:cs="Calibri"/>
          <w:color w:val="000000"/>
          <w:szCs w:val="22"/>
        </w:rPr>
      </w:pPr>
      <w:r w:rsidRPr="00273FEE">
        <w:rPr>
          <w:rFonts w:cs="Calibri"/>
          <w:color w:val="000000"/>
          <w:szCs w:val="22"/>
        </w:rPr>
        <w:t xml:space="preserve">El cálculo mecánico de estructuras se realiza con el fin de verificar que los diseños, materiales empleados, forma constructiva y montaje de estructuras garanticen el cumplimiento de los requerimientos mecánicos a los que pueda estar sometida. </w:t>
      </w:r>
    </w:p>
    <w:p w14:paraId="01DF9C86" w14:textId="2D7D6B5B" w:rsidR="00273FEE" w:rsidRPr="00273FEE" w:rsidRDefault="00273FEE" w:rsidP="00B20834">
      <w:pPr>
        <w:spacing w:before="240" w:after="120" w:line="276" w:lineRule="auto"/>
        <w:rPr>
          <w:rFonts w:cs="Calibri"/>
          <w:color w:val="000000"/>
          <w:szCs w:val="22"/>
        </w:rPr>
      </w:pPr>
      <w:r w:rsidRPr="00273FEE">
        <w:rPr>
          <w:rFonts w:cs="Calibri"/>
          <w:color w:val="000000"/>
          <w:szCs w:val="22"/>
        </w:rPr>
        <w:t>El tipo de estructura a usar para el anclaje de los paneles solares consiste en, tubos cuadrados de acero estructural A500 cumpliendo con los parámetros establecidos por la NTC 45</w:t>
      </w:r>
      <w:r w:rsidR="003847F5">
        <w:rPr>
          <w:rFonts w:cs="Calibri"/>
          <w:color w:val="000000"/>
          <w:szCs w:val="22"/>
        </w:rPr>
        <w:t>28</w:t>
      </w:r>
      <w:r w:rsidRPr="00273FEE">
        <w:rPr>
          <w:rFonts w:cs="Calibri"/>
          <w:color w:val="000000"/>
          <w:szCs w:val="22"/>
        </w:rPr>
        <w:t xml:space="preserve"> para ejercer el torque o actuar como eje de rotación para los paneles, y perfiles estructurales de acero tipo HEA (perfiles en H) para actuar como columnas de soporte del sistema de seguimiento solar. </w:t>
      </w:r>
    </w:p>
    <w:p w14:paraId="7A8472BB" w14:textId="77777777" w:rsidR="00273FEE" w:rsidRPr="00273FEE" w:rsidRDefault="00273FEE" w:rsidP="00B20834">
      <w:pPr>
        <w:spacing w:before="240" w:after="120" w:line="276" w:lineRule="auto"/>
        <w:rPr>
          <w:rFonts w:cs="Calibri"/>
          <w:color w:val="000000"/>
          <w:szCs w:val="22"/>
        </w:rPr>
      </w:pPr>
      <w:r w:rsidRPr="00273FEE">
        <w:rPr>
          <w:rFonts w:cs="Calibri"/>
          <w:color w:val="000000"/>
          <w:szCs w:val="22"/>
        </w:rPr>
        <w:t xml:space="preserve">El diseño de los componentes estructurales está concebido para soportar el peso de los paneles, la carga muerta debida a la estructura misma y las condiciones climáticas, en particular las cargas debidas al viento, teniendo en cuenta la zona geográfica en que la estructura se desempeña. Para ello, se diseña haciendo referencia al título B de la norma colombiana para estructuras </w:t>
      </w:r>
      <w:r w:rsidRPr="00273FEE">
        <w:rPr>
          <w:rFonts w:cs="Calibri"/>
          <w:color w:val="000000"/>
          <w:szCs w:val="22"/>
        </w:rPr>
        <w:lastRenderedPageBreak/>
        <w:t xml:space="preserve">sismo resistentes (NSR-10), haciendo referencia del sistema de seguimiento solar como una estructura tipo valla, para efectos de los cálculos que la norma contempla. </w:t>
      </w:r>
    </w:p>
    <w:p w14:paraId="1433835D" w14:textId="54E53827" w:rsidR="00273FEE" w:rsidRPr="003E7578" w:rsidRDefault="00273FEE" w:rsidP="00B20834">
      <w:pPr>
        <w:spacing w:before="240" w:after="120" w:line="276" w:lineRule="auto"/>
        <w:rPr>
          <w:rFonts w:cs="Calibri"/>
          <w:color w:val="000000"/>
          <w:szCs w:val="22"/>
        </w:rPr>
      </w:pPr>
      <w:r w:rsidRPr="00273FEE">
        <w:rPr>
          <w:rFonts w:cs="Calibri"/>
          <w:color w:val="000000"/>
          <w:szCs w:val="22"/>
        </w:rPr>
        <w:t>Cada uno de los componentes de las estructuras usadas se analizan de forma independiente para corroborar su resistencia bajo la norma. Lo anterior permite que las estructuras cumplan con las fuerzas de vientos bajo la norma de sismo-resistencia NSR-10.</w:t>
      </w:r>
    </w:p>
    <w:p w14:paraId="174344D4" w14:textId="00EE6E5D" w:rsidR="00273FEE" w:rsidRPr="00273FEE" w:rsidRDefault="000F510E" w:rsidP="000F510E">
      <w:pPr>
        <w:pStyle w:val="Heading2"/>
      </w:pPr>
      <w:bookmarkStart w:id="114" w:name="_Toc140080001"/>
      <w:bookmarkStart w:id="115" w:name="_Toc159066414"/>
      <w:r>
        <w:t xml:space="preserve">11.3 </w:t>
      </w:r>
      <w:r w:rsidR="00273FEE" w:rsidRPr="00273FEE">
        <w:t>Clasificación de áreas</w:t>
      </w:r>
      <w:bookmarkEnd w:id="114"/>
      <w:bookmarkEnd w:id="115"/>
    </w:p>
    <w:p w14:paraId="3F661510" w14:textId="77777777" w:rsidR="00273FEE" w:rsidRPr="00273FEE" w:rsidRDefault="00273FEE" w:rsidP="00B20834">
      <w:pPr>
        <w:spacing w:before="240" w:after="120" w:line="276" w:lineRule="auto"/>
        <w:rPr>
          <w:rFonts w:cs="Calibri"/>
          <w:b/>
          <w:smallCaps/>
          <w:color w:val="404040"/>
          <w:szCs w:val="22"/>
        </w:rPr>
      </w:pPr>
      <w:r w:rsidRPr="00273FEE">
        <w:rPr>
          <w:rFonts w:cs="Calibri"/>
          <w:szCs w:val="22"/>
        </w:rPr>
        <w:t xml:space="preserve">Instalaciones especiales, según RETIE 2013, Art. 28.3: Son aquellas instalaciones que por estar localizadas en ambientes clasificados como peligrosos, o por alimentar equipos o sistemas complejos, presentan mayor probabilidad de riesgo que una instalación básica, </w:t>
      </w:r>
      <w:proofErr w:type="gramStart"/>
      <w:r w:rsidRPr="00273FEE">
        <w:rPr>
          <w:rFonts w:cs="Calibri"/>
          <w:szCs w:val="22"/>
        </w:rPr>
        <w:t>y</w:t>
      </w:r>
      <w:proofErr w:type="gramEnd"/>
      <w:r w:rsidRPr="00273FEE">
        <w:rPr>
          <w:rFonts w:cs="Calibri"/>
          <w:szCs w:val="22"/>
        </w:rPr>
        <w:t xml:space="preserve"> por tanto, requieren de medidas especiales para mitigar o eliminar tales riesgos. Este proyecto, según el numeral 28.3.10 se clasifica como una instalación especial pero no aplica como área de atmósfera peligrosa o área clasificada.</w:t>
      </w:r>
    </w:p>
    <w:p w14:paraId="4A42E380" w14:textId="1EE99644" w:rsidR="00273FEE" w:rsidRPr="00273FEE" w:rsidRDefault="000F510E" w:rsidP="000F510E">
      <w:pPr>
        <w:pStyle w:val="Heading2"/>
      </w:pPr>
      <w:bookmarkStart w:id="116" w:name="_Toc140080002"/>
      <w:bookmarkStart w:id="117" w:name="_Toc159066415"/>
      <w:r>
        <w:t xml:space="preserve">11.4 </w:t>
      </w:r>
      <w:r w:rsidR="00273FEE" w:rsidRPr="00273FEE">
        <w:t>Diagrama Unifilar</w:t>
      </w:r>
      <w:bookmarkEnd w:id="116"/>
      <w:bookmarkEnd w:id="117"/>
    </w:p>
    <w:p w14:paraId="423EF2D7" w14:textId="77777777" w:rsidR="00273FEE" w:rsidRPr="00273FEE" w:rsidRDefault="00273FEE" w:rsidP="00D15AA8">
      <w:pPr>
        <w:spacing w:before="240" w:after="120"/>
        <w:rPr>
          <w:rFonts w:cs="Calibri"/>
          <w:szCs w:val="22"/>
        </w:rPr>
      </w:pPr>
      <w:r w:rsidRPr="00273FEE">
        <w:rPr>
          <w:rFonts w:cs="Calibri"/>
          <w:szCs w:val="22"/>
        </w:rPr>
        <w:t>El diagrama unifilar se adjunta como archivo anexo.</w:t>
      </w:r>
    </w:p>
    <w:p w14:paraId="03F6FE93" w14:textId="128AB5EE" w:rsidR="00273FEE" w:rsidRPr="00A83B2F" w:rsidRDefault="000F510E" w:rsidP="000F510E">
      <w:pPr>
        <w:pStyle w:val="Heading2"/>
      </w:pPr>
      <w:bookmarkStart w:id="118" w:name="_Toc140080003"/>
      <w:bookmarkStart w:id="119" w:name="_Toc159066416"/>
      <w:r>
        <w:t xml:space="preserve">11.5 </w:t>
      </w:r>
      <w:r w:rsidR="00A83B2F">
        <w:t>P</w:t>
      </w:r>
      <w:r w:rsidR="00273FEE" w:rsidRPr="00A83B2F">
        <w:t>lanos y esquemas eléctricos para construcción</w:t>
      </w:r>
      <w:bookmarkEnd w:id="118"/>
      <w:bookmarkEnd w:id="119"/>
    </w:p>
    <w:p w14:paraId="3590F710" w14:textId="75382B62" w:rsidR="00273FEE" w:rsidRPr="00273FEE" w:rsidRDefault="00273FEE" w:rsidP="00D15AA8">
      <w:pPr>
        <w:spacing w:before="240" w:after="120"/>
        <w:jc w:val="left"/>
        <w:rPr>
          <w:rFonts w:cs="Calibri"/>
          <w:szCs w:val="22"/>
        </w:rPr>
      </w:pPr>
      <w:r w:rsidRPr="00273FEE">
        <w:rPr>
          <w:rFonts w:cs="Calibri"/>
          <w:szCs w:val="22"/>
        </w:rPr>
        <w:t>No aplica.</w:t>
      </w:r>
    </w:p>
    <w:p w14:paraId="1562FA5B" w14:textId="56423F97" w:rsidR="00273FEE" w:rsidRPr="00A83B2F" w:rsidRDefault="000F510E" w:rsidP="000F510E">
      <w:pPr>
        <w:pStyle w:val="Heading2"/>
        <w:spacing w:before="240" w:after="120"/>
      </w:pPr>
      <w:bookmarkStart w:id="120" w:name="_Toc140080004"/>
      <w:bookmarkStart w:id="121" w:name="_Toc159066417"/>
      <w:r>
        <w:t>11.6 Especificaciones</w:t>
      </w:r>
      <w:r w:rsidR="00273FEE" w:rsidRPr="00A83B2F">
        <w:t xml:space="preserve"> técnicas de equipos</w:t>
      </w:r>
      <w:bookmarkEnd w:id="120"/>
      <w:bookmarkEnd w:id="121"/>
    </w:p>
    <w:p w14:paraId="76EAFFAF" w14:textId="77777777" w:rsidR="00A83B2F" w:rsidRDefault="00273FEE" w:rsidP="00B20834">
      <w:pPr>
        <w:spacing w:before="240" w:after="120" w:line="276" w:lineRule="auto"/>
        <w:rPr>
          <w:rFonts w:cs="Calibri"/>
          <w:szCs w:val="22"/>
        </w:rPr>
      </w:pPr>
      <w:r w:rsidRPr="00273FEE">
        <w:rPr>
          <w:rFonts w:cs="Calibri"/>
          <w:szCs w:val="22"/>
        </w:rPr>
        <w:t xml:space="preserve">Las especificaciones técnicas de los paneles e inversores se muestran en el inciso 3.2.1 y 3.2.2., adicional a estos equipos se instala un equipo de medida marca Elster A1800, medida indirecta y clase 0.5s. </w:t>
      </w:r>
      <w:r w:rsidR="00A83B2F" w:rsidRPr="00273FEE">
        <w:rPr>
          <w:rFonts w:cs="Calibri"/>
          <w:szCs w:val="22"/>
        </w:rPr>
        <w:t>El medidor para instalar</w:t>
      </w:r>
      <w:r w:rsidRPr="00273FEE">
        <w:rPr>
          <w:rFonts w:cs="Calibri"/>
          <w:szCs w:val="22"/>
        </w:rPr>
        <w:t xml:space="preserve"> se muestra en la </w:t>
      </w:r>
      <w:r w:rsidR="00A83B2F">
        <w:rPr>
          <w:rFonts w:cs="Calibri"/>
          <w:szCs w:val="22"/>
        </w:rPr>
        <w:t xml:space="preserve">siguiente </w:t>
      </w:r>
      <w:r w:rsidRPr="00273FEE">
        <w:rPr>
          <w:rFonts w:cs="Calibri"/>
          <w:szCs w:val="22"/>
        </w:rPr>
        <w:t xml:space="preserve">figura. </w:t>
      </w:r>
    </w:p>
    <w:p w14:paraId="3C8BCF99" w14:textId="77777777" w:rsidR="00A83B2F" w:rsidRDefault="00273FEE" w:rsidP="00A83B2F">
      <w:pPr>
        <w:keepNext/>
        <w:spacing w:before="240" w:after="120"/>
        <w:jc w:val="center"/>
      </w:pPr>
      <w:r w:rsidRPr="00273FEE">
        <w:rPr>
          <w:rFonts w:cs="Calibri"/>
          <w:noProof/>
          <w:szCs w:val="22"/>
        </w:rPr>
        <w:drawing>
          <wp:inline distT="0" distB="0" distL="0" distR="0" wp14:anchorId="653AE0CA" wp14:editId="45D0FA0B">
            <wp:extent cx="1285240" cy="1895475"/>
            <wp:effectExtent l="0" t="0" r="0" b="9525"/>
            <wp:docPr id="19198109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314435" cy="1938532"/>
                    </a:xfrm>
                    <a:prstGeom prst="rect">
                      <a:avLst/>
                    </a:prstGeom>
                    <a:ln/>
                  </pic:spPr>
                </pic:pic>
              </a:graphicData>
            </a:graphic>
          </wp:inline>
        </w:drawing>
      </w:r>
    </w:p>
    <w:p w14:paraId="1ED8C490" w14:textId="41E44F52" w:rsidR="00273FEE" w:rsidRPr="00A83B2F" w:rsidRDefault="00A83B2F" w:rsidP="00E10FB3">
      <w:pPr>
        <w:pStyle w:val="Caption"/>
        <w:rPr>
          <w:sz w:val="22"/>
          <w:szCs w:val="22"/>
        </w:rPr>
      </w:pPr>
      <w:r>
        <w:t xml:space="preserve">Figura  </w:t>
      </w:r>
      <w:r w:rsidR="00CE1989">
        <w:rPr>
          <w:noProof/>
        </w:rPr>
        <w:fldChar w:fldCharType="begin"/>
      </w:r>
      <w:r w:rsidR="00CE1989">
        <w:rPr>
          <w:noProof/>
        </w:rPr>
        <w:instrText xml:space="preserve"> SEQ Figura_ \* ARABIC </w:instrText>
      </w:r>
      <w:r w:rsidR="00CE1989">
        <w:rPr>
          <w:noProof/>
        </w:rPr>
        <w:fldChar w:fldCharType="separate"/>
      </w:r>
      <w:r w:rsidR="002D63E0">
        <w:rPr>
          <w:noProof/>
        </w:rPr>
        <w:t>4</w:t>
      </w:r>
      <w:r w:rsidR="00CE1989">
        <w:rPr>
          <w:noProof/>
        </w:rPr>
        <w:fldChar w:fldCharType="end"/>
      </w:r>
      <w:r>
        <w:t xml:space="preserve">. </w:t>
      </w:r>
      <w:r w:rsidRPr="00E8425A">
        <w:t>Equipo de medida a instalar</w:t>
      </w:r>
    </w:p>
    <w:p w14:paraId="55AB8451" w14:textId="77777777" w:rsidR="00D62C37" w:rsidRDefault="00D62C37" w:rsidP="00B20834">
      <w:pPr>
        <w:spacing w:before="240" w:after="120" w:line="276" w:lineRule="auto"/>
        <w:rPr>
          <w:rFonts w:cs="Calibri"/>
          <w:szCs w:val="22"/>
        </w:rPr>
      </w:pPr>
    </w:p>
    <w:p w14:paraId="53D5FF7B" w14:textId="0F1938FA" w:rsidR="00A83B2F" w:rsidRPr="00273FEE" w:rsidRDefault="00A83B2F" w:rsidP="00B20834">
      <w:pPr>
        <w:spacing w:before="240" w:after="120" w:line="276" w:lineRule="auto"/>
        <w:rPr>
          <w:rFonts w:cs="Calibri"/>
          <w:szCs w:val="22"/>
        </w:rPr>
      </w:pPr>
      <w:r w:rsidRPr="00273FEE">
        <w:rPr>
          <w:rFonts w:cs="Calibri"/>
          <w:szCs w:val="22"/>
        </w:rPr>
        <w:lastRenderedPageBreak/>
        <w:t>El medidor cuenta con sus respectivos certificados de calibración para energía importada y exportada, además, se presentan datos técnicos del equipo en la</w:t>
      </w:r>
      <w:r>
        <w:rPr>
          <w:rFonts w:cs="Calibri"/>
          <w:szCs w:val="22"/>
        </w:rPr>
        <w:t xml:space="preserve"> siguiente tabla</w:t>
      </w:r>
      <w:r w:rsidRPr="00273FEE">
        <w:rPr>
          <w:rFonts w:cs="Calibri"/>
          <w:szCs w:val="22"/>
        </w:rPr>
        <w:t>.</w:t>
      </w:r>
    </w:p>
    <w:p w14:paraId="4D951170" w14:textId="42AE345A" w:rsidR="00A83B2F" w:rsidRDefault="00A83B2F" w:rsidP="00E10FB3">
      <w:pPr>
        <w:pStyle w:val="Caption"/>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E92BAD">
        <w:rPr>
          <w:noProof/>
        </w:rPr>
        <w:t>4</w:t>
      </w:r>
      <w:r>
        <w:t xml:space="preserve">. </w:t>
      </w:r>
      <w:r w:rsidRPr="00EE4784">
        <w:t>Datos técnicos del equipo de medida a instalar</w:t>
      </w:r>
    </w:p>
    <w:p w14:paraId="7CF99A0E" w14:textId="77777777" w:rsidR="00273FEE" w:rsidRPr="00273FEE" w:rsidRDefault="00273FEE" w:rsidP="00A83B2F">
      <w:pPr>
        <w:pBdr>
          <w:top w:val="nil"/>
          <w:left w:val="nil"/>
          <w:bottom w:val="nil"/>
          <w:right w:val="nil"/>
          <w:between w:val="nil"/>
        </w:pBdr>
        <w:spacing w:before="240" w:after="120"/>
        <w:ind w:left="540"/>
        <w:jc w:val="left"/>
        <w:rPr>
          <w:rFonts w:cs="Calibri"/>
          <w:color w:val="000000"/>
          <w:szCs w:val="22"/>
        </w:rPr>
      </w:pPr>
      <w:r w:rsidRPr="00273FEE">
        <w:rPr>
          <w:rFonts w:cs="Calibri"/>
          <w:noProof/>
          <w:color w:val="000000"/>
          <w:szCs w:val="22"/>
        </w:rPr>
        <w:drawing>
          <wp:inline distT="0" distB="0" distL="0" distR="0" wp14:anchorId="75BF3F2C" wp14:editId="24774149">
            <wp:extent cx="5165035" cy="3912042"/>
            <wp:effectExtent l="0" t="0" r="0" b="0"/>
            <wp:docPr id="19198109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174233" cy="3919009"/>
                    </a:xfrm>
                    <a:prstGeom prst="rect">
                      <a:avLst/>
                    </a:prstGeom>
                    <a:ln/>
                  </pic:spPr>
                </pic:pic>
              </a:graphicData>
            </a:graphic>
          </wp:inline>
        </w:drawing>
      </w:r>
    </w:p>
    <w:p w14:paraId="63B4C834" w14:textId="5408F995" w:rsidR="00273FEE" w:rsidRPr="00273FEE" w:rsidRDefault="003B57C1" w:rsidP="003B57C1">
      <w:pPr>
        <w:pStyle w:val="Heading2"/>
      </w:pPr>
      <w:bookmarkStart w:id="122" w:name="_Toc140080005"/>
      <w:bookmarkStart w:id="123" w:name="_Toc159066418"/>
      <w:r>
        <w:t>1</w:t>
      </w:r>
      <w:r w:rsidR="000F510E">
        <w:t xml:space="preserve">1.7 </w:t>
      </w:r>
      <w:r w:rsidR="00273FEE" w:rsidRPr="00273FEE">
        <w:t>Distancias de seguridad</w:t>
      </w:r>
      <w:bookmarkEnd w:id="122"/>
      <w:bookmarkEnd w:id="123"/>
    </w:p>
    <w:p w14:paraId="2971599E" w14:textId="77777777" w:rsidR="00273FEE" w:rsidRPr="00273FEE" w:rsidRDefault="00273FEE" w:rsidP="00B20834">
      <w:pPr>
        <w:spacing w:before="240" w:after="120" w:line="276" w:lineRule="auto"/>
        <w:rPr>
          <w:rFonts w:cs="Calibri"/>
          <w:szCs w:val="22"/>
        </w:rPr>
      </w:pPr>
      <w:r w:rsidRPr="00273FEE">
        <w:rPr>
          <w:rFonts w:cs="Calibri"/>
          <w:szCs w:val="22"/>
        </w:rPr>
        <w:t>No existen elementos que incumplan con las distancias mínimas de seguridad, el</w:t>
      </w:r>
      <w:r w:rsidRPr="00273FEE">
        <w:rPr>
          <w:rFonts w:cs="Calibri"/>
          <w:szCs w:val="22"/>
        </w:rPr>
        <w:br/>
        <w:t>gabinete principal de protección y de medida, además de los tableros o paneles de</w:t>
      </w:r>
      <w:r w:rsidRPr="00273FEE">
        <w:rPr>
          <w:rFonts w:cs="Calibri"/>
          <w:szCs w:val="22"/>
        </w:rPr>
        <w:br/>
        <w:t>distribución serán instalados en un espacio el cual no interfieren o incumplen con las distancias de seguridad estipuladas en el Artículo 13 del RETIE, además, se dejan servidumbres con el fin de tener los espacios adecuados para futuras intervenciones en la instalación.</w:t>
      </w:r>
    </w:p>
    <w:p w14:paraId="7C87DD5C" w14:textId="38DF443A" w:rsidR="00273FEE" w:rsidRPr="00273FEE" w:rsidRDefault="00273FEE" w:rsidP="00B20834">
      <w:pPr>
        <w:spacing w:before="240" w:after="120" w:line="276" w:lineRule="auto"/>
        <w:rPr>
          <w:rFonts w:cs="Calibri"/>
          <w:szCs w:val="22"/>
        </w:rPr>
      </w:pPr>
      <w:r w:rsidRPr="00273FEE">
        <w:rPr>
          <w:rFonts w:cs="Calibri"/>
          <w:szCs w:val="22"/>
        </w:rPr>
        <w:t xml:space="preserve">También, las partes energizadas a las que el trabajador pueda estar </w:t>
      </w:r>
      <w:r w:rsidR="00430A04" w:rsidRPr="00273FEE">
        <w:rPr>
          <w:rFonts w:cs="Calibri"/>
          <w:szCs w:val="22"/>
        </w:rPr>
        <w:t>expuesto</w:t>
      </w:r>
      <w:r w:rsidRPr="00273FEE">
        <w:rPr>
          <w:rFonts w:cs="Calibri"/>
          <w:szCs w:val="22"/>
        </w:rPr>
        <w:t xml:space="preserve"> se deben poner en condición de trabajo eléctricamente seguro antes de trabajar en o cerca de ellas, a menos que se demuestre que </w:t>
      </w:r>
      <w:r w:rsidR="00E5186D" w:rsidRPr="00273FEE">
        <w:rPr>
          <w:rFonts w:cs="Calibri"/>
          <w:szCs w:val="22"/>
        </w:rPr>
        <w:t>des energizar</w:t>
      </w:r>
      <w:r w:rsidRPr="00273FEE">
        <w:rPr>
          <w:rFonts w:cs="Calibri"/>
          <w:szCs w:val="22"/>
        </w:rPr>
        <w:t xml:space="preserve"> introduzca riesgos adicionales. En las tablas </w:t>
      </w:r>
      <w:r w:rsidR="008214A9">
        <w:rPr>
          <w:rFonts w:cs="Calibri"/>
          <w:szCs w:val="22"/>
        </w:rPr>
        <w:t>54</w:t>
      </w:r>
      <w:r w:rsidRPr="00273FEE">
        <w:rPr>
          <w:rFonts w:cs="Calibri"/>
          <w:szCs w:val="22"/>
        </w:rPr>
        <w:t xml:space="preserve"> y </w:t>
      </w:r>
      <w:r w:rsidR="008214A9">
        <w:rPr>
          <w:rFonts w:cs="Calibri"/>
          <w:szCs w:val="22"/>
        </w:rPr>
        <w:t>55</w:t>
      </w:r>
      <w:r w:rsidRPr="00273FEE">
        <w:rPr>
          <w:rFonts w:cs="Calibri"/>
          <w:szCs w:val="22"/>
        </w:rPr>
        <w:t xml:space="preserve"> se muestran las distancias mínimas para trabajos en o cerca de partes energizadas, para corriente eléctrica (A.C </w:t>
      </w:r>
      <w:proofErr w:type="spellStart"/>
      <w:r w:rsidRPr="00273FEE">
        <w:rPr>
          <w:rFonts w:cs="Calibri"/>
          <w:szCs w:val="22"/>
        </w:rPr>
        <w:t>ó</w:t>
      </w:r>
      <w:proofErr w:type="spellEnd"/>
      <w:r w:rsidRPr="00273FEE">
        <w:rPr>
          <w:rFonts w:cs="Calibri"/>
          <w:szCs w:val="22"/>
        </w:rPr>
        <w:t xml:space="preserve"> D.C) que corresponden a las tablas 13.7 y </w:t>
      </w:r>
      <w:proofErr w:type="gramStart"/>
      <w:r w:rsidR="00437758">
        <w:rPr>
          <w:rFonts w:cs="Calibri"/>
          <w:szCs w:val="22"/>
        </w:rPr>
        <w:t xml:space="preserve">{{ </w:t>
      </w:r>
      <w:proofErr w:type="spellStart"/>
      <w:r w:rsidR="00437758">
        <w:rPr>
          <w:rFonts w:cs="Calibri"/>
          <w:szCs w:val="22"/>
        </w:rPr>
        <w:t>tnominal</w:t>
      </w:r>
      <w:proofErr w:type="spellEnd"/>
      <w:proofErr w:type="gramEnd"/>
      <w:r w:rsidR="00437758">
        <w:rPr>
          <w:rFonts w:cs="Calibri"/>
          <w:szCs w:val="22"/>
        </w:rPr>
        <w:t xml:space="preserve"> }}</w:t>
      </w:r>
      <w:r w:rsidRPr="00273FEE">
        <w:rPr>
          <w:rFonts w:cs="Calibri"/>
          <w:szCs w:val="22"/>
        </w:rPr>
        <w:t xml:space="preserve"> del RETIE, las cuales son adaptadas de la NFPA 70 e IEEE 1584. Estas distancias son barreras que buscan prevenir lesiones al trabajador y son básicas para la seguridad eléctrica.</w:t>
      </w:r>
    </w:p>
    <w:p w14:paraId="72350A77" w14:textId="1DB301B0" w:rsidR="003E7578" w:rsidRPr="003E7578" w:rsidRDefault="003B57C1" w:rsidP="003E7578">
      <w:pPr>
        <w:pStyle w:val="Caption"/>
      </w:pPr>
      <w:r>
        <w:lastRenderedPageBreak/>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E92BAD">
        <w:rPr>
          <w:noProof/>
        </w:rPr>
        <w:t>5</w:t>
      </w:r>
      <w:r>
        <w:t xml:space="preserve">. </w:t>
      </w:r>
      <w:r w:rsidRPr="0008687B">
        <w:t>Distancias mínimas para corriente AC</w:t>
      </w:r>
      <w:r w:rsidR="00273FEE" w:rsidRPr="00273FEE">
        <w:rPr>
          <w:noProof/>
          <w:sz w:val="22"/>
          <w:szCs w:val="22"/>
        </w:rPr>
        <w:drawing>
          <wp:inline distT="0" distB="0" distL="0" distR="0" wp14:anchorId="00CF425B" wp14:editId="2C34CE43">
            <wp:extent cx="4485736" cy="1578634"/>
            <wp:effectExtent l="0" t="0" r="0" b="2540"/>
            <wp:docPr id="19198109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r="369" b="666"/>
                    <a:stretch>
                      <a:fillRect/>
                    </a:stretch>
                  </pic:blipFill>
                  <pic:spPr>
                    <a:xfrm>
                      <a:off x="0" y="0"/>
                      <a:ext cx="4495784" cy="1582170"/>
                    </a:xfrm>
                    <a:prstGeom prst="rect">
                      <a:avLst/>
                    </a:prstGeom>
                    <a:ln/>
                  </pic:spPr>
                </pic:pic>
              </a:graphicData>
            </a:graphic>
          </wp:inline>
        </w:drawing>
      </w:r>
    </w:p>
    <w:p w14:paraId="7388B09D" w14:textId="73667CF6" w:rsidR="003E7578" w:rsidRDefault="003B57C1" w:rsidP="00D62C37">
      <w:pPr>
        <w:pStyle w:val="Caption"/>
        <w:rPr>
          <w:b w:val="0"/>
          <w:i w:val="0"/>
          <w:color w:val="000000"/>
        </w:rPr>
      </w:pPr>
      <w:r>
        <w:t xml:space="preserve">Tabla </w:t>
      </w:r>
      <w:r w:rsidR="00CE1989">
        <w:rPr>
          <w:noProof/>
        </w:rPr>
        <w:fldChar w:fldCharType="begin"/>
      </w:r>
      <w:r w:rsidR="00CE1989">
        <w:rPr>
          <w:noProof/>
        </w:rPr>
        <w:instrText xml:space="preserve"> SEQ Tabla \* ARABIC </w:instrText>
      </w:r>
      <w:r w:rsidR="00CE1989">
        <w:rPr>
          <w:noProof/>
        </w:rPr>
        <w:fldChar w:fldCharType="separate"/>
      </w:r>
      <w:r w:rsidR="002D63E0">
        <w:rPr>
          <w:noProof/>
        </w:rPr>
        <w:t>5</w:t>
      </w:r>
      <w:r w:rsidR="00CE1989">
        <w:rPr>
          <w:noProof/>
        </w:rPr>
        <w:fldChar w:fldCharType="end"/>
      </w:r>
      <w:r w:rsidR="00786FB2">
        <w:rPr>
          <w:noProof/>
        </w:rPr>
        <w:t>6</w:t>
      </w:r>
      <w:r>
        <w:t>.</w:t>
      </w:r>
      <w:r w:rsidR="00F32FE3">
        <w:t xml:space="preserve"> </w:t>
      </w:r>
      <w:r w:rsidRPr="005B3222">
        <w:t xml:space="preserve">Distancias mínimas para corriente </w:t>
      </w:r>
      <w:r>
        <w:t>DC</w:t>
      </w:r>
      <w:r>
        <w:br/>
      </w:r>
      <w:r w:rsidR="00F32FE3">
        <w:rPr>
          <w:noProof/>
        </w:rPr>
        <w:drawing>
          <wp:inline distT="0" distB="0" distL="0" distR="0" wp14:anchorId="58E7C767" wp14:editId="006D03A7">
            <wp:extent cx="4950460" cy="1657985"/>
            <wp:effectExtent l="0" t="0" r="2540" b="0"/>
            <wp:docPr id="39597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0460" cy="1657985"/>
                    </a:xfrm>
                    <a:prstGeom prst="rect">
                      <a:avLst/>
                    </a:prstGeom>
                    <a:noFill/>
                  </pic:spPr>
                </pic:pic>
              </a:graphicData>
            </a:graphic>
          </wp:inline>
        </w:drawing>
      </w:r>
    </w:p>
    <w:p w14:paraId="601259B9" w14:textId="293E9FB4" w:rsidR="00273FEE" w:rsidRPr="00273FEE" w:rsidRDefault="000F510E" w:rsidP="00B20834">
      <w:pPr>
        <w:pStyle w:val="Heading2"/>
        <w:spacing w:line="276" w:lineRule="auto"/>
      </w:pPr>
      <w:bookmarkStart w:id="124" w:name="_Toc140080006"/>
      <w:bookmarkStart w:id="125" w:name="_Toc159066419"/>
      <w:r>
        <w:t>11.8 Justificación</w:t>
      </w:r>
      <w:r w:rsidR="00273FEE" w:rsidRPr="00273FEE">
        <w:t xml:space="preserve"> técnica de desviación NTC 2050</w:t>
      </w:r>
      <w:bookmarkEnd w:id="124"/>
      <w:bookmarkEnd w:id="125"/>
    </w:p>
    <w:p w14:paraId="60EE7831" w14:textId="77777777" w:rsidR="00273FEE" w:rsidRPr="00273FEE" w:rsidRDefault="00273FEE" w:rsidP="00B20834">
      <w:pPr>
        <w:spacing w:before="240" w:after="120" w:line="276" w:lineRule="auto"/>
        <w:rPr>
          <w:rFonts w:cs="Calibri"/>
          <w:szCs w:val="22"/>
        </w:rPr>
      </w:pPr>
      <w:r w:rsidRPr="00273FEE">
        <w:rPr>
          <w:rFonts w:cs="Calibri"/>
          <w:szCs w:val="22"/>
        </w:rPr>
        <w:t>No aplica, el proyecto no presenta desviación de la normativa.</w:t>
      </w:r>
    </w:p>
    <w:p w14:paraId="3785DC99" w14:textId="46E835F2" w:rsidR="00273FEE" w:rsidRPr="00273FEE" w:rsidRDefault="000F510E" w:rsidP="00B20834">
      <w:pPr>
        <w:pStyle w:val="Heading2"/>
        <w:spacing w:line="276" w:lineRule="auto"/>
      </w:pPr>
      <w:bookmarkStart w:id="126" w:name="_Toc140080007"/>
      <w:bookmarkStart w:id="127" w:name="_Toc159066420"/>
      <w:r>
        <w:t xml:space="preserve">11.9 </w:t>
      </w:r>
      <w:r w:rsidR="00273FEE" w:rsidRPr="00273FEE">
        <w:t>Estudios adicionales para la correcta y segura instalación del sistema fotovoltaico.</w:t>
      </w:r>
      <w:bookmarkEnd w:id="126"/>
      <w:bookmarkEnd w:id="127"/>
    </w:p>
    <w:p w14:paraId="54B098FA" w14:textId="77777777" w:rsidR="00273FEE" w:rsidRPr="00273FEE" w:rsidRDefault="00273FEE" w:rsidP="00B20834">
      <w:pPr>
        <w:spacing w:before="240" w:after="120" w:line="276" w:lineRule="auto"/>
        <w:rPr>
          <w:rFonts w:cs="Calibri"/>
          <w:szCs w:val="22"/>
        </w:rPr>
      </w:pPr>
      <w:r w:rsidRPr="00273FEE">
        <w:rPr>
          <w:rFonts w:cs="Calibri"/>
          <w:szCs w:val="22"/>
        </w:rPr>
        <w:t>No se requieren estudios adicionales para la correcta y segura instalación del sistema fotovoltaico.</w:t>
      </w:r>
    </w:p>
    <w:p w14:paraId="42D4312A" w14:textId="4B3BA456" w:rsidR="00273FEE" w:rsidRPr="00273FEE" w:rsidRDefault="0017476A" w:rsidP="00D15AA8">
      <w:pPr>
        <w:spacing w:before="240" w:after="120"/>
        <w:rPr>
          <w:rFonts w:cs="Calibri"/>
          <w:szCs w:val="22"/>
        </w:rPr>
      </w:pPr>
      <w:bookmarkStart w:id="128" w:name="_Hlk140160910"/>
      <w:r w:rsidRPr="00273FEE">
        <w:rPr>
          <w:rFonts w:cs="Calibri"/>
          <w:noProof/>
          <w:szCs w:val="22"/>
        </w:rPr>
        <w:drawing>
          <wp:anchor distT="0" distB="0" distL="0" distR="0" simplePos="0" relativeHeight="251675648" behindDoc="1" locked="0" layoutInCell="1" hidden="0" allowOverlap="1" wp14:anchorId="68DD50C8" wp14:editId="0A0DA4E1">
            <wp:simplePos x="0" y="0"/>
            <wp:positionH relativeFrom="column">
              <wp:posOffset>287020</wp:posOffset>
            </wp:positionH>
            <wp:positionV relativeFrom="paragraph">
              <wp:posOffset>31115</wp:posOffset>
            </wp:positionV>
            <wp:extent cx="1495425" cy="447675"/>
            <wp:effectExtent l="0" t="0" r="9525" b="9525"/>
            <wp:wrapNone/>
            <wp:docPr id="1919810955" name="image19.png" descr="Imagen que contiene tabla, bicicle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magen que contiene tabla, bicicleta&#10;&#10;Descripción generada automáticamente"/>
                    <pic:cNvPicPr preferRelativeResize="0"/>
                  </pic:nvPicPr>
                  <pic:blipFill>
                    <a:blip r:embed="rId46"/>
                    <a:srcRect/>
                    <a:stretch>
                      <a:fillRect/>
                    </a:stretch>
                  </pic:blipFill>
                  <pic:spPr>
                    <a:xfrm>
                      <a:off x="0" y="0"/>
                      <a:ext cx="1495425" cy="447675"/>
                    </a:xfrm>
                    <a:prstGeom prst="rect">
                      <a:avLst/>
                    </a:prstGeom>
                    <a:ln/>
                  </pic:spPr>
                </pic:pic>
              </a:graphicData>
            </a:graphic>
            <wp14:sizeRelH relativeFrom="margin">
              <wp14:pctWidth>0</wp14:pctWidth>
            </wp14:sizeRelH>
            <wp14:sizeRelV relativeFrom="margin">
              <wp14:pctHeight>0</wp14:pctHeight>
            </wp14:sizeRelV>
          </wp:anchor>
        </w:drawing>
      </w:r>
    </w:p>
    <w:p w14:paraId="616EE056" w14:textId="77777777" w:rsidR="00273FEE" w:rsidRPr="00273FEE" w:rsidRDefault="00273FEE" w:rsidP="00D15AA8">
      <w:pPr>
        <w:pBdr>
          <w:top w:val="nil"/>
          <w:left w:val="nil"/>
          <w:bottom w:val="nil"/>
          <w:right w:val="nil"/>
          <w:between w:val="nil"/>
        </w:pBdr>
        <w:spacing w:before="240" w:after="120" w:line="240" w:lineRule="auto"/>
        <w:jc w:val="left"/>
        <w:rPr>
          <w:rFonts w:eastAsia="Times New Roman" w:cs="Calibri"/>
          <w:color w:val="000000"/>
          <w:szCs w:val="22"/>
        </w:rPr>
      </w:pPr>
      <w:r w:rsidRPr="00273FEE">
        <w:rPr>
          <w:rFonts w:eastAsia="Times New Roman" w:cs="Calibri"/>
          <w:color w:val="000000"/>
          <w:szCs w:val="22"/>
        </w:rPr>
        <w:t>________________________________</w:t>
      </w:r>
    </w:p>
    <w:p w14:paraId="75A13967"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b/>
          <w:color w:val="000000"/>
          <w:szCs w:val="22"/>
        </w:rPr>
      </w:pPr>
      <w:proofErr w:type="spellStart"/>
      <w:r w:rsidRPr="00273FEE">
        <w:rPr>
          <w:rFonts w:eastAsia="Times New Roman" w:cs="Calibri"/>
          <w:b/>
          <w:color w:val="000000"/>
          <w:szCs w:val="22"/>
        </w:rPr>
        <w:t>Cristihan</w:t>
      </w:r>
      <w:proofErr w:type="spellEnd"/>
      <w:r w:rsidRPr="00273FEE">
        <w:rPr>
          <w:rFonts w:eastAsia="Times New Roman" w:cs="Calibri"/>
          <w:b/>
          <w:color w:val="000000"/>
          <w:szCs w:val="22"/>
        </w:rPr>
        <w:t xml:space="preserve"> Andrés Pérez Escobar</w:t>
      </w:r>
    </w:p>
    <w:p w14:paraId="45240F6A"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Ingeniero Electricista</w:t>
      </w:r>
    </w:p>
    <w:p w14:paraId="13703E09"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Matrícula profesional N°AN205-159685</w:t>
      </w:r>
    </w:p>
    <w:p w14:paraId="5408A1A8" w14:textId="77777777" w:rsidR="00273FEE" w:rsidRPr="00273FEE" w:rsidRDefault="00273FEE" w:rsidP="003B57C1">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Celular: 3218762242</w:t>
      </w:r>
    </w:p>
    <w:p w14:paraId="35FD191F" w14:textId="15293ED5" w:rsidR="00DA6F62" w:rsidRPr="00E525C6" w:rsidRDefault="00273FEE" w:rsidP="00DA6F62">
      <w:pPr>
        <w:pBdr>
          <w:top w:val="nil"/>
          <w:left w:val="nil"/>
          <w:bottom w:val="nil"/>
          <w:right w:val="nil"/>
          <w:between w:val="nil"/>
        </w:pBdr>
        <w:spacing w:after="0" w:line="240" w:lineRule="auto"/>
        <w:jc w:val="left"/>
        <w:rPr>
          <w:rFonts w:eastAsia="Times New Roman" w:cs="Calibri"/>
          <w:i/>
          <w:color w:val="000000"/>
          <w:szCs w:val="22"/>
        </w:rPr>
      </w:pPr>
      <w:r w:rsidRPr="00273FEE">
        <w:rPr>
          <w:rFonts w:eastAsia="Times New Roman" w:cs="Calibri"/>
          <w:i/>
          <w:color w:val="000000"/>
          <w:szCs w:val="22"/>
        </w:rPr>
        <w:t xml:space="preserve">e-mail: </w:t>
      </w:r>
      <w:hyperlink r:id="rId47">
        <w:r w:rsidRPr="00273FEE">
          <w:rPr>
            <w:rFonts w:eastAsia="Times New Roman" w:cs="Calibri"/>
            <w:i/>
            <w:color w:val="0563C1"/>
            <w:szCs w:val="22"/>
            <w:u w:val="single"/>
          </w:rPr>
          <w:t>cristihan@solenium.co</w:t>
        </w:r>
      </w:hyperlink>
      <w:r w:rsidRPr="00273FEE">
        <w:rPr>
          <w:rFonts w:eastAsia="Times New Roman" w:cs="Calibri"/>
          <w:i/>
          <w:color w:val="000000"/>
          <w:szCs w:val="22"/>
        </w:rPr>
        <w:t xml:space="preserve"> </w:t>
      </w:r>
      <w:bookmarkEnd w:id="128"/>
    </w:p>
    <w:sectPr w:rsidR="00DA6F62" w:rsidRPr="00E525C6" w:rsidSect="00D56CB2">
      <w:headerReference w:type="default" r:id="rId48"/>
      <w:footerReference w:type="default" r:id="rId49"/>
      <w:pgSz w:w="12240" w:h="15840"/>
      <w:pgMar w:top="1417" w:right="1892" w:bottom="1417" w:left="1843"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2425B" w14:textId="77777777" w:rsidR="00D56CB2" w:rsidRDefault="00D56CB2">
      <w:pPr>
        <w:spacing w:after="0" w:line="240" w:lineRule="auto"/>
      </w:pPr>
      <w:r>
        <w:separator/>
      </w:r>
    </w:p>
  </w:endnote>
  <w:endnote w:type="continuationSeparator" w:id="0">
    <w:p w14:paraId="5A136CB7" w14:textId="77777777" w:rsidR="00D56CB2" w:rsidRDefault="00D56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re Franklin">
    <w:altName w:val="Calibri"/>
    <w:charset w:val="00"/>
    <w:family w:val="auto"/>
    <w:pitch w:val="variable"/>
    <w:sig w:usb0="A00000FF" w:usb1="4000205B" w:usb2="00000000" w:usb3="00000000" w:csb0="00000193"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7954" w14:textId="77777777" w:rsidR="00BB58BF" w:rsidRDefault="00BB58BF">
    <w:pPr>
      <w:pBdr>
        <w:top w:val="nil"/>
        <w:left w:val="nil"/>
        <w:bottom w:val="nil"/>
        <w:right w:val="nil"/>
        <w:between w:val="nil"/>
      </w:pBdr>
      <w:tabs>
        <w:tab w:val="center" w:pos="4419"/>
        <w:tab w:val="right" w:pos="8838"/>
      </w:tabs>
      <w:spacing w:after="0" w:line="240" w:lineRule="auto"/>
      <w:rPr>
        <w:smallCaps/>
        <w:color w:val="4472C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3311E" w14:textId="77777777" w:rsidR="00D56CB2" w:rsidRDefault="00D56CB2">
      <w:pPr>
        <w:spacing w:after="0" w:line="240" w:lineRule="auto"/>
      </w:pPr>
      <w:r>
        <w:separator/>
      </w:r>
    </w:p>
  </w:footnote>
  <w:footnote w:type="continuationSeparator" w:id="0">
    <w:p w14:paraId="754B2878" w14:textId="77777777" w:rsidR="00D56CB2" w:rsidRDefault="00D56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7"/>
      <w:gridCol w:w="2488"/>
    </w:tblGrid>
    <w:tr w:rsidR="00BB58BF" w:rsidRPr="00437758" w14:paraId="4DFB3168" w14:textId="77777777" w:rsidTr="007E021B">
      <w:tc>
        <w:tcPr>
          <w:tcW w:w="6232" w:type="dxa"/>
        </w:tcPr>
        <w:p w14:paraId="193250A6" w14:textId="30036C3B" w:rsidR="00BB58BF" w:rsidRPr="00B306A9" w:rsidRDefault="00BB58BF" w:rsidP="007E021B">
          <w:pPr>
            <w:jc w:val="left"/>
            <w:rPr>
              <w:rFonts w:eastAsia="Calibri" w:cs="Calibri"/>
              <w:sz w:val="24"/>
              <w:szCs w:val="24"/>
              <w:lang w:val="en-US"/>
            </w:rPr>
          </w:pPr>
          <w:r w:rsidRPr="00B306A9">
            <w:rPr>
              <w:rFonts w:eastAsia="Calibri" w:cs="Calibri"/>
              <w:sz w:val="24"/>
              <w:szCs w:val="24"/>
              <w:lang w:val="en-US"/>
            </w:rPr>
            <w:t>MINIGRANJA SOLAR</w:t>
          </w:r>
          <w:r w:rsidR="00964203" w:rsidRPr="00B306A9">
            <w:rPr>
              <w:rFonts w:eastAsia="Calibri" w:cs="Calibri"/>
              <w:sz w:val="24"/>
              <w:szCs w:val="24"/>
              <w:lang w:val="en-US"/>
            </w:rPr>
            <w:t xml:space="preserve"> </w:t>
          </w:r>
          <w:r w:rsidR="00B306A9" w:rsidRPr="00B306A9">
            <w:rPr>
              <w:rFonts w:eastAsia="Calibri" w:cs="Calibri"/>
              <w:sz w:val="24"/>
              <w:szCs w:val="24"/>
              <w:lang w:val="en-US"/>
            </w:rPr>
            <w:t>{{ ProjectName }}</w:t>
          </w:r>
        </w:p>
        <w:p w14:paraId="147A1DE4" w14:textId="60F4B373" w:rsidR="00BB58BF" w:rsidRPr="00B306A9" w:rsidRDefault="00B306A9" w:rsidP="007E021B">
          <w:pPr>
            <w:jc w:val="left"/>
            <w:rPr>
              <w:rFonts w:eastAsia="Calibri" w:cs="Calibri"/>
              <w:sz w:val="24"/>
              <w:szCs w:val="24"/>
              <w:lang w:val="en-US"/>
            </w:rPr>
          </w:pPr>
          <w:proofErr w:type="gramStart"/>
          <w:r w:rsidRPr="00B306A9">
            <w:rPr>
              <w:rFonts w:eastAsia="Calibri" w:cs="Calibri"/>
              <w:sz w:val="24"/>
              <w:szCs w:val="24"/>
              <w:lang w:val="en-US"/>
            </w:rPr>
            <w:t xml:space="preserve">{{ </w:t>
          </w:r>
          <w:proofErr w:type="spellStart"/>
          <w:r w:rsidR="00437758">
            <w:rPr>
              <w:rFonts w:eastAsia="Calibri" w:cs="Calibri"/>
              <w:sz w:val="24"/>
              <w:szCs w:val="24"/>
              <w:lang w:val="en-US"/>
            </w:rPr>
            <w:t>pn</w:t>
          </w:r>
          <w:proofErr w:type="spellEnd"/>
          <w:proofErr w:type="gramEnd"/>
          <w:r w:rsidRPr="00B306A9">
            <w:rPr>
              <w:rFonts w:eastAsia="Calibri" w:cs="Calibri"/>
              <w:sz w:val="24"/>
              <w:szCs w:val="24"/>
              <w:lang w:val="en-US"/>
            </w:rPr>
            <w:t xml:space="preserve"> }}</w:t>
          </w:r>
          <w:r w:rsidR="00BB58BF" w:rsidRPr="00B306A9">
            <w:rPr>
              <w:rFonts w:eastAsia="Calibri" w:cs="Calibri"/>
              <w:sz w:val="24"/>
              <w:szCs w:val="24"/>
              <w:lang w:val="en-US"/>
            </w:rPr>
            <w:t>-INF-ELE-OR</w:t>
          </w:r>
        </w:p>
      </w:tc>
      <w:tc>
        <w:tcPr>
          <w:tcW w:w="2596" w:type="dxa"/>
        </w:tcPr>
        <w:p w14:paraId="2BD964C2" w14:textId="0A4E742C" w:rsidR="00BB58BF" w:rsidRPr="00B306A9" w:rsidRDefault="009A21FC" w:rsidP="007E021B">
          <w:pPr>
            <w:spacing w:before="200" w:after="200"/>
            <w:jc w:val="center"/>
            <w:rPr>
              <w:rFonts w:eastAsia="Calibri" w:cs="Calibri"/>
              <w:sz w:val="60"/>
              <w:szCs w:val="60"/>
              <w:lang w:val="en-US"/>
            </w:rPr>
          </w:pPr>
          <w:r>
            <w:rPr>
              <w:noProof/>
            </w:rPr>
            <w:drawing>
              <wp:anchor distT="0" distB="0" distL="114300" distR="114300" simplePos="0" relativeHeight="251658240" behindDoc="0" locked="0" layoutInCell="1" hidden="0" allowOverlap="1" wp14:anchorId="4BAEB212" wp14:editId="72BC81C8">
                <wp:simplePos x="0" y="0"/>
                <wp:positionH relativeFrom="column">
                  <wp:posOffset>57150</wp:posOffset>
                </wp:positionH>
                <wp:positionV relativeFrom="paragraph">
                  <wp:posOffset>80645</wp:posOffset>
                </wp:positionV>
                <wp:extent cx="1356900" cy="512606"/>
                <wp:effectExtent l="0" t="0" r="0" b="0"/>
                <wp:wrapNone/>
                <wp:docPr id="836434120" name="Imagen 836434120"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png" descr="Un dibujo de una cara feliz&#10;&#10;Descripción generada automáticamente con confianza baja"/>
                        <pic:cNvPicPr preferRelativeResize="0"/>
                      </pic:nvPicPr>
                      <pic:blipFill>
                        <a:blip r:embed="rId1"/>
                        <a:srcRect/>
                        <a:stretch>
                          <a:fillRect/>
                        </a:stretch>
                      </pic:blipFill>
                      <pic:spPr>
                        <a:xfrm>
                          <a:off x="0" y="0"/>
                          <a:ext cx="1356900" cy="512606"/>
                        </a:xfrm>
                        <a:prstGeom prst="rect">
                          <a:avLst/>
                        </a:prstGeom>
                        <a:ln/>
                      </pic:spPr>
                    </pic:pic>
                  </a:graphicData>
                </a:graphic>
              </wp:anchor>
            </w:drawing>
          </w:r>
        </w:p>
      </w:tc>
    </w:tr>
  </w:tbl>
  <w:p w14:paraId="24A5671B" w14:textId="180B732E" w:rsidR="00BB58BF" w:rsidRPr="00B306A9" w:rsidRDefault="00BB58BF" w:rsidP="007E021B">
    <w:pPr>
      <w:pBdr>
        <w:top w:val="nil"/>
        <w:left w:val="nil"/>
        <w:bottom w:val="nil"/>
        <w:right w:val="nil"/>
        <w:between w:val="nil"/>
      </w:pBdr>
      <w:tabs>
        <w:tab w:val="center" w:pos="4419"/>
        <w:tab w:val="right" w:pos="8838"/>
      </w:tabs>
      <w:spacing w:after="0" w:line="240" w:lineRule="auto"/>
      <w:rPr>
        <w:color w:val="00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1BD"/>
    <w:multiLevelType w:val="multilevel"/>
    <w:tmpl w:val="FFDC249E"/>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 w15:restartNumberingAfterBreak="0">
    <w:nsid w:val="02884B5C"/>
    <w:multiLevelType w:val="multilevel"/>
    <w:tmpl w:val="844008EA"/>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654682"/>
    <w:multiLevelType w:val="multilevel"/>
    <w:tmpl w:val="668EBE12"/>
    <w:lvl w:ilvl="0">
      <w:start w:val="10"/>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3F61E2"/>
    <w:multiLevelType w:val="multilevel"/>
    <w:tmpl w:val="E4C88218"/>
    <w:lvl w:ilvl="0">
      <w:start w:val="3"/>
      <w:numFmt w:val="bullet"/>
      <w:lvlText w:val="-"/>
      <w:lvlJc w:val="left"/>
      <w:pPr>
        <w:ind w:left="720" w:hanging="360"/>
      </w:pPr>
      <w:rPr>
        <w:rFonts w:ascii="Libre Franklin" w:eastAsia="Libre Franklin" w:hAnsi="Libre Franklin" w:cs="Libre Frankli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700E0B"/>
    <w:multiLevelType w:val="multilevel"/>
    <w:tmpl w:val="D6E81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8E63DE"/>
    <w:multiLevelType w:val="multilevel"/>
    <w:tmpl w:val="11BEE950"/>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812690"/>
    <w:multiLevelType w:val="multilevel"/>
    <w:tmpl w:val="357E726C"/>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540" w:hanging="1800"/>
      </w:pPr>
      <w:rPr>
        <w:rFonts w:hint="default"/>
      </w:rPr>
    </w:lvl>
    <w:lvl w:ilvl="5">
      <w:start w:val="1"/>
      <w:numFmt w:val="decimal"/>
      <w:lvlText w:val="%1.%2.%3.%4.%5.%6."/>
      <w:lvlJc w:val="left"/>
      <w:pPr>
        <w:ind w:left="4335" w:hanging="2160"/>
      </w:pPr>
      <w:rPr>
        <w:rFonts w:hint="default"/>
      </w:rPr>
    </w:lvl>
    <w:lvl w:ilvl="6">
      <w:start w:val="1"/>
      <w:numFmt w:val="decimal"/>
      <w:lvlText w:val="%1.%2.%3.%4.%5.%6.%7."/>
      <w:lvlJc w:val="left"/>
      <w:pPr>
        <w:ind w:left="5130" w:hanging="2520"/>
      </w:pPr>
      <w:rPr>
        <w:rFonts w:hint="default"/>
      </w:rPr>
    </w:lvl>
    <w:lvl w:ilvl="7">
      <w:start w:val="1"/>
      <w:numFmt w:val="decimal"/>
      <w:lvlText w:val="%1.%2.%3.%4.%5.%6.%7.%8."/>
      <w:lvlJc w:val="left"/>
      <w:pPr>
        <w:ind w:left="5925" w:hanging="2880"/>
      </w:pPr>
      <w:rPr>
        <w:rFonts w:hint="default"/>
      </w:rPr>
    </w:lvl>
    <w:lvl w:ilvl="8">
      <w:start w:val="1"/>
      <w:numFmt w:val="decimal"/>
      <w:lvlText w:val="%1.%2.%3.%4.%5.%6.%7.%8.%9."/>
      <w:lvlJc w:val="left"/>
      <w:pPr>
        <w:ind w:left="6360" w:hanging="2880"/>
      </w:pPr>
      <w:rPr>
        <w:rFonts w:hint="default"/>
      </w:rPr>
    </w:lvl>
  </w:abstractNum>
  <w:abstractNum w:abstractNumId="7" w15:restartNumberingAfterBreak="0">
    <w:nsid w:val="274B3523"/>
    <w:multiLevelType w:val="multilevel"/>
    <w:tmpl w:val="EB829536"/>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ED6058"/>
    <w:multiLevelType w:val="multilevel"/>
    <w:tmpl w:val="668EBE12"/>
    <w:styleLink w:val="Listaactual1"/>
    <w:lvl w:ilvl="0">
      <w:start w:val="10"/>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563B4E"/>
    <w:multiLevelType w:val="hybridMultilevel"/>
    <w:tmpl w:val="1CFA0758"/>
    <w:lvl w:ilvl="0" w:tplc="FA90E7CC">
      <w:start w:val="11"/>
      <w:numFmt w:val="decimal"/>
      <w:lvlText w:val="%1."/>
      <w:lvlJc w:val="left"/>
      <w:pPr>
        <w:ind w:left="840" w:hanging="48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CD87CE8"/>
    <w:multiLevelType w:val="multilevel"/>
    <w:tmpl w:val="4CEC8188"/>
    <w:lvl w:ilvl="0">
      <w:start w:val="8"/>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A20623D"/>
    <w:multiLevelType w:val="hybridMultilevel"/>
    <w:tmpl w:val="2520B5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A310BD7"/>
    <w:multiLevelType w:val="multilevel"/>
    <w:tmpl w:val="E6F26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6767DB"/>
    <w:multiLevelType w:val="hybridMultilevel"/>
    <w:tmpl w:val="0234F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087D45"/>
    <w:multiLevelType w:val="multilevel"/>
    <w:tmpl w:val="20C6C368"/>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7D0F81"/>
    <w:multiLevelType w:val="multilevel"/>
    <w:tmpl w:val="0C3842E6"/>
    <w:lvl w:ilvl="0">
      <w:start w:val="10"/>
      <w:numFmt w:val="decimal"/>
      <w:lvlText w:val="%1"/>
      <w:lvlJc w:val="left"/>
      <w:pPr>
        <w:ind w:left="570" w:hanging="57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5E0AC4"/>
    <w:multiLevelType w:val="multilevel"/>
    <w:tmpl w:val="5D6093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7C66FF"/>
    <w:multiLevelType w:val="multilevel"/>
    <w:tmpl w:val="227AEE54"/>
    <w:lvl w:ilvl="0">
      <w:start w:val="7"/>
      <w:numFmt w:val="decimal"/>
      <w:lvlText w:val="%1"/>
      <w:lvlJc w:val="left"/>
      <w:pPr>
        <w:ind w:left="480" w:hanging="480"/>
      </w:pPr>
      <w:rPr>
        <w:rFonts w:cstheme="majorBidi" w:hint="default"/>
      </w:rPr>
    </w:lvl>
    <w:lvl w:ilvl="1">
      <w:start w:val="3"/>
      <w:numFmt w:val="decimal"/>
      <w:lvlText w:val="%1.%2"/>
      <w:lvlJc w:val="left"/>
      <w:pPr>
        <w:ind w:left="480" w:hanging="48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18" w15:restartNumberingAfterBreak="0">
    <w:nsid w:val="59A9605A"/>
    <w:multiLevelType w:val="multilevel"/>
    <w:tmpl w:val="93FA5BDA"/>
    <w:lvl w:ilvl="0">
      <w:start w:val="1"/>
      <w:numFmt w:val="decimal"/>
      <w:lvlText w:val="%1."/>
      <w:lvlJc w:val="left"/>
      <w:pPr>
        <w:ind w:left="720" w:hanging="360"/>
      </w:pPr>
    </w:lvl>
    <w:lvl w:ilvl="1">
      <w:start w:val="1"/>
      <w:numFmt w:val="decimal"/>
      <w:lvlText w:val="%1.%2."/>
      <w:lvlJc w:val="left"/>
      <w:pPr>
        <w:ind w:left="720" w:hanging="360"/>
      </w:pPr>
      <w:rPr>
        <w:sz w:val="30"/>
        <w:szCs w:val="3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5A91319F"/>
    <w:multiLevelType w:val="multilevel"/>
    <w:tmpl w:val="1EAC297A"/>
    <w:lvl w:ilvl="0">
      <w:start w:val="1"/>
      <w:numFmt w:val="decimal"/>
      <w:lvlText w:val="[%1]"/>
      <w:lvlJc w:val="left"/>
      <w:pPr>
        <w:ind w:left="720" w:hanging="360"/>
      </w:pPr>
      <w:rPr>
        <w:rFonts w:ascii="Arial" w:hAnsi="Aria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DC22C70"/>
    <w:multiLevelType w:val="multilevel"/>
    <w:tmpl w:val="11565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9A0BB9"/>
    <w:multiLevelType w:val="multilevel"/>
    <w:tmpl w:val="655E215E"/>
    <w:lvl w:ilvl="0">
      <w:start w:val="1"/>
      <w:numFmt w:val="decimal"/>
      <w:lvlText w:val="%1."/>
      <w:lvlJc w:val="left"/>
      <w:pPr>
        <w:ind w:left="720" w:hanging="360"/>
      </w:pPr>
    </w:lvl>
    <w:lvl w:ilvl="1">
      <w:start w:val="1"/>
      <w:numFmt w:val="decimal"/>
      <w:lvlText w:val="%1.%2."/>
      <w:lvlJc w:val="left"/>
      <w:pPr>
        <w:ind w:left="720" w:hanging="360"/>
      </w:pPr>
      <w:rPr>
        <w:sz w:val="30"/>
        <w:szCs w:val="3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6A726135"/>
    <w:multiLevelType w:val="multilevel"/>
    <w:tmpl w:val="EB8C0ADE"/>
    <w:lvl w:ilvl="0">
      <w:start w:val="8"/>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FC5EF3"/>
    <w:multiLevelType w:val="multilevel"/>
    <w:tmpl w:val="C9A2F2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3E2E3D"/>
    <w:multiLevelType w:val="multilevel"/>
    <w:tmpl w:val="34D417DC"/>
    <w:lvl w:ilvl="0">
      <w:start w:val="1"/>
      <w:numFmt w:val="bullet"/>
      <w:pStyle w:val="Vieta"/>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25" w15:restartNumberingAfterBreak="0">
    <w:nsid w:val="7EEF7BEC"/>
    <w:multiLevelType w:val="multilevel"/>
    <w:tmpl w:val="B27E3878"/>
    <w:lvl w:ilvl="0">
      <w:start w:val="8"/>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98136334">
    <w:abstractNumId w:val="20"/>
  </w:num>
  <w:num w:numId="2" w16cid:durableId="785077380">
    <w:abstractNumId w:val="12"/>
  </w:num>
  <w:num w:numId="3" w16cid:durableId="445125868">
    <w:abstractNumId w:val="19"/>
  </w:num>
  <w:num w:numId="4" w16cid:durableId="837889197">
    <w:abstractNumId w:val="18"/>
  </w:num>
  <w:num w:numId="5" w16cid:durableId="1825270796">
    <w:abstractNumId w:val="3"/>
  </w:num>
  <w:num w:numId="6" w16cid:durableId="95714498">
    <w:abstractNumId w:val="13"/>
  </w:num>
  <w:num w:numId="7" w16cid:durableId="1190559188">
    <w:abstractNumId w:val="21"/>
  </w:num>
  <w:num w:numId="8" w16cid:durableId="1036809306">
    <w:abstractNumId w:val="23"/>
  </w:num>
  <w:num w:numId="9" w16cid:durableId="2064600339">
    <w:abstractNumId w:val="6"/>
  </w:num>
  <w:num w:numId="10" w16cid:durableId="743114307">
    <w:abstractNumId w:val="4"/>
  </w:num>
  <w:num w:numId="11" w16cid:durableId="486169730">
    <w:abstractNumId w:val="16"/>
  </w:num>
  <w:num w:numId="12" w16cid:durableId="1830250057">
    <w:abstractNumId w:val="24"/>
  </w:num>
  <w:num w:numId="13" w16cid:durableId="1180200940">
    <w:abstractNumId w:val="0"/>
  </w:num>
  <w:num w:numId="14" w16cid:durableId="202598737">
    <w:abstractNumId w:val="11"/>
  </w:num>
  <w:num w:numId="15" w16cid:durableId="551966704">
    <w:abstractNumId w:val="17"/>
  </w:num>
  <w:num w:numId="16" w16cid:durableId="1949043738">
    <w:abstractNumId w:val="1"/>
  </w:num>
  <w:num w:numId="17" w16cid:durableId="269169853">
    <w:abstractNumId w:val="14"/>
  </w:num>
  <w:num w:numId="18" w16cid:durableId="902300850">
    <w:abstractNumId w:val="6"/>
  </w:num>
  <w:num w:numId="19" w16cid:durableId="1891649337">
    <w:abstractNumId w:val="7"/>
  </w:num>
  <w:num w:numId="20" w16cid:durableId="1901747918">
    <w:abstractNumId w:val="22"/>
  </w:num>
  <w:num w:numId="21" w16cid:durableId="1624775832">
    <w:abstractNumId w:val="5"/>
  </w:num>
  <w:num w:numId="22" w16cid:durableId="222955082">
    <w:abstractNumId w:val="10"/>
  </w:num>
  <w:num w:numId="23" w16cid:durableId="643892576">
    <w:abstractNumId w:val="2"/>
  </w:num>
  <w:num w:numId="24" w16cid:durableId="199169355">
    <w:abstractNumId w:val="15"/>
  </w:num>
  <w:num w:numId="25" w16cid:durableId="116224466">
    <w:abstractNumId w:val="25"/>
  </w:num>
  <w:num w:numId="26" w16cid:durableId="162476402">
    <w:abstractNumId w:val="9"/>
  </w:num>
  <w:num w:numId="27" w16cid:durableId="1083378407">
    <w:abstractNumId w:val="2"/>
    <w:lvlOverride w:ilvl="0">
      <w:startOverride w:val="11"/>
    </w:lvlOverride>
    <w:lvlOverride w:ilvl="1">
      <w:startOverride w:val="1"/>
    </w:lvlOverride>
  </w:num>
  <w:num w:numId="28" w16cid:durableId="497892679">
    <w:abstractNumId w:val="2"/>
    <w:lvlOverride w:ilvl="0">
      <w:startOverride w:val="11"/>
    </w:lvlOverride>
    <w:lvlOverride w:ilvl="1">
      <w:startOverride w:val="1"/>
    </w:lvlOverride>
  </w:num>
  <w:num w:numId="29" w16cid:durableId="1480804103">
    <w:abstractNumId w:val="2"/>
  </w:num>
  <w:num w:numId="30" w16cid:durableId="222524035">
    <w:abstractNumId w:val="8"/>
  </w:num>
  <w:num w:numId="31" w16cid:durableId="115410913">
    <w:abstractNumId w:val="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7C7"/>
    <w:rsid w:val="000029F2"/>
    <w:rsid w:val="00002DF9"/>
    <w:rsid w:val="00013DE7"/>
    <w:rsid w:val="0001661C"/>
    <w:rsid w:val="00016E04"/>
    <w:rsid w:val="000178E9"/>
    <w:rsid w:val="00045DE6"/>
    <w:rsid w:val="00047B5C"/>
    <w:rsid w:val="000503BF"/>
    <w:rsid w:val="00050A99"/>
    <w:rsid w:val="00051A03"/>
    <w:rsid w:val="00057406"/>
    <w:rsid w:val="0006564C"/>
    <w:rsid w:val="00066BF9"/>
    <w:rsid w:val="00083A06"/>
    <w:rsid w:val="0008640C"/>
    <w:rsid w:val="00086E39"/>
    <w:rsid w:val="000934A1"/>
    <w:rsid w:val="000937D7"/>
    <w:rsid w:val="00097454"/>
    <w:rsid w:val="00097E65"/>
    <w:rsid w:val="000A29F3"/>
    <w:rsid w:val="000A30BD"/>
    <w:rsid w:val="000A3ACC"/>
    <w:rsid w:val="000A5C0B"/>
    <w:rsid w:val="000A7FED"/>
    <w:rsid w:val="000B0B83"/>
    <w:rsid w:val="000B1AEC"/>
    <w:rsid w:val="000B229E"/>
    <w:rsid w:val="000B725E"/>
    <w:rsid w:val="000B7D0B"/>
    <w:rsid w:val="000C4C4B"/>
    <w:rsid w:val="000D3FCF"/>
    <w:rsid w:val="000E0E0B"/>
    <w:rsid w:val="000E2424"/>
    <w:rsid w:val="000F0AB6"/>
    <w:rsid w:val="000F3E71"/>
    <w:rsid w:val="000F41F6"/>
    <w:rsid w:val="000F510E"/>
    <w:rsid w:val="00100DA8"/>
    <w:rsid w:val="00124909"/>
    <w:rsid w:val="00145F02"/>
    <w:rsid w:val="00151C62"/>
    <w:rsid w:val="0015479A"/>
    <w:rsid w:val="00154B61"/>
    <w:rsid w:val="00157A7C"/>
    <w:rsid w:val="00170A82"/>
    <w:rsid w:val="0017476A"/>
    <w:rsid w:val="001779B9"/>
    <w:rsid w:val="0018561C"/>
    <w:rsid w:val="00187283"/>
    <w:rsid w:val="0019271B"/>
    <w:rsid w:val="00192E48"/>
    <w:rsid w:val="001940FD"/>
    <w:rsid w:val="001A4F4D"/>
    <w:rsid w:val="001A5BD9"/>
    <w:rsid w:val="001B32DD"/>
    <w:rsid w:val="001B33E8"/>
    <w:rsid w:val="001B7C85"/>
    <w:rsid w:val="001D2385"/>
    <w:rsid w:val="001D30A6"/>
    <w:rsid w:val="001D7763"/>
    <w:rsid w:val="001E52DD"/>
    <w:rsid w:val="001E5754"/>
    <w:rsid w:val="001E57E5"/>
    <w:rsid w:val="001F57B4"/>
    <w:rsid w:val="0020015E"/>
    <w:rsid w:val="002023DC"/>
    <w:rsid w:val="00204097"/>
    <w:rsid w:val="002076E1"/>
    <w:rsid w:val="00211375"/>
    <w:rsid w:val="00211433"/>
    <w:rsid w:val="0021361A"/>
    <w:rsid w:val="00216E6B"/>
    <w:rsid w:val="002222BB"/>
    <w:rsid w:val="00227BFA"/>
    <w:rsid w:val="002319A1"/>
    <w:rsid w:val="0023595E"/>
    <w:rsid w:val="00237503"/>
    <w:rsid w:val="00254CC5"/>
    <w:rsid w:val="00262E47"/>
    <w:rsid w:val="00270F50"/>
    <w:rsid w:val="00273FEE"/>
    <w:rsid w:val="00285D53"/>
    <w:rsid w:val="00293995"/>
    <w:rsid w:val="00294119"/>
    <w:rsid w:val="002A00E1"/>
    <w:rsid w:val="002A1536"/>
    <w:rsid w:val="002A1CCF"/>
    <w:rsid w:val="002A2411"/>
    <w:rsid w:val="002B0E5A"/>
    <w:rsid w:val="002B2B06"/>
    <w:rsid w:val="002B5649"/>
    <w:rsid w:val="002B6F08"/>
    <w:rsid w:val="002C6A61"/>
    <w:rsid w:val="002D5AA3"/>
    <w:rsid w:val="002D63E0"/>
    <w:rsid w:val="002E008D"/>
    <w:rsid w:val="002E0150"/>
    <w:rsid w:val="002F2D1D"/>
    <w:rsid w:val="002F323A"/>
    <w:rsid w:val="002F521B"/>
    <w:rsid w:val="0030122D"/>
    <w:rsid w:val="00306216"/>
    <w:rsid w:val="00313FD5"/>
    <w:rsid w:val="0032087C"/>
    <w:rsid w:val="00321994"/>
    <w:rsid w:val="003410DD"/>
    <w:rsid w:val="00344544"/>
    <w:rsid w:val="00345C87"/>
    <w:rsid w:val="00346AA2"/>
    <w:rsid w:val="00354B02"/>
    <w:rsid w:val="0036148D"/>
    <w:rsid w:val="0036224F"/>
    <w:rsid w:val="0036467A"/>
    <w:rsid w:val="00367AA9"/>
    <w:rsid w:val="0037498C"/>
    <w:rsid w:val="003776E5"/>
    <w:rsid w:val="003834A9"/>
    <w:rsid w:val="00383DE1"/>
    <w:rsid w:val="003847F5"/>
    <w:rsid w:val="0039090D"/>
    <w:rsid w:val="00391956"/>
    <w:rsid w:val="00391C5D"/>
    <w:rsid w:val="0039772B"/>
    <w:rsid w:val="003B0E0C"/>
    <w:rsid w:val="003B3323"/>
    <w:rsid w:val="003B57C1"/>
    <w:rsid w:val="003D062F"/>
    <w:rsid w:val="003D3F57"/>
    <w:rsid w:val="003D5F39"/>
    <w:rsid w:val="003E1CD9"/>
    <w:rsid w:val="003E7578"/>
    <w:rsid w:val="003F2F3F"/>
    <w:rsid w:val="004138FB"/>
    <w:rsid w:val="004155B0"/>
    <w:rsid w:val="00415F7E"/>
    <w:rsid w:val="0042374A"/>
    <w:rsid w:val="00430465"/>
    <w:rsid w:val="00430A04"/>
    <w:rsid w:val="00432099"/>
    <w:rsid w:val="00435DE1"/>
    <w:rsid w:val="00437758"/>
    <w:rsid w:val="004429A3"/>
    <w:rsid w:val="004448E6"/>
    <w:rsid w:val="00450AE1"/>
    <w:rsid w:val="00460742"/>
    <w:rsid w:val="00466E95"/>
    <w:rsid w:val="0046792D"/>
    <w:rsid w:val="0047340C"/>
    <w:rsid w:val="0047526C"/>
    <w:rsid w:val="00481F2D"/>
    <w:rsid w:val="0048415A"/>
    <w:rsid w:val="00485535"/>
    <w:rsid w:val="004855EC"/>
    <w:rsid w:val="00491E91"/>
    <w:rsid w:val="00493E2D"/>
    <w:rsid w:val="004966AE"/>
    <w:rsid w:val="004A0002"/>
    <w:rsid w:val="004A68B5"/>
    <w:rsid w:val="004B140C"/>
    <w:rsid w:val="004B50DC"/>
    <w:rsid w:val="004D0265"/>
    <w:rsid w:val="004F62A8"/>
    <w:rsid w:val="0050429D"/>
    <w:rsid w:val="00505707"/>
    <w:rsid w:val="00507D48"/>
    <w:rsid w:val="00523139"/>
    <w:rsid w:val="005316C7"/>
    <w:rsid w:val="005337B9"/>
    <w:rsid w:val="0053455A"/>
    <w:rsid w:val="005359CF"/>
    <w:rsid w:val="0054650E"/>
    <w:rsid w:val="005565A8"/>
    <w:rsid w:val="00561D96"/>
    <w:rsid w:val="00571EE8"/>
    <w:rsid w:val="00581577"/>
    <w:rsid w:val="00581A84"/>
    <w:rsid w:val="00583D14"/>
    <w:rsid w:val="00584668"/>
    <w:rsid w:val="005849C1"/>
    <w:rsid w:val="005905D2"/>
    <w:rsid w:val="00591FC4"/>
    <w:rsid w:val="00596F68"/>
    <w:rsid w:val="0059784F"/>
    <w:rsid w:val="005A4651"/>
    <w:rsid w:val="005B5B7E"/>
    <w:rsid w:val="005B70A5"/>
    <w:rsid w:val="005B785E"/>
    <w:rsid w:val="005C1872"/>
    <w:rsid w:val="005C69F7"/>
    <w:rsid w:val="005D0CFE"/>
    <w:rsid w:val="005F13A2"/>
    <w:rsid w:val="005F60FB"/>
    <w:rsid w:val="006027EF"/>
    <w:rsid w:val="006038E0"/>
    <w:rsid w:val="006043C2"/>
    <w:rsid w:val="00605E4E"/>
    <w:rsid w:val="00610B19"/>
    <w:rsid w:val="00611D1D"/>
    <w:rsid w:val="00621BF5"/>
    <w:rsid w:val="00633525"/>
    <w:rsid w:val="00644B31"/>
    <w:rsid w:val="006453CD"/>
    <w:rsid w:val="00645994"/>
    <w:rsid w:val="00647783"/>
    <w:rsid w:val="00652E9B"/>
    <w:rsid w:val="006546C7"/>
    <w:rsid w:val="0065777C"/>
    <w:rsid w:val="006637A5"/>
    <w:rsid w:val="00665958"/>
    <w:rsid w:val="00676BCA"/>
    <w:rsid w:val="006821A7"/>
    <w:rsid w:val="00691118"/>
    <w:rsid w:val="00696056"/>
    <w:rsid w:val="006A02EA"/>
    <w:rsid w:val="006C4EC5"/>
    <w:rsid w:val="006D1536"/>
    <w:rsid w:val="006F3BF0"/>
    <w:rsid w:val="006F4EBF"/>
    <w:rsid w:val="006F70D5"/>
    <w:rsid w:val="00701EFC"/>
    <w:rsid w:val="0070255B"/>
    <w:rsid w:val="007048EC"/>
    <w:rsid w:val="00710A38"/>
    <w:rsid w:val="00714519"/>
    <w:rsid w:val="00733299"/>
    <w:rsid w:val="007406A6"/>
    <w:rsid w:val="007406C0"/>
    <w:rsid w:val="00741B04"/>
    <w:rsid w:val="007453DC"/>
    <w:rsid w:val="007528C5"/>
    <w:rsid w:val="0076084E"/>
    <w:rsid w:val="00764CF8"/>
    <w:rsid w:val="00765A2D"/>
    <w:rsid w:val="00766829"/>
    <w:rsid w:val="00771AB4"/>
    <w:rsid w:val="0077278D"/>
    <w:rsid w:val="00772FDF"/>
    <w:rsid w:val="00780418"/>
    <w:rsid w:val="00782C27"/>
    <w:rsid w:val="00784D1C"/>
    <w:rsid w:val="00786FB2"/>
    <w:rsid w:val="00787E16"/>
    <w:rsid w:val="00790B93"/>
    <w:rsid w:val="007920B4"/>
    <w:rsid w:val="0079290D"/>
    <w:rsid w:val="0079642C"/>
    <w:rsid w:val="00796862"/>
    <w:rsid w:val="007A0716"/>
    <w:rsid w:val="007A1A6E"/>
    <w:rsid w:val="007A59D1"/>
    <w:rsid w:val="007A739A"/>
    <w:rsid w:val="007C0B2B"/>
    <w:rsid w:val="007E021B"/>
    <w:rsid w:val="007E70F1"/>
    <w:rsid w:val="007E7667"/>
    <w:rsid w:val="007F1D1B"/>
    <w:rsid w:val="00807030"/>
    <w:rsid w:val="00814311"/>
    <w:rsid w:val="00815370"/>
    <w:rsid w:val="00815425"/>
    <w:rsid w:val="008163C3"/>
    <w:rsid w:val="00817FD7"/>
    <w:rsid w:val="00820955"/>
    <w:rsid w:val="008214A9"/>
    <w:rsid w:val="00823B14"/>
    <w:rsid w:val="008245DF"/>
    <w:rsid w:val="00834621"/>
    <w:rsid w:val="00840EE3"/>
    <w:rsid w:val="00853C6B"/>
    <w:rsid w:val="008567FC"/>
    <w:rsid w:val="008603C3"/>
    <w:rsid w:val="008637C4"/>
    <w:rsid w:val="00867812"/>
    <w:rsid w:val="00870943"/>
    <w:rsid w:val="00873F21"/>
    <w:rsid w:val="00884618"/>
    <w:rsid w:val="008847AB"/>
    <w:rsid w:val="008852F0"/>
    <w:rsid w:val="008858A5"/>
    <w:rsid w:val="0088755A"/>
    <w:rsid w:val="00887AB4"/>
    <w:rsid w:val="00891132"/>
    <w:rsid w:val="00891CE7"/>
    <w:rsid w:val="00895ACD"/>
    <w:rsid w:val="008A51CD"/>
    <w:rsid w:val="008B1964"/>
    <w:rsid w:val="008B3822"/>
    <w:rsid w:val="008B6F7B"/>
    <w:rsid w:val="008B7870"/>
    <w:rsid w:val="008C0999"/>
    <w:rsid w:val="008C24F5"/>
    <w:rsid w:val="008C651A"/>
    <w:rsid w:val="008D0C1E"/>
    <w:rsid w:val="008D7CBB"/>
    <w:rsid w:val="008E3ABB"/>
    <w:rsid w:val="008E7C4C"/>
    <w:rsid w:val="008F0346"/>
    <w:rsid w:val="008F244C"/>
    <w:rsid w:val="008F4419"/>
    <w:rsid w:val="00901D43"/>
    <w:rsid w:val="00904F2C"/>
    <w:rsid w:val="009225F1"/>
    <w:rsid w:val="00923823"/>
    <w:rsid w:val="00925395"/>
    <w:rsid w:val="009317DB"/>
    <w:rsid w:val="009321BF"/>
    <w:rsid w:val="00937655"/>
    <w:rsid w:val="00941263"/>
    <w:rsid w:val="00941A0D"/>
    <w:rsid w:val="00942EA0"/>
    <w:rsid w:val="0094691A"/>
    <w:rsid w:val="00947973"/>
    <w:rsid w:val="009519B0"/>
    <w:rsid w:val="009522F0"/>
    <w:rsid w:val="00964203"/>
    <w:rsid w:val="009717C9"/>
    <w:rsid w:val="00981A3E"/>
    <w:rsid w:val="00991552"/>
    <w:rsid w:val="00992821"/>
    <w:rsid w:val="009962DA"/>
    <w:rsid w:val="009A0B12"/>
    <w:rsid w:val="009A21FC"/>
    <w:rsid w:val="009A3421"/>
    <w:rsid w:val="009A7BBD"/>
    <w:rsid w:val="009A7C74"/>
    <w:rsid w:val="009B17E7"/>
    <w:rsid w:val="009B2ECD"/>
    <w:rsid w:val="009B6B33"/>
    <w:rsid w:val="009D3BB4"/>
    <w:rsid w:val="009F6FE0"/>
    <w:rsid w:val="00A13096"/>
    <w:rsid w:val="00A351A9"/>
    <w:rsid w:val="00A41E49"/>
    <w:rsid w:val="00A42CE8"/>
    <w:rsid w:val="00A433AB"/>
    <w:rsid w:val="00A46FCD"/>
    <w:rsid w:val="00A57B83"/>
    <w:rsid w:val="00A67C9A"/>
    <w:rsid w:val="00A7744B"/>
    <w:rsid w:val="00A828B3"/>
    <w:rsid w:val="00A83B2F"/>
    <w:rsid w:val="00A83E19"/>
    <w:rsid w:val="00A841DF"/>
    <w:rsid w:val="00A8681E"/>
    <w:rsid w:val="00A93EDD"/>
    <w:rsid w:val="00AA1352"/>
    <w:rsid w:val="00AA6054"/>
    <w:rsid w:val="00AB5072"/>
    <w:rsid w:val="00AC0DCC"/>
    <w:rsid w:val="00AD487C"/>
    <w:rsid w:val="00AF485D"/>
    <w:rsid w:val="00AF5CAA"/>
    <w:rsid w:val="00B03A04"/>
    <w:rsid w:val="00B03D7D"/>
    <w:rsid w:val="00B103B9"/>
    <w:rsid w:val="00B10EF2"/>
    <w:rsid w:val="00B1630D"/>
    <w:rsid w:val="00B20834"/>
    <w:rsid w:val="00B21FD3"/>
    <w:rsid w:val="00B2366D"/>
    <w:rsid w:val="00B24A14"/>
    <w:rsid w:val="00B25A85"/>
    <w:rsid w:val="00B306A9"/>
    <w:rsid w:val="00B341A5"/>
    <w:rsid w:val="00B3709A"/>
    <w:rsid w:val="00B37ABC"/>
    <w:rsid w:val="00B43B98"/>
    <w:rsid w:val="00B447C7"/>
    <w:rsid w:val="00B51ADA"/>
    <w:rsid w:val="00B71E0E"/>
    <w:rsid w:val="00B801FF"/>
    <w:rsid w:val="00B83FA7"/>
    <w:rsid w:val="00B84B8C"/>
    <w:rsid w:val="00B84D93"/>
    <w:rsid w:val="00BA1323"/>
    <w:rsid w:val="00BA264F"/>
    <w:rsid w:val="00BA5C1F"/>
    <w:rsid w:val="00BB1480"/>
    <w:rsid w:val="00BB29E1"/>
    <w:rsid w:val="00BB58BF"/>
    <w:rsid w:val="00BB7C3D"/>
    <w:rsid w:val="00BC0218"/>
    <w:rsid w:val="00BC76BE"/>
    <w:rsid w:val="00BD030C"/>
    <w:rsid w:val="00BE0EE8"/>
    <w:rsid w:val="00BE17BC"/>
    <w:rsid w:val="00BE71EC"/>
    <w:rsid w:val="00BF20C1"/>
    <w:rsid w:val="00BF573B"/>
    <w:rsid w:val="00BF746A"/>
    <w:rsid w:val="00C0355A"/>
    <w:rsid w:val="00C075BA"/>
    <w:rsid w:val="00C34155"/>
    <w:rsid w:val="00C42E1C"/>
    <w:rsid w:val="00C475C8"/>
    <w:rsid w:val="00C50FE4"/>
    <w:rsid w:val="00C53682"/>
    <w:rsid w:val="00C55588"/>
    <w:rsid w:val="00C57C2B"/>
    <w:rsid w:val="00C65685"/>
    <w:rsid w:val="00C70D31"/>
    <w:rsid w:val="00C805B7"/>
    <w:rsid w:val="00C80A75"/>
    <w:rsid w:val="00C8287F"/>
    <w:rsid w:val="00C87715"/>
    <w:rsid w:val="00C9574C"/>
    <w:rsid w:val="00CA3C2A"/>
    <w:rsid w:val="00CA7994"/>
    <w:rsid w:val="00CB1B36"/>
    <w:rsid w:val="00CB3F05"/>
    <w:rsid w:val="00CC0C23"/>
    <w:rsid w:val="00CC58B0"/>
    <w:rsid w:val="00CD3306"/>
    <w:rsid w:val="00CD4A32"/>
    <w:rsid w:val="00CD5339"/>
    <w:rsid w:val="00CD5FA6"/>
    <w:rsid w:val="00CE1989"/>
    <w:rsid w:val="00CE2F8C"/>
    <w:rsid w:val="00CE583B"/>
    <w:rsid w:val="00CF2CEB"/>
    <w:rsid w:val="00CF4EC9"/>
    <w:rsid w:val="00D07364"/>
    <w:rsid w:val="00D15AA8"/>
    <w:rsid w:val="00D24236"/>
    <w:rsid w:val="00D246CC"/>
    <w:rsid w:val="00D2571E"/>
    <w:rsid w:val="00D330FF"/>
    <w:rsid w:val="00D331D0"/>
    <w:rsid w:val="00D41939"/>
    <w:rsid w:val="00D44218"/>
    <w:rsid w:val="00D4424B"/>
    <w:rsid w:val="00D510BB"/>
    <w:rsid w:val="00D56CB2"/>
    <w:rsid w:val="00D62C37"/>
    <w:rsid w:val="00D63564"/>
    <w:rsid w:val="00D818C3"/>
    <w:rsid w:val="00D913AE"/>
    <w:rsid w:val="00DA6F62"/>
    <w:rsid w:val="00DB02D3"/>
    <w:rsid w:val="00DB1CD1"/>
    <w:rsid w:val="00DB5F38"/>
    <w:rsid w:val="00DC0ECD"/>
    <w:rsid w:val="00DD27CF"/>
    <w:rsid w:val="00DD2A4B"/>
    <w:rsid w:val="00DD4066"/>
    <w:rsid w:val="00DD6451"/>
    <w:rsid w:val="00DF1E47"/>
    <w:rsid w:val="00E07A14"/>
    <w:rsid w:val="00E10FB3"/>
    <w:rsid w:val="00E1292E"/>
    <w:rsid w:val="00E16DA3"/>
    <w:rsid w:val="00E2075F"/>
    <w:rsid w:val="00E2184A"/>
    <w:rsid w:val="00E32AC2"/>
    <w:rsid w:val="00E423A7"/>
    <w:rsid w:val="00E5186D"/>
    <w:rsid w:val="00E518CC"/>
    <w:rsid w:val="00E525C6"/>
    <w:rsid w:val="00E61B49"/>
    <w:rsid w:val="00E61DBB"/>
    <w:rsid w:val="00E70597"/>
    <w:rsid w:val="00E71033"/>
    <w:rsid w:val="00E71A4D"/>
    <w:rsid w:val="00E727CA"/>
    <w:rsid w:val="00E9255F"/>
    <w:rsid w:val="00E92BAD"/>
    <w:rsid w:val="00E95964"/>
    <w:rsid w:val="00EA31A9"/>
    <w:rsid w:val="00EA7E32"/>
    <w:rsid w:val="00EB40E1"/>
    <w:rsid w:val="00ED2A5A"/>
    <w:rsid w:val="00ED2D3E"/>
    <w:rsid w:val="00ED33F7"/>
    <w:rsid w:val="00EF0E08"/>
    <w:rsid w:val="00EF2160"/>
    <w:rsid w:val="00F008E2"/>
    <w:rsid w:val="00F0279A"/>
    <w:rsid w:val="00F12407"/>
    <w:rsid w:val="00F12E61"/>
    <w:rsid w:val="00F21931"/>
    <w:rsid w:val="00F32FE3"/>
    <w:rsid w:val="00F3778E"/>
    <w:rsid w:val="00F4720B"/>
    <w:rsid w:val="00F578F8"/>
    <w:rsid w:val="00F63B45"/>
    <w:rsid w:val="00F65A35"/>
    <w:rsid w:val="00F74134"/>
    <w:rsid w:val="00F75B97"/>
    <w:rsid w:val="00F76B7C"/>
    <w:rsid w:val="00F8093D"/>
    <w:rsid w:val="00F90E82"/>
    <w:rsid w:val="00F94260"/>
    <w:rsid w:val="00F94547"/>
    <w:rsid w:val="00FA210C"/>
    <w:rsid w:val="00FA5FC7"/>
    <w:rsid w:val="00FB15E4"/>
    <w:rsid w:val="00FB553A"/>
    <w:rsid w:val="00FE3D04"/>
    <w:rsid w:val="00FE65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5E22"/>
  <w15:docId w15:val="{FE4B2EA7-A4DB-4FEC-AAAD-EC84045A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re Franklin" w:eastAsia="Libre Franklin" w:hAnsi="Libre Franklin" w:cs="Libre Franklin"/>
        <w:sz w:val="21"/>
        <w:szCs w:val="21"/>
        <w:lang w:val="es-CO" w:eastAsia="es-CO" w:bidi="ar-SA"/>
      </w:rPr>
    </w:rPrDefault>
    <w:pPrDefault>
      <w:pPr>
        <w:spacing w:after="1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B3"/>
    <w:rPr>
      <w:rFonts w:ascii="Calibri" w:hAnsi="Calibri"/>
      <w:sz w:val="22"/>
    </w:rPr>
  </w:style>
  <w:style w:type="paragraph" w:styleId="Heading1">
    <w:name w:val="heading 1"/>
    <w:basedOn w:val="Normal"/>
    <w:next w:val="Normal"/>
    <w:link w:val="Heading1Char"/>
    <w:uiPriority w:val="9"/>
    <w:qFormat/>
    <w:rsid w:val="00D15AA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2"/>
      <w:szCs w:val="36"/>
    </w:rPr>
  </w:style>
  <w:style w:type="paragraph" w:styleId="Heading2">
    <w:name w:val="heading 2"/>
    <w:basedOn w:val="Normal"/>
    <w:next w:val="Normal"/>
    <w:link w:val="Heading2Char"/>
    <w:uiPriority w:val="9"/>
    <w:unhideWhenUsed/>
    <w:qFormat/>
    <w:rsid w:val="00D15AA8"/>
    <w:pPr>
      <w:keepNext/>
      <w:keepLines/>
      <w:spacing w:before="120" w:after="0" w:line="240" w:lineRule="auto"/>
      <w:outlineLvl w:val="1"/>
    </w:pPr>
    <w:rPr>
      <w:rFonts w:asciiTheme="majorHAnsi" w:eastAsiaTheme="majorEastAsia" w:hAnsiTheme="majorHAnsi" w:cstheme="majorBidi"/>
      <w:sz w:val="28"/>
      <w:szCs w:val="36"/>
    </w:rPr>
  </w:style>
  <w:style w:type="paragraph" w:styleId="Heading3">
    <w:name w:val="heading 3"/>
    <w:basedOn w:val="Normal"/>
    <w:next w:val="Normal"/>
    <w:link w:val="Heading3Char"/>
    <w:autoRedefine/>
    <w:uiPriority w:val="9"/>
    <w:unhideWhenUsed/>
    <w:qFormat/>
    <w:rsid w:val="00A46FCD"/>
    <w:pPr>
      <w:keepNext/>
      <w:keepLines/>
      <w:numPr>
        <w:ilvl w:val="2"/>
        <w:numId w:val="29"/>
      </w:numPr>
      <w:spacing w:before="240" w:after="120" w:line="240" w:lineRule="auto"/>
      <w:outlineLvl w:val="2"/>
    </w:pPr>
    <w:rPr>
      <w:rFonts w:eastAsiaTheme="majorEastAsia" w:cs="Calibri"/>
      <w:b/>
      <w:caps/>
      <w:szCs w:val="22"/>
    </w:rPr>
  </w:style>
  <w:style w:type="paragraph" w:styleId="Heading4">
    <w:name w:val="heading 4"/>
    <w:basedOn w:val="Normal"/>
    <w:next w:val="Normal"/>
    <w:link w:val="Heading4Char"/>
    <w:uiPriority w:val="9"/>
    <w:unhideWhenUsed/>
    <w:qFormat/>
    <w:rsid w:val="00EA2E6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EA2E6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A2E6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A2E6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A2E6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A2E6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E62"/>
    <w:pPr>
      <w:spacing w:after="0" w:line="240" w:lineRule="auto"/>
      <w:contextualSpacing/>
    </w:pPr>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15AA8"/>
    <w:rPr>
      <w:rFonts w:asciiTheme="majorHAnsi" w:eastAsiaTheme="majorEastAsia" w:hAnsiTheme="majorHAnsi" w:cstheme="majorBidi"/>
      <w:caps/>
      <w:spacing w:val="10"/>
      <w:sz w:val="32"/>
      <w:szCs w:val="36"/>
    </w:rPr>
  </w:style>
  <w:style w:type="character" w:customStyle="1" w:styleId="Heading2Char">
    <w:name w:val="Heading 2 Char"/>
    <w:basedOn w:val="DefaultParagraphFont"/>
    <w:link w:val="Heading2"/>
    <w:uiPriority w:val="9"/>
    <w:rsid w:val="00D15AA8"/>
    <w:rPr>
      <w:rFonts w:asciiTheme="majorHAnsi" w:eastAsiaTheme="majorEastAsia" w:hAnsiTheme="majorHAnsi" w:cstheme="majorBidi"/>
      <w:sz w:val="28"/>
      <w:szCs w:val="36"/>
    </w:rPr>
  </w:style>
  <w:style w:type="character" w:customStyle="1" w:styleId="Heading3Char">
    <w:name w:val="Heading 3 Char"/>
    <w:basedOn w:val="DefaultParagraphFont"/>
    <w:link w:val="Heading3"/>
    <w:uiPriority w:val="9"/>
    <w:rsid w:val="00A46FCD"/>
    <w:rPr>
      <w:rFonts w:ascii="Calibri" w:eastAsiaTheme="majorEastAsia" w:hAnsi="Calibri" w:cs="Calibri"/>
      <w:b/>
      <w:caps/>
      <w:sz w:val="22"/>
      <w:szCs w:val="22"/>
    </w:rPr>
  </w:style>
  <w:style w:type="character" w:customStyle="1" w:styleId="Heading4Char">
    <w:name w:val="Heading 4 Char"/>
    <w:basedOn w:val="DefaultParagraphFont"/>
    <w:link w:val="Heading4"/>
    <w:uiPriority w:val="9"/>
    <w:rsid w:val="00EA2E6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A2E6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A2E6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A2E6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A2E6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A2E62"/>
    <w:rPr>
      <w:rFonts w:asciiTheme="majorHAnsi" w:eastAsiaTheme="majorEastAsia" w:hAnsiTheme="majorHAnsi" w:cstheme="majorBidi"/>
      <w:i/>
      <w:iCs/>
      <w:caps/>
    </w:rPr>
  </w:style>
  <w:style w:type="paragraph" w:styleId="Caption">
    <w:name w:val="caption"/>
    <w:basedOn w:val="Normal"/>
    <w:next w:val="Normal"/>
    <w:link w:val="CaptionChar"/>
    <w:autoRedefine/>
    <w:unhideWhenUsed/>
    <w:qFormat/>
    <w:rsid w:val="00E10FB3"/>
    <w:pPr>
      <w:keepNext/>
      <w:spacing w:before="120" w:after="120" w:line="240" w:lineRule="auto"/>
      <w:jc w:val="center"/>
    </w:pPr>
    <w:rPr>
      <w:rFonts w:cs="Calibri"/>
      <w:b/>
      <w:i/>
      <w:spacing w:val="10"/>
      <w:sz w:val="18"/>
      <w:szCs w:val="18"/>
    </w:rPr>
  </w:style>
  <w:style w:type="character" w:customStyle="1" w:styleId="TitleChar">
    <w:name w:val="Title Char"/>
    <w:basedOn w:val="DefaultParagraphFont"/>
    <w:link w:val="Title"/>
    <w:uiPriority w:val="10"/>
    <w:rsid w:val="00EA2E6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pPr>
      <w:spacing w:after="240"/>
    </w:pPr>
    <w:rPr>
      <w:color w:val="000000"/>
      <w:sz w:val="24"/>
      <w:szCs w:val="24"/>
    </w:rPr>
  </w:style>
  <w:style w:type="character" w:customStyle="1" w:styleId="SubtitleChar">
    <w:name w:val="Subtitle Char"/>
    <w:basedOn w:val="DefaultParagraphFont"/>
    <w:link w:val="Subtitle"/>
    <w:uiPriority w:val="11"/>
    <w:rsid w:val="00EA2E62"/>
    <w:rPr>
      <w:color w:val="000000" w:themeColor="text1"/>
      <w:sz w:val="24"/>
      <w:szCs w:val="24"/>
    </w:rPr>
  </w:style>
  <w:style w:type="character" w:styleId="Strong">
    <w:name w:val="Strong"/>
    <w:basedOn w:val="DefaultParagraphFont"/>
    <w:uiPriority w:val="22"/>
    <w:qFormat/>
    <w:rsid w:val="00EA2E6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A2E62"/>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EA2E62"/>
    <w:pPr>
      <w:spacing w:after="0" w:line="240" w:lineRule="auto"/>
    </w:pPr>
  </w:style>
  <w:style w:type="paragraph" w:styleId="Quote">
    <w:name w:val="Quote"/>
    <w:basedOn w:val="Normal"/>
    <w:next w:val="Normal"/>
    <w:link w:val="QuoteChar"/>
    <w:uiPriority w:val="29"/>
    <w:qFormat/>
    <w:rsid w:val="00EA2E6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A2E6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A2E6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EA2E62"/>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A2E62"/>
    <w:rPr>
      <w:i/>
      <w:iCs/>
      <w:color w:val="auto"/>
    </w:rPr>
  </w:style>
  <w:style w:type="character" w:styleId="IntenseEmphasis">
    <w:name w:val="Intense Emphasis"/>
    <w:basedOn w:val="DefaultParagraphFont"/>
    <w:uiPriority w:val="21"/>
    <w:qFormat/>
    <w:rsid w:val="00EA2E6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A2E6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A2E6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A2E6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EA2E62"/>
    <w:pPr>
      <w:outlineLvl w:val="9"/>
    </w:pPr>
  </w:style>
  <w:style w:type="paragraph" w:styleId="ListParagraph">
    <w:name w:val="List Paragraph"/>
    <w:aliases w:val="VIÑETA,Tabla 1.,Bolita"/>
    <w:basedOn w:val="Normal"/>
    <w:link w:val="ListParagraphChar"/>
    <w:uiPriority w:val="34"/>
    <w:qFormat/>
    <w:rsid w:val="00FB1695"/>
    <w:pPr>
      <w:ind w:left="720"/>
      <w:contextualSpacing/>
    </w:pPr>
  </w:style>
  <w:style w:type="paragraph" w:styleId="Header">
    <w:name w:val="header"/>
    <w:basedOn w:val="Normal"/>
    <w:link w:val="HeaderChar"/>
    <w:uiPriority w:val="99"/>
    <w:unhideWhenUsed/>
    <w:rsid w:val="0034059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0595"/>
  </w:style>
  <w:style w:type="paragraph" w:styleId="Footer">
    <w:name w:val="footer"/>
    <w:basedOn w:val="Normal"/>
    <w:link w:val="FooterChar"/>
    <w:uiPriority w:val="99"/>
    <w:unhideWhenUsed/>
    <w:rsid w:val="0034059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0595"/>
  </w:style>
  <w:style w:type="character" w:styleId="PageNumber">
    <w:name w:val="page number"/>
    <w:basedOn w:val="DefaultParagraphFont"/>
    <w:uiPriority w:val="99"/>
    <w:unhideWhenUsed/>
    <w:rsid w:val="00E029D3"/>
  </w:style>
  <w:style w:type="paragraph" w:styleId="TableofFigures">
    <w:name w:val="table of figures"/>
    <w:basedOn w:val="Normal"/>
    <w:next w:val="Normal"/>
    <w:uiPriority w:val="99"/>
    <w:unhideWhenUsed/>
    <w:rsid w:val="00887657"/>
    <w:pPr>
      <w:spacing w:after="0"/>
    </w:pPr>
  </w:style>
  <w:style w:type="character" w:styleId="Hyperlink">
    <w:name w:val="Hyperlink"/>
    <w:basedOn w:val="DefaultParagraphFont"/>
    <w:uiPriority w:val="99"/>
    <w:unhideWhenUsed/>
    <w:rsid w:val="00887657"/>
    <w:rPr>
      <w:color w:val="0563C1" w:themeColor="hyperlink"/>
      <w:u w:val="single"/>
    </w:rPr>
  </w:style>
  <w:style w:type="table" w:styleId="TableGrid">
    <w:name w:val="Table Grid"/>
    <w:basedOn w:val="TableNormal"/>
    <w:uiPriority w:val="39"/>
    <w:rsid w:val="0035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C4EC5"/>
    <w:pPr>
      <w:tabs>
        <w:tab w:val="left" w:pos="420"/>
        <w:tab w:val="right" w:leader="dot" w:pos="8495"/>
      </w:tabs>
      <w:spacing w:after="0"/>
    </w:pPr>
  </w:style>
  <w:style w:type="paragraph" w:styleId="TOC2">
    <w:name w:val="toc 2"/>
    <w:basedOn w:val="Normal"/>
    <w:next w:val="Normal"/>
    <w:autoRedefine/>
    <w:uiPriority w:val="39"/>
    <w:unhideWhenUsed/>
    <w:rsid w:val="009B2773"/>
    <w:pPr>
      <w:spacing w:after="100"/>
      <w:ind w:left="210"/>
    </w:pPr>
  </w:style>
  <w:style w:type="character" w:styleId="PlaceholderText">
    <w:name w:val="Placeholder Text"/>
    <w:basedOn w:val="DefaultParagraphFont"/>
    <w:uiPriority w:val="99"/>
    <w:semiHidden/>
    <w:rsid w:val="008D6177"/>
    <w:rPr>
      <w:color w:val="808080"/>
    </w:rPr>
  </w:style>
  <w:style w:type="paragraph" w:styleId="TOC3">
    <w:name w:val="toc 3"/>
    <w:basedOn w:val="Normal"/>
    <w:next w:val="Normal"/>
    <w:autoRedefine/>
    <w:uiPriority w:val="39"/>
    <w:unhideWhenUsed/>
    <w:rsid w:val="000B6589"/>
    <w:pPr>
      <w:spacing w:after="100"/>
      <w:ind w:left="42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TableNormal1">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2">
    <w:name w:val="Table Normal2"/>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table" w:customStyle="1" w:styleId="TableNormal10">
    <w:name w:val="Table Normal1"/>
    <w:rsid w:val="005B785E"/>
    <w:pPr>
      <w:spacing w:line="259" w:lineRule="auto"/>
    </w:pPr>
    <w:rPr>
      <w:rFonts w:ascii="Verdana" w:eastAsia="Verdana" w:hAnsi="Verdana" w:cs="Verdana"/>
      <w:sz w:val="20"/>
      <w:szCs w:val="20"/>
    </w:rPr>
    <w:tblPr>
      <w:tblCellMar>
        <w:top w:w="0" w:type="dxa"/>
        <w:left w:w="0" w:type="dxa"/>
        <w:bottom w:w="0" w:type="dxa"/>
        <w:right w:w="0" w:type="dxa"/>
      </w:tblCellMar>
    </w:tblPr>
  </w:style>
  <w:style w:type="paragraph" w:customStyle="1" w:styleId="TitulononumeradoC">
    <w:name w:val="Titulo no numerado C"/>
    <w:basedOn w:val="Normal"/>
    <w:link w:val="TitulononumeradoCCar"/>
    <w:qFormat/>
    <w:rsid w:val="005B785E"/>
    <w:pPr>
      <w:keepNext/>
      <w:keepLines/>
      <w:spacing w:after="0" w:line="240" w:lineRule="auto"/>
      <w:jc w:val="center"/>
    </w:pPr>
    <w:rPr>
      <w:rFonts w:ascii="Verdana" w:eastAsiaTheme="majorEastAsia" w:hAnsi="Verdana" w:cstheme="majorBidi"/>
      <w:b/>
      <w:smallCaps/>
      <w:color w:val="404040" w:themeColor="text1" w:themeTint="BF"/>
      <w:sz w:val="32"/>
      <w:szCs w:val="32"/>
    </w:rPr>
  </w:style>
  <w:style w:type="character" w:customStyle="1" w:styleId="TitulononumeradoCCar">
    <w:name w:val="Titulo no numerado C Car"/>
    <w:basedOn w:val="DefaultParagraphFont"/>
    <w:link w:val="TitulononumeradoC"/>
    <w:rsid w:val="005B785E"/>
    <w:rPr>
      <w:rFonts w:ascii="Verdana" w:eastAsiaTheme="majorEastAsia" w:hAnsi="Verdana" w:cstheme="majorBidi"/>
      <w:b/>
      <w:smallCaps/>
      <w:color w:val="404040" w:themeColor="text1" w:themeTint="BF"/>
      <w:sz w:val="32"/>
      <w:szCs w:val="32"/>
    </w:rPr>
  </w:style>
  <w:style w:type="paragraph" w:styleId="FootnoteText">
    <w:name w:val="footnote text"/>
    <w:basedOn w:val="Normal"/>
    <w:link w:val="FootnoteTextChar"/>
    <w:uiPriority w:val="99"/>
    <w:semiHidden/>
    <w:unhideWhenUsed/>
    <w:rsid w:val="005B785E"/>
    <w:pPr>
      <w:spacing w:after="0" w:line="240" w:lineRule="auto"/>
    </w:pPr>
    <w:rPr>
      <w:rFonts w:ascii="Verdana" w:eastAsia="Verdana" w:hAnsi="Verdana" w:cs="Verdana"/>
      <w:sz w:val="20"/>
      <w:szCs w:val="20"/>
    </w:rPr>
  </w:style>
  <w:style w:type="character" w:customStyle="1" w:styleId="FootnoteTextChar">
    <w:name w:val="Footnote Text Char"/>
    <w:basedOn w:val="DefaultParagraphFont"/>
    <w:link w:val="FootnoteText"/>
    <w:uiPriority w:val="99"/>
    <w:semiHidden/>
    <w:rsid w:val="005B785E"/>
    <w:rPr>
      <w:rFonts w:ascii="Verdana" w:eastAsia="Verdana" w:hAnsi="Verdana" w:cs="Verdana"/>
      <w:sz w:val="20"/>
      <w:szCs w:val="20"/>
    </w:rPr>
  </w:style>
  <w:style w:type="character" w:styleId="FootnoteReference">
    <w:name w:val="footnote reference"/>
    <w:basedOn w:val="DefaultParagraphFont"/>
    <w:uiPriority w:val="99"/>
    <w:semiHidden/>
    <w:unhideWhenUsed/>
    <w:rsid w:val="005B785E"/>
    <w:rPr>
      <w:vertAlign w:val="superscript"/>
    </w:rPr>
  </w:style>
  <w:style w:type="character" w:customStyle="1" w:styleId="CaptionChar">
    <w:name w:val="Caption Char"/>
    <w:link w:val="Caption"/>
    <w:rsid w:val="00E10FB3"/>
    <w:rPr>
      <w:rFonts w:ascii="Calibri" w:hAnsi="Calibri" w:cs="Calibri"/>
      <w:b/>
      <w:i/>
      <w:spacing w:val="10"/>
      <w:sz w:val="18"/>
      <w:szCs w:val="18"/>
    </w:rPr>
  </w:style>
  <w:style w:type="character" w:customStyle="1" w:styleId="fontstyle01">
    <w:name w:val="fontstyle01"/>
    <w:basedOn w:val="DefaultParagraphFont"/>
    <w:rsid w:val="005B785E"/>
    <w:rPr>
      <w:rFonts w:ascii="ArialMT" w:hAnsi="ArialMT" w:hint="default"/>
      <w:b w:val="0"/>
      <w:bCs w:val="0"/>
      <w:i w:val="0"/>
      <w:iCs w:val="0"/>
      <w:color w:val="000000"/>
      <w:sz w:val="20"/>
      <w:szCs w:val="20"/>
    </w:rPr>
  </w:style>
  <w:style w:type="paragraph" w:styleId="BodyText">
    <w:name w:val="Body Text"/>
    <w:basedOn w:val="Normal"/>
    <w:link w:val="BodyTextChar"/>
    <w:uiPriority w:val="99"/>
    <w:rsid w:val="005B785E"/>
    <w:pPr>
      <w:tabs>
        <w:tab w:val="left" w:pos="360"/>
        <w:tab w:val="left" w:pos="540"/>
        <w:tab w:val="left" w:pos="3480"/>
      </w:tabs>
      <w:spacing w:after="0" w:line="240" w:lineRule="auto"/>
      <w:jc w:val="left"/>
    </w:pPr>
    <w:rPr>
      <w:rFonts w:ascii="Verdana" w:eastAsiaTheme="minorEastAsia" w:hAnsi="Verdana" w:cs="Verdana"/>
      <w:sz w:val="20"/>
      <w:szCs w:val="20"/>
      <w:lang w:val="it-IT" w:eastAsia="it-IT"/>
    </w:rPr>
  </w:style>
  <w:style w:type="character" w:customStyle="1" w:styleId="BodyTextChar">
    <w:name w:val="Body Text Char"/>
    <w:basedOn w:val="DefaultParagraphFont"/>
    <w:link w:val="BodyText"/>
    <w:uiPriority w:val="99"/>
    <w:rsid w:val="005B785E"/>
    <w:rPr>
      <w:rFonts w:ascii="Verdana" w:eastAsiaTheme="minorEastAsia" w:hAnsi="Verdana" w:cs="Verdana"/>
      <w:sz w:val="20"/>
      <w:szCs w:val="20"/>
      <w:lang w:val="it-IT" w:eastAsia="it-IT"/>
    </w:rPr>
  </w:style>
  <w:style w:type="table" w:styleId="GridTable6Colorful">
    <w:name w:val="Grid Table 6 Colorful"/>
    <w:basedOn w:val="TableNormal"/>
    <w:uiPriority w:val="51"/>
    <w:rsid w:val="005B785E"/>
    <w:pPr>
      <w:spacing w:after="0" w:line="240" w:lineRule="auto"/>
    </w:pPr>
    <w:rPr>
      <w:rFonts w:ascii="Verdana" w:eastAsia="Verdana" w:hAnsi="Verdana" w:cs="Verdana"/>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Vieta">
    <w:name w:val="Viñeta"/>
    <w:basedOn w:val="Normal"/>
    <w:rsid w:val="005B785E"/>
    <w:pPr>
      <w:numPr>
        <w:numId w:val="12"/>
      </w:numPr>
      <w:spacing w:before="120" w:after="120" w:line="240" w:lineRule="auto"/>
    </w:pPr>
    <w:rPr>
      <w:rFonts w:ascii="Arial" w:eastAsia="Times New Roman" w:hAnsi="Arial" w:cs="Times New Roman"/>
      <w:szCs w:val="20"/>
      <w:lang w:eastAsia="es-ES"/>
    </w:rPr>
  </w:style>
  <w:style w:type="character" w:customStyle="1" w:styleId="ListParagraphChar">
    <w:name w:val="List Paragraph Char"/>
    <w:aliases w:val="VIÑETA Char,Tabla 1. Char,Bolita Char"/>
    <w:link w:val="ListParagraph"/>
    <w:uiPriority w:val="34"/>
    <w:rsid w:val="005B785E"/>
  </w:style>
  <w:style w:type="paragraph" w:styleId="BalloonText">
    <w:name w:val="Balloon Text"/>
    <w:basedOn w:val="Normal"/>
    <w:link w:val="BalloonTextChar"/>
    <w:uiPriority w:val="99"/>
    <w:semiHidden/>
    <w:unhideWhenUsed/>
    <w:rsid w:val="005B785E"/>
    <w:pPr>
      <w:spacing w:after="0" w:line="240" w:lineRule="auto"/>
    </w:pPr>
    <w:rPr>
      <w:rFonts w:ascii="Segoe UI" w:eastAsia="Verdana" w:hAnsi="Segoe UI" w:cs="Segoe UI"/>
      <w:sz w:val="18"/>
      <w:szCs w:val="18"/>
    </w:rPr>
  </w:style>
  <w:style w:type="character" w:customStyle="1" w:styleId="BalloonTextChar">
    <w:name w:val="Balloon Text Char"/>
    <w:basedOn w:val="DefaultParagraphFont"/>
    <w:link w:val="BalloonText"/>
    <w:uiPriority w:val="99"/>
    <w:semiHidden/>
    <w:rsid w:val="005B785E"/>
    <w:rPr>
      <w:rFonts w:ascii="Segoe UI" w:eastAsia="Verdana" w:hAnsi="Segoe UI" w:cs="Segoe UI"/>
      <w:sz w:val="18"/>
      <w:szCs w:val="18"/>
    </w:rPr>
  </w:style>
  <w:style w:type="table" w:customStyle="1" w:styleId="66">
    <w:name w:val="66"/>
    <w:basedOn w:val="TableNormal10"/>
    <w:rsid w:val="005B785E"/>
    <w:tblPr>
      <w:tblStyleRowBandSize w:val="1"/>
      <w:tblStyleColBandSize w:val="1"/>
      <w:tblCellMar>
        <w:left w:w="70" w:type="dxa"/>
        <w:right w:w="70" w:type="dxa"/>
      </w:tblCellMar>
    </w:tblPr>
  </w:style>
  <w:style w:type="table" w:customStyle="1" w:styleId="65">
    <w:name w:val="65"/>
    <w:basedOn w:val="TableNormal10"/>
    <w:rsid w:val="005B785E"/>
    <w:tblPr>
      <w:tblStyleRowBandSize w:val="1"/>
      <w:tblStyleColBandSize w:val="1"/>
      <w:tblCellMar>
        <w:left w:w="115" w:type="dxa"/>
        <w:right w:w="115" w:type="dxa"/>
      </w:tblCellMar>
    </w:tblPr>
  </w:style>
  <w:style w:type="table" w:customStyle="1" w:styleId="64">
    <w:name w:val="64"/>
    <w:basedOn w:val="TableNormal10"/>
    <w:rsid w:val="005B785E"/>
    <w:tblPr>
      <w:tblStyleRowBandSize w:val="1"/>
      <w:tblStyleColBandSize w:val="1"/>
      <w:tblCellMar>
        <w:left w:w="115" w:type="dxa"/>
        <w:right w:w="115" w:type="dxa"/>
      </w:tblCellMar>
    </w:tblPr>
  </w:style>
  <w:style w:type="table" w:customStyle="1" w:styleId="63">
    <w:name w:val="63"/>
    <w:basedOn w:val="TableNormal10"/>
    <w:rsid w:val="005B785E"/>
    <w:tblPr>
      <w:tblStyleRowBandSize w:val="1"/>
      <w:tblStyleColBandSize w:val="1"/>
      <w:tblCellMar>
        <w:left w:w="70" w:type="dxa"/>
        <w:right w:w="70" w:type="dxa"/>
      </w:tblCellMar>
    </w:tblPr>
  </w:style>
  <w:style w:type="table" w:customStyle="1" w:styleId="62">
    <w:name w:val="62"/>
    <w:basedOn w:val="TableNormal10"/>
    <w:rsid w:val="005B785E"/>
    <w:tblPr>
      <w:tblStyleRowBandSize w:val="1"/>
      <w:tblStyleColBandSize w:val="1"/>
      <w:tblCellMar>
        <w:left w:w="70" w:type="dxa"/>
        <w:right w:w="70" w:type="dxa"/>
      </w:tblCellMar>
    </w:tblPr>
  </w:style>
  <w:style w:type="table" w:customStyle="1" w:styleId="61">
    <w:name w:val="61"/>
    <w:basedOn w:val="TableNormal10"/>
    <w:rsid w:val="005B785E"/>
    <w:tblPr>
      <w:tblStyleRowBandSize w:val="1"/>
      <w:tblStyleColBandSize w:val="1"/>
      <w:tblCellMar>
        <w:left w:w="70" w:type="dxa"/>
        <w:right w:w="70" w:type="dxa"/>
      </w:tblCellMar>
    </w:tblPr>
  </w:style>
  <w:style w:type="table" w:customStyle="1" w:styleId="60">
    <w:name w:val="60"/>
    <w:basedOn w:val="TableNormal10"/>
    <w:rsid w:val="005B785E"/>
    <w:tblPr>
      <w:tblStyleRowBandSize w:val="1"/>
      <w:tblStyleColBandSize w:val="1"/>
      <w:tblCellMar>
        <w:left w:w="70" w:type="dxa"/>
        <w:right w:w="70" w:type="dxa"/>
      </w:tblCellMar>
    </w:tblPr>
  </w:style>
  <w:style w:type="table" w:customStyle="1" w:styleId="59">
    <w:name w:val="59"/>
    <w:basedOn w:val="TableNormal10"/>
    <w:rsid w:val="005B785E"/>
    <w:tblPr>
      <w:tblStyleRowBandSize w:val="1"/>
      <w:tblStyleColBandSize w:val="1"/>
      <w:tblCellMar>
        <w:left w:w="70" w:type="dxa"/>
        <w:right w:w="70" w:type="dxa"/>
      </w:tblCellMar>
    </w:tblPr>
  </w:style>
  <w:style w:type="table" w:customStyle="1" w:styleId="58">
    <w:name w:val="5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7">
    <w:name w:val="57"/>
    <w:basedOn w:val="TableNormal10"/>
    <w:rsid w:val="005B785E"/>
    <w:tblPr>
      <w:tblStyleRowBandSize w:val="1"/>
      <w:tblStyleColBandSize w:val="1"/>
      <w:tblCellMar>
        <w:left w:w="70" w:type="dxa"/>
        <w:right w:w="70" w:type="dxa"/>
      </w:tblCellMar>
    </w:tblPr>
  </w:style>
  <w:style w:type="table" w:customStyle="1" w:styleId="56">
    <w:name w:val="56"/>
    <w:basedOn w:val="TableNormal10"/>
    <w:rsid w:val="005B785E"/>
    <w:tblPr>
      <w:tblStyleRowBandSize w:val="1"/>
      <w:tblStyleColBandSize w:val="1"/>
      <w:tblCellMar>
        <w:left w:w="115" w:type="dxa"/>
        <w:right w:w="115" w:type="dxa"/>
      </w:tblCellMar>
    </w:tblPr>
  </w:style>
  <w:style w:type="table" w:customStyle="1" w:styleId="55">
    <w:name w:val="55"/>
    <w:basedOn w:val="TableNormal10"/>
    <w:rsid w:val="005B785E"/>
    <w:tblPr>
      <w:tblStyleRowBandSize w:val="1"/>
      <w:tblStyleColBandSize w:val="1"/>
      <w:tblCellMar>
        <w:left w:w="70" w:type="dxa"/>
        <w:right w:w="70" w:type="dxa"/>
      </w:tblCellMar>
    </w:tblPr>
  </w:style>
  <w:style w:type="table" w:customStyle="1" w:styleId="54">
    <w:name w:val="54"/>
    <w:basedOn w:val="TableNormal10"/>
    <w:rsid w:val="005B785E"/>
    <w:tblPr>
      <w:tblStyleRowBandSize w:val="1"/>
      <w:tblStyleColBandSize w:val="1"/>
      <w:tblCellMar>
        <w:left w:w="70" w:type="dxa"/>
        <w:right w:w="70" w:type="dxa"/>
      </w:tblCellMar>
    </w:tblPr>
  </w:style>
  <w:style w:type="table" w:customStyle="1" w:styleId="53">
    <w:name w:val="53"/>
    <w:basedOn w:val="TableNormal10"/>
    <w:rsid w:val="005B785E"/>
    <w:tblPr>
      <w:tblStyleRowBandSize w:val="1"/>
      <w:tblStyleColBandSize w:val="1"/>
      <w:tblCellMar>
        <w:left w:w="70" w:type="dxa"/>
        <w:right w:w="70" w:type="dxa"/>
      </w:tblCellMar>
    </w:tblPr>
  </w:style>
  <w:style w:type="table" w:customStyle="1" w:styleId="52">
    <w:name w:val="52"/>
    <w:basedOn w:val="TableNormal10"/>
    <w:rsid w:val="005B785E"/>
    <w:tblPr>
      <w:tblStyleRowBandSize w:val="1"/>
      <w:tblStyleColBandSize w:val="1"/>
      <w:tblCellMar>
        <w:left w:w="70" w:type="dxa"/>
        <w:right w:w="70" w:type="dxa"/>
      </w:tblCellMar>
    </w:tblPr>
  </w:style>
  <w:style w:type="table" w:customStyle="1" w:styleId="51">
    <w:name w:val="51"/>
    <w:basedOn w:val="TableNormal10"/>
    <w:rsid w:val="005B785E"/>
    <w:tblPr>
      <w:tblStyleRowBandSize w:val="1"/>
      <w:tblStyleColBandSize w:val="1"/>
      <w:tblCellMar>
        <w:left w:w="70" w:type="dxa"/>
        <w:right w:w="70" w:type="dxa"/>
      </w:tblCellMar>
    </w:tblPr>
  </w:style>
  <w:style w:type="table" w:customStyle="1" w:styleId="50">
    <w:name w:val="50"/>
    <w:basedOn w:val="TableNormal10"/>
    <w:rsid w:val="005B785E"/>
    <w:tblPr>
      <w:tblStyleRowBandSize w:val="1"/>
      <w:tblStyleColBandSize w:val="1"/>
      <w:tblCellMar>
        <w:left w:w="70" w:type="dxa"/>
        <w:right w:w="70" w:type="dxa"/>
      </w:tblCellMar>
    </w:tblPr>
  </w:style>
  <w:style w:type="table" w:customStyle="1" w:styleId="49">
    <w:name w:val="49"/>
    <w:basedOn w:val="TableNormal10"/>
    <w:rsid w:val="005B785E"/>
    <w:tblPr>
      <w:tblStyleRowBandSize w:val="1"/>
      <w:tblStyleColBandSize w:val="1"/>
      <w:tblCellMar>
        <w:left w:w="70" w:type="dxa"/>
        <w:right w:w="70" w:type="dxa"/>
      </w:tblCellMar>
    </w:tblPr>
  </w:style>
  <w:style w:type="table" w:customStyle="1" w:styleId="48">
    <w:name w:val="4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7">
    <w:name w:val="47"/>
    <w:basedOn w:val="TableNormal10"/>
    <w:rsid w:val="005B785E"/>
    <w:tblPr>
      <w:tblStyleRowBandSize w:val="1"/>
      <w:tblStyleColBandSize w:val="1"/>
    </w:tblPr>
  </w:style>
  <w:style w:type="table" w:customStyle="1" w:styleId="46">
    <w:name w:val="46"/>
    <w:basedOn w:val="TableNormal10"/>
    <w:rsid w:val="005B785E"/>
    <w:tblPr>
      <w:tblStyleRowBandSize w:val="1"/>
      <w:tblStyleColBandSize w:val="1"/>
      <w:tblCellMar>
        <w:left w:w="70" w:type="dxa"/>
        <w:right w:w="70" w:type="dxa"/>
      </w:tblCellMar>
    </w:tblPr>
  </w:style>
  <w:style w:type="table" w:customStyle="1" w:styleId="45">
    <w:name w:val="4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4">
    <w:name w:val="4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3">
    <w:name w:val="4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2">
    <w:name w:val="4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1">
    <w:name w:val="4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0">
    <w:name w:val="4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9">
    <w:name w:val="3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8">
    <w:name w:val="38"/>
    <w:basedOn w:val="TableNormal10"/>
    <w:rsid w:val="005B785E"/>
    <w:tblPr>
      <w:tblStyleRowBandSize w:val="1"/>
      <w:tblStyleColBandSize w:val="1"/>
      <w:tblCellMar>
        <w:left w:w="115" w:type="dxa"/>
        <w:right w:w="115" w:type="dxa"/>
      </w:tblCellMar>
    </w:tblPr>
  </w:style>
  <w:style w:type="table" w:customStyle="1" w:styleId="37">
    <w:name w:val="3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6">
    <w:name w:val="36"/>
    <w:basedOn w:val="TableNormal10"/>
    <w:rsid w:val="005B785E"/>
    <w:tblPr>
      <w:tblStyleRowBandSize w:val="1"/>
      <w:tblStyleColBandSize w:val="1"/>
      <w:tblCellMar>
        <w:left w:w="115" w:type="dxa"/>
        <w:right w:w="115" w:type="dxa"/>
      </w:tblCellMar>
    </w:tblPr>
  </w:style>
  <w:style w:type="table" w:customStyle="1" w:styleId="35">
    <w:name w:val="3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4">
    <w:name w:val="3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3">
    <w:name w:val="3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2">
    <w:name w:val="3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1">
    <w:name w:val="3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0">
    <w:name w:val="3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9">
    <w:name w:val="2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8">
    <w:name w:val="2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7">
    <w:name w:val="2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6">
    <w:name w:val="2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5">
    <w:name w:val="2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4">
    <w:name w:val="2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3">
    <w:name w:val="2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2">
    <w:name w:val="2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1">
    <w:name w:val="2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0">
    <w:name w:val="2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9">
    <w:name w:val="1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8">
    <w:name w:val="1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7">
    <w:name w:val="1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6">
    <w:name w:val="1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5">
    <w:name w:val="1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4">
    <w:name w:val="1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3">
    <w:name w:val="1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2">
    <w:name w:val="1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1">
    <w:name w:val="1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0">
    <w:name w:val="10"/>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9">
    <w:name w:val="9"/>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8">
    <w:name w:val="8"/>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7">
    <w:name w:val="7"/>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6">
    <w:name w:val="6"/>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5">
    <w:name w:val="5"/>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4">
    <w:name w:val="4"/>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3">
    <w:name w:val="3"/>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2">
    <w:name w:val="2"/>
    <w:basedOn w:val="TableNormal10"/>
    <w:rsid w:val="005B785E"/>
    <w:pPr>
      <w:spacing w:after="0" w:line="240" w:lineRule="auto"/>
    </w:pPr>
    <w:rPr>
      <w:color w:val="000000"/>
    </w:rPr>
    <w:tblPr>
      <w:tblStyleRowBandSize w:val="1"/>
      <w:tblStyleColBandSize w:val="1"/>
      <w:tblCellMar>
        <w:left w:w="108" w:type="dxa"/>
        <w:right w:w="108" w:type="dxa"/>
      </w:tblCellMar>
    </w:tblPr>
  </w:style>
  <w:style w:type="table" w:customStyle="1" w:styleId="1">
    <w:name w:val="1"/>
    <w:basedOn w:val="TableNormal10"/>
    <w:rsid w:val="005B785E"/>
    <w:pPr>
      <w:spacing w:after="0" w:line="240" w:lineRule="auto"/>
    </w:pPr>
    <w:rPr>
      <w:color w:val="000000"/>
    </w:r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5B785E"/>
    <w:pPr>
      <w:spacing w:before="100" w:beforeAutospacing="1" w:after="100" w:afterAutospacing="1" w:line="240" w:lineRule="auto"/>
      <w:jc w:val="left"/>
    </w:pPr>
    <w:rPr>
      <w:rFonts w:ascii="Times New Roman" w:eastAsia="Times New Roman" w:hAnsi="Times New Roman" w:cs="Times New Roman"/>
      <w:sz w:val="24"/>
      <w:szCs w:val="24"/>
    </w:rPr>
  </w:style>
  <w:style w:type="numbering" w:customStyle="1" w:styleId="Listaactual1">
    <w:name w:val="Lista actual1"/>
    <w:uiPriority w:val="99"/>
    <w:rsid w:val="000F510E"/>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9616">
      <w:bodyDiv w:val="1"/>
      <w:marLeft w:val="0"/>
      <w:marRight w:val="0"/>
      <w:marTop w:val="0"/>
      <w:marBottom w:val="0"/>
      <w:divBdr>
        <w:top w:val="none" w:sz="0" w:space="0" w:color="auto"/>
        <w:left w:val="none" w:sz="0" w:space="0" w:color="auto"/>
        <w:bottom w:val="none" w:sz="0" w:space="0" w:color="auto"/>
        <w:right w:val="none" w:sz="0" w:space="0" w:color="auto"/>
      </w:divBdr>
    </w:div>
    <w:div w:id="185139445">
      <w:bodyDiv w:val="1"/>
      <w:marLeft w:val="0"/>
      <w:marRight w:val="0"/>
      <w:marTop w:val="0"/>
      <w:marBottom w:val="0"/>
      <w:divBdr>
        <w:top w:val="none" w:sz="0" w:space="0" w:color="auto"/>
        <w:left w:val="none" w:sz="0" w:space="0" w:color="auto"/>
        <w:bottom w:val="none" w:sz="0" w:space="0" w:color="auto"/>
        <w:right w:val="none" w:sz="0" w:space="0" w:color="auto"/>
      </w:divBdr>
    </w:div>
    <w:div w:id="223494183">
      <w:bodyDiv w:val="1"/>
      <w:marLeft w:val="0"/>
      <w:marRight w:val="0"/>
      <w:marTop w:val="0"/>
      <w:marBottom w:val="0"/>
      <w:divBdr>
        <w:top w:val="none" w:sz="0" w:space="0" w:color="auto"/>
        <w:left w:val="none" w:sz="0" w:space="0" w:color="auto"/>
        <w:bottom w:val="none" w:sz="0" w:space="0" w:color="auto"/>
        <w:right w:val="none" w:sz="0" w:space="0" w:color="auto"/>
      </w:divBdr>
    </w:div>
    <w:div w:id="403113949">
      <w:bodyDiv w:val="1"/>
      <w:marLeft w:val="0"/>
      <w:marRight w:val="0"/>
      <w:marTop w:val="0"/>
      <w:marBottom w:val="0"/>
      <w:divBdr>
        <w:top w:val="none" w:sz="0" w:space="0" w:color="auto"/>
        <w:left w:val="none" w:sz="0" w:space="0" w:color="auto"/>
        <w:bottom w:val="none" w:sz="0" w:space="0" w:color="auto"/>
        <w:right w:val="none" w:sz="0" w:space="0" w:color="auto"/>
      </w:divBdr>
    </w:div>
    <w:div w:id="408771450">
      <w:bodyDiv w:val="1"/>
      <w:marLeft w:val="0"/>
      <w:marRight w:val="0"/>
      <w:marTop w:val="0"/>
      <w:marBottom w:val="0"/>
      <w:divBdr>
        <w:top w:val="none" w:sz="0" w:space="0" w:color="auto"/>
        <w:left w:val="none" w:sz="0" w:space="0" w:color="auto"/>
        <w:bottom w:val="none" w:sz="0" w:space="0" w:color="auto"/>
        <w:right w:val="none" w:sz="0" w:space="0" w:color="auto"/>
      </w:divBdr>
    </w:div>
    <w:div w:id="463740719">
      <w:bodyDiv w:val="1"/>
      <w:marLeft w:val="0"/>
      <w:marRight w:val="0"/>
      <w:marTop w:val="0"/>
      <w:marBottom w:val="0"/>
      <w:divBdr>
        <w:top w:val="none" w:sz="0" w:space="0" w:color="auto"/>
        <w:left w:val="none" w:sz="0" w:space="0" w:color="auto"/>
        <w:bottom w:val="none" w:sz="0" w:space="0" w:color="auto"/>
        <w:right w:val="none" w:sz="0" w:space="0" w:color="auto"/>
      </w:divBdr>
    </w:div>
    <w:div w:id="469446879">
      <w:bodyDiv w:val="1"/>
      <w:marLeft w:val="0"/>
      <w:marRight w:val="0"/>
      <w:marTop w:val="0"/>
      <w:marBottom w:val="0"/>
      <w:divBdr>
        <w:top w:val="none" w:sz="0" w:space="0" w:color="auto"/>
        <w:left w:val="none" w:sz="0" w:space="0" w:color="auto"/>
        <w:bottom w:val="none" w:sz="0" w:space="0" w:color="auto"/>
        <w:right w:val="none" w:sz="0" w:space="0" w:color="auto"/>
      </w:divBdr>
    </w:div>
    <w:div w:id="495920107">
      <w:bodyDiv w:val="1"/>
      <w:marLeft w:val="0"/>
      <w:marRight w:val="0"/>
      <w:marTop w:val="0"/>
      <w:marBottom w:val="0"/>
      <w:divBdr>
        <w:top w:val="none" w:sz="0" w:space="0" w:color="auto"/>
        <w:left w:val="none" w:sz="0" w:space="0" w:color="auto"/>
        <w:bottom w:val="none" w:sz="0" w:space="0" w:color="auto"/>
        <w:right w:val="none" w:sz="0" w:space="0" w:color="auto"/>
      </w:divBdr>
    </w:div>
    <w:div w:id="659113395">
      <w:bodyDiv w:val="1"/>
      <w:marLeft w:val="0"/>
      <w:marRight w:val="0"/>
      <w:marTop w:val="0"/>
      <w:marBottom w:val="0"/>
      <w:divBdr>
        <w:top w:val="none" w:sz="0" w:space="0" w:color="auto"/>
        <w:left w:val="none" w:sz="0" w:space="0" w:color="auto"/>
        <w:bottom w:val="none" w:sz="0" w:space="0" w:color="auto"/>
        <w:right w:val="none" w:sz="0" w:space="0" w:color="auto"/>
      </w:divBdr>
    </w:div>
    <w:div w:id="694572942">
      <w:bodyDiv w:val="1"/>
      <w:marLeft w:val="0"/>
      <w:marRight w:val="0"/>
      <w:marTop w:val="0"/>
      <w:marBottom w:val="0"/>
      <w:divBdr>
        <w:top w:val="none" w:sz="0" w:space="0" w:color="auto"/>
        <w:left w:val="none" w:sz="0" w:space="0" w:color="auto"/>
        <w:bottom w:val="none" w:sz="0" w:space="0" w:color="auto"/>
        <w:right w:val="none" w:sz="0" w:space="0" w:color="auto"/>
      </w:divBdr>
    </w:div>
    <w:div w:id="734474447">
      <w:bodyDiv w:val="1"/>
      <w:marLeft w:val="0"/>
      <w:marRight w:val="0"/>
      <w:marTop w:val="0"/>
      <w:marBottom w:val="0"/>
      <w:divBdr>
        <w:top w:val="none" w:sz="0" w:space="0" w:color="auto"/>
        <w:left w:val="none" w:sz="0" w:space="0" w:color="auto"/>
        <w:bottom w:val="none" w:sz="0" w:space="0" w:color="auto"/>
        <w:right w:val="none" w:sz="0" w:space="0" w:color="auto"/>
      </w:divBdr>
    </w:div>
    <w:div w:id="758331761">
      <w:bodyDiv w:val="1"/>
      <w:marLeft w:val="0"/>
      <w:marRight w:val="0"/>
      <w:marTop w:val="0"/>
      <w:marBottom w:val="0"/>
      <w:divBdr>
        <w:top w:val="none" w:sz="0" w:space="0" w:color="auto"/>
        <w:left w:val="none" w:sz="0" w:space="0" w:color="auto"/>
        <w:bottom w:val="none" w:sz="0" w:space="0" w:color="auto"/>
        <w:right w:val="none" w:sz="0" w:space="0" w:color="auto"/>
      </w:divBdr>
    </w:div>
    <w:div w:id="788013668">
      <w:bodyDiv w:val="1"/>
      <w:marLeft w:val="0"/>
      <w:marRight w:val="0"/>
      <w:marTop w:val="0"/>
      <w:marBottom w:val="0"/>
      <w:divBdr>
        <w:top w:val="none" w:sz="0" w:space="0" w:color="auto"/>
        <w:left w:val="none" w:sz="0" w:space="0" w:color="auto"/>
        <w:bottom w:val="none" w:sz="0" w:space="0" w:color="auto"/>
        <w:right w:val="none" w:sz="0" w:space="0" w:color="auto"/>
      </w:divBdr>
    </w:div>
    <w:div w:id="912010702">
      <w:bodyDiv w:val="1"/>
      <w:marLeft w:val="0"/>
      <w:marRight w:val="0"/>
      <w:marTop w:val="0"/>
      <w:marBottom w:val="0"/>
      <w:divBdr>
        <w:top w:val="none" w:sz="0" w:space="0" w:color="auto"/>
        <w:left w:val="none" w:sz="0" w:space="0" w:color="auto"/>
        <w:bottom w:val="none" w:sz="0" w:space="0" w:color="auto"/>
        <w:right w:val="none" w:sz="0" w:space="0" w:color="auto"/>
      </w:divBdr>
    </w:div>
    <w:div w:id="1072047951">
      <w:bodyDiv w:val="1"/>
      <w:marLeft w:val="0"/>
      <w:marRight w:val="0"/>
      <w:marTop w:val="0"/>
      <w:marBottom w:val="0"/>
      <w:divBdr>
        <w:top w:val="none" w:sz="0" w:space="0" w:color="auto"/>
        <w:left w:val="none" w:sz="0" w:space="0" w:color="auto"/>
        <w:bottom w:val="none" w:sz="0" w:space="0" w:color="auto"/>
        <w:right w:val="none" w:sz="0" w:space="0" w:color="auto"/>
      </w:divBdr>
    </w:div>
    <w:div w:id="1145320954">
      <w:bodyDiv w:val="1"/>
      <w:marLeft w:val="0"/>
      <w:marRight w:val="0"/>
      <w:marTop w:val="0"/>
      <w:marBottom w:val="0"/>
      <w:divBdr>
        <w:top w:val="none" w:sz="0" w:space="0" w:color="auto"/>
        <w:left w:val="none" w:sz="0" w:space="0" w:color="auto"/>
        <w:bottom w:val="none" w:sz="0" w:space="0" w:color="auto"/>
        <w:right w:val="none" w:sz="0" w:space="0" w:color="auto"/>
      </w:divBdr>
    </w:div>
    <w:div w:id="1241674539">
      <w:bodyDiv w:val="1"/>
      <w:marLeft w:val="0"/>
      <w:marRight w:val="0"/>
      <w:marTop w:val="0"/>
      <w:marBottom w:val="0"/>
      <w:divBdr>
        <w:top w:val="none" w:sz="0" w:space="0" w:color="auto"/>
        <w:left w:val="none" w:sz="0" w:space="0" w:color="auto"/>
        <w:bottom w:val="none" w:sz="0" w:space="0" w:color="auto"/>
        <w:right w:val="none" w:sz="0" w:space="0" w:color="auto"/>
      </w:divBdr>
    </w:div>
    <w:div w:id="1618566348">
      <w:bodyDiv w:val="1"/>
      <w:marLeft w:val="0"/>
      <w:marRight w:val="0"/>
      <w:marTop w:val="0"/>
      <w:marBottom w:val="0"/>
      <w:divBdr>
        <w:top w:val="none" w:sz="0" w:space="0" w:color="auto"/>
        <w:left w:val="none" w:sz="0" w:space="0" w:color="auto"/>
        <w:bottom w:val="none" w:sz="0" w:space="0" w:color="auto"/>
        <w:right w:val="none" w:sz="0" w:space="0" w:color="auto"/>
      </w:divBdr>
    </w:div>
    <w:div w:id="1627661015">
      <w:bodyDiv w:val="1"/>
      <w:marLeft w:val="0"/>
      <w:marRight w:val="0"/>
      <w:marTop w:val="0"/>
      <w:marBottom w:val="0"/>
      <w:divBdr>
        <w:top w:val="none" w:sz="0" w:space="0" w:color="auto"/>
        <w:left w:val="none" w:sz="0" w:space="0" w:color="auto"/>
        <w:bottom w:val="none" w:sz="0" w:space="0" w:color="auto"/>
        <w:right w:val="none" w:sz="0" w:space="0" w:color="auto"/>
      </w:divBdr>
    </w:div>
    <w:div w:id="1764112026">
      <w:bodyDiv w:val="1"/>
      <w:marLeft w:val="0"/>
      <w:marRight w:val="0"/>
      <w:marTop w:val="0"/>
      <w:marBottom w:val="0"/>
      <w:divBdr>
        <w:top w:val="none" w:sz="0" w:space="0" w:color="auto"/>
        <w:left w:val="none" w:sz="0" w:space="0" w:color="auto"/>
        <w:bottom w:val="none" w:sz="0" w:space="0" w:color="auto"/>
        <w:right w:val="none" w:sz="0" w:space="0" w:color="auto"/>
      </w:divBdr>
    </w:div>
    <w:div w:id="1936478808">
      <w:bodyDiv w:val="1"/>
      <w:marLeft w:val="0"/>
      <w:marRight w:val="0"/>
      <w:marTop w:val="0"/>
      <w:marBottom w:val="0"/>
      <w:divBdr>
        <w:top w:val="none" w:sz="0" w:space="0" w:color="auto"/>
        <w:left w:val="none" w:sz="0" w:space="0" w:color="auto"/>
        <w:bottom w:val="none" w:sz="0" w:space="0" w:color="auto"/>
        <w:right w:val="none" w:sz="0" w:space="0" w:color="auto"/>
      </w:divBdr>
    </w:div>
    <w:div w:id="1951475083">
      <w:bodyDiv w:val="1"/>
      <w:marLeft w:val="0"/>
      <w:marRight w:val="0"/>
      <w:marTop w:val="0"/>
      <w:marBottom w:val="0"/>
      <w:divBdr>
        <w:top w:val="none" w:sz="0" w:space="0" w:color="auto"/>
        <w:left w:val="none" w:sz="0" w:space="0" w:color="auto"/>
        <w:bottom w:val="none" w:sz="0" w:space="0" w:color="auto"/>
        <w:right w:val="none" w:sz="0" w:space="0" w:color="auto"/>
      </w:divBdr>
    </w:div>
    <w:div w:id="1964073898">
      <w:bodyDiv w:val="1"/>
      <w:marLeft w:val="0"/>
      <w:marRight w:val="0"/>
      <w:marTop w:val="0"/>
      <w:marBottom w:val="0"/>
      <w:divBdr>
        <w:top w:val="none" w:sz="0" w:space="0" w:color="auto"/>
        <w:left w:val="none" w:sz="0" w:space="0" w:color="auto"/>
        <w:bottom w:val="none" w:sz="0" w:space="0" w:color="auto"/>
        <w:right w:val="none" w:sz="0" w:space="0" w:color="auto"/>
      </w:divBdr>
    </w:div>
    <w:div w:id="2077585558">
      <w:bodyDiv w:val="1"/>
      <w:marLeft w:val="0"/>
      <w:marRight w:val="0"/>
      <w:marTop w:val="0"/>
      <w:marBottom w:val="0"/>
      <w:divBdr>
        <w:top w:val="none" w:sz="0" w:space="0" w:color="auto"/>
        <w:left w:val="none" w:sz="0" w:space="0" w:color="auto"/>
        <w:bottom w:val="none" w:sz="0" w:space="0" w:color="auto"/>
        <w:right w:val="none" w:sz="0" w:space="0" w:color="auto"/>
      </w:divBdr>
    </w:div>
    <w:div w:id="2082479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cristihan@solenium.co"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NLOJayOeTHlpptN4tqFRWLtMvA==">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5BC5DB-9426-40DF-8F22-2FDB9A8F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40</Pages>
  <Words>8474</Words>
  <Characters>48303</Characters>
  <Application>Microsoft Office Word</Application>
  <DocSecurity>0</DocSecurity>
  <Lines>402</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Sebastian Oviedo</dc:creator>
  <cp:lastModifiedBy>Danilo Antonio Da Cunha Rodriguez</cp:lastModifiedBy>
  <cp:revision>7</cp:revision>
  <cp:lastPrinted>2024-02-26T22:35:00Z</cp:lastPrinted>
  <dcterms:created xsi:type="dcterms:W3CDTF">2024-03-11T13:45:00Z</dcterms:created>
  <dcterms:modified xsi:type="dcterms:W3CDTF">2024-03-13T13:38:00Z</dcterms:modified>
</cp:coreProperties>
</file>