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xufi9ea754x" w:id="0"/>
      <w:bookmarkEnd w:id="0"/>
      <w:r w:rsidDel="00000000" w:rsidR="00000000" w:rsidRPr="00000000">
        <w:rPr>
          <w:rtl w:val="0"/>
        </w:rPr>
        <w:t xml:space="preserve">Análisis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 nos está solicitando por parte de la empresa TK-U automatizar el proceso de cotizaciones al realizar un programa que añada una cantidad determinada (recargo) al precio base según diferentes condiciones.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Si la edad ingresada por parte del cliente es menor a &lt;18 simplemente no se continuará con el proceso debido a que no se trabaja con menores de edad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Siendo &gt;18 entonces el recargo será añadido dependiendo del rango de edad en que se encuentre</w:t>
      </w:r>
    </w:p>
    <w:p w:rsidR="00000000" w:rsidDel="00000000" w:rsidP="00000000" w:rsidRDefault="00000000" w:rsidRPr="00000000" w14:paraId="00000005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1.De 18 a 24 se añadirá un 10%</w:t>
      </w:r>
    </w:p>
    <w:p w:rsidR="00000000" w:rsidDel="00000000" w:rsidP="00000000" w:rsidRDefault="00000000" w:rsidRPr="00000000" w14:paraId="00000006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2.De 25 a 49 se añadirá un 20%</w:t>
      </w:r>
    </w:p>
    <w:p w:rsidR="00000000" w:rsidDel="00000000" w:rsidP="00000000" w:rsidRDefault="00000000" w:rsidRPr="00000000" w14:paraId="00000007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3.A mayores de 50 se añadirá un 30%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Dependiendo de si el asegurado se encuentra casado o no se se añadira un recargo en base a las mismas cantidades vistas anteriormente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Dependiendo de si el asegurado tiene hijos se le añadirá un recargo de 20% según la cantidad de hijos que ingrese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ind w:left="0" w:firstLine="0"/>
        <w:rPr/>
      </w:pPr>
      <w:bookmarkStart w:colFirst="0" w:colLast="0" w:name="_q440dib7mwv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ind w:left="0" w:firstLine="0"/>
        <w:rPr/>
      </w:pPr>
      <w:bookmarkStart w:colFirst="0" w:colLast="0" w:name="_6rl38uynfvl4" w:id="2"/>
      <w:bookmarkEnd w:id="2"/>
      <w:r w:rsidDel="00000000" w:rsidR="00000000" w:rsidRPr="00000000">
        <w:rPr>
          <w:rtl w:val="0"/>
        </w:rPr>
        <w:t xml:space="preserve">Diseñe un algoritmo en base al procedimiento.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Creamos la variable que contenga el precio base de la cotización (no importa el valor de esta)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Creamos la variable con los valores de los recargos (Tanto del porcentaje a añadir por el rango de edad del asegurado como el de su pareja y el recargo por cantidad de hijos)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Creamos la variable a la que se sumarán la sumatoria de los recargos agregados al precio base “recargo” y la variable “recargo_total”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La siguiente variable a crear será precio final la cual se tomará como el resultado una vez el programa sume todos los recargos con el precio base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Añadimos la variable “nombre” y “edad” y a ambos añadiremos un prompt que muestre un mensaje de alerta para que el asegurado ingrese su nombre y su edad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Si </w:t>
      </w:r>
      <w:r w:rsidDel="00000000" w:rsidR="00000000" w:rsidRPr="00000000">
        <w:rPr>
          <w:sz w:val="36"/>
          <w:szCs w:val="36"/>
          <w:rtl w:val="0"/>
        </w:rPr>
        <w:t xml:space="preserve">el asegurado ingresa un número &lt;18 en la variable edad planteamos un </w:t>
      </w:r>
      <w:r w:rsidDel="00000000" w:rsidR="00000000" w:rsidRPr="00000000">
        <w:rPr>
          <w:b w:val="1"/>
          <w:sz w:val="36"/>
          <w:szCs w:val="36"/>
          <w:rtl w:val="0"/>
        </w:rPr>
        <w:t xml:space="preserve">else </w:t>
      </w:r>
      <w:r w:rsidDel="00000000" w:rsidR="00000000" w:rsidRPr="00000000">
        <w:rPr>
          <w:sz w:val="36"/>
          <w:szCs w:val="36"/>
          <w:rtl w:val="0"/>
        </w:rPr>
        <w:t xml:space="preserve">y una alerta “Disculpe, no podemos asegurar menores de edad”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comprobamos la edad del cónyuge, </w:t>
      </w:r>
      <w:r w:rsidDel="00000000" w:rsidR="00000000" w:rsidRPr="00000000">
        <w:rPr>
          <w:b w:val="1"/>
          <w:sz w:val="36"/>
          <w:szCs w:val="36"/>
          <w:rtl w:val="0"/>
        </w:rPr>
        <w:t xml:space="preserve">solamente si</w:t>
      </w:r>
      <w:r w:rsidDel="00000000" w:rsidR="00000000" w:rsidRPr="00000000">
        <w:rPr>
          <w:sz w:val="36"/>
          <w:szCs w:val="36"/>
          <w:rtl w:val="0"/>
        </w:rPr>
        <w:t xml:space="preserve"> está casado creamos una nueva variable: </w:t>
      </w:r>
      <w:r w:rsidDel="00000000" w:rsidR="00000000" w:rsidRPr="00000000">
        <w:rPr>
          <w:b w:val="1"/>
          <w:sz w:val="36"/>
          <w:szCs w:val="36"/>
          <w:rtl w:val="0"/>
        </w:rPr>
        <w:t xml:space="preserve">casado</w:t>
      </w:r>
      <w:r w:rsidDel="00000000" w:rsidR="00000000" w:rsidRPr="00000000">
        <w:rPr>
          <w:sz w:val="36"/>
          <w:szCs w:val="36"/>
          <w:rtl w:val="0"/>
        </w:rPr>
        <w:t xml:space="preserve"> con un prompt (“¿está casado actualmente?”) y la variable </w:t>
      </w:r>
      <w:r w:rsidDel="00000000" w:rsidR="00000000" w:rsidRPr="00000000">
        <w:rPr>
          <w:b w:val="1"/>
          <w:sz w:val="36"/>
          <w:szCs w:val="36"/>
          <w:rtl w:val="0"/>
        </w:rPr>
        <w:t xml:space="preserve">edad_cónyuge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Si </w:t>
      </w:r>
      <w:r w:rsidDel="00000000" w:rsidR="00000000" w:rsidRPr="00000000">
        <w:rPr>
          <w:sz w:val="36"/>
          <w:szCs w:val="36"/>
          <w:rtl w:val="0"/>
        </w:rPr>
        <w:t xml:space="preserve">el entrevistado responde “si” añadimos variable edad cónyuge y el prompt(“Que edad tiene su esposo/a”)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Convertimos las edades ingresadas a números con la variable </w:t>
      </w:r>
      <w:r w:rsidDel="00000000" w:rsidR="00000000" w:rsidRPr="00000000">
        <w:rPr>
          <w:b w:val="1"/>
          <w:sz w:val="36"/>
          <w:szCs w:val="36"/>
          <w:rtl w:val="0"/>
        </w:rPr>
        <w:t xml:space="preserve">edad_numero = parseInt(edad) </w:t>
      </w:r>
      <w:r w:rsidDel="00000000" w:rsidR="00000000" w:rsidRPr="00000000">
        <w:rPr>
          <w:sz w:val="36"/>
          <w:szCs w:val="36"/>
          <w:rtl w:val="0"/>
        </w:rPr>
        <w:t xml:space="preserve">y </w:t>
      </w:r>
      <w:r w:rsidDel="00000000" w:rsidR="00000000" w:rsidRPr="00000000">
        <w:rPr>
          <w:b w:val="1"/>
          <w:sz w:val="36"/>
          <w:szCs w:val="36"/>
          <w:rtl w:val="0"/>
        </w:rPr>
        <w:t xml:space="preserve">edad_conyuge_numero = 0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convertimos la edad del cónyuge se está casado nuevamente con parseInt que guarde las cantidades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Comprobamos la cantidad de hijos solamente si los tienen repitiendo el proceso anterior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Convertimos la cantidad de hijos a número con el mismo proceso anterior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Calculamos el recargo total y el valor total sumando el recargo por edad, recargo por edad del cónyuge y recargo por cantidad de hijos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