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192E" w14:textId="1AFB3CD3" w:rsidR="00364DBB" w:rsidRPr="00EF1AA9" w:rsidRDefault="00364DBB" w:rsidP="00EF1AA9">
      <w:pPr>
        <w:jc w:val="center"/>
        <w:rPr>
          <w:b/>
          <w:bCs/>
        </w:rPr>
      </w:pPr>
      <w:r w:rsidRPr="00364DBB">
        <w:rPr>
          <w:b/>
          <w:bCs/>
        </w:rPr>
        <w:t>The sum symbol:</w:t>
      </w:r>
    </w:p>
    <w:p w14:paraId="5C911F87" w14:textId="3FC1784D" w:rsidR="00364DBB" w:rsidRDefault="00364DBB">
      <w:pPr>
        <w:rPr>
          <w:rFonts w:cstheme="minorHAnsi"/>
        </w:rPr>
      </w:pPr>
      <w:r>
        <w:t xml:space="preserve">In mathematics, we use </w:t>
      </w:r>
      <w:r>
        <w:rPr>
          <w:rFonts w:cstheme="minorHAnsi"/>
        </w:rPr>
        <w:t>∑ (greek letter for sigma) to denote a sum. For example:</w:t>
      </w:r>
    </w:p>
    <w:p w14:paraId="7C310759" w14:textId="09C7DEED" w:rsidR="00364DBB" w:rsidRPr="00364DBB" w:rsidRDefault="00364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0DF9F21C" w14:textId="1D5A7C1F" w:rsidR="00A61CE0" w:rsidRDefault="00364DBB">
      <w:pPr>
        <w:rPr>
          <w:rFonts w:eastAsiaTheme="minorEastAsia"/>
        </w:rPr>
      </w:pPr>
      <w:r>
        <w:rPr>
          <w:rFonts w:eastAsiaTheme="minorEastAsia"/>
        </w:rPr>
        <w:t>Denotes the sum S of all integer numbers i between 1 and a given n</w:t>
      </w:r>
      <w:r w:rsidR="00A61CE0">
        <w:rPr>
          <w:rFonts w:eastAsiaTheme="minorEastAsia"/>
        </w:rPr>
        <w:t>, or:</w:t>
      </w:r>
    </w:p>
    <w:p w14:paraId="5F0C643B" w14:textId="19983F0E" w:rsidR="00A61CE0" w:rsidRPr="00364DBB" w:rsidRDefault="00A61CE0" w:rsidP="00A61C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S=1+2+3+…+n</m:t>
          </m:r>
        </m:oMath>
      </m:oMathPara>
    </w:p>
    <w:p w14:paraId="6AA1F040" w14:textId="42D34D82" w:rsidR="00742ED3" w:rsidRDefault="00742ED3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</w:p>
    <w:p w14:paraId="76798A58" w14:textId="77183ECB" w:rsidR="00742ED3" w:rsidRPr="00364DBB" w:rsidRDefault="00742ED3" w:rsidP="00742ED3">
      <w:pPr>
        <w:jc w:val="center"/>
        <w:rPr>
          <w:b/>
          <w:bCs/>
        </w:rPr>
      </w:pPr>
      <w:r w:rsidRPr="00364DBB">
        <w:rPr>
          <w:b/>
          <w:bCs/>
        </w:rPr>
        <w:t xml:space="preserve">The </w:t>
      </w:r>
      <w:r>
        <w:rPr>
          <w:b/>
          <w:bCs/>
        </w:rPr>
        <w:t>product</w:t>
      </w:r>
      <w:r w:rsidRPr="00364DBB">
        <w:rPr>
          <w:b/>
          <w:bCs/>
        </w:rPr>
        <w:t xml:space="preserve"> symbol:</w:t>
      </w:r>
    </w:p>
    <w:p w14:paraId="2FBD3CBE" w14:textId="77777777" w:rsidR="00742ED3" w:rsidRDefault="00742ED3" w:rsidP="00742ED3"/>
    <w:p w14:paraId="09D018B9" w14:textId="224BCE99" w:rsidR="00742ED3" w:rsidRDefault="00742ED3" w:rsidP="00742ED3">
      <w:pPr>
        <w:rPr>
          <w:rFonts w:cstheme="minorHAnsi"/>
        </w:rPr>
      </w:pPr>
      <w:r>
        <w:t xml:space="preserve">In mathematics, we use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</m:oMath>
      <w:r>
        <w:rPr>
          <w:rFonts w:cstheme="minorHAnsi"/>
        </w:rPr>
        <w:t xml:space="preserve"> (</w:t>
      </w:r>
      <w:r w:rsidR="002970F3">
        <w:rPr>
          <w:rFonts w:cstheme="minorHAnsi"/>
        </w:rPr>
        <w:t xml:space="preserve">capital </w:t>
      </w:r>
      <w:r w:rsidR="003078B3">
        <w:rPr>
          <w:rFonts w:cstheme="minorHAnsi"/>
        </w:rPr>
        <w:t xml:space="preserve">letter </w:t>
      </w:r>
      <w:r>
        <w:rPr>
          <w:rFonts w:cstheme="minorHAnsi"/>
        </w:rPr>
        <w:t xml:space="preserve">greek letter for </w:t>
      </w:r>
      <w:r w:rsidR="003078B3">
        <w:rPr>
          <w:rFonts w:cstheme="minorHAnsi"/>
        </w:rPr>
        <w:t>pi</w:t>
      </w:r>
      <w:r>
        <w:rPr>
          <w:rFonts w:cstheme="minorHAnsi"/>
        </w:rPr>
        <w:t xml:space="preserve">) to denote a </w:t>
      </w:r>
      <w:r w:rsidR="003078B3">
        <w:rPr>
          <w:rFonts w:cstheme="minorHAnsi"/>
        </w:rPr>
        <w:t>product</w:t>
      </w:r>
      <w:r w:rsidR="00C95049">
        <w:rPr>
          <w:rFonts w:cstheme="minorHAnsi"/>
        </w:rPr>
        <w:t xml:space="preserve">. </w:t>
      </w:r>
      <w:r>
        <w:rPr>
          <w:rFonts w:cstheme="minorHAnsi"/>
        </w:rPr>
        <w:t>For example:</w:t>
      </w:r>
    </w:p>
    <w:p w14:paraId="0F512091" w14:textId="23434083" w:rsidR="00742ED3" w:rsidRPr="00364DBB" w:rsidRDefault="00C95049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5B065C" w14:textId="75341565" w:rsidR="00742ED3" w:rsidRDefault="00742ED3" w:rsidP="00742ED3">
      <w:pPr>
        <w:rPr>
          <w:rFonts w:eastAsiaTheme="minorEastAsia"/>
        </w:rPr>
      </w:pPr>
      <w:r>
        <w:rPr>
          <w:rFonts w:eastAsiaTheme="minorEastAsia"/>
        </w:rPr>
        <w:t xml:space="preserve">Denotes the </w:t>
      </w:r>
      <w:r w:rsidR="0039792A">
        <w:rPr>
          <w:rFonts w:eastAsiaTheme="minorEastAsia"/>
        </w:rPr>
        <w:t>product</w:t>
      </w:r>
      <w:r>
        <w:rPr>
          <w:rFonts w:eastAsiaTheme="minorEastAsia"/>
        </w:rPr>
        <w:t xml:space="preserve"> of all integer numbers i between 1 and a given n</w:t>
      </w:r>
      <w:r w:rsidR="0039792A">
        <w:rPr>
          <w:rFonts w:eastAsiaTheme="minorEastAsia"/>
        </w:rPr>
        <w:t>, or:</w:t>
      </w:r>
    </w:p>
    <w:p w14:paraId="5D0FCD4A" w14:textId="79E1A48A" w:rsidR="00742ED3" w:rsidRDefault="0039792A" w:rsidP="00742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P=1*2*3*… *n</m:t>
          </m:r>
        </m:oMath>
      </m:oMathPara>
    </w:p>
    <w:p w14:paraId="021AA0F6" w14:textId="37103EB7" w:rsidR="00571A86" w:rsidRDefault="00D24145">
      <w:pPr>
        <w:rPr>
          <w:rFonts w:eastAsiaTheme="minorEastAsia"/>
        </w:rPr>
      </w:pPr>
      <w:r>
        <w:rPr>
          <w:rFonts w:eastAsiaTheme="minorEastAsia"/>
        </w:rPr>
        <w:t xml:space="preserve">Given a </w:t>
      </w:r>
      <w:r w:rsidR="00130FB9">
        <w:rPr>
          <w:rFonts w:eastAsiaTheme="minorEastAsia"/>
        </w:rPr>
        <w:t xml:space="preserve">two </w:t>
      </w:r>
      <w:r>
        <w:rPr>
          <w:rFonts w:eastAsiaTheme="minorEastAsia"/>
        </w:rPr>
        <w:t>number</w:t>
      </w:r>
      <w:r w:rsidR="00130FB9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D736FB">
        <w:rPr>
          <w:rFonts w:eastAsiaTheme="minorEastAsia"/>
        </w:rPr>
        <w:t>m</w:t>
      </w:r>
      <w:r w:rsidR="00130FB9">
        <w:rPr>
          <w:rFonts w:eastAsiaTheme="minorEastAsia"/>
        </w:rPr>
        <w:t xml:space="preserve"> and n</w:t>
      </w:r>
      <w:r w:rsidR="00D736FB">
        <w:rPr>
          <w:rFonts w:eastAsiaTheme="minorEastAsia"/>
        </w:rPr>
        <w:t xml:space="preserve">, we can write </w:t>
      </w:r>
      <w:r w:rsidR="00130FB9">
        <w:rPr>
          <w:rFonts w:eastAsiaTheme="minorEastAsia"/>
        </w:rPr>
        <w:t xml:space="preserve">the </w:t>
      </w:r>
      <w:r w:rsidR="001D640E">
        <w:rPr>
          <w:rFonts w:eastAsiaTheme="minorEastAsia"/>
        </w:rPr>
        <w:t>exponentiation (m</w:t>
      </w:r>
      <w:r w:rsidR="00571A86">
        <w:rPr>
          <w:rFonts w:eastAsiaTheme="minorEastAsia"/>
        </w:rPr>
        <w:t xml:space="preserve"> raised to power n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71A86">
        <w:rPr>
          <w:rFonts w:eastAsiaTheme="minorEastAsia"/>
        </w:rPr>
        <w:t>) as:</w:t>
      </w:r>
    </w:p>
    <w:p w14:paraId="0542B1CC" w14:textId="7BAFABC4" w:rsidR="00571A86" w:rsidRPr="00DC1CA7" w:rsidRDefault="009635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5D6B00" w14:textId="31F7E600" w:rsidR="00DC1CA7" w:rsidRPr="000A2A4D" w:rsidRDefault="00DC1CA7">
      <w:pPr>
        <w:rPr>
          <w:rFonts w:eastAsiaTheme="minorEastAsia"/>
        </w:rPr>
      </w:pPr>
      <w:r w:rsidRPr="000A2A4D">
        <w:rPr>
          <w:b/>
          <w:bCs/>
          <w:sz w:val="40"/>
          <w:szCs w:val="40"/>
        </w:rPr>
        <w:t xml:space="preserve">Ex </w:t>
      </w:r>
      <w:proofErr w:type="gramStart"/>
      <w:r w:rsidR="00896F91" w:rsidRPr="000A2A4D">
        <w:rPr>
          <w:b/>
          <w:bCs/>
          <w:sz w:val="40"/>
          <w:szCs w:val="40"/>
        </w:rPr>
        <w:t>15 :</w:t>
      </w:r>
      <w:proofErr w:type="gramEnd"/>
    </w:p>
    <w:p w14:paraId="48E16C0D" w14:textId="20103ED6" w:rsidR="002E18B1" w:rsidRPr="00107825" w:rsidRDefault="00DC1CA7">
      <w:pPr>
        <w:rPr>
          <w:rFonts w:eastAsiaTheme="minorEastAsia"/>
          <w:b/>
          <w:bCs/>
        </w:rPr>
      </w:pPr>
      <w:r w:rsidRPr="00107825">
        <w:rPr>
          <w:rFonts w:eastAsiaTheme="minorEastAsia"/>
          <w:b/>
          <w:bCs/>
        </w:rPr>
        <w:t xml:space="preserve">(This exercise was </w:t>
      </w:r>
      <w:r w:rsidR="00896F91" w:rsidRPr="00107825">
        <w:rPr>
          <w:rFonts w:eastAsiaTheme="minorEastAsia"/>
          <w:b/>
          <w:bCs/>
        </w:rPr>
        <w:t>given as the first test):</w:t>
      </w:r>
    </w:p>
    <w:p w14:paraId="3B1B4419" w14:textId="2834DFD5" w:rsidR="00896F91" w:rsidRDefault="0013125A">
      <w:pPr>
        <w:rPr>
          <w:rFonts w:eastAsiaTheme="minorEastAsia"/>
        </w:rPr>
      </w:pPr>
      <w:r>
        <w:rPr>
          <w:rFonts w:eastAsiaTheme="minorEastAsia"/>
        </w:rPr>
        <w:t xml:space="preserve">Given two </w:t>
      </w:r>
      <w:r w:rsidR="00826BA6">
        <w:rPr>
          <w:rFonts w:eastAsiaTheme="minorEastAsia"/>
        </w:rPr>
        <w:t xml:space="preserve">positive integer </w:t>
      </w:r>
      <w:r>
        <w:rPr>
          <w:rFonts w:eastAsiaTheme="minorEastAsia"/>
        </w:rPr>
        <w:t>numbers m and n</w:t>
      </w:r>
      <w:r w:rsidR="00826BA6">
        <w:rPr>
          <w:rFonts w:eastAsiaTheme="minorEastAsia"/>
        </w:rPr>
        <w:t>, compute</w:t>
      </w:r>
      <w:r w:rsidR="00F44820">
        <w:rPr>
          <w:rFonts w:eastAsiaTheme="minorEastAsia"/>
        </w:rPr>
        <w:t>:</w:t>
      </w:r>
    </w:p>
    <w:p w14:paraId="0F7BB736" w14:textId="18305B60" w:rsidR="00F44820" w:rsidRPr="00DC1CA7" w:rsidRDefault="0096353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</m:t>
              </m:r>
            </m:e>
          </m:nary>
        </m:oMath>
      </m:oMathPara>
    </w:p>
    <w:p w14:paraId="7DB4C3E8" w14:textId="47F34DF5" w:rsidR="00DC1CA7" w:rsidRPr="00DC1CA7" w:rsidRDefault="00F44820">
      <w:pPr>
        <w:rPr>
          <w:rFonts w:eastAsiaTheme="minorEastAsia"/>
        </w:rPr>
      </w:pPr>
      <w:r>
        <w:rPr>
          <w:rFonts w:eastAsiaTheme="minorEastAsia"/>
        </w:rPr>
        <w:t>and output the result to the JS console.</w:t>
      </w:r>
    </w:p>
    <w:p w14:paraId="76B0A70B" w14:textId="3979DA89" w:rsidR="00364DBB" w:rsidRPr="00107825" w:rsidRDefault="00364DBB" w:rsidP="00364DBB">
      <w:pPr>
        <w:rPr>
          <w:b/>
          <w:bCs/>
          <w:sz w:val="40"/>
          <w:szCs w:val="40"/>
        </w:rPr>
      </w:pPr>
      <w:r w:rsidRPr="00107825">
        <w:rPr>
          <w:b/>
          <w:bCs/>
          <w:sz w:val="40"/>
          <w:szCs w:val="40"/>
        </w:rPr>
        <w:t xml:space="preserve">Ex </w:t>
      </w:r>
      <w:r w:rsidR="00896F91" w:rsidRPr="00107825">
        <w:rPr>
          <w:b/>
          <w:bCs/>
          <w:sz w:val="40"/>
          <w:szCs w:val="40"/>
        </w:rPr>
        <w:t>16 :</w:t>
      </w:r>
    </w:p>
    <w:p w14:paraId="125B4963" w14:textId="1DFA730B" w:rsidR="00364DBB" w:rsidRDefault="00364DBB">
      <w:pPr>
        <w:rPr>
          <w:rFonts w:eastAsiaTheme="minorEastAsia"/>
        </w:rPr>
      </w:pPr>
      <w:r>
        <w:rPr>
          <w:rFonts w:eastAsiaTheme="minorEastAsia"/>
        </w:rPr>
        <w:t>Write a JS program that will ask the user to enter a value of n (using prompt). Then, output to the console, the following sums:</w:t>
      </w:r>
    </w:p>
    <w:p w14:paraId="4763B12C" w14:textId="06EDC78B" w:rsidR="00364DBB" w:rsidRPr="00364DBB" w:rsidRDefault="00963534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361963FD" w14:textId="70D31F28" w:rsidR="00364DBB" w:rsidRPr="00364DBB" w:rsidRDefault="00963534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i*i</m:t>
              </m:r>
            </m:e>
          </m:nary>
        </m:oMath>
      </m:oMathPara>
    </w:p>
    <w:p w14:paraId="5694E49D" w14:textId="6C12400C" w:rsidR="00364DBB" w:rsidRPr="00767F78" w:rsidRDefault="00963534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3*i*(i-1)</m:t>
              </m:r>
            </m:e>
          </m:nary>
        </m:oMath>
      </m:oMathPara>
    </w:p>
    <w:p w14:paraId="13300ED0" w14:textId="4E565E87" w:rsidR="00767F78" w:rsidRPr="00364DBB" w:rsidRDefault="00963534" w:rsidP="0036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CC9D5BD" w14:textId="0C29487E" w:rsidR="00364DBB" w:rsidRPr="00364DBB" w:rsidRDefault="00EE6DFC" w:rsidP="00364DBB">
      <w:pPr>
        <w:rPr>
          <w:rFonts w:eastAsiaTheme="minorEastAsia"/>
        </w:rPr>
      </w:pPr>
      <w:r>
        <w:rPr>
          <w:rFonts w:eastAsiaTheme="minorEastAsia"/>
        </w:rPr>
        <w:t xml:space="preserve">For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6684A">
        <w:rPr>
          <w:rFonts w:eastAsiaTheme="minorEastAsia"/>
        </w:rPr>
        <w:t xml:space="preserve"> you should use </w:t>
      </w:r>
      <w:r w:rsidR="00B5086F">
        <w:rPr>
          <w:rFonts w:eastAsiaTheme="minorEastAsia"/>
        </w:rPr>
        <w:t xml:space="preserve">the code from </w:t>
      </w:r>
      <w:r w:rsidR="001A7D5D">
        <w:rPr>
          <w:rFonts w:eastAsiaTheme="minorEastAsia"/>
        </w:rPr>
        <w:t>exercise 15.</w:t>
      </w:r>
    </w:p>
    <w:p w14:paraId="2EB65B1C" w14:textId="4071CDCD" w:rsidR="000C35F5" w:rsidRDefault="000C35F5" w:rsidP="000C35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 </w:t>
      </w:r>
      <w:r w:rsidR="00224C9E">
        <w:rPr>
          <w:b/>
          <w:bCs/>
          <w:sz w:val="40"/>
          <w:szCs w:val="40"/>
        </w:rPr>
        <w:t>17:</w:t>
      </w:r>
    </w:p>
    <w:p w14:paraId="51330E3F" w14:textId="53BCA238" w:rsidR="000C35F5" w:rsidRDefault="00661590" w:rsidP="00D45A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mathematics, </w:t>
      </w:r>
      <m:oMath>
        <m:r>
          <w:rPr>
            <w:rFonts w:ascii="Cambria Math" w:eastAsiaTheme="minorEastAsia" w:hAnsi="Cambria Math"/>
          </w:rPr>
          <m:t>π</m:t>
        </m:r>
      </m:oMath>
      <w:r w:rsidR="00932CB3">
        <w:rPr>
          <w:rFonts w:eastAsiaTheme="minorEastAsia"/>
        </w:rPr>
        <w:t xml:space="preserve">  is</w:t>
      </w:r>
      <w:r w:rsidR="00135EC5">
        <w:rPr>
          <w:rFonts w:eastAsiaTheme="minorEastAsia"/>
        </w:rPr>
        <w:t xml:space="preserve"> defined as the constant</w:t>
      </w:r>
      <w:r w:rsidR="00932CB3">
        <w:rPr>
          <w:rFonts w:eastAsiaTheme="minorEastAsia"/>
        </w:rPr>
        <w:t xml:space="preserve"> the </w:t>
      </w:r>
      <w:r>
        <w:rPr>
          <w:rFonts w:eastAsiaTheme="minorEastAsia"/>
        </w:rPr>
        <w:t xml:space="preserve">ratio </w:t>
      </w:r>
      <w:r w:rsidR="00135EC5">
        <w:rPr>
          <w:rFonts w:eastAsiaTheme="minorEastAsia"/>
        </w:rPr>
        <w:t>between a circle</w:t>
      </w:r>
      <w:r w:rsidR="00304EB7">
        <w:rPr>
          <w:rFonts w:eastAsiaTheme="minorEastAsia"/>
        </w:rPr>
        <w:t xml:space="preserve">’s circumference and </w:t>
      </w:r>
      <w:r w:rsidR="005D7B85">
        <w:rPr>
          <w:rFonts w:eastAsiaTheme="minorEastAsia"/>
        </w:rPr>
        <w:t xml:space="preserve">twice its </w:t>
      </w:r>
      <w:r w:rsidR="003A23B4">
        <w:rPr>
          <w:rFonts w:eastAsiaTheme="minorEastAsia"/>
        </w:rPr>
        <w:t xml:space="preserve">diameter. </w:t>
      </w:r>
      <w:r w:rsidR="00D75241">
        <w:rPr>
          <w:rFonts w:eastAsiaTheme="minorEastAsia"/>
        </w:rPr>
        <w:t xml:space="preserve">There is </w:t>
      </w:r>
      <w:r w:rsidR="009E712A">
        <w:rPr>
          <w:rFonts w:eastAsiaTheme="minorEastAsia"/>
        </w:rPr>
        <w:t>a</w:t>
      </w:r>
      <w:r w:rsidR="000349D0">
        <w:rPr>
          <w:rFonts w:eastAsiaTheme="minorEastAsia"/>
        </w:rPr>
        <w:t xml:space="preserve"> very interesting method of computing </w:t>
      </w:r>
      <m:oMath>
        <m:r>
          <w:rPr>
            <w:rFonts w:ascii="Cambria Math" w:eastAsiaTheme="minorEastAsia" w:hAnsi="Cambria Math"/>
          </w:rPr>
          <m:t>π</m:t>
        </m:r>
      </m:oMath>
      <w:r w:rsidR="000349D0">
        <w:rPr>
          <w:rFonts w:eastAsiaTheme="minorEastAsia"/>
        </w:rPr>
        <w:t xml:space="preserve"> which was discovered by </w:t>
      </w:r>
      <w:r w:rsidR="00D87F76">
        <w:rPr>
          <w:rFonts w:eastAsiaTheme="minorEastAsia"/>
        </w:rPr>
        <w:t>Gottfried Leibniz:</w:t>
      </w:r>
    </w:p>
    <w:p w14:paraId="7ED83A32" w14:textId="246FBD4B" w:rsidR="00D75241" w:rsidRDefault="00963534" w:rsidP="00D75241">
      <w:pPr>
        <w:rPr>
          <w:rFonts w:eastAsiaTheme="minorEastAsia"/>
        </w:rPr>
      </w:pPr>
      <w:hyperlink r:id="rId8" w:history="1">
        <w:r w:rsidR="00D75241" w:rsidRPr="009F41ED">
          <w:rPr>
            <w:rStyle w:val="Hyperlink"/>
            <w:rFonts w:eastAsiaTheme="minorEastAsia"/>
          </w:rPr>
          <w:t>https://en.wikipedia.org/wiki/Leibniz_formula_for_%CF%80</w:t>
        </w:r>
      </w:hyperlink>
      <w:r w:rsidR="00D75241">
        <w:rPr>
          <w:rFonts w:eastAsiaTheme="minorEastAsia"/>
        </w:rPr>
        <w:t xml:space="preserve"> </w:t>
      </w:r>
    </w:p>
    <w:p w14:paraId="6DBD9F90" w14:textId="277DDA59" w:rsidR="005A3AB3" w:rsidRDefault="005A3AB3" w:rsidP="00D7524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22E4819" wp14:editId="6490B0A9">
            <wp:extent cx="53340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521" w14:textId="670F4073" w:rsidR="00D75241" w:rsidRDefault="0030678D">
      <w:pPr>
        <w:rPr>
          <w:rFonts w:eastAsiaTheme="minorEastAsia"/>
        </w:rPr>
      </w:pPr>
      <w:r>
        <w:rPr>
          <w:rFonts w:eastAsiaTheme="minorEastAsia"/>
        </w:rPr>
        <w:t xml:space="preserve">From the above, we can write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as:</w:t>
      </w:r>
    </w:p>
    <w:p w14:paraId="4F286EB7" w14:textId="28444DC1" w:rsidR="00C410BA" w:rsidRDefault="009635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  <w:bookmarkStart w:id="0" w:name="_GoBack"/>
      <w:bookmarkEnd w:id="0"/>
    </w:p>
    <w:p w14:paraId="2C1C5293" w14:textId="1038292D" w:rsidR="00F14C8A" w:rsidRDefault="00D45A49" w:rsidP="008C4942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>There is no way of using infinity (</w:t>
      </w:r>
      <w:r>
        <w:rPr>
          <w:rFonts w:eastAsiaTheme="minorEastAsia" w:cstheme="minorHAnsi"/>
        </w:rPr>
        <w:t>∞</w:t>
      </w:r>
      <w:r w:rsidR="008D22DA">
        <w:rPr>
          <w:rFonts w:eastAsiaTheme="minorEastAsia" w:cstheme="minorHAnsi"/>
        </w:rPr>
        <w:t xml:space="preserve">) </w:t>
      </w:r>
      <w:r w:rsidR="000F6067">
        <w:rPr>
          <w:rFonts w:eastAsiaTheme="minorEastAsia" w:cstheme="minorHAnsi"/>
        </w:rPr>
        <w:t xml:space="preserve">inside a computer. However, we can </w:t>
      </w:r>
      <w:r w:rsidR="00102F3D">
        <w:rPr>
          <w:rFonts w:eastAsiaTheme="minorEastAsia" w:cstheme="minorHAnsi"/>
        </w:rPr>
        <w:t xml:space="preserve">test the above formula </w:t>
      </w:r>
      <w:r w:rsidR="00CA05E5">
        <w:rPr>
          <w:rFonts w:eastAsiaTheme="minorEastAsia" w:cstheme="minorHAnsi"/>
        </w:rPr>
        <w:t xml:space="preserve">for different possible values. </w:t>
      </w:r>
      <w:r w:rsidR="003C60E1">
        <w:rPr>
          <w:rFonts w:eastAsiaTheme="minorEastAsia" w:cstheme="minorHAnsi"/>
        </w:rPr>
        <w:t xml:space="preserve">We therefore </w:t>
      </w:r>
      <w:r w:rsidR="00AD4096">
        <w:rPr>
          <w:rFonts w:eastAsiaTheme="minorEastAsia" w:cstheme="minorHAnsi"/>
        </w:rPr>
        <w:t>must</w:t>
      </w:r>
      <w:r w:rsidR="003C60E1">
        <w:rPr>
          <w:rFonts w:eastAsiaTheme="minorEastAsia" w:cstheme="minorHAnsi"/>
        </w:rPr>
        <w:t xml:space="preserve"> replace </w:t>
      </w:r>
      <w:r w:rsidR="00AD4096">
        <w:rPr>
          <w:rFonts w:eastAsiaTheme="minorEastAsia" w:cstheme="minorHAnsi"/>
        </w:rPr>
        <w:t>∞ with a given value, let us denote that with n:</w:t>
      </w:r>
    </w:p>
    <w:p w14:paraId="209B8915" w14:textId="322E0BE7" w:rsidR="00AD4096" w:rsidRDefault="00963534" w:rsidP="00AD40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π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2*k+1</m:t>
                  </m:r>
                </m:den>
              </m:f>
            </m:e>
          </m:nary>
        </m:oMath>
      </m:oMathPara>
    </w:p>
    <w:p w14:paraId="29982594" w14:textId="34383A4F" w:rsidR="004B5DED" w:rsidRDefault="00AD4096" w:rsidP="00224C9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Write a JS program that will </w:t>
      </w:r>
      <w:r w:rsidR="006C0821">
        <w:rPr>
          <w:rFonts w:eastAsiaTheme="minorEastAsia"/>
        </w:rPr>
        <w:t xml:space="preserve">ask for a value of n </w:t>
      </w:r>
      <w:r w:rsidR="00BB1EB3">
        <w:rPr>
          <w:rFonts w:eastAsiaTheme="minorEastAsia"/>
        </w:rPr>
        <w:t xml:space="preserve">(from the user) </w:t>
      </w:r>
      <w:r w:rsidR="006C0821">
        <w:rPr>
          <w:rFonts w:eastAsiaTheme="minorEastAsia"/>
        </w:rPr>
        <w:t xml:space="preserve">and output the value of the computed </w:t>
      </w:r>
      <m:oMath>
        <m:r>
          <w:rPr>
            <w:rFonts w:ascii="Cambria Math" w:eastAsia="Cambria Math" w:hAnsi="Cambria Math" w:cs="Cambria Math"/>
          </w:rPr>
          <m:t>π</m:t>
        </m:r>
      </m:oMath>
      <w:r w:rsidR="006C0821">
        <w:rPr>
          <w:rFonts w:eastAsiaTheme="minorEastAsia"/>
        </w:rPr>
        <w:t xml:space="preserve">. </w:t>
      </w:r>
      <w:r w:rsidR="00417DD3">
        <w:rPr>
          <w:rFonts w:eastAsiaTheme="minorEastAsia"/>
        </w:rPr>
        <w:t xml:space="preserve">Run your program </w:t>
      </w:r>
      <w:r w:rsidR="00B0484C">
        <w:rPr>
          <w:rFonts w:eastAsiaTheme="minorEastAsia"/>
        </w:rPr>
        <w:t xml:space="preserve">several times and </w:t>
      </w:r>
      <w:r w:rsidR="00934B6A">
        <w:rPr>
          <w:rFonts w:eastAsiaTheme="minorEastAsia"/>
        </w:rPr>
        <w:t>observe the computed value.</w:t>
      </w:r>
    </w:p>
    <w:sectPr w:rsidR="004B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B"/>
    <w:rsid w:val="000349D0"/>
    <w:rsid w:val="000A2A4D"/>
    <w:rsid w:val="000C35F5"/>
    <w:rsid w:val="000F6067"/>
    <w:rsid w:val="00102F3D"/>
    <w:rsid w:val="00107825"/>
    <w:rsid w:val="00130FB9"/>
    <w:rsid w:val="0013125A"/>
    <w:rsid w:val="00135EC5"/>
    <w:rsid w:val="001A3364"/>
    <w:rsid w:val="001A7D5D"/>
    <w:rsid w:val="001D640E"/>
    <w:rsid w:val="00224C9E"/>
    <w:rsid w:val="002970F3"/>
    <w:rsid w:val="002E18B1"/>
    <w:rsid w:val="00304EB7"/>
    <w:rsid w:val="0030678D"/>
    <w:rsid w:val="003078B3"/>
    <w:rsid w:val="003179EB"/>
    <w:rsid w:val="00364DBB"/>
    <w:rsid w:val="00383076"/>
    <w:rsid w:val="0039792A"/>
    <w:rsid w:val="003A23B4"/>
    <w:rsid w:val="003C535C"/>
    <w:rsid w:val="003C60E1"/>
    <w:rsid w:val="00417DD3"/>
    <w:rsid w:val="00433161"/>
    <w:rsid w:val="00485DC2"/>
    <w:rsid w:val="004B5DED"/>
    <w:rsid w:val="00571A86"/>
    <w:rsid w:val="005A3AB3"/>
    <w:rsid w:val="005D7B85"/>
    <w:rsid w:val="005E0D98"/>
    <w:rsid w:val="005F0C7E"/>
    <w:rsid w:val="00605377"/>
    <w:rsid w:val="00637FCF"/>
    <w:rsid w:val="00661590"/>
    <w:rsid w:val="0066684A"/>
    <w:rsid w:val="006C0821"/>
    <w:rsid w:val="00722F97"/>
    <w:rsid w:val="00742ED3"/>
    <w:rsid w:val="00765269"/>
    <w:rsid w:val="00767F78"/>
    <w:rsid w:val="0081344D"/>
    <w:rsid w:val="00826BA6"/>
    <w:rsid w:val="00832562"/>
    <w:rsid w:val="00865522"/>
    <w:rsid w:val="0088133D"/>
    <w:rsid w:val="0089113A"/>
    <w:rsid w:val="00896F91"/>
    <w:rsid w:val="008B287B"/>
    <w:rsid w:val="008C4942"/>
    <w:rsid w:val="008D22DA"/>
    <w:rsid w:val="00924143"/>
    <w:rsid w:val="00932CB3"/>
    <w:rsid w:val="00934B6A"/>
    <w:rsid w:val="00963534"/>
    <w:rsid w:val="009E712A"/>
    <w:rsid w:val="00A61CE0"/>
    <w:rsid w:val="00A702CD"/>
    <w:rsid w:val="00AD4096"/>
    <w:rsid w:val="00B00127"/>
    <w:rsid w:val="00B0484C"/>
    <w:rsid w:val="00B5086F"/>
    <w:rsid w:val="00B671CA"/>
    <w:rsid w:val="00B71AC3"/>
    <w:rsid w:val="00BB1EB3"/>
    <w:rsid w:val="00C410BA"/>
    <w:rsid w:val="00C81F90"/>
    <w:rsid w:val="00C95049"/>
    <w:rsid w:val="00CA05E5"/>
    <w:rsid w:val="00CC6B7C"/>
    <w:rsid w:val="00D24145"/>
    <w:rsid w:val="00D45A49"/>
    <w:rsid w:val="00D736FB"/>
    <w:rsid w:val="00D75241"/>
    <w:rsid w:val="00D87F76"/>
    <w:rsid w:val="00DC1CA7"/>
    <w:rsid w:val="00DD1B08"/>
    <w:rsid w:val="00E440E3"/>
    <w:rsid w:val="00EE6BD0"/>
    <w:rsid w:val="00EE6DFC"/>
    <w:rsid w:val="00EF1AA9"/>
    <w:rsid w:val="00F14C8A"/>
    <w:rsid w:val="00F44820"/>
    <w:rsid w:val="00F5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8B3D"/>
  <w15:chartTrackingRefBased/>
  <w15:docId w15:val="{4E43D954-1F92-4B7A-B8D4-FD548F0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D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3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ibniz_formula_for_%CF%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4E716D0B6E84C8B474E637401A33D" ma:contentTypeVersion="11" ma:contentTypeDescription="Create a new document." ma:contentTypeScope="" ma:versionID="b4d91a1a23fb4812f8010bc239f4e799">
  <xsd:schema xmlns:xsd="http://www.w3.org/2001/XMLSchema" xmlns:xs="http://www.w3.org/2001/XMLSchema" xmlns:p="http://schemas.microsoft.com/office/2006/metadata/properties" xmlns:ns3="9ed0c9ba-f2eb-4844-a714-4ddb2a1a2944" xmlns:ns4="d705daac-0273-45b0-af0e-e8f845d9265b" targetNamespace="http://schemas.microsoft.com/office/2006/metadata/properties" ma:root="true" ma:fieldsID="9596c51a51eeacfab5a6418dba46227e" ns3:_="" ns4:_="">
    <xsd:import namespace="9ed0c9ba-f2eb-4844-a714-4ddb2a1a2944"/>
    <xsd:import namespace="d705daac-0273-45b0-af0e-e8f845d926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0c9ba-f2eb-4844-a714-4ddb2a1a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daac-0273-45b0-af0e-e8f845d926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0899-BC04-4B70-ABA7-D487046AE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0c9ba-f2eb-4844-a714-4ddb2a1a2944"/>
    <ds:schemaRef ds:uri="d705daac-0273-45b0-af0e-e8f845d926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A2D45-1855-452C-A5FB-8F0BE87E66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7B151-A284-4212-9336-AEBBF8C4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AF0554-1C72-4A51-8F61-13349B88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85</cp:revision>
  <dcterms:created xsi:type="dcterms:W3CDTF">2019-11-03T12:52:00Z</dcterms:created>
  <dcterms:modified xsi:type="dcterms:W3CDTF">2019-11-04T18:38:00Z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0x01010011B4E716D0B6E84C8B474E637401A33D</vt:lpwstr>
  </property>
</Properties>
</file>