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9955F" w14:textId="5DBCB145" w:rsidR="00355CF2" w:rsidRDefault="00D7388F" w:rsidP="00D7388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A5 – BME280 &amp; LH1750 Sensor</w:t>
      </w:r>
    </w:p>
    <w:p w14:paraId="5B2B37F8" w14:textId="5D090847" w:rsidR="00D7388F" w:rsidRDefault="00F15E24" w:rsidP="00F15E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Preparation:</w:t>
      </w:r>
    </w:p>
    <w:p w14:paraId="54F355FA" w14:textId="70E727D8" w:rsidR="00F15E24" w:rsidRDefault="00334229" w:rsidP="00F15E24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87A4F43" wp14:editId="19213DF3">
            <wp:simplePos x="0" y="0"/>
            <wp:positionH relativeFrom="margin">
              <wp:posOffset>2814320</wp:posOffset>
            </wp:positionH>
            <wp:positionV relativeFrom="paragraph">
              <wp:posOffset>9525</wp:posOffset>
            </wp:positionV>
            <wp:extent cx="1463675" cy="1952625"/>
            <wp:effectExtent l="0" t="0" r="3175" b="9525"/>
            <wp:wrapSquare wrapText="bothSides"/>
            <wp:docPr id="145793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6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CAB441D" wp14:editId="73D6351F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1449705" cy="1932940"/>
            <wp:effectExtent l="0" t="0" r="0" b="0"/>
            <wp:wrapSquare wrapText="bothSides"/>
            <wp:docPr id="13772139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705" cy="193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73F9">
        <w:rPr>
          <w:sz w:val="24"/>
          <w:szCs w:val="24"/>
        </w:rPr>
        <w:t>We have a BH1750 light sensor, which will be used to measure the l</w:t>
      </w:r>
      <w:r>
        <w:rPr>
          <w:sz w:val="24"/>
          <w:szCs w:val="24"/>
        </w:rPr>
        <w:t xml:space="preserve">ight </w:t>
      </w:r>
      <w:r w:rsidR="008B2F7D">
        <w:rPr>
          <w:sz w:val="24"/>
          <w:szCs w:val="24"/>
        </w:rPr>
        <w:t>level,</w:t>
      </w:r>
      <w:r w:rsidR="00FB5086">
        <w:rPr>
          <w:sz w:val="24"/>
          <w:szCs w:val="24"/>
        </w:rPr>
        <w:t xml:space="preserve"> and we also have a BME280 barometric sensor, which will be used to measure </w:t>
      </w:r>
      <w:r w:rsidR="00D107D3">
        <w:rPr>
          <w:sz w:val="24"/>
          <w:szCs w:val="24"/>
        </w:rPr>
        <w:t>the atmospheric pressure.</w:t>
      </w:r>
    </w:p>
    <w:p w14:paraId="2EF9376B" w14:textId="113EC292" w:rsidR="008902CD" w:rsidRDefault="008902CD" w:rsidP="00F15E24">
      <w:pPr>
        <w:rPr>
          <w:sz w:val="24"/>
          <w:szCs w:val="24"/>
        </w:rPr>
      </w:pPr>
    </w:p>
    <w:p w14:paraId="1C68829C" w14:textId="77777777" w:rsidR="008B2F7D" w:rsidRDefault="008B2F7D" w:rsidP="00F15E24">
      <w:pPr>
        <w:rPr>
          <w:sz w:val="24"/>
          <w:szCs w:val="24"/>
        </w:rPr>
      </w:pPr>
    </w:p>
    <w:p w14:paraId="4A89274C" w14:textId="77777777" w:rsidR="008B2F7D" w:rsidRDefault="008B2F7D" w:rsidP="00F15E24">
      <w:pPr>
        <w:rPr>
          <w:sz w:val="24"/>
          <w:szCs w:val="24"/>
        </w:rPr>
      </w:pPr>
    </w:p>
    <w:p w14:paraId="6E40C0C1" w14:textId="77777777" w:rsidR="008B2F7D" w:rsidRDefault="008B2F7D" w:rsidP="00F15E24">
      <w:pPr>
        <w:rPr>
          <w:sz w:val="24"/>
          <w:szCs w:val="24"/>
        </w:rPr>
      </w:pPr>
    </w:p>
    <w:p w14:paraId="4FCD3E5D" w14:textId="130331F6" w:rsidR="008B2F7D" w:rsidRDefault="00F23D12" w:rsidP="00F15E24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E59360E" wp14:editId="111E3F91">
            <wp:simplePos x="0" y="0"/>
            <wp:positionH relativeFrom="margin">
              <wp:align>right</wp:align>
            </wp:positionH>
            <wp:positionV relativeFrom="paragraph">
              <wp:posOffset>218440</wp:posOffset>
            </wp:positionV>
            <wp:extent cx="1473835" cy="1964690"/>
            <wp:effectExtent l="0" t="0" r="0" b="0"/>
            <wp:wrapSquare wrapText="bothSides"/>
            <wp:docPr id="14997177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835" cy="196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2F7D">
        <w:rPr>
          <w:b/>
          <w:bCs/>
          <w:sz w:val="28"/>
          <w:szCs w:val="28"/>
        </w:rPr>
        <w:t>Installing:</w:t>
      </w:r>
    </w:p>
    <w:p w14:paraId="42E31091" w14:textId="6576A0C9" w:rsidR="008B2F7D" w:rsidRPr="008B2F7D" w:rsidRDefault="00DE4E2F" w:rsidP="008B2F7D">
      <w:pPr>
        <w:rPr>
          <w:sz w:val="24"/>
          <w:szCs w:val="24"/>
        </w:rPr>
      </w:pPr>
      <w:r>
        <w:rPr>
          <w:sz w:val="24"/>
          <w:szCs w:val="24"/>
        </w:rPr>
        <w:t xml:space="preserve">We install the BH1750 using the socket strip into </w:t>
      </w:r>
      <w:r w:rsidR="0095316C">
        <w:rPr>
          <w:sz w:val="24"/>
          <w:szCs w:val="24"/>
        </w:rPr>
        <w:t xml:space="preserve">the connector marked as </w:t>
      </w:r>
      <w:proofErr w:type="spellStart"/>
      <w:r w:rsidR="0095316C">
        <w:rPr>
          <w:sz w:val="24"/>
          <w:szCs w:val="24"/>
        </w:rPr>
        <w:t>light_sensor</w:t>
      </w:r>
      <w:proofErr w:type="spellEnd"/>
      <w:r w:rsidR="0095316C">
        <w:rPr>
          <w:sz w:val="24"/>
          <w:szCs w:val="24"/>
        </w:rPr>
        <w:t xml:space="preserve"> and for the BME280, we install the socket strip into the connector marked as BME_280</w:t>
      </w:r>
      <w:r w:rsidR="00D3767B">
        <w:rPr>
          <w:sz w:val="24"/>
          <w:szCs w:val="24"/>
        </w:rPr>
        <w:t>.</w:t>
      </w:r>
      <w:r w:rsidR="00F23D12" w:rsidRPr="00F23D12">
        <w:t xml:space="preserve"> </w:t>
      </w:r>
    </w:p>
    <w:sectPr w:rsidR="008B2F7D" w:rsidRPr="008B2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E51"/>
    <w:rsid w:val="001D73F9"/>
    <w:rsid w:val="00246E51"/>
    <w:rsid w:val="00334229"/>
    <w:rsid w:val="00355CF2"/>
    <w:rsid w:val="004720D5"/>
    <w:rsid w:val="008902CD"/>
    <w:rsid w:val="008B2F7D"/>
    <w:rsid w:val="008E4C5A"/>
    <w:rsid w:val="0095316C"/>
    <w:rsid w:val="00AA234B"/>
    <w:rsid w:val="00D107D3"/>
    <w:rsid w:val="00D3767B"/>
    <w:rsid w:val="00D7388F"/>
    <w:rsid w:val="00DE4E2F"/>
    <w:rsid w:val="00EB2055"/>
    <w:rsid w:val="00EE45F2"/>
    <w:rsid w:val="00F15E24"/>
    <w:rsid w:val="00F23D12"/>
    <w:rsid w:val="00FB5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322FE"/>
  <w15:chartTrackingRefBased/>
  <w15:docId w15:val="{8FEE64DA-AB92-4074-AFD1-42C39AFD5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E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Marques</dc:creator>
  <cp:keywords/>
  <dc:description/>
  <cp:lastModifiedBy>Rafael Marques</cp:lastModifiedBy>
  <cp:revision>14</cp:revision>
  <dcterms:created xsi:type="dcterms:W3CDTF">2026-05-11T21:38:00Z</dcterms:created>
  <dcterms:modified xsi:type="dcterms:W3CDTF">2026-05-11T21:48:00Z</dcterms:modified>
</cp:coreProperties>
</file>