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Artifact Quality Assurance Report Template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 .02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2835"/>
        <w:gridCol w:w="1665"/>
        <w:gridCol w:w="2835"/>
        <w:tblGridChange w:id="0">
          <w:tblGrid>
            <w:gridCol w:w="3420"/>
            <w:gridCol w:w="2835"/>
            <w:gridCol w:w="166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</w:t>
            </w:r>
            <w:r w:rsidDel="00000000" w:rsidR="00000000" w:rsidRPr="00000000">
              <w:rPr>
                <w:b w:val="1"/>
                <w:rtl w:val="0"/>
              </w:rPr>
              <w:t xml:space="preserve"> Artifact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Artifact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Quality</w:t>
            </w:r>
            <w:r w:rsidDel="00000000" w:rsidR="00000000" w:rsidRPr="00000000">
              <w:rPr>
                <w:b w:val="1"/>
                <w:rtl w:val="0"/>
              </w:rPr>
              <w:t xml:space="preserve"> Assurance Member(s)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40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800"/>
        <w:gridCol w:w="1815"/>
        <w:gridCol w:w="1545"/>
        <w:gridCol w:w="1875"/>
        <w:gridCol w:w="1275"/>
        <w:gridCol w:w="1260"/>
        <w:tblGridChange w:id="0">
          <w:tblGrid>
            <w:gridCol w:w="1170"/>
            <w:gridCol w:w="1800"/>
            <w:gridCol w:w="1815"/>
            <w:gridCol w:w="1545"/>
            <w:gridCol w:w="1875"/>
            <w:gridCol w:w="127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/ Fault /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 of 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Recommended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Criticality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Resolved Y/N/R/IP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10.0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4410"/>
        <w:gridCol w:w="5145"/>
        <w:tblGridChange w:id="0">
          <w:tblGrid>
            <w:gridCol w:w="1155"/>
            <w:gridCol w:w="4410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Expanded Description of 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Expanded Steps to Reproduce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Legend: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Software Artifact Name:</w:t>
      </w:r>
      <w:r w:rsidDel="00000000" w:rsidR="00000000" w:rsidRPr="00000000">
        <w:rPr>
          <w:rtl w:val="0"/>
        </w:rPr>
        <w:t xml:space="preserve"> Name of the software artifact being reviewed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Software Artifact Version:</w:t>
      </w:r>
      <w:r w:rsidDel="00000000" w:rsidR="00000000" w:rsidRPr="00000000">
        <w:rPr>
          <w:rtl w:val="0"/>
        </w:rPr>
        <w:t xml:space="preserve"> Version of the software artifact at the time of reviewal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Review Date: </w:t>
      </w:r>
      <w:r w:rsidDel="00000000" w:rsidR="00000000" w:rsidRPr="00000000">
        <w:rPr>
          <w:rtl w:val="0"/>
        </w:rPr>
        <w:t xml:space="preserve">Date of software artifact reviewal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Quality Assurance Member(s):</w:t>
      </w:r>
      <w:r w:rsidDel="00000000" w:rsidR="00000000" w:rsidRPr="00000000">
        <w:rPr>
          <w:rtl w:val="0"/>
        </w:rPr>
        <w:t xml:space="preserve"> Members of quality assurance who filed this quality assurance report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Revision Number:</w:t>
      </w:r>
      <w:r w:rsidDel="00000000" w:rsidR="00000000" w:rsidRPr="00000000">
        <w:rPr>
          <w:rtl w:val="0"/>
        </w:rPr>
        <w:t xml:space="preserve"> Number of revision for ease of reference at a later date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Error / Fault / Error:</w:t>
      </w:r>
      <w:r w:rsidDel="00000000" w:rsidR="00000000" w:rsidRPr="00000000">
        <w:rPr>
          <w:rtl w:val="0"/>
        </w:rPr>
        <w:t xml:space="preserve"> Short description of issue with software artifact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Location of Issue:</w:t>
      </w:r>
      <w:r w:rsidDel="00000000" w:rsidR="00000000" w:rsidRPr="00000000">
        <w:rPr>
          <w:rtl w:val="0"/>
        </w:rPr>
        <w:t xml:space="preserve"> Short description of where to locate the software artifact issue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Steps to Reproduce:</w:t>
      </w:r>
      <w:r w:rsidDel="00000000" w:rsidR="00000000" w:rsidRPr="00000000">
        <w:rPr>
          <w:rtl w:val="0"/>
        </w:rPr>
        <w:t xml:space="preserve"> How to cause the software artifact issue to arise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Recommended Actions:</w:t>
      </w:r>
      <w:r w:rsidDel="00000000" w:rsidR="00000000" w:rsidRPr="00000000">
        <w:rPr>
          <w:rtl w:val="0"/>
        </w:rPr>
        <w:t xml:space="preserve"> Recommended action in order to rectify the issue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Criticality: </w:t>
      </w:r>
      <w:r w:rsidDel="00000000" w:rsidR="00000000" w:rsidRPr="00000000">
        <w:rPr>
          <w:rtl w:val="0"/>
        </w:rPr>
        <w:t xml:space="preserve">How critical the issue pertains to the software artifact and the software product as a whole. Uses a Low/Medium/High system. Might be opinionated by the reviewer.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right="-720"/>
        <w:rPr/>
      </w:pPr>
      <w:r w:rsidDel="00000000" w:rsidR="00000000" w:rsidRPr="00000000">
        <w:rPr>
          <w:b w:val="1"/>
          <w:rtl w:val="0"/>
        </w:rPr>
        <w:t xml:space="preserve">Resolved Y/N/IP:</w:t>
      </w:r>
      <w:r w:rsidDel="00000000" w:rsidR="00000000" w:rsidRPr="00000000">
        <w:rPr>
          <w:rtl w:val="0"/>
        </w:rPr>
        <w:t xml:space="preserve"> Status of the issue to be resolved. Y states the issue is resolved. N states the issue wasn’t resolved. R states the issue was rejected. IP states the issue is in the process of being resolved.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