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58</w:t>
            </w:r>
          </w:p>
        </w:tc>
        <w:tc>
          <w:tcPr>
            <w:tcW w:type="dxa" w:w="1417"/>
            <w:shd w:fill="404040"/>
            <w:vAlign w:val="center"/>
          </w:tcPr>
          <w:p>
            <w:pPr>
              <w:jc w:val="center"/>
            </w:pPr>
            <w:r>
              <w:rPr>
                <w:rFonts w:ascii="Calibri" w:hAnsi="Calibri"/>
                <w:b/>
                <w:color w:val="FFFFFF"/>
                <w:sz w:val="22"/>
              </w:rPr>
              <w:t>-16%</w:t>
            </w:r>
          </w:p>
        </w:tc>
      </w:tr>
    </w:tbl>
    <w:p>
      <w:pPr>
        <w:spacing w:before="120" w:after="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9</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58</w:t>
            </w:r>
          </w:p>
        </w:tc>
      </w:tr>
    </w:tbl>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105,05%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97,24%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95,66%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107,43%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109,35%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99,73%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50,10%</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143,25%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73,23%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85,34%</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94,00%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110,94%</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9</w:t>
            </w:r>
            <w:r>
              <w:rPr>
                <w:rFonts w:ascii="Calibri" w:hAnsi="Calibri"/>
                <w:sz w:val="22"/>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Meta 9</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88,27%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85,18%</w:t>
            </w:r>
          </w:p>
        </w:tc>
      </w:tr>
    </w:tbl>
    <w:p>
      <w:pPr>
        <w:spacing w:before="0" w:after="0"/>
      </w:pPr>
    </w:p>
    <w:p>
      <w:pPr>
        <w:sectPr>
          <w:headerReference w:type="default" r:id="rId9"/>
          <w:footerReference w:type="default" r:id="rId10"/>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