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4fcc139a5681c666c5dbddff8e0380e735ba6b"/>
    <w:p>
      <w:pPr>
        <w:pStyle w:val="Heading1"/>
      </w:pPr>
      <w:r>
        <w:t xml:space="preserve">🔐 Módulo de Autenticación, Sesiones y Perfil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Autenticación y gestión de identidad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gestiona la autenticación de los 5 roles del sistema, la verificación de sesiones JWT, la recuperación de contraseñas, la gestión del perfil del usuario y el directorio institucional. Es el punto de entrada de seguridad para todo el sistema y funciona como capa transversal que protege los demás módulos.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Todos los roles</w:t>
            </w:r>
          </w:p>
        </w:tc>
        <w:tc>
          <w:tcPr/>
          <w:p>
            <w:pPr>
              <w:pStyle w:val="Compact"/>
            </w:pPr>
            <w:r>
              <w:t xml:space="preserve">Login, logout, recuperación de contraseña, gestión de perfil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Directivo, Docente, Padre, Admin General</w:t>
            </w:r>
          </w:p>
        </w:tc>
        <w:tc>
          <w:tcPr/>
          <w:p>
            <w:pPr>
              <w:pStyle w:val="Compact"/>
            </w:pPr>
            <w:r>
              <w:t xml:space="preserve">Login con email/password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Login con código estudiantil y contraseña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Verificación de documento, acceso a rutas públicas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Autenticados</w:t>
            </w:r>
          </w:p>
        </w:tc>
        <w:tc>
          <w:tcPr/>
          <w:p>
            <w:pPr>
              <w:pStyle w:val="Compact"/>
            </w:pPr>
            <w:r>
              <w:t xml:space="preserve">Consulta de directorio institucional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ciones-disponibles"/>
    <w:p>
      <w:pPr>
        <w:pStyle w:val="Heading2"/>
      </w:pPr>
      <w:r>
        <w:t xml:space="preserve">3. Acciones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estándar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Directivo, Docente, Padre,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estudiantil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/api/auth/student-login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Solicitar recuperación de contraseña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Restablecer contraseña con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</w:pPr>
            <w:r>
              <w:t xml:space="preserve">Público (token válido)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sesión activa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/api/auth/verify</w:t>
            </w:r>
          </w:p>
        </w:tc>
        <w:tc>
          <w:tcPr/>
          <w:p>
            <w:pPr>
              <w:pStyle w:val="Compact"/>
            </w:pPr>
            <w:r>
              <w:t xml:space="preserve">Sin middleware (lee header)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existencia de 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/api/auth/check-document/:document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identidad visual del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/api/auth/school-identity/:schoolId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perfil del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Solicitar cambio de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/api/auth/profile/request-email-change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Confirmar cambio de email con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/api/auth/profile/verify-email-change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teléfono del 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/api/auth/profile/phone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contraseña del 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/api/auth/profile/password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RN-AUTH-001 (Token JWT con JTI):</w:t>
      </w:r>
      <w:r>
        <w:t xml:space="preserve"> </w:t>
      </w:r>
      <w:r>
        <w:t xml:space="preserve">Cada token emitido incluye un identificador único (</w:t>
      </w:r>
      <w:r>
        <w:rPr>
          <w:rStyle w:val="VerbatimChar"/>
        </w:rPr>
        <w:t xml:space="preserve">jti</w:t>
      </w:r>
      <w:r>
        <w:t xml:space="preserve">) que permite la invalidación individual mediante la tabla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RN-AUTH-002 (Verificación de estado):</w:t>
      </w:r>
      <w:r>
        <w:t xml:space="preserve"> </w:t>
      </w:r>
      <w:r>
        <w:t xml:space="preserve">En cada petición autenticada, el middleware consulta el estado del usuario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 Si el estado no es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 el acceso se deniega con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RN-AUTH-003 (Cierre forzado de sesión):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permite invalidar globalmente todos los tokens emitidos antes de esa fecha. Si</w:t>
      </w:r>
      <w:r>
        <w:t xml:space="preserve"> </w:t>
      </w:r>
      <w:r>
        <w:rPr>
          <w:rStyle w:val="VerbatimChar"/>
        </w:rPr>
        <w:t xml:space="preserve">tokenIssuedTime &lt; loggedOutTime</w:t>
      </w:r>
      <w:r>
        <w:t xml:space="preserve">, el token se rechaza.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RN-AUTH-004 (Blacklist de tokens):</w:t>
      </w:r>
      <w:r>
        <w:t xml:space="preserve"> </w:t>
      </w:r>
      <w:r>
        <w:t xml:space="preserve">Cuando se cierra sesión de forma forzada por el Admin General, el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del token se inserta en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, invalidando ese token específico incluso antes de su expiración natural.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RN-AUTH-005 (Caché de verificación por sesión):</w:t>
      </w:r>
      <w:r>
        <w:t xml:space="preserve"> </w:t>
      </w:r>
      <w:r>
        <w:t xml:space="preserve">El frontend verifica el token contra el backend</w:t>
      </w:r>
      <w:r>
        <w:t xml:space="preserve"> </w:t>
      </w:r>
      <w:r>
        <w:rPr>
          <w:b/>
          <w:bCs/>
        </w:rPr>
        <w:t xml:space="preserve">una sola vez por sesión de navegador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sessionStorage._sessionVerified</w:t>
      </w:r>
      <w:r>
        <w:t xml:space="preserve">). Una nueva pestaña genera una nueva verificación.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RN-AUTH-006 (Bloqueo de estudiantes inactivos):</w:t>
      </w:r>
      <w:r>
        <w:t xml:space="preserve"> </w:t>
      </w:r>
      <w:r>
        <w:t xml:space="preserve">Los estudiantes con estado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tienen su campo</w:t>
      </w:r>
      <w:r>
        <w:t xml:space="preserve"> </w:t>
      </w:r>
      <w:r>
        <w:rPr>
          <w:rStyle w:val="VerbatimChar"/>
        </w:rPr>
        <w:t xml:space="preserve">usuario.activo = false</w:t>
      </w:r>
      <w:r>
        <w:t xml:space="preserve">, lo que genera una denegación inmediata de acceso (</w:t>
      </w:r>
      <w:r>
        <w:rPr>
          <w:rStyle w:val="VerbatimChar"/>
        </w:rPr>
        <w:t xml:space="preserve">401 Unauthorized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RN-AUTH-007 (Rate limiting de login):</w:t>
      </w:r>
      <w:r>
        <w:t xml:space="preserve"> </w:t>
      </w:r>
      <w:r>
        <w:t xml:space="preserve">Máximo 10 intentos de login por IP cada 15 minutos para prevenir ataques de fuerza bruta.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RN-AUTH-008 (Roles múltiples):</w:t>
      </w:r>
      <w:r>
        <w:t xml:space="preserve"> </w:t>
      </w:r>
      <w:r>
        <w:t xml:space="preserve">El token JWT contiene un array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que permite a un usuario tener múltiples roles (por ejemplo,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 </w:t>
      </w:r>
      <w:r>
        <w:t xml:space="preserve">puede heredar el rol de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 </w:t>
      </w:r>
      <w:r>
        <w:t xml:space="preserve">durante una supervisión activa).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RN-AUTH-009 (Guard de rutas frontend):</w:t>
      </w:r>
      <w:r>
        <w:t xml:space="preserve"> </w:t>
      </w:r>
      <w:r>
        <w:t xml:space="preserve">Cada ruta protegida define en su</w:t>
      </w:r>
      <w:r>
        <w:t xml:space="preserve"> </w:t>
      </w:r>
      <w:r>
        <w:rPr>
          <w:rStyle w:val="VerbatimChar"/>
        </w:rPr>
        <w:t xml:space="preserve">meta.roles</w:t>
      </w:r>
      <w:r>
        <w:t xml:space="preserve"> </w:t>
      </w:r>
      <w:r>
        <w:t xml:space="preserve">los roles permitidos. Si el rol activo del usuario no está en la lista, se redirige al dashboard.</w:t>
      </w:r>
    </w:p>
    <w:p>
      <w:r>
        <w:pict>
          <v:rect style="width:0;height:1.5pt" o:hralign="center" o:hrstd="t" o:hr="t"/>
        </w:pict>
      </w:r>
    </w:p>
    <w:bookmarkEnd w:id="12"/>
    <w:bookmarkStart w:id="28" w:name="implementación"/>
    <w:p>
      <w:pPr>
        <w:pStyle w:val="Heading2"/>
      </w:pPr>
      <w:r>
        <w:t xml:space="preserve">5. Implementación</w:t>
      </w:r>
    </w:p>
    <w:bookmarkStart w:id="19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de Auth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authController.ts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getSchoolIdentity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updateProfileEmail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updateProfilePassword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getUserProfile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de Password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passwordResetController.ts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forgotPassword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de Usuario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userController.ts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checkDocument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Middleware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authMiddleware.ts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verifyToken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verifyTokenOptional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requireAdminGeneral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requireDirectivo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requireDocente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requirePadre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requireEstudiante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auth.routes.ts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 de Email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notificationService.ts</w:t>
              </w:r>
            </w:hyperlink>
            <w:r>
              <w:t xml:space="preserve"> </w:t>
            </w:r>
            <w:r>
              <w:t xml:space="preserve">— Envío de email de recuperación de contraseña</w:t>
            </w:r>
          </w:p>
        </w:tc>
      </w:tr>
    </w:tbl>
    <w:bookmarkEnd w:id="19"/>
    <w:bookmarkStart w:id="27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LoginView.vue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Recuperación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ForgotPasswordView.vue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Reset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ResetPasswordView.vue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Perfil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ProfileView.vue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Directorio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DirectoryView.vue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auth.ts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Router Guard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index.ts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beforeEach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modelo-de-datos"/>
    <w:p>
      <w:pPr>
        <w:pStyle w:val="Heading2"/>
      </w:pPr>
      <w:r>
        <w:t xml:space="preserve">6. Modelo de Datos</w:t>
      </w:r>
    </w:p>
    <w:bookmarkStart w:id="29" w:name="tabla-usuari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usuario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Correo electrónico (login para roles no-estudiante)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Hash bcrypt de la contraseña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Apellido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Rol principal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estado_usuario_sistema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BANEADO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logged_out_at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Marca global de invalidación de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al que pertenece (NULL para admin_general)</w:t>
            </w:r>
          </w:p>
        </w:tc>
      </w:tr>
    </w:tbl>
    <w:bookmarkEnd w:id="29"/>
    <w:bookmarkStart w:id="30" w:name="tabla-token_blacklist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token_blacklist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jti</w:t>
            </w:r>
          </w:p>
        </w:tc>
        <w:tc>
          <w:tcPr/>
          <w:p>
            <w:pPr>
              <w:pStyle w:val="Compact"/>
            </w:pPr>
            <w:r>
              <w:t xml:space="preserve">VARCHAR PK</w:t>
            </w:r>
          </w:p>
        </w:tc>
        <w:tc>
          <w:tcPr/>
          <w:p>
            <w:pPr>
              <w:pStyle w:val="Compact"/>
            </w:pPr>
            <w:r>
              <w:t xml:space="preserve">Identificador único del token JWT invalidado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de inserción en blacklist</w:t>
            </w:r>
          </w:p>
        </w:tc>
      </w:tr>
    </w:tbl>
    <w:bookmarkEnd w:id="30"/>
    <w:bookmarkStart w:id="31" w:name="types-relevantes"/>
    <w:p>
      <w:pPr>
        <w:pStyle w:val="Heading3"/>
      </w:pPr>
      <w:r>
        <w:t xml:space="preserve">Types relevantes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.estado_usuario_sistema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'SUSPENDIDO'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'BANEADO'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'ELIMINADO'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Todos los módulos</w:t>
      </w:r>
      <w:r>
        <w:t xml:space="preserve">: El middleware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protege todas las rutas autenticadas del sistema.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Supervisión</w:t>
      </w:r>
      <w:r>
        <w:t xml:space="preserve">: Dentro de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, si el usuario es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 </w:t>
      </w:r>
      <w:r>
        <w:t xml:space="preserve">con supervisión activa, se le asigna dinámicamente el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del colegio supervisado y se auditan todas sus acciones.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Estudiantes</w:t>
      </w:r>
      <w:r>
        <w:t xml:space="preserve">: El login estudiantil consulta la tabla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y valida el estado (</w:t>
      </w:r>
      <w:r>
        <w:rPr>
          <w:rStyle w:val="VerbatimChar"/>
        </w:rPr>
        <w:t xml:space="preserve">ACTIVO</w:t>
      </w:r>
      <w:r>
        <w:t xml:space="preserve">/</w:t>
      </w:r>
      <w:r>
        <w:rPr>
          <w:rStyle w:val="VerbatimChar"/>
        </w:rPr>
        <w:t xml:space="preserve">SANCIONADO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/</w:t>
      </w:r>
      <w:r>
        <w:rPr>
          <w:rStyle w:val="VerbatimChar"/>
        </w:rPr>
        <w:t xml:space="preserve">RETIRADO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Notificaciones</w:t>
      </w:r>
      <w:r>
        <w:t xml:space="preserve">: El módulo de email envía los correos de recuperación de contraseña.</w:t>
      </w:r>
    </w:p>
    <w:p>
      <w:r>
        <w:pict>
          <v:rect style="width:0;height:1.5pt" o:hralign="center" o:hrstd="t" o:hr="t"/>
        </w:pict>
      </w:r>
    </w:p>
    <w:bookmarkEnd w:id="33"/>
    <w:bookmarkStart w:id="36" w:name="validaciones-implementadas"/>
    <w:p>
      <w:pPr>
        <w:pStyle w:val="Heading2"/>
      </w:pPr>
      <w:r>
        <w:t xml:space="preserve">8. Validaciones Implementadas</w:t>
      </w:r>
    </w:p>
    <w:bookmarkStart w:id="34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Contraseña segura</w:t>
      </w:r>
      <w:r>
        <w:t xml:space="preserve">: Validación de longitud mínima en</w:t>
      </w:r>
      <w:r>
        <w:t xml:space="preserve"> </w:t>
      </w:r>
      <w:r>
        <w:rPr>
          <w:rStyle w:val="VerbatimChar"/>
        </w:rPr>
        <w:t xml:space="preserve">updateProfilePassword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Email único</w:t>
      </w:r>
      <w:r>
        <w:t xml:space="preserve">: Verificación de unicidad del email antes de actualizar perfil.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Token expirado</w:t>
      </w:r>
      <w:r>
        <w:t xml:space="preserve">: JWT con expiración configurable;</w:t>
      </w:r>
      <w:r>
        <w:t xml:space="preserve"> </w:t>
      </w:r>
      <w:r>
        <w:rPr>
          <w:rStyle w:val="VerbatimChar"/>
        </w:rPr>
        <w:t xml:space="preserve">jwt.verify</w:t>
      </w:r>
      <w:r>
        <w:t xml:space="preserve"> </w:t>
      </w:r>
      <w:r>
        <w:t xml:space="preserve">lanza excepción si expirado.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Blacklist check</w:t>
      </w:r>
      <w:r>
        <w:t xml:space="preserve">: Consulta a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 </w:t>
      </w:r>
      <w:r>
        <w:t xml:space="preserve">en cada request autenticado.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 activo</w:t>
      </w:r>
      <w:r>
        <w:t xml:space="preserve">: Consulta a</w:t>
      </w:r>
      <w:r>
        <w:t xml:space="preserve"> </w:t>
      </w:r>
      <w:r>
        <w:rPr>
          <w:rStyle w:val="VerbatimChar"/>
        </w:rPr>
        <w:t xml:space="preserve">usuario.estado</w:t>
      </w:r>
      <w:r>
        <w:t xml:space="preserve"> </w:t>
      </w:r>
      <w:r>
        <w:t xml:space="preserve">en cada request autenticado.</w:t>
      </w:r>
    </w:p>
    <w:bookmarkEnd w:id="34"/>
    <w:bookmarkStart w:id="35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Guard de rutas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router.beforeEach</w:t>
      </w:r>
      <w:r>
        <w:t xml:space="preserve"> </w:t>
      </w:r>
      <w:r>
        <w:t xml:space="preserve">verifica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, token válido, y</w:t>
      </w:r>
      <w:r>
        <w:t xml:space="preserve"> </w:t>
      </w:r>
      <w:r>
        <w:rPr>
          <w:rStyle w:val="VerbatimChar"/>
        </w:rPr>
        <w:t xml:space="preserve">meta.roles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Verificación lazy</w:t>
      </w:r>
      <w:r>
        <w:t xml:space="preserve">: Solo una verificación contra backend por sesión de navegador.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Redirección inteligente</w:t>
      </w:r>
      <w:r>
        <w:t xml:space="preserve">: Si usuario autenticado va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 redirige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Alternativa Descartada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con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jti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blacklist</w:t>
            </w:r>
          </w:p>
        </w:tc>
        <w:tc>
          <w:tcPr/>
          <w:p>
            <w:pPr>
              <w:pStyle w:val="Compact"/>
            </w:pPr>
            <w:r>
              <w:t xml:space="preserve">JWT sin blacklist</w:t>
            </w:r>
          </w:p>
        </w:tc>
        <w:tc>
          <w:tcPr/>
          <w:p>
            <w:pPr>
              <w:pStyle w:val="Compact"/>
            </w:pPr>
            <w:r>
              <w:t xml:space="preserve">Permite invalidar tokens individuales para cierre forzado por admin sin afectar otros tokens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logged_out_at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 tabla usuario</w:t>
            </w:r>
          </w:p>
        </w:tc>
        <w:tc>
          <w:tcPr/>
          <w:p>
            <w:pPr>
              <w:pStyle w:val="Compact"/>
            </w:pPr>
            <w:r>
              <w:t xml:space="preserve">Blacklist masiva</w:t>
            </w:r>
          </w:p>
        </w:tc>
        <w:tc>
          <w:tcPr/>
          <w:p>
            <w:pPr>
              <w:pStyle w:val="Compact"/>
            </w:pPr>
            <w:r>
              <w:t xml:space="preserve">Permite invalidación global eficiente: un solo UPDATE invalida todos los tokens anteriores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Verificación por sesión</w:t>
            </w:r>
          </w:p>
        </w:tc>
        <w:tc>
          <w:tcPr/>
          <w:p>
            <w:pPr>
              <w:pStyle w:val="Compact"/>
            </w:pPr>
            <w:r>
              <w:t xml:space="preserve">Verificación en cada navegación</w:t>
            </w:r>
          </w:p>
        </w:tc>
        <w:tc>
          <w:tcPr/>
          <w:p>
            <w:pPr>
              <w:pStyle w:val="Compact"/>
            </w:pPr>
            <w:r>
              <w:t xml:space="preserve">Reduce la carga del backend; una nueva pestaña = nueva verificación es suficiente para 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separado para estudiantes</w:t>
            </w:r>
          </w:p>
        </w:tc>
        <w:tc>
          <w:tcPr/>
          <w:p>
            <w:pPr>
              <w:pStyle w:val="Compact"/>
            </w:pPr>
            <w:r>
              <w:t xml:space="preserve">Login unificado</w:t>
            </w:r>
          </w:p>
        </w:tc>
        <w:tc>
          <w:tcPr/>
          <w:p>
            <w:pPr>
              <w:pStyle w:val="Compact"/>
            </w:pPr>
            <w:r>
              <w:t xml:space="preserve">Los estudiantes usan código estudiantil (no email), requiere flujo diferente con consulta a tabla</w:t>
            </w:r>
            <w:r>
              <w:t xml:space="preserve"> </w:t>
            </w:r>
            <w:r>
              <w:rPr>
                <w:rStyle w:val="VerbatimChar"/>
              </w:rPr>
              <w:t xml:space="preserve">estudiante</w:t>
            </w:r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uthController.ts" TargetMode="External" /><Relationship Type="http://schemas.openxmlformats.org/officeDocument/2006/relationships/hyperlink" Id="rId14" Target="file:///c:/Users/alejo/Downloads/segundoProyecto/backend/src/controllers/passwordResetController.ts" TargetMode="External" /><Relationship Type="http://schemas.openxmlformats.org/officeDocument/2006/relationships/hyperlink" Id="rId15" Target="file:///c:/Users/alejo/Downloads/segundoProyecto/backend/src/controllers/userController.ts" TargetMode="External" /><Relationship Type="http://schemas.openxmlformats.org/officeDocument/2006/relationships/hyperlink" Id="rId16" Target="file:///c:/Users/alejo/Downloads/segundoProyecto/backend/src/middleware/authMiddleware.ts" TargetMode="External" /><Relationship Type="http://schemas.openxmlformats.org/officeDocument/2006/relationships/hyperlink" Id="rId17" Target="file:///c:/Users/alejo/Downloads/segundoProyecto/backend/src/routes/auth.routes.ts" TargetMode="External" /><Relationship Type="http://schemas.openxmlformats.org/officeDocument/2006/relationships/hyperlink" Id="rId18" Target="file:///c:/Users/alejo/Downloads/segundoProyecto/backend/src/services/notificationService.ts" TargetMode="External" /><Relationship Type="http://schemas.openxmlformats.org/officeDocument/2006/relationships/hyperlink" Id="rId26" Target="file:///c:/Users/alejo/Downloads/segundoProyecto/frontend/src/router/index.ts" TargetMode="External" /><Relationship Type="http://schemas.openxmlformats.org/officeDocument/2006/relationships/hyperlink" Id="rId25" Target="file:///c:/Users/alejo/Downloads/segundoProyecto/frontend/src/stores/auth.ts" TargetMode="External" /><Relationship Type="http://schemas.openxmlformats.org/officeDocument/2006/relationships/hyperlink" Id="rId21" Target="file:///c:/Users/alejo/Downloads/segundoProyecto/frontend/src/views/auth/ForgotPasswordView.vue" TargetMode="External" /><Relationship Type="http://schemas.openxmlformats.org/officeDocument/2006/relationships/hyperlink" Id="rId20" Target="file:///c:/Users/alejo/Downloads/segundoProyecto/frontend/src/views/auth/LoginView.vue" TargetMode="External" /><Relationship Type="http://schemas.openxmlformats.org/officeDocument/2006/relationships/hyperlink" Id="rId22" Target="file:///c:/Users/alejo/Downloads/segundoProyecto/frontend/src/views/auth/ResetPasswordView.vue" TargetMode="External" /><Relationship Type="http://schemas.openxmlformats.org/officeDocument/2006/relationships/hyperlink" Id="rId24" Target="file:///c:/Users/alejo/Downloads/segundoProyecto/frontend/src/views/shared/DirectoryView.vue" TargetMode="External" /><Relationship Type="http://schemas.openxmlformats.org/officeDocument/2006/relationships/hyperlink" Id="rId23" Target="file:///c:/Users/alejo/Downloads/segundoProyecto/frontend/src/views/shared/Profile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uthController.ts" TargetMode="External" /><Relationship Type="http://schemas.openxmlformats.org/officeDocument/2006/relationships/hyperlink" Id="rId14" Target="file:///c:/Users/alejo/Downloads/segundoProyecto/backend/src/controllers/passwordResetController.ts" TargetMode="External" /><Relationship Type="http://schemas.openxmlformats.org/officeDocument/2006/relationships/hyperlink" Id="rId15" Target="file:///c:/Users/alejo/Downloads/segundoProyecto/backend/src/controllers/userController.ts" TargetMode="External" /><Relationship Type="http://schemas.openxmlformats.org/officeDocument/2006/relationships/hyperlink" Id="rId16" Target="file:///c:/Users/alejo/Downloads/segundoProyecto/backend/src/middleware/authMiddleware.ts" TargetMode="External" /><Relationship Type="http://schemas.openxmlformats.org/officeDocument/2006/relationships/hyperlink" Id="rId17" Target="file:///c:/Users/alejo/Downloads/segundoProyecto/backend/src/routes/auth.routes.ts" TargetMode="External" /><Relationship Type="http://schemas.openxmlformats.org/officeDocument/2006/relationships/hyperlink" Id="rId18" Target="file:///c:/Users/alejo/Downloads/segundoProyecto/backend/src/services/notificationService.ts" TargetMode="External" /><Relationship Type="http://schemas.openxmlformats.org/officeDocument/2006/relationships/hyperlink" Id="rId26" Target="file:///c:/Users/alejo/Downloads/segundoProyecto/frontend/src/router/index.ts" TargetMode="External" /><Relationship Type="http://schemas.openxmlformats.org/officeDocument/2006/relationships/hyperlink" Id="rId25" Target="file:///c:/Users/alejo/Downloads/segundoProyecto/frontend/src/stores/auth.ts" TargetMode="External" /><Relationship Type="http://schemas.openxmlformats.org/officeDocument/2006/relationships/hyperlink" Id="rId21" Target="file:///c:/Users/alejo/Downloads/segundoProyecto/frontend/src/views/auth/ForgotPasswordView.vue" TargetMode="External" /><Relationship Type="http://schemas.openxmlformats.org/officeDocument/2006/relationships/hyperlink" Id="rId20" Target="file:///c:/Users/alejo/Downloads/segundoProyecto/frontend/src/views/auth/LoginView.vue" TargetMode="External" /><Relationship Type="http://schemas.openxmlformats.org/officeDocument/2006/relationships/hyperlink" Id="rId22" Target="file:///c:/Users/alejo/Downloads/segundoProyecto/frontend/src/views/auth/ResetPasswordView.vue" TargetMode="External" /><Relationship Type="http://schemas.openxmlformats.org/officeDocument/2006/relationships/hyperlink" Id="rId24" Target="file:///c:/Users/alejo/Downloads/segundoProyecto/frontend/src/views/shared/DirectoryView.vue" TargetMode="External" /><Relationship Type="http://schemas.openxmlformats.org/officeDocument/2006/relationships/hyperlink" Id="rId23" Target="file:///c:/Users/alejo/Downloads/segundoProyecto/frontend/src/views/shared/Profile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2026-08-17T21:42:32Z</dcterms:created>
  <dcterms:modified xsi:type="dcterms:W3CDTF">2026-08-17T21:42:32Z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