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4fc2c5663366ebb4ec02a1f98a3e745ff90e209"/>
    <w:p>
      <w:pPr>
        <w:pStyle w:val="Heading1"/>
      </w:pPr>
      <w:r>
        <w:t xml:space="preserve">📖 Historias de Usuario — Módulo de Gestión de Traslados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Gestión de Traslados (Interinstitucionales e Internos)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2026-08-14</w:t>
      </w:r>
    </w:p>
    <w:p>
      <w:r>
        <w:pict>
          <v:rect style="width:0;height:1.5pt" o:hralign="center" o:hrstd="t" o:hr="t"/>
        </w:pict>
      </w:r>
    </w:p>
    <w:bookmarkStart w:id="10" w:name="X2b409431201e03265a22ca6677b593100568f3e"/>
    <w:p>
      <w:pPr>
        <w:pStyle w:val="Heading2"/>
      </w:pPr>
      <w:r>
        <w:t xml:space="preserve">HU-TRA-001: Creación de Solicitud de Traslado Interinstitucional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Escolar, Administrador General o Acudiente/Usuario,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registrar una solicitud de traslado de institución para un estudiante o usuario,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iniciar el flujo de aprobación y transferir su vínculo académico a un nuevo colegio.</w:t>
      </w:r>
    </w:p>
    <w:bookmarkStart w:id="9" w:name="criterios-de-aceptación"/>
    <w:p>
      <w:pPr>
        <w:pStyle w:val="Heading3"/>
      </w:pPr>
      <w:r>
        <w:t xml:space="preserve">Criterios de Aceptación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que el usuario origen tiene una vinculación activa (</w:t>
      </w:r>
      <w:r>
        <w:rPr>
          <w:rStyle w:val="VerbatimChar"/>
        </w:rPr>
        <w:t xml:space="preserve">ACTIVO</w:t>
      </w:r>
      <w:r>
        <w:t xml:space="preserve">) en</w:t>
      </w:r>
      <w:r>
        <w:t xml:space="preserve"> </w:t>
      </w:r>
      <w:r>
        <w:rPr>
          <w:rStyle w:val="VerbatimChar"/>
        </w:rPr>
        <w:t xml:space="preserve">usuario_colegio</w:t>
      </w:r>
      <w:r>
        <w:t xml:space="preserve"> </w:t>
      </w:r>
      <w:r>
        <w:t xml:space="preserve">con el colegio de origen,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Cuando</w:t>
      </w:r>
      <w:r>
        <w:t xml:space="preserve"> </w:t>
      </w:r>
      <w:r>
        <w:t xml:space="preserve">se envía la solicitud mediante</w:t>
      </w:r>
      <w:r>
        <w:t xml:space="preserve"> </w:t>
      </w:r>
      <w:r>
        <w:rPr>
          <w:rStyle w:val="VerbatimChar"/>
        </w:rPr>
        <w:t xml:space="preserve">POST /api/traslados</w:t>
      </w:r>
      <w:r>
        <w:t xml:space="preserve"> </w:t>
      </w:r>
      <w:r>
        <w:t xml:space="preserve">especificando</w:t>
      </w:r>
      <w:r>
        <w:t xml:space="preserve"> </w:t>
      </w:r>
      <w:r>
        <w:rPr>
          <w:rStyle w:val="VerbatimChar"/>
        </w:rPr>
        <w:t xml:space="preserve">id_usuario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id_colegio_origen</w:t>
      </w:r>
      <w:r>
        <w:t xml:space="preserve">,</w:t>
      </w:r>
      <w:r>
        <w:t xml:space="preserve"> </w:t>
      </w:r>
      <w:r>
        <w:rPr>
          <w:rStyle w:val="VerbatimChar"/>
        </w:rPr>
        <w:t xml:space="preserve">id_colegio_destino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</w:t>
      </w:r>
      <w:r>
        <w:t xml:space="preserve">,</w:t>
      </w:r>
      <w:r>
        <w:t xml:space="preserve"> </w:t>
      </w:r>
      <w:r>
        <w:rPr>
          <w:rStyle w:val="VerbatimChar"/>
        </w:rPr>
        <w:t xml:space="preserve">motivo</w:t>
      </w:r>
      <w:r>
        <w:t xml:space="preserve"> </w:t>
      </w:r>
      <w:r>
        <w:t xml:space="preserve">y opcionalmente</w:t>
      </w:r>
      <w:r>
        <w:t xml:space="preserve"> </w:t>
      </w:r>
      <w:r>
        <w:rPr>
          <w:rStyle w:val="VerbatimChar"/>
        </w:rPr>
        <w:t xml:space="preserve">jornada_sugerida</w:t>
      </w:r>
      <w:r>
        <w:t xml:space="preserve">,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Entonces</w:t>
      </w:r>
      <w:r>
        <w:t xml:space="preserve"> </w:t>
      </w:r>
      <w:r>
        <w:t xml:space="preserve">el sistema valida que las instituciones sean diferentes y que no exista otra solicitud en trámite entre los mismos colegios.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</w:t>
      </w:r>
      <w:r>
        <w:t xml:space="preserve"> </w:t>
      </w:r>
      <w:r>
        <w:t xml:space="preserve">registra la solicitud en estado</w:t>
      </w:r>
      <w:r>
        <w:t xml:space="preserve"> </w:t>
      </w:r>
      <w:r>
        <w:rPr>
          <w:rStyle w:val="VerbatimChar"/>
        </w:rPr>
        <w:t xml:space="preserve">EN_APROBACION</w:t>
      </w:r>
      <w:r>
        <w:t xml:space="preserve">, creando automáticamente el primer registro de aprobación (</w:t>
      </w:r>
      <w:r>
        <w:rPr>
          <w:rStyle w:val="VerbatimChar"/>
        </w:rPr>
        <w:t xml:space="preserve">APROBAR</w:t>
      </w:r>
      <w:r>
        <w:t xml:space="preserve">) para el creador.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X652b9c34279790a5aa0a3dcb9e2a64ddc1436f7"/>
    <w:p>
      <w:pPr>
        <w:pStyle w:val="Heading2"/>
      </w:pPr>
      <w:r>
        <w:t xml:space="preserve">HU-TRA-002: Consenso Tripartito de Aprobación de Traslado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 Origen, Directivo de Destino o Padre de Familia / Acudiente Legal,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revisar el detalle y registrar mi voto de aprobación o rechazo en una solicitud de traslado,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dar el consentimiento de transferencia institucional.</w:t>
      </w:r>
    </w:p>
    <w:bookmarkStart w:id="11" w:name="criterios-de-aceptación-1"/>
    <w:p>
      <w:pPr>
        <w:pStyle w:val="Heading3"/>
      </w:pPr>
      <w:r>
        <w:t xml:space="preserve">Criterios de Aceptación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una solicitud de traslado en estado</w:t>
      </w:r>
      <w:r>
        <w:t xml:space="preserve"> </w:t>
      </w:r>
      <w:r>
        <w:rPr>
          <w:rStyle w:val="VerbatimChar"/>
        </w:rPr>
        <w:t xml:space="preserve">EN_APROBACION</w:t>
      </w:r>
      <w:r>
        <w:t xml:space="preserve">,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Cuando</w:t>
      </w:r>
      <w:r>
        <w:t xml:space="preserve"> </w:t>
      </w:r>
      <w:r>
        <w:t xml:space="preserve">un usuario autorizado envía</w:t>
      </w:r>
      <w:r>
        <w:t xml:space="preserve"> </w:t>
      </w:r>
      <w:r>
        <w:rPr>
          <w:rStyle w:val="VerbatimChar"/>
        </w:rPr>
        <w:t xml:space="preserve">POST /api/traslados/:id/aprobacion</w:t>
      </w:r>
      <w:r>
        <w:t xml:space="preserve"> </w:t>
      </w:r>
      <w:r>
        <w:t xml:space="preserve">con la acción</w:t>
      </w:r>
      <w:r>
        <w:t xml:space="preserve"> </w:t>
      </w:r>
      <w:r>
        <w:rPr>
          <w:rStyle w:val="VerbatimChar"/>
        </w:rPr>
        <w:t xml:space="preserve">APROBAR</w:t>
      </w:r>
      <w:r>
        <w:t xml:space="preserve">,</w:t>
      </w:r>
      <w:r>
        <w:t xml:space="preserve"> </w:t>
      </w:r>
      <w:r>
        <w:rPr>
          <w:rStyle w:val="VerbatimChar"/>
        </w:rPr>
        <w:t xml:space="preserve">RECHAZAR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CANCELAR</w:t>
      </w:r>
      <w:r>
        <w:t xml:space="preserve">,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Entonces</w:t>
      </w:r>
      <w:r>
        <w:t xml:space="preserve"> </w:t>
      </w:r>
      <w:r>
        <w:t xml:space="preserve">el sistema valida que el usuario no haya votado previamente y que posea el rol de representación correspondiente (</w:t>
      </w:r>
      <w:r>
        <w:rPr>
          <w:rStyle w:val="VerbatimChar"/>
        </w:rPr>
        <w:t xml:space="preserve">DIRECTIVO_ORIGEN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DIRECTIVO_DESTINO</w:t>
      </w:r>
      <w:r>
        <w:t xml:space="preserve">, o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otorgado al Padre/Acudiente legal del estudiante en</w:t>
      </w:r>
      <w:r>
        <w:t xml:space="preserve"> </w:t>
      </w:r>
      <w:r>
        <w:rPr>
          <w:rStyle w:val="VerbatimChar"/>
        </w:rPr>
        <w:t xml:space="preserve">TRASLADO_MATRICULA</w:t>
      </w:r>
      <w:r>
        <w:t xml:space="preserve">).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</w:t>
      </w:r>
      <w:r>
        <w:t xml:space="preserve"> </w:t>
      </w:r>
      <w:r>
        <w:t xml:space="preserve">un estudiante menor de edad intenta aprobar directamente su propio traslado de matrícula, el sistema rechaza la solicitud exigiendo el aval del Padre/Acudiente legal registrado.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</w:t>
      </w:r>
      <w:r>
        <w:t xml:space="preserve"> </w:t>
      </w:r>
      <w:r>
        <w:t xml:space="preserve">la acción es</w:t>
      </w:r>
      <w:r>
        <w:t xml:space="preserve"> </w:t>
      </w:r>
      <w:r>
        <w:rPr>
          <w:rStyle w:val="VerbatimChar"/>
        </w:rPr>
        <w:t xml:space="preserve">RECHAZAR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CANCELAR</w:t>
      </w:r>
      <w:r>
        <w:t xml:space="preserve">, la solicitud finaliza inmediatamente con dicho estado.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</w:t>
      </w:r>
      <w:r>
        <w:t xml:space="preserve"> </w:t>
      </w:r>
      <w:r>
        <w:t xml:space="preserve">la acción es</w:t>
      </w:r>
      <w:r>
        <w:t xml:space="preserve"> </w:t>
      </w:r>
      <w:r>
        <w:rPr>
          <w:rStyle w:val="VerbatimChar"/>
        </w:rPr>
        <w:t xml:space="preserve">APROBAR</w:t>
      </w:r>
      <w:r>
        <w:t xml:space="preserve">, el sistema evalúa si se han completado los 3 votos requeridos (</w:t>
      </w:r>
      <w:r>
        <w:rPr>
          <w:rStyle w:val="VerbatimChar"/>
        </w:rPr>
        <w:t xml:space="preserve">DIRECTIVO_ORIGEN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DIRECTIVO_DESTINO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Xfe15066aca2e03e7d4c8f4ca350cc65289a8d45"/>
    <w:p>
      <w:pPr>
        <w:pStyle w:val="Heading2"/>
      </w:pPr>
      <w:r>
        <w:t xml:space="preserve">HU-TRA-003: Ejecución Transaccional Atómica de Traslado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Sistema AcademiaNeiva,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ejecutar de manera transaccional el cambio de institución una vez completadas las 3 aprobaciones o autorizado por el Admin General,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garantizar que la información académica y el estado del usuario permanezcan consistentes sin duplicidad ni pérdidas.</w:t>
      </w:r>
    </w:p>
    <w:bookmarkStart w:id="13" w:name="criterios-de-aceptación-2"/>
    <w:p>
      <w:pPr>
        <w:pStyle w:val="Heading3"/>
      </w:pPr>
      <w:r>
        <w:t xml:space="preserve">Criterios de Aceptación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que una solicitud reúne los 3 votos de aprobación o una aprobación de</w:t>
      </w:r>
      <w:r>
        <w:t xml:space="preserve"> </w:t>
      </w:r>
      <w:r>
        <w:rPr>
          <w:rStyle w:val="VerbatimChar"/>
        </w:rPr>
        <w:t xml:space="preserve">ADMIN_GENERAL</w:t>
      </w:r>
      <w:r>
        <w:t xml:space="preserve">,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Cuando</w:t>
      </w:r>
      <w:r>
        <w:t xml:space="preserve"> </w:t>
      </w:r>
      <w:r>
        <w:t xml:space="preserve">se ejecuta la función</w:t>
      </w:r>
      <w:r>
        <w:t xml:space="preserve"> </w:t>
      </w:r>
      <w:r>
        <w:rPr>
          <w:rStyle w:val="VerbatimChar"/>
        </w:rPr>
        <w:t xml:space="preserve">ejecutarTrasladoTransaccional</w:t>
      </w:r>
      <w:r>
        <w:t xml:space="preserve"> </w:t>
      </w:r>
      <w:r>
        <w:t xml:space="preserve">dentro de un bloque</w:t>
      </w:r>
      <w:r>
        <w:t xml:space="preserve"> </w:t>
      </w:r>
      <w:r>
        <w:rPr>
          <w:rStyle w:val="VerbatimChar"/>
        </w:rPr>
        <w:t xml:space="preserve">BEGIN ... COMMIT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SELECT FOR UPDATE</w:t>
      </w:r>
      <w:r>
        <w:t xml:space="preserve">,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Entonces</w:t>
      </w:r>
      <w:r>
        <w:t xml:space="preserve"> </w:t>
      </w:r>
      <w:r>
        <w:t xml:space="preserve">el sistema desactiva la vinculación en el colegio de origen (</w:t>
      </w:r>
      <w:r>
        <w:rPr>
          <w:rStyle w:val="VerbatimChar"/>
        </w:rPr>
        <w:t xml:space="preserve">estado = 'INACTIVO'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fecha_fin = NOW()</w:t>
      </w:r>
      <w:r>
        <w:t xml:space="preserve">),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</w:t>
      </w:r>
      <w:r>
        <w:t xml:space="preserve"> </w:t>
      </w:r>
      <w:r>
        <w:t xml:space="preserve">crea/activa la vinculación en el colegio de destino (</w:t>
      </w:r>
      <w:r>
        <w:rPr>
          <w:rStyle w:val="VerbatimChar"/>
        </w:rPr>
        <w:t xml:space="preserve">estado = 'ACTIVO'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fecha_inicio = NOW()</w:t>
      </w:r>
      <w:r>
        <w:t xml:space="preserve">),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</w:t>
      </w:r>
      <w:r>
        <w:t xml:space="preserve"> </w:t>
      </w:r>
      <w:r>
        <w:t xml:space="preserve">actualiza</w:t>
      </w:r>
      <w:r>
        <w:t xml:space="preserve"> </w:t>
      </w:r>
      <w:r>
        <w:rPr>
          <w:rStyle w:val="VerbatimChar"/>
        </w:rPr>
        <w:t xml:space="preserve">usuario.id_colegio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estudiante.id_colegio</w:t>
      </w:r>
      <w:r>
        <w:t xml:space="preserve"> </w:t>
      </w:r>
      <w:r>
        <w:t xml:space="preserve">a la nueva institución,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</w:t>
      </w:r>
      <w:r>
        <w:t xml:space="preserve"> </w:t>
      </w:r>
      <w:r>
        <w:t xml:space="preserve">si es un</w:t>
      </w:r>
      <w:r>
        <w:t xml:space="preserve"> </w:t>
      </w:r>
      <w:r>
        <w:rPr>
          <w:rStyle w:val="VerbatimChar"/>
        </w:rPr>
        <w:t xml:space="preserve">TRASLADO_MATRICULA</w:t>
      </w:r>
      <w:r>
        <w:t xml:space="preserve">, marca la matrícula original como</w:t>
      </w:r>
      <w:r>
        <w:t xml:space="preserve"> </w:t>
      </w:r>
      <w:r>
        <w:rPr>
          <w:rStyle w:val="VerbatimChar"/>
        </w:rPr>
        <w:t xml:space="preserve">TRASLADADA</w:t>
      </w:r>
      <w:r>
        <w:t xml:space="preserve">, genera la matrícula en destino asignando</w:t>
      </w:r>
      <w:r>
        <w:t xml:space="preserve"> </w:t>
      </w:r>
      <w:r>
        <w:rPr>
          <w:rStyle w:val="VerbatimChar"/>
        </w:rPr>
        <w:t xml:space="preserve">id_grupo_destino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id_nivel</w:t>
      </w:r>
      <w:r>
        <w:t xml:space="preserve">, y finaliza la solicitud como</w:t>
      </w:r>
      <w:r>
        <w:t xml:space="preserve"> </w:t>
      </w:r>
      <w:r>
        <w:rPr>
          <w:rStyle w:val="VerbatimChar"/>
        </w:rPr>
        <w:t xml:space="preserve">EJECUTADA</w:t>
      </w:r>
      <w:r>
        <w:t xml:space="preserve">,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</w:t>
      </w:r>
      <w:r>
        <w:t xml:space="preserve"> </w:t>
      </w:r>
      <w:r>
        <w:t xml:space="preserve">envía automáticamente un correo formal al acudiente mediante</w:t>
      </w:r>
      <w:r>
        <w:t xml:space="preserve"> </w:t>
      </w:r>
      <w:r>
        <w:rPr>
          <w:rStyle w:val="VerbatimChar"/>
        </w:rPr>
        <w:t xml:space="preserve">NotificationService.sendInterInstitutionalTransferApprovedEmail</w:t>
      </w:r>
      <w:r>
        <w:t xml:space="preserve"> </w:t>
      </w:r>
      <w:r>
        <w:t xml:space="preserve">detallando la sede destino, grado y aula asignada.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X1c2aeb4560053dfb98708553ea26f6c146ec382"/>
    <w:p>
      <w:pPr>
        <w:pStyle w:val="Heading2"/>
      </w:pPr>
      <w:r>
        <w:t xml:space="preserve">HU-TRA-004: Traslado Interno de Grupo con Notificación por Email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Escolar,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trasladar a un estudiante de un salón/grupo a otro dentro del mismo colegio indicando una justificación,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reubicar al alumno en el curso correcto y notificar formalmente a su acudiente.</w:t>
      </w:r>
    </w:p>
    <w:bookmarkStart w:id="15" w:name="criterios-de-aceptación-3"/>
    <w:p>
      <w:pPr>
        <w:pStyle w:val="Heading3"/>
      </w:pPr>
      <w:r>
        <w:t xml:space="preserve">Criterios de Aceptación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que el directivo se encuentra en la pantalla de gestión de estudiantes (</w:t>
      </w:r>
      <w:r>
        <w:rPr>
          <w:rStyle w:val="VerbatimChar"/>
        </w:rPr>
        <w:t xml:space="preserve">StudentManagement.vue</w:t>
      </w:r>
      <w:r>
        <w:t xml:space="preserve">),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Cuando</w:t>
      </w:r>
      <w:r>
        <w:t xml:space="preserve"> </w:t>
      </w:r>
      <w:r>
        <w:t xml:space="preserve">selecciona</w:t>
      </w:r>
      <w:r>
        <w:t xml:space="preserve"> </w:t>
      </w:r>
      <w:r>
        <w:t xml:space="preserve">“Trasladar de Grupo”</w:t>
      </w:r>
      <w:r>
        <w:t xml:space="preserve">, escoge el grupo de destino e ingresa obligatoriamente el motivo del traslado,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Entonces</w:t>
      </w:r>
      <w:r>
        <w:t xml:space="preserve"> </w:t>
      </w:r>
      <w:r>
        <w:t xml:space="preserve">el sistema actualiza</w:t>
      </w:r>
      <w:r>
        <w:t xml:space="preserve"> </w:t>
      </w:r>
      <w:r>
        <w:rPr>
          <w:rStyle w:val="VerbatimChar"/>
        </w:rPr>
        <w:t xml:space="preserve">matricula.id_grupo</w:t>
      </w:r>
      <w:r>
        <w:t xml:space="preserve">,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Y</w:t>
      </w:r>
      <w:r>
        <w:t xml:space="preserve"> </w:t>
      </w:r>
      <w:r>
        <w:t xml:space="preserve">envía automáticamente un correo electrónico formateado al acudiente mediante</w:t>
      </w:r>
      <w:r>
        <w:t xml:space="preserve"> </w:t>
      </w:r>
      <w:r>
        <w:rPr>
          <w:rStyle w:val="VerbatimChar"/>
        </w:rPr>
        <w:t xml:space="preserve">NotificationService.sendStudentTransferEmail</w:t>
      </w:r>
      <w:r>
        <w:t xml:space="preserve"> </w:t>
      </w:r>
      <w:r>
        <w:t xml:space="preserve">informando el curso origen, curso destino y motivo.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X5820bd5873b5c0322a733d76b08db0f7864cacd"/>
    <w:p>
      <w:pPr>
        <w:pStyle w:val="Heading2"/>
      </w:pPr>
      <w:r>
        <w:t xml:space="preserve">HU-TRA-005: Consulta de Historial de Vinculaciones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Usuario registrado (Docente, Estudiante o Directivo),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consultar las instituciones educativas a las que he pertenecido en el tiempo,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tener trazabilidad de mi historial dentro del ecosistema educativo.</w:t>
      </w:r>
    </w:p>
    <w:bookmarkStart w:id="17" w:name="criterios-de-aceptación-4"/>
    <w:p>
      <w:pPr>
        <w:pStyle w:val="Heading3"/>
      </w:pPr>
      <w:r>
        <w:t xml:space="preserve">Criterios de Aceptación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que el usuario ha iniciado sesión en la plataforma,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Cuando</w:t>
      </w:r>
      <w:r>
        <w:t xml:space="preserve"> </w:t>
      </w:r>
      <w:r>
        <w:t xml:space="preserve">accede a</w:t>
      </w:r>
      <w:r>
        <w:t xml:space="preserve"> </w:t>
      </w:r>
      <w:r>
        <w:rPr>
          <w:rStyle w:val="VerbatimChar"/>
        </w:rPr>
        <w:t xml:space="preserve">GET /api/traslados/mis-vinculaciones</w:t>
      </w:r>
      <w:r>
        <w:t xml:space="preserve">,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Entonces</w:t>
      </w:r>
      <w:r>
        <w:t xml:space="preserve"> </w:t>
      </w:r>
      <w:r>
        <w:t xml:space="preserve">el sistema retorna la lista de registros de</w:t>
      </w:r>
      <w:r>
        <w:t xml:space="preserve"> </w:t>
      </w:r>
      <w:r>
        <w:rPr>
          <w:rStyle w:val="VerbatimChar"/>
        </w:rPr>
        <w:t xml:space="preserve">usuario_colegio</w:t>
      </w:r>
      <w:r>
        <w:t xml:space="preserve"> </w:t>
      </w:r>
      <w:r>
        <w:t xml:space="preserve">junto con el nombre del colegio, logo/escudo y el rol desempeñado en cada período.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X9339fb4a3a35907115b3118970172bfeb7a8fdb"/>
    <w:p>
      <w:pPr>
        <w:pStyle w:val="Heading2"/>
      </w:pPr>
      <w:r>
        <w:t xml:space="preserve">HU-TRA-006: Validación de Cupos por Grado y Asignación de Aula en Traslado Escolar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 Colegio Destino,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consultar en tiempo real si dispongo de cupos disponibles en el grado solicitado y asignar directamente la sección y jornada al estudiante al aprobar el traslado,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asegurar que no se sobrepase el aforo institucional y vincular al alumno a su aula de clases inmediatamente.</w:t>
      </w:r>
    </w:p>
    <w:bookmarkStart w:id="19" w:name="criterios-de-aceptación-5"/>
    <w:p>
      <w:pPr>
        <w:pStyle w:val="Heading3"/>
      </w:pPr>
      <w:r>
        <w:t xml:space="preserve">Criterios de Aceptación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que el directivo receptor abre una solicitud de</w:t>
      </w:r>
      <w:r>
        <w:t xml:space="preserve"> </w:t>
      </w:r>
      <w:r>
        <w:rPr>
          <w:rStyle w:val="VerbatimChar"/>
        </w:rPr>
        <w:t xml:space="preserve">TRASLADO_MATRICULA</w:t>
      </w:r>
      <w:r>
        <w:t xml:space="preserve"> </w:t>
      </w:r>
      <w:r>
        <w:t xml:space="preserve">en el modal de detalle,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Cuando</w:t>
      </w:r>
      <w:r>
        <w:t xml:space="preserve"> </w:t>
      </w:r>
      <w:r>
        <w:t xml:space="preserve">la interfaz consulta</w:t>
      </w:r>
      <w:r>
        <w:t xml:space="preserve"> </w:t>
      </w:r>
      <w:r>
        <w:rPr>
          <w:rStyle w:val="VerbatimChar"/>
        </w:rPr>
        <w:t xml:space="preserve">GET /api/traslados/:id/disponibilidad-cupos</w:t>
      </w:r>
      <w:r>
        <w:t xml:space="preserve">,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Entonces</w:t>
      </w:r>
      <w:r>
        <w:t xml:space="preserve"> </w:t>
      </w:r>
      <w:r>
        <w:t xml:space="preserve">el sistema despliega el aforo y cupos disponibles sumados de todas las secciones del grado correspondiente en la institución de destino.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</w:t>
      </w:r>
      <w:r>
        <w:t xml:space="preserve"> </w:t>
      </w:r>
      <w:r>
        <w:t xml:space="preserve">el grado carece de cupos (</w:t>
      </w:r>
      <w:r>
        <w:rPr>
          <w:rStyle w:val="VerbatimChar"/>
        </w:rPr>
        <w:t xml:space="preserve">cupos_totales_grado === 0</w:t>
      </w:r>
      <w:r>
        <w:t xml:space="preserve">), el sistema bloquea el botón de aprobación y notifica la indisponibilidad de cupos.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</w:t>
      </w:r>
      <w:r>
        <w:t xml:space="preserve"> </w:t>
      </w:r>
      <w:r>
        <w:t xml:space="preserve">existen cupos, el directivo puede marcar una sección/grupo (</w:t>
      </w:r>
      <w:r>
        <w:rPr>
          <w:rStyle w:val="VerbatimChar"/>
        </w:rPr>
        <w:t xml:space="preserve">id_grupo_destino</w:t>
      </w:r>
      <w:r>
        <w:t xml:space="preserve">) de la lista disponible y confirmar la aprobación.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Y</w:t>
      </w:r>
      <w:r>
        <w:t xml:space="preserve"> </w:t>
      </w:r>
      <w:r>
        <w:t xml:space="preserve">al ejecutarse el traslado, la matrícula queda creada con el grupo asignado y se descuenta el cupo correspondiente.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X1d77110dc707bb3279b715a4a4ca67af43fb9e2"/>
    <w:p>
      <w:pPr>
        <w:pStyle w:val="Heading2"/>
      </w:pPr>
      <w:r>
        <w:t xml:space="preserve">HU-TRA-007: Declaración de Preferencia de Jornada en Solicitud de Traslado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Acudiente o Directivo solicitante,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sugerir la jornada de estudio preferida (Mañana, Tarde, Completa o Nocturna) al crear la solicitud de traslado,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orientar a la institución receptora sobre la disponibilidad horaria del estudiante.</w:t>
      </w:r>
    </w:p>
    <w:bookmarkStart w:id="21" w:name="criterios-de-aceptación-6"/>
    <w:p>
      <w:pPr>
        <w:pStyle w:val="Heading3"/>
      </w:pPr>
      <w:r>
        <w:t xml:space="preserve">Criterios de Aceptación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que el solicitante está en el formulario de nueva solicitud de traslado de matrícula,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Cuando</w:t>
      </w:r>
      <w:r>
        <w:t xml:space="preserve"> </w:t>
      </w:r>
      <w:r>
        <w:t xml:space="preserve">selecciona la</w:t>
      </w:r>
      <w:r>
        <w:t xml:space="preserve"> </w:t>
      </w:r>
      <w:r>
        <w:rPr>
          <w:rStyle w:val="VerbatimChar"/>
        </w:rPr>
        <w:t xml:space="preserve">jornada_sugerida</w:t>
      </w:r>
      <w:r>
        <w:t xml:space="preserve"> </w:t>
      </w:r>
      <w:r>
        <w:t xml:space="preserve">en el campo desplegable,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Entonces</w:t>
      </w:r>
      <w:r>
        <w:t xml:space="preserve"> </w:t>
      </w:r>
      <w:r>
        <w:t xml:space="preserve">el valor se almacena y se expone claramente en el motivo y ficha técnica del traslado para la revisión del directivo receptor.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2026-08-17T21:43:01Z</dcterms:created>
  <dcterms:modified xsi:type="dcterms:W3CDTF">2026-08-17T21:43:01Z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