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6b5c260d8648ac4ed2302157956e64cc1df2f2"/>
    <w:p>
      <w:pPr>
        <w:pStyle w:val="Heading1"/>
      </w:pPr>
      <w:r>
        <w:t xml:space="preserve">📋 Casos de Uso — Módulo 20: Seguimiento Académico a Usuarios por Directivo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Seguimiento Académico a Usuarios por Directivo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2026-08-12</w:t>
      </w:r>
    </w:p>
    <w:p>
      <w:r>
        <w:pict>
          <v:rect style="width:0;height:1.5pt" o:hralign="center" o:hrstd="t" o:hr="t"/>
        </w:pict>
      </w:r>
    </w:p>
    <w:bookmarkStart w:id="14" w:name="X9f9dd5e90186903c5363813d2794814d8680f4f"/>
    <w:p>
      <w:pPr>
        <w:pStyle w:val="Heading2"/>
      </w:pPr>
      <w:r>
        <w:t xml:space="preserve">CU-SEG-01: Iniciar Seguimiento de un Docente</w:t>
      </w:r>
    </w:p>
    <w:bookmarkStart w:id="9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a un Directivo (Rector/Coordinador) asumir la vista de un docente para inspeccionar sus asignaciones académicas, notas cargadas y control de asistencia.</w:t>
      </w:r>
    </w:p>
    <w:bookmarkEnd w:id="9"/>
    <w:bookmarkStart w:id="10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t xml:space="preserve">Directivo (Iniciador)</w:t>
      </w:r>
    </w:p>
    <w:p>
      <w:pPr>
        <w:pStyle w:val="Compact"/>
        <w:numPr>
          <w:ilvl w:val="0"/>
          <w:numId w:val="1001"/>
        </w:numPr>
      </w:pPr>
      <w:r>
        <w:t xml:space="preserve">Docente (Usuario Objetivo)</w:t>
      </w:r>
    </w:p>
    <w:bookmarkEnd w:id="10"/>
    <w:bookmarkStart w:id="11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Directivo está autenticado en la plataforma con el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docente pertenece al mismo colegio del directivo y posee una cuenta de usuario activa.</w:t>
      </w:r>
    </w:p>
    <w:bookmarkEnd w:id="11"/>
    <w:bookmarkStart w:id="12" w:name="flujo-principal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3"/>
        </w:numPr>
      </w:pPr>
      <w:r>
        <w:t xml:space="preserve">El Directivo navega a</w:t>
      </w:r>
      <w:r>
        <w:t xml:space="preserve"> </w:t>
      </w:r>
      <w:r>
        <w:rPr>
          <w:b/>
          <w:bCs/>
        </w:rPr>
        <w:t xml:space="preserve">Gestión de Docentes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/dashboard/docentes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sistema despliega el listado de docentes institucionales.</w:t>
      </w:r>
    </w:p>
    <w:p>
      <w:pPr>
        <w:pStyle w:val="Compact"/>
        <w:numPr>
          <w:ilvl w:val="0"/>
          <w:numId w:val="1003"/>
        </w:numPr>
      </w:pPr>
      <w:r>
        <w:t xml:space="preserve">El Directivo hace clic en el botón</w:t>
      </w:r>
      <w:r>
        <w:t xml:space="preserve"> </w:t>
      </w:r>
      <w:r>
        <w:t xml:space="preserve">“Supervisar Panel / Asistir”</w:t>
      </w:r>
      <w:r>
        <w:t xml:space="preserve"> </w:t>
      </w:r>
      <w:r>
        <w:t xml:space="preserve">de la tarjeta o drawer del docente.</w:t>
      </w:r>
    </w:p>
    <w:p>
      <w:pPr>
        <w:pStyle w:val="Compact"/>
        <w:numPr>
          <w:ilvl w:val="0"/>
          <w:numId w:val="1003"/>
        </w:numPr>
      </w:pPr>
      <w:r>
        <w:t xml:space="preserve">El componente invoca</w:t>
      </w:r>
      <w:r>
        <w:t xml:space="preserve"> </w:t>
      </w:r>
      <w:r>
        <w:rPr>
          <w:rStyle w:val="VerbatimChar"/>
        </w:rPr>
        <w:t xml:space="preserve">auth.startMonitoring(docenteObj)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almacena</w:t>
      </w:r>
      <w:r>
        <w:t xml:space="preserve"> </w:t>
      </w:r>
      <w:r>
        <w:rPr>
          <w:rStyle w:val="VerbatimChar"/>
        </w:rPr>
        <w:t xml:space="preserve">previousRole = 'directivo'</w:t>
      </w:r>
      <w:r>
        <w:t xml:space="preserve">, asigna</w:t>
      </w:r>
      <w:r>
        <w:t xml:space="preserve"> </w:t>
      </w:r>
      <w:r>
        <w:rPr>
          <w:rStyle w:val="VerbatimChar"/>
        </w:rPr>
        <w:t xml:space="preserve">monitoringUser = docenteObj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monitoringType = 'docente'</w:t>
      </w:r>
      <w:r>
        <w:t xml:space="preserve"> </w:t>
      </w:r>
      <w:r>
        <w:t xml:space="preserve">y cambia</w:t>
      </w:r>
      <w:r>
        <w:t xml:space="preserve"> </w:t>
      </w:r>
      <w:r>
        <w:rPr>
          <w:rStyle w:val="VerbatimChar"/>
        </w:rPr>
        <w:t xml:space="preserve">activeRole = 'docente'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sistema guarda el estado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router.push('/dashboard')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DashboardLayout.vue</w:t>
      </w:r>
      <w:r>
        <w:t xml:space="preserve"> </w:t>
      </w:r>
      <w:r>
        <w:t xml:space="preserve">detecta</w:t>
      </w:r>
      <w:r>
        <w:t xml:space="preserve"> </w:t>
      </w:r>
      <w:r>
        <w:rPr>
          <w:rStyle w:val="VerbatimChar"/>
        </w:rPr>
        <w:t xml:space="preserve">auth.isMonitoring === true</w:t>
      </w:r>
      <w:r>
        <w:t xml:space="preserve"> </w:t>
      </w:r>
      <w:r>
        <w:t xml:space="preserve">y despliega el banner ámbar de monitoreo y el menú lateral de docente.</w:t>
      </w:r>
    </w:p>
    <w:p>
      <w:pPr>
        <w:pStyle w:val="Compact"/>
        <w:numPr>
          <w:ilvl w:val="0"/>
          <w:numId w:val="1003"/>
        </w:numPr>
      </w:pPr>
      <w:r>
        <w:t xml:space="preserve">El Directivo visualiza el panel del docente en modo</w:t>
      </w:r>
      <w:r>
        <w:t xml:space="preserve"> </w:t>
      </w:r>
      <w:r>
        <w:rPr>
          <w:b/>
          <w:bCs/>
        </w:rPr>
        <w:t xml:space="preserve">Solo Lectura</w:t>
      </w:r>
      <w:r>
        <w:t xml:space="preserve">.</w:t>
      </w:r>
    </w:p>
    <w:bookmarkEnd w:id="12"/>
    <w:bookmarkStart w:id="13" w:name="flujos-alternativos"/>
    <w:p>
      <w:pPr>
        <w:pStyle w:val="Heading3"/>
      </w:pPr>
      <w:r>
        <w:t xml:space="preserve">Flujos Alternativos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Docente sin usuario activo:</w:t>
      </w:r>
      <w:r>
        <w:t xml:space="preserve"> </w:t>
      </w:r>
      <w:r>
        <w:t xml:space="preserve">Si el docente no posee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registrado, el sistema muestra una alerta:</w:t>
      </w:r>
      <w:r>
        <w:t xml:space="preserve"> </w:t>
      </w:r>
      <w:r>
        <w:rPr>
          <w:i/>
          <w:iCs/>
        </w:rPr>
        <w:t xml:space="preserve">“Este docente no tiene un usuario activo registrado, no es posible monitorear su panel”</w:t>
      </w:r>
      <w:r>
        <w:t xml:space="preserve"> </w:t>
      </w:r>
      <w:r>
        <w:t xml:space="preserve">y aborta la acción.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90da435311baa865a3d039b24fe591a9c5f9e82"/>
    <w:p>
      <w:pPr>
        <w:pStyle w:val="Heading2"/>
      </w:pPr>
      <w:r>
        <w:t xml:space="preserve">CU-SEG-02: Iniciar Seguimiento de un Estudiante</w:t>
      </w:r>
    </w:p>
    <w:bookmarkStart w:id="15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a un Directivo ingresar al portal de un alumno para auditar calificaciones por periodo, faltas de asistencia, anotaciones del observador y boletines.</w:t>
      </w:r>
    </w:p>
    <w:bookmarkEnd w:id="15"/>
    <w:bookmarkStart w:id="16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5"/>
        </w:numPr>
      </w:pPr>
      <w:r>
        <w:t xml:space="preserve">Directivo (Iniciador)</w:t>
      </w:r>
    </w:p>
    <w:p>
      <w:pPr>
        <w:pStyle w:val="Compact"/>
        <w:numPr>
          <w:ilvl w:val="0"/>
          <w:numId w:val="1005"/>
        </w:numPr>
      </w:pPr>
      <w:r>
        <w:t xml:space="preserve">Estudiante (Usuario Objetivo)</w:t>
      </w:r>
    </w:p>
    <w:bookmarkEnd w:id="16"/>
    <w:bookmarkStart w:id="17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6"/>
        </w:numPr>
      </w:pPr>
      <w:r>
        <w:t xml:space="preserve">El Directivo está autenticado con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estudiante está matriculado en el colegio y su registro incluye un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.</w:t>
      </w:r>
    </w:p>
    <w:bookmarkEnd w:id="17"/>
    <w:bookmarkStart w:id="18" w:name="flujo-principal-1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7"/>
        </w:numPr>
      </w:pPr>
      <w:r>
        <w:t xml:space="preserve">El Directivo navega a</w:t>
      </w:r>
      <w:r>
        <w:t xml:space="preserve"> </w:t>
      </w:r>
      <w:r>
        <w:rPr>
          <w:b/>
          <w:bCs/>
        </w:rPr>
        <w:t xml:space="preserve">Gestión de Estudiantes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/dashboard/estudiantes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Abre la ficha/drawer de detalle del estudiante seleccionado.</w:t>
      </w:r>
    </w:p>
    <w:p>
      <w:pPr>
        <w:pStyle w:val="Compact"/>
        <w:numPr>
          <w:ilvl w:val="0"/>
          <w:numId w:val="1007"/>
        </w:numPr>
      </w:pPr>
      <w:r>
        <w:t xml:space="preserve">Presiona el botón</w:t>
      </w:r>
      <w:r>
        <w:t xml:space="preserve"> </w:t>
      </w:r>
      <w:r>
        <w:t xml:space="preserve">“Supervisar Panel”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sistema invoca</w:t>
      </w:r>
      <w:r>
        <w:t xml:space="preserve"> </w:t>
      </w:r>
      <w:r>
        <w:rPr>
          <w:rStyle w:val="VerbatimChar"/>
        </w:rPr>
        <w:t xml:space="preserve">auth.startStudentMonitoring(estudianteObj)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asigna</w:t>
      </w:r>
      <w:r>
        <w:t xml:space="preserve"> </w:t>
      </w:r>
      <w:r>
        <w:rPr>
          <w:rStyle w:val="VerbatimChar"/>
        </w:rPr>
        <w:t xml:space="preserve">monitoringType = 'estudiante'</w:t>
      </w:r>
      <w:r>
        <w:t xml:space="preserve">, conmuta</w:t>
      </w:r>
      <w:r>
        <w:t xml:space="preserve"> </w:t>
      </w:r>
      <w:r>
        <w:rPr>
          <w:rStyle w:val="VerbatimChar"/>
        </w:rPr>
        <w:t xml:space="preserve">activeRole = 'estudiante'</w:t>
      </w:r>
      <w:r>
        <w:t xml:space="preserve"> </w:t>
      </w:r>
      <w:r>
        <w:t xml:space="preserve">y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Las vistas del estudiante (</w:t>
      </w:r>
      <w:r>
        <w:rPr>
          <w:rStyle w:val="VerbatimChar"/>
        </w:rPr>
        <w:t xml:space="preserve">StudentDashboard.vue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StudentGradesView.vue</w:t>
      </w:r>
      <w:r>
        <w:t xml:space="preserve">, etc.) resuelven el ID consultando</w:t>
      </w:r>
      <w:r>
        <w:t xml:space="preserve"> </w:t>
      </w:r>
      <w:r>
        <w:rPr>
          <w:rStyle w:val="VerbatimChar"/>
        </w:rPr>
        <w:t xml:space="preserve">auth.monitoringUser.id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Directivo navega por las asignaturas y calificaciones del alumno en modo solo lectura.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dc343fe9bfe2bbb58155909f882edeef9ebea5"/>
    <w:p>
      <w:pPr>
        <w:pStyle w:val="Heading2"/>
      </w:pPr>
      <w:r>
        <w:t xml:space="preserve">CU-SEG-03: Iniciar Seguimiento de un Padre de Familia / Acudiente</w:t>
      </w:r>
    </w:p>
    <w:bookmarkStart w:id="20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a un Directivo acceder al portal de acudientes para revisar las matrículas asociadas a los hijos del acudiente, boletines familiares y observaciones.</w:t>
      </w:r>
    </w:p>
    <w:bookmarkEnd w:id="20"/>
    <w:bookmarkStart w:id="21" w:name="actores-2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8"/>
        </w:numPr>
      </w:pPr>
      <w:r>
        <w:t xml:space="preserve">Directivo (Iniciador)</w:t>
      </w:r>
    </w:p>
    <w:p>
      <w:pPr>
        <w:pStyle w:val="Compact"/>
        <w:numPr>
          <w:ilvl w:val="0"/>
          <w:numId w:val="1008"/>
        </w:numPr>
      </w:pPr>
      <w:r>
        <w:t xml:space="preserve">Padre de Familia / Acudiente (Usuario Objetivo)</w:t>
      </w:r>
    </w:p>
    <w:bookmarkEnd w:id="21"/>
    <w:bookmarkStart w:id="22" w:name="precondiciones-2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9"/>
        </w:numPr>
      </w:pPr>
      <w:r>
        <w:t xml:space="preserve">El Directivo está autenticado en la plataforma.</w:t>
      </w:r>
    </w:p>
    <w:p>
      <w:pPr>
        <w:pStyle w:val="Compact"/>
        <w:numPr>
          <w:ilvl w:val="0"/>
          <w:numId w:val="1009"/>
        </w:numPr>
      </w:pPr>
      <w:r>
        <w:t xml:space="preserve">El acudiente está vinculado en</w:t>
      </w:r>
      <w:r>
        <w:t xml:space="preserve"> </w:t>
      </w:r>
      <w:r>
        <w:rPr>
          <w:rStyle w:val="VerbatimChar"/>
        </w:rPr>
        <w:t xml:space="preserve">ParentManagement.vue</w:t>
      </w:r>
      <w:r>
        <w:t xml:space="preserve"> </w:t>
      </w:r>
      <w:r>
        <w:t xml:space="preserve">y posee</w:t>
      </w:r>
      <w:r>
        <w:t xml:space="preserve"> </w:t>
      </w:r>
      <w:r>
        <w:rPr>
          <w:rStyle w:val="VerbatimChar"/>
        </w:rPr>
        <w:t xml:space="preserve">usuario_activo === true</w:t>
      </w:r>
      <w:r>
        <w:t xml:space="preserve">.</w:t>
      </w:r>
    </w:p>
    <w:bookmarkEnd w:id="22"/>
    <w:bookmarkStart w:id="23" w:name="flujo-principal-2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10"/>
        </w:numPr>
      </w:pPr>
      <w:r>
        <w:t xml:space="preserve">El Directivo navega a</w:t>
      </w:r>
      <w:r>
        <w:t xml:space="preserve"> </w:t>
      </w:r>
      <w:r>
        <w:rPr>
          <w:b/>
          <w:bCs/>
        </w:rPr>
        <w:t xml:space="preserve">Gestión de Padres de Familia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/dashboard/padres-familia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Abre el drawer de detalle del acudiente.</w:t>
      </w:r>
    </w:p>
    <w:p>
      <w:pPr>
        <w:pStyle w:val="Compact"/>
        <w:numPr>
          <w:ilvl w:val="0"/>
          <w:numId w:val="1010"/>
        </w:numPr>
      </w:pPr>
      <w:r>
        <w:t xml:space="preserve">Presiona el botón</w:t>
      </w:r>
      <w:r>
        <w:t xml:space="preserve"> </w:t>
      </w:r>
      <w:r>
        <w:t xml:space="preserve">“Supervisar Panel”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sistema invoca</w:t>
      </w:r>
      <w:r>
        <w:t xml:space="preserve"> </w:t>
      </w:r>
      <w:r>
        <w:rPr>
          <w:rStyle w:val="VerbatimChar"/>
        </w:rPr>
        <w:t xml:space="preserve">auth.startParentMonitoring(padreObj)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conmuta</w:t>
      </w:r>
      <w:r>
        <w:t xml:space="preserve"> </w:t>
      </w:r>
      <w:r>
        <w:rPr>
          <w:rStyle w:val="VerbatimChar"/>
        </w:rPr>
        <w:t xml:space="preserve">activeRole = 'padre'</w:t>
      </w:r>
      <w:r>
        <w:t xml:space="preserve">, guarda</w:t>
      </w:r>
      <w:r>
        <w:t xml:space="preserve"> </w:t>
      </w:r>
      <w:r>
        <w:rPr>
          <w:rStyle w:val="VerbatimChar"/>
        </w:rPr>
        <w:t xml:space="preserve">monitoringType = 'padre'</w:t>
      </w:r>
      <w:r>
        <w:t xml:space="preserve"> </w:t>
      </w:r>
      <w:r>
        <w:t xml:space="preserve">y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saludo en</w:t>
      </w:r>
      <w:r>
        <w:t xml:space="preserve"> </w:t>
      </w:r>
      <w:r>
        <w:rPr>
          <w:rStyle w:val="VerbatimChar"/>
        </w:rPr>
        <w:t xml:space="preserve">ParentDashboard.vue</w:t>
      </w:r>
      <w:r>
        <w:t xml:space="preserve"> </w:t>
      </w:r>
      <w:r>
        <w:t xml:space="preserve">muestra el nombre del acudiente (ej.</w:t>
      </w:r>
      <w:r>
        <w:t xml:space="preserve"> </w:t>
      </w:r>
      <w:r>
        <w:rPr>
          <w:i/>
          <w:iCs/>
        </w:rPr>
        <w:t xml:space="preserve">“Bienvenido, Pedro Pérez, análisis familiar”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Se despliega la información académica de sus acudidos en modo solo lectura.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77c76dfada4add451ff0ee5943f185c4ebfd0e3"/>
    <w:p>
      <w:pPr>
        <w:pStyle w:val="Heading2"/>
      </w:pPr>
      <w:r>
        <w:t xml:space="preserve">CU-SEG-04: Intento de Acceso a Rutas Restringidas durante el Seguimiento</w:t>
      </w:r>
    </w:p>
    <w:bookmarkStart w:id="25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bloquea activamente cualquier intento del Directivo de ingresar a la Gestión de Traslados mientras se encuentra en modo monitoreo.</w:t>
      </w:r>
    </w:p>
    <w:bookmarkEnd w:id="25"/>
    <w:bookmarkStart w:id="26" w:name="actores-3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11"/>
        </w:numPr>
      </w:pPr>
      <w:r>
        <w:t xml:space="preserve">Directivo (en seguimiento activo)</w:t>
      </w:r>
    </w:p>
    <w:bookmarkEnd w:id="26"/>
    <w:bookmarkStart w:id="27" w:name="flujo-principal-3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12"/>
        </w:numPr>
      </w:pPr>
      <w:r>
        <w:t xml:space="preserve">El Directivo en modo monitoreo intenta ingresar manualmente a</w:t>
      </w:r>
      <w:r>
        <w:t xml:space="preserve"> </w:t>
      </w:r>
      <w:r>
        <w:rPr>
          <w:rStyle w:val="VerbatimChar"/>
        </w:rPr>
        <w:t xml:space="preserve">/dashboard/gestion-traslados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guard de navegación de Vue Router (</w:t>
      </w:r>
      <w:r>
        <w:rPr>
          <w:rStyle w:val="VerbatimChar"/>
        </w:rPr>
        <w:t xml:space="preserve">router/index.ts</w:t>
      </w:r>
      <w:r>
        <w:t xml:space="preserve">) detecta</w:t>
      </w:r>
      <w:r>
        <w:t xml:space="preserve"> </w:t>
      </w:r>
      <w:r>
        <w:rPr>
          <w:rStyle w:val="VerbatimChar"/>
        </w:rPr>
        <w:t xml:space="preserve">auth.isMonitoring === true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guard cancela la navegación hacia traslados y redirige de forma transparente al usuario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Adicionalmente, el menú lateral oculta automáticamente la opción de Traslados y</w:t>
      </w:r>
      <w:r>
        <w:t xml:space="preserve"> </w:t>
      </w:r>
      <w:r>
        <w:rPr>
          <w:rStyle w:val="VerbatimChar"/>
        </w:rPr>
        <w:t xml:space="preserve">TrasladoManagement.vue</w:t>
      </w:r>
      <w:r>
        <w:t xml:space="preserve"> </w:t>
      </w:r>
      <w:r>
        <w:t xml:space="preserve">valida en</w:t>
      </w:r>
      <w:r>
        <w:t xml:space="preserve"> </w:t>
      </w:r>
      <w:r>
        <w:rPr>
          <w:rStyle w:val="VerbatimChar"/>
        </w:rPr>
        <w:t xml:space="preserve">onMounted</w:t>
      </w:r>
      <w:r>
        <w:t xml:space="preserve"> </w:t>
      </w:r>
      <w:r>
        <w:t xml:space="preserve">reforzando la redirección.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1a6e5d9ae284193d24438dadda53537792478e3"/>
    <w:p>
      <w:pPr>
        <w:pStyle w:val="Heading2"/>
      </w:pPr>
      <w:r>
        <w:t xml:space="preserve">CU-SEG-05: Finalizar Sesión de Seguimiento</w:t>
      </w:r>
    </w:p>
    <w:bookmarkStart w:id="29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Directivo concluye el monitoreo y regresa a su perfil y panel de administración institucional original.</w:t>
      </w:r>
    </w:p>
    <w:bookmarkEnd w:id="29"/>
    <w:bookmarkStart w:id="30" w:name="actores-4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13"/>
        </w:numPr>
      </w:pPr>
      <w:r>
        <w:t xml:space="preserve">Directivo (en seguimiento activo)</w:t>
      </w:r>
    </w:p>
    <w:bookmarkEnd w:id="30"/>
    <w:bookmarkStart w:id="31" w:name="flujo-principal-4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14"/>
        </w:numPr>
      </w:pPr>
      <w:r>
        <w:t xml:space="preserve">El Directivo hace clic en el botón</w:t>
      </w:r>
      <w:r>
        <w:t xml:space="preserve"> </w:t>
      </w:r>
      <w:r>
        <w:t xml:space="preserve">“Salir del Seguimiento”</w:t>
      </w:r>
      <w:r>
        <w:t xml:space="preserve"> </w:t>
      </w:r>
      <w:r>
        <w:t xml:space="preserve">ubicado en el banner ámbar del topbar.</w:t>
      </w:r>
    </w:p>
    <w:p>
      <w:pPr>
        <w:pStyle w:val="Compact"/>
        <w:numPr>
          <w:ilvl w:val="0"/>
          <w:numId w:val="1014"/>
        </w:numPr>
      </w:pPr>
      <w:r>
        <w:t xml:space="preserve">Se ejecuta la función</w:t>
      </w:r>
      <w:r>
        <w:t xml:space="preserve"> </w:t>
      </w:r>
      <w:r>
        <w:rPr>
          <w:rStyle w:val="VerbatimChar"/>
        </w:rPr>
        <w:t xml:space="preserve">auth.stopMonitoring()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limpia</w:t>
      </w:r>
      <w:r>
        <w:t xml:space="preserve"> </w:t>
      </w:r>
      <w:r>
        <w:rPr>
          <w:rStyle w:val="VerbatimChar"/>
        </w:rPr>
        <w:t xml:space="preserve">monitoringUser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monitoringType</w:t>
      </w:r>
      <w:r>
        <w:t xml:space="preserve"> </w:t>
      </w:r>
      <w:r>
        <w:t xml:space="preserve">de la memoria y 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 restablece</w:t>
      </w:r>
      <w:r>
        <w:t xml:space="preserve"> </w:t>
      </w:r>
      <w:r>
        <w:rPr>
          <w:rStyle w:val="VerbatimChar"/>
        </w:rPr>
        <w:t xml:space="preserve">activeRole = previousRole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'directivo'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El sistema ejecuta</w:t>
      </w:r>
      <w:r>
        <w:t xml:space="preserve"> </w:t>
      </w:r>
      <w:r>
        <w:rPr>
          <w:rStyle w:val="VerbatimChar"/>
        </w:rPr>
        <w:t xml:space="preserve">router.push('/dashboard')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layout remueve el banner de monitoreo y restablece la Consola de Gestión Directiva original.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2026-08-17T21:43:02Z</dcterms:created>
  <dcterms:modified xsi:type="dcterms:W3CDTF">2026-08-17T21:43:02Z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