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65ffcb9d89d275c145472c52fe0c51e840f4682"/>
    <w:p>
      <w:pPr>
        <w:pStyle w:val="Heading1"/>
      </w:pPr>
      <w:r>
        <w:t xml:space="preserve">📊 Módulo de Calificaciones, Actividades y Evaluación Curricular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Registro de Calificaciones, Criterios Porcentuales y Evaluación Formativa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2026-08-17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El módulo de</w:t>
      </w:r>
      <w:r>
        <w:t xml:space="preserve"> </w:t>
      </w:r>
      <w:r>
        <w:rPr>
          <w:b/>
          <w:bCs/>
        </w:rPr>
        <w:t xml:space="preserve">Calificaciones y Actividades</w:t>
      </w:r>
      <w:r>
        <w:t xml:space="preserve"> </w:t>
      </w:r>
      <w:r>
        <w:t xml:space="preserve">regula la evaluación del rendimiento escolar en AcademiaNeiva. Permite a los docentes diseñar actividades evaluativas dentro de sus asignaturas, ponderar su peso porcentual acumulativo (hasta el 100%), desglosarlas opcionalmente en criterios independientes y registrar calificaciones de forma masiva en planillas interactivas.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JERARQUÍA Y REGISTRO DE EVALUACIÓN ESCOLAR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Asignación Académica (detalle_grados: Docente - Materia - Grupo)                       │</w:t>
      </w:r>
      <w:r>
        <w:br/>
      </w:r>
      <w:r>
        <w:rPr>
          <w:rStyle w:val="VerbatimChar"/>
        </w:rPr>
        <w:t xml:space="preserve">│    └── Periodo Académico (periodo_academico)                                           │</w:t>
      </w:r>
      <w:r>
        <w:br/>
      </w:r>
      <w:r>
        <w:rPr>
          <w:rStyle w:val="VerbatimChar"/>
        </w:rPr>
        <w:t xml:space="preserve">│           └── Actividades Evaluativas (actividad_materia) [Sumatoria &lt;= 100%]           │</w:t>
      </w:r>
      <w:r>
        <w:br/>
      </w:r>
      <w:r>
        <w:rPr>
          <w:rStyle w:val="VerbatimChar"/>
        </w:rPr>
        <w:t xml:space="preserve">│                  ├── Directa ──&gt; notas_actividad (id_escalavaloracion)                 │</w:t>
      </w:r>
      <w:r>
        <w:br/>
      </w:r>
      <w:r>
        <w:rPr>
          <w:rStyle w:val="VerbatimChar"/>
        </w:rPr>
        <w:t xml:space="preserve">│                  └── Con Criterios (criterio_evaluacion) [Sumatoria &lt;= 100%]           │</w:t>
      </w:r>
      <w:r>
        <w:br/>
      </w:r>
      <w:r>
        <w:rPr>
          <w:rStyle w:val="VerbatimChar"/>
        </w:rPr>
        <w:t xml:space="preserve">│                         └── nota_criterio ──&gt; [Promedio Ponderado] ──&gt; notas_actividad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El módulo proporciona: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Estructura Evaluativa Dual:</w:t>
      </w:r>
      <w:r>
        <w:t xml:space="preserve"> </w:t>
      </w:r>
      <w:r>
        <w:t xml:space="preserve">Actividades directas (calificación única) o actividades desglosadas por criterios porcentuales (ej.</w:t>
      </w:r>
      <w:r>
        <w:t xml:space="preserve"> </w:t>
      </w:r>
      <w:r>
        <w:rPr>
          <w:i/>
          <w:iCs/>
        </w:rPr>
        <w:t xml:space="preserve">Exposición 40%, Trabajo Escrito 60%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Sincronización Automática Criterio ➔ Actividad:</w:t>
      </w:r>
      <w:r>
        <w:t xml:space="preserve"> </w:t>
      </w:r>
      <w:r>
        <w:t xml:space="preserve">Al guardar notas de criterios en</w:t>
      </w:r>
      <w:r>
        <w:t xml:space="preserve"> </w:t>
      </w:r>
      <w:r>
        <w:rPr>
          <w:rStyle w:val="VerbatimChar"/>
        </w:rPr>
        <w:t xml:space="preserve">saveGrades</w:t>
      </w:r>
      <w:r>
        <w:t xml:space="preserve">, el backend calcula automáticamente el promedio ponderado y actualiza</w:t>
      </w:r>
      <w:r>
        <w:t xml:space="preserve"> </w:t>
      </w:r>
      <w:r>
        <w:rPr>
          <w:rStyle w:val="VerbatimChar"/>
        </w:rPr>
        <w:t xml:space="preserve">notas_actividad</w:t>
      </w:r>
      <w:r>
        <w:t xml:space="preserve"> </w:t>
      </w:r>
      <w:r>
        <w:t xml:space="preserve">asociando la escala de valoración institucional correspondiente.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 de Evidencias DBA No Planificadas / Extra:</w:t>
      </w:r>
      <w:r>
        <w:t xml:space="preserve"> </w:t>
      </w:r>
      <w:r>
        <w:t xml:space="preserve">Si un docente evalúa evidencias oficiales de DBA no incluidas en la planeación del periodo actual, el sistema exige un</w:t>
      </w:r>
      <w:r>
        <w:t xml:space="preserve"> </w:t>
      </w:r>
      <w:r>
        <w:rPr>
          <w:rStyle w:val="VerbatimChar"/>
        </w:rPr>
        <w:t xml:space="preserve">motivo_extra</w:t>
      </w:r>
      <w:r>
        <w:t xml:space="preserve"> </w:t>
      </w:r>
      <w:r>
        <w:t xml:space="preserve">y una</w:t>
      </w:r>
      <w:r>
        <w:t xml:space="preserve"> </w:t>
      </w:r>
      <w:r>
        <w:rPr>
          <w:rStyle w:val="VerbatimChar"/>
        </w:rPr>
        <w:t xml:space="preserve">justificacion_extra</w:t>
      </w:r>
      <w:r>
        <w:t xml:space="preserve"> </w:t>
      </w:r>
      <w:r>
        <w:t xml:space="preserve">pedagógica.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Validación Estricta de Matrícula Activa:</w:t>
      </w:r>
      <w:r>
        <w:t xml:space="preserve"> </w:t>
      </w:r>
      <w:r>
        <w:t xml:space="preserve">Bloqueo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contra el registro de calificaciones sobre estudiantes en estado</w:t>
      </w:r>
      <w:r>
        <w:t xml:space="preserve"> </w:t>
      </w:r>
      <w:r>
        <w:rPr>
          <w:rStyle w:val="VerbatimChar"/>
        </w:rPr>
        <w:t xml:space="preserve">TRASLADADA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o inactivo.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Doble Candado de Cierre y Triggers SQL:</w:t>
      </w:r>
      <w:r>
        <w:t xml:space="preserve"> </w:t>
      </w:r>
      <w:r>
        <w:t xml:space="preserve">Bloqueo de edición si el periodo institucional está cerrado o si el docente ya efectuó el cierre de la materia (</w:t>
      </w:r>
      <w:r>
        <w:rPr>
          <w:rStyle w:val="VerbatimChar"/>
        </w:rPr>
        <w:t xml:space="preserve">cierre_materia</w:t>
      </w:r>
      <w:r>
        <w:t xml:space="preserve">), respaldado por triggers a nivel de motor PostgreSQL (</w:t>
      </w:r>
      <w:r>
        <w:rPr>
          <w:rStyle w:val="VerbatimChar"/>
        </w:rPr>
        <w:t xml:space="preserve">prevent_academic_writes_on_closed_subject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Mapeo Automático a Escala Nacional MEN:</w:t>
      </w:r>
      <w:r>
        <w:t xml:space="preserve"> </w:t>
      </w:r>
      <w:r>
        <w:t xml:space="preserve">Vinculación dinámica de la nota cuantitativa con los niveles de desempeño (</w:t>
      </w:r>
      <w:r>
        <w:rPr>
          <w:rStyle w:val="VerbatimChar"/>
        </w:rPr>
        <w:t xml:space="preserve">BAJO</w:t>
      </w:r>
      <w:r>
        <w:t xml:space="preserve">,</w:t>
      </w:r>
      <w:r>
        <w:t xml:space="preserve"> </w:t>
      </w:r>
      <w:r>
        <w:rPr>
          <w:rStyle w:val="VerbatimChar"/>
        </w:rPr>
        <w:t xml:space="preserve">BASICO</w:t>
      </w:r>
      <w:r>
        <w:t xml:space="preserve">,</w:t>
      </w:r>
      <w:r>
        <w:t xml:space="preserve"> </w:t>
      </w:r>
      <w:r>
        <w:rPr>
          <w:rStyle w:val="VerbatimChar"/>
        </w:rPr>
        <w:t xml:space="preserve">ALTO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SUPERIOR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 en el Módulo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 Titular</w:t>
            </w:r>
          </w:p>
        </w:tc>
        <w:tc>
          <w:tcPr/>
          <w:p>
            <w:pPr>
              <w:pStyle w:val="Compact"/>
            </w:pPr>
            <w:r>
              <w:t xml:space="preserve">Administración de actividades y criterios evaluativos de sus asignaturas asignadas (</w:t>
            </w:r>
            <w:r>
              <w:rPr>
                <w:rStyle w:val="VerbatimChar"/>
              </w:rPr>
              <w:t xml:space="preserve">detalle_grados</w:t>
            </w:r>
            <w:r>
              <w:t xml:space="preserve">). Registro, edición y guardado masivo de calificaciones en planillas de aula.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 (Rector / Coordinador)</w:t>
            </w:r>
          </w:p>
        </w:tc>
        <w:tc>
          <w:tcPr/>
          <w:p>
            <w:pPr>
              <w:pStyle w:val="Compact"/>
            </w:pPr>
            <w:r>
              <w:t xml:space="preserve">Auditoría global de notas, reapertura de materias cerradas y supervisión del cumplimiento de aforos y notas mínimas.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 y Padre de Familia</w:t>
            </w:r>
          </w:p>
        </w:tc>
        <w:tc>
          <w:tcPr/>
          <w:p>
            <w:pPr>
              <w:pStyle w:val="Compact"/>
            </w:pPr>
            <w:r>
              <w:t xml:space="preserve">Consulta en tiempo real del desglose de actividades, notas porcentuales y escala de desempeño obtenida por periodo.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f6d12fd97f35895e724579c4234b57437f1d065"/>
    <w:p>
      <w:pPr>
        <w:pStyle w:val="Heading2"/>
      </w:pPr>
      <w:r>
        <w:t xml:space="preserve">3. Acciones Disponibles y Endpoints de la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Autenticación Requerida</w:t>
            </w:r>
          </w:p>
        </w:tc>
        <w:tc>
          <w:tcPr/>
          <w:p>
            <w:pPr>
              <w:pStyle w:val="Compact"/>
            </w:pPr>
            <w:r>
              <w:t xml:space="preserve">Parámetros / Body Requeridos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estudiantes del curso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/api/teacher/students/:gradeId</w:t>
            </w:r>
          </w:p>
        </w:tc>
        <w:tc>
          <w:tcPr/>
          <w:p>
            <w:pPr>
              <w:pStyle w:val="Compact"/>
            </w:pPr>
            <w:r>
              <w:t xml:space="preserve">JWT Docente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gradeId</w:t>
            </w:r>
            <w:r>
              <w:t xml:space="preserve"> </w:t>
            </w:r>
            <w:r>
              <w:t xml:space="preserve">(URL)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actividades y criterios del curso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/api/teacher/activities/:gradeId/:subjectId/:periodId</w:t>
            </w:r>
          </w:p>
        </w:tc>
        <w:tc>
          <w:tcPr/>
          <w:p>
            <w:pPr>
              <w:pStyle w:val="Compact"/>
            </w:pPr>
            <w:r>
              <w:t xml:space="preserve">JWT Docente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periodId</w:t>
            </w:r>
            <w:r>
              <w:t xml:space="preserve"> </w:t>
            </w:r>
            <w:r>
              <w:t xml:space="preserve">(URL),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(Query opcional)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actividad evaluativa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/api/teacher/activities</w:t>
            </w:r>
          </w:p>
        </w:tc>
        <w:tc>
          <w:tcPr/>
          <w:p>
            <w:pPr>
              <w:pStyle w:val="Compact"/>
            </w:pPr>
            <w:r>
              <w:t xml:space="preserve">JWT Docente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id_competencia?, id_detallegrado?, id_periodo?, nombre, porcentaje, id_colegio, id_evidencia?, evidencias_dba?, motivo_extra?, justificacion_extra?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actividad evaluativa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/api/teacher/activities/:id</w:t>
            </w:r>
          </w:p>
        </w:tc>
        <w:tc>
          <w:tcPr/>
          <w:p>
            <w:pPr>
              <w:pStyle w:val="Compact"/>
            </w:pPr>
            <w:r>
              <w:t xml:space="preserve">JWT Docente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(URL),</w:t>
            </w:r>
            <w:r>
              <w:t xml:space="preserve"> </w:t>
            </w:r>
            <w:r>
              <w:rPr>
                <w:rStyle w:val="VerbatimChar"/>
              </w:rPr>
              <w:t xml:space="preserve">{ nombre, porcentaje, id_evidencia?, evidencias_dba?, motivo_extra?, justificacion_extra?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actividad evaluativa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/api/teacher/activities/:id</w:t>
            </w:r>
          </w:p>
        </w:tc>
        <w:tc>
          <w:tcPr/>
          <w:p>
            <w:pPr>
              <w:pStyle w:val="Compact"/>
            </w:pPr>
            <w:r>
              <w:t xml:space="preserve">JWT Docente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criterio de evaluación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/api/teacher/activities/criteria</w:t>
            </w:r>
          </w:p>
        </w:tc>
        <w:tc>
          <w:tcPr/>
          <w:p>
            <w:pPr>
              <w:pStyle w:val="Compact"/>
            </w:pPr>
            <w:r>
              <w:t xml:space="preserve">JWT Docente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id_actividadmateria, descripcion, porcentaje, id_colegio, id_evidencia?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criterio de evaluación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/api/teacher/activities/criteria/:id</w:t>
            </w:r>
          </w:p>
        </w:tc>
        <w:tc>
          <w:tcPr/>
          <w:p>
            <w:pPr>
              <w:pStyle w:val="Compact"/>
            </w:pPr>
            <w:r>
              <w:t xml:space="preserve">JWT Docente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planilla de calificaciones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/api/teacher/grades/:gradeId/:subjectId/:periodId</w:t>
            </w:r>
          </w:p>
        </w:tc>
        <w:tc>
          <w:tcPr/>
          <w:p>
            <w:pPr>
              <w:pStyle w:val="Compact"/>
            </w:pPr>
            <w:r>
              <w:t xml:space="preserve">JWT Docente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periodId</w:t>
            </w:r>
            <w:r>
              <w:t xml:space="preserve"> </w:t>
            </w:r>
            <w:r>
              <w:t xml:space="preserve">(URL)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Guardar calificaciones masivamente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/api/teacher/grades</w:t>
            </w:r>
          </w:p>
        </w:tc>
        <w:tc>
          <w:tcPr/>
          <w:p>
            <w:pPr>
              <w:pStyle w:val="Compact"/>
            </w:pPr>
            <w:r>
              <w:t xml:space="preserve">JWT Docente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schoolId, activityGrades: [{ id_actividadmateria, id_estudiante, nota }], criteriaGrades: [{ id_criterio, id_estudiante, nota }]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notas del estudiante por periodo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/api/student/grades/:id_estudiante/:id_periodo</w:t>
            </w:r>
          </w:p>
        </w:tc>
        <w:tc>
          <w:tcPr/>
          <w:p>
            <w:pPr>
              <w:pStyle w:val="Compact"/>
            </w:pPr>
            <w:r>
              <w:t xml:space="preserve">JWT Estudiante / Padre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id_estudiante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id_periodo</w:t>
            </w:r>
            <w:r>
              <w:t xml:space="preserve"> </w:t>
            </w:r>
            <w:r>
              <w:t xml:space="preserve">(URL)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detalle de actividades por materia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/api/student/grade-details/:id_estudiante/:id_periodo/:id_materia</w:t>
            </w:r>
          </w:p>
        </w:tc>
        <w:tc>
          <w:tcPr/>
          <w:p>
            <w:pPr>
              <w:pStyle w:val="Compact"/>
            </w:pPr>
            <w:r>
              <w:t xml:space="preserve">JWT Estudiante / Padre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id_estudiante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id_periodo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id_materia</w:t>
            </w:r>
            <w:r>
              <w:t xml:space="preserve"> </w:t>
            </w:r>
            <w:r>
              <w:t xml:space="preserve">(URL)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RN-CAL-001 (Estructura Evaluativa Ponderada al 100%):</w:t>
      </w:r>
      <w:r>
        <w:t xml:space="preserve"> </w:t>
      </w:r>
      <w:r>
        <w:t xml:space="preserve">La sumatoria de los porcentajes de todas las actividades creadas para una materia y periodo no puede superar el 100.00%. Si una actividad contiene criterios, la sumatoria de sus porcentajes tampoco puede exceder el 100.00%.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RN-CAL-002 (Sincronización Automática Criterio ➔ Actividad):</w:t>
      </w:r>
      <w:r>
        <w:t xml:space="preserve"> </w:t>
      </w:r>
      <w:r>
        <w:t xml:space="preserve">Cuando una actividad contiene criterios de evaluación, las notas se ingresan en</w:t>
      </w:r>
      <w:r>
        <w:t xml:space="preserve"> </w:t>
      </w:r>
      <w:r>
        <w:rPr>
          <w:rStyle w:val="VerbatimChar"/>
        </w:rPr>
        <w:t xml:space="preserve">nota_criterio</w:t>
      </w:r>
      <w:r>
        <w:t xml:space="preserve">. El backend calcula de forma transaccional el promedio ponderado</w:t>
      </w:r>
      <w:r>
        <w:t xml:space="preserve"> </w:t>
      </w:r>
      <w:r>
        <w:rPr>
          <w:rStyle w:val="VerbatimChar"/>
        </w:rPr>
        <w:t xml:space="preserve">(sum(nota * porcentaje) / total_peso)</w:t>
      </w:r>
      <w:r>
        <w:t xml:space="preserve"> </w:t>
      </w:r>
      <w:r>
        <w:t xml:space="preserve">y lo almacena automáticamente en</w:t>
      </w:r>
      <w:r>
        <w:t xml:space="preserve"> </w:t>
      </w:r>
      <w:r>
        <w:rPr>
          <w:rStyle w:val="VerbatimChar"/>
        </w:rPr>
        <w:t xml:space="preserve">notas_actividad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RN-CAL-003 (Justificación de Evidencias Extra/No Planificadas):</w:t>
      </w:r>
      <w:r>
        <w:t xml:space="preserve"> </w:t>
      </w:r>
      <w:r>
        <w:t xml:space="preserve">Si el docente asocia a una actividad una evidencia de DBA que no estaba planificada en el periodo actual para ese grado escolar, debe seleccionar obligatoriamente un</w:t>
      </w:r>
      <w:r>
        <w:t xml:space="preserve"> </w:t>
      </w:r>
      <w:r>
        <w:rPr>
          <w:rStyle w:val="VerbatimChar"/>
        </w:rPr>
        <w:t xml:space="preserve">motivo_extra</w:t>
      </w:r>
      <w:r>
        <w:t xml:space="preserve"> </w:t>
      </w:r>
      <w:r>
        <w:t xml:space="preserve">(ej.</w:t>
      </w:r>
      <w:r>
        <w:t xml:space="preserve"> </w:t>
      </w:r>
      <w:r>
        <w:rPr>
          <w:i/>
          <w:iCs/>
        </w:rPr>
        <w:t xml:space="preserve">REFUERZO, NIVELACION, AVANCE_PROGRAMATICO, OTRO</w:t>
      </w:r>
      <w:r>
        <w:t xml:space="preserve">) y detallar</w:t>
      </w:r>
      <w:r>
        <w:t xml:space="preserve"> </w:t>
      </w:r>
      <w:r>
        <w:rPr>
          <w:rStyle w:val="VerbatimChar"/>
        </w:rPr>
        <w:t xml:space="preserve">justificacion_extra</w:t>
      </w:r>
      <w:r>
        <w:t xml:space="preserve"> </w:t>
      </w:r>
      <w:r>
        <w:t xml:space="preserve">si el motivo es</w:t>
      </w:r>
      <w:r>
        <w:t xml:space="preserve"> </w:t>
      </w:r>
      <w:r>
        <w:rPr>
          <w:i/>
          <w:iCs/>
        </w:rPr>
        <w:t xml:space="preserve">OTRO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RN-CAL-004 (Validación Estricta de Matrícula Activa):</w:t>
      </w:r>
      <w:r>
        <w:t xml:space="preserve"> </w:t>
      </w:r>
      <w:r>
        <w:t xml:space="preserve">El guardado masivo de calificaciones (</w:t>
      </w:r>
      <w:r>
        <w:rPr>
          <w:rStyle w:val="VerbatimChar"/>
        </w:rPr>
        <w:t xml:space="preserve">saveGrades</w:t>
      </w:r>
      <w:r>
        <w:t xml:space="preserve">) comprueba que todos los estudiantes pertenezcan a la institución con matrícula en estado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. Si hay alumnos inactivos o trasladados, la transacción se cancela con error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RN-CAL-005 (Rango Institucional de Calificación y Escala MEN):</w:t>
      </w:r>
      <w:r>
        <w:t xml:space="preserve"> </w:t>
      </w:r>
      <w:r>
        <w:t xml:space="preserve">Toda nota numérica debe situarse estrictamente entre</w:t>
      </w:r>
      <w:r>
        <w:t xml:space="preserve"> </w:t>
      </w:r>
      <w:r>
        <w:rPr>
          <w:rStyle w:val="VerbatimChar"/>
        </w:rPr>
        <w:t xml:space="preserve">nota_minima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nota_maxima</w:t>
      </w:r>
      <w:r>
        <w:t xml:space="preserve"> </w:t>
      </w:r>
      <w:r>
        <w:t xml:space="preserve">configuradas en</w:t>
      </w:r>
      <w:r>
        <w:t xml:space="preserve"> </w:t>
      </w:r>
      <w:r>
        <w:rPr>
          <w:rStyle w:val="VerbatimChar"/>
        </w:rPr>
        <w:t xml:space="preserve">configuracion_colegio</w:t>
      </w:r>
      <w:r>
        <w:t xml:space="preserve">. El sistema asocia automáticamente el</w:t>
      </w:r>
      <w:r>
        <w:t xml:space="preserve"> </w:t>
      </w:r>
      <w:r>
        <w:rPr>
          <w:rStyle w:val="VerbatimChar"/>
        </w:rPr>
        <w:t xml:space="preserve">id_escalavaloracion</w:t>
      </w:r>
      <w:r>
        <w:t xml:space="preserve"> </w:t>
      </w:r>
      <w:r>
        <w:t xml:space="preserve">según el rango numérico (Bajo, Básico, Alto, Superior).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RN-CAL-006 (Doble Bloqueo de Modificación por Cierre):</w:t>
      </w:r>
      <w:r>
        <w:t xml:space="preserve"> </w:t>
      </w:r>
      <w:r>
        <w:t xml:space="preserve">Se prohíbe crear, editar o eliminar actividades, criterios y notas si el</w:t>
      </w:r>
      <w:r>
        <w:t xml:space="preserve"> </w:t>
      </w:r>
      <w:r>
        <w:rPr>
          <w:rStyle w:val="VerbatimChar"/>
        </w:rPr>
        <w:t xml:space="preserve">periodo_academico.estado === 'CERRADO'</w:t>
      </w:r>
      <w:r>
        <w:t xml:space="preserve"> </w:t>
      </w:r>
      <w:r>
        <w:t xml:space="preserve">o si el docente ya ejecutó el cierre de materia (</w:t>
      </w:r>
      <w:r>
        <w:rPr>
          <w:rStyle w:val="VerbatimChar"/>
        </w:rPr>
        <w:t xml:space="preserve">cierre_materia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RN-CAL-007 (Triggers SQL de Protección Absoluta):</w:t>
      </w:r>
      <w:r>
        <w:t xml:space="preserve"> </w:t>
      </w:r>
      <w:r>
        <w:t xml:space="preserve">Triggers en base de datos (</w:t>
      </w:r>
      <w:r>
        <w:rPr>
          <w:rStyle w:val="VerbatimChar"/>
        </w:rPr>
        <w:t xml:space="preserve">prevent_academic_writes_on_closed_subject</w:t>
      </w:r>
      <w:r>
        <w:t xml:space="preserve">) bloquean cualquier mutación directa sobre</w:t>
      </w:r>
      <w:r>
        <w:t xml:space="preserve"> </w:t>
      </w:r>
      <w:r>
        <w:rPr>
          <w:rStyle w:val="VerbatimChar"/>
        </w:rPr>
        <w:t xml:space="preserve">actividad_materia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criterio_evaluacion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notas_actividad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nota_criterio</w:t>
      </w:r>
      <w:r>
        <w:t xml:space="preserve"> </w:t>
      </w:r>
      <w:r>
        <w:t xml:space="preserve">cuando existe un registro de cierre formal.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RN-CAL-008 (Trazabilidad Docente):</w:t>
      </w:r>
      <w:r>
        <w:t xml:space="preserve"> </w:t>
      </w:r>
      <w:r>
        <w:t xml:space="preserve">Toda actividad registra en</w:t>
      </w:r>
      <w:r>
        <w:t xml:space="preserve"> </w:t>
      </w:r>
      <w:r>
        <w:rPr>
          <w:rStyle w:val="VerbatimChar"/>
        </w:rPr>
        <w:t xml:space="preserve">id_docente_creador</w:t>
      </w:r>
      <w:r>
        <w:t xml:space="preserve"> </w:t>
      </w:r>
      <w:r>
        <w:t xml:space="preserve">la referencia al docente que la diseñó originalmente.</w:t>
      </w:r>
    </w:p>
    <w:p>
      <w:r>
        <w:pict>
          <v:rect style="width:0;height:1.5pt" o:hralign="center" o:hrstd="t" o:hr="t"/>
        </w:pict>
      </w:r>
    </w:p>
    <w:bookmarkEnd w:id="12"/>
    <w:bookmarkStart w:id="22" w:name="implementación-del-módulo"/>
    <w:p>
      <w:pPr>
        <w:pStyle w:val="Heading2"/>
      </w:pPr>
      <w:r>
        <w:t xml:space="preserve">5. Implementación del Módulo</w:t>
      </w:r>
    </w:p>
    <w:bookmarkStart w:id="18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Archivo Fuente</w:t>
            </w:r>
          </w:p>
        </w:tc>
        <w:tc>
          <w:tcPr/>
          <w:p>
            <w:pPr>
              <w:pStyle w:val="Compact"/>
            </w:pPr>
            <w:r>
              <w:t xml:space="preserve">Funcionalidad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Controlador de Calificaciones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gradingController.ts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getActivities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createActivity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updateActivity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deleteActivity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createCriterion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deleteCriterion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getGrades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saveGrades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resolveTeachingContext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Controlador Portal Estudiante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studentPortalController.ts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getStudentGrades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getSubjectGradeDetails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Helpers de Validación de Periodo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periodHelpers.ts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ensurePeriodOpen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ensureSubjectOpen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ensureCurrentPeriodForSchool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Rutas de Calificaciones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teacher.routes.ts</w:t>
              </w:r>
            </w:hyperlink>
            <w:r>
              <w:t xml:space="preserve">,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student.routes.ts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Definición y middlewares de seguridad.</w:t>
            </w:r>
          </w:p>
        </w:tc>
      </w:tr>
    </w:tbl>
    <w:bookmarkEnd w:id="18"/>
    <w:bookmarkStart w:id="21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Archivo Fuente</w:t>
            </w:r>
          </w:p>
        </w:tc>
        <w:tc>
          <w:tcPr/>
          <w:p>
            <w:pPr>
              <w:pStyle w:val="Compact"/>
            </w:pPr>
            <w:r>
              <w:t xml:space="preserve">Funcionalidad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Planilla Docente de Calificaciones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TeacherGrades.vue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Planilla de calificaciones con cálculo en tiempo real, creación de actividades/criterios y selector de evidencias DBA.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Detalle de Asignatura Estudiante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SubjectDetailsView.vue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Desglose porcentual de notas, criterios y escala alcanzada.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modelo-de-datos"/>
    <w:p>
      <w:pPr>
        <w:pStyle w:val="Heading2"/>
      </w:pPr>
      <w:r>
        <w:t xml:space="preserve">6. Modelo de Datos</w:t>
      </w:r>
    </w:p>
    <w:bookmarkStart w:id="23" w:name="tabla-actividad_materia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actividad_materia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 la actividad.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Asignación docente-materia-grupo.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Periodo académico correspondiente.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Título de la actividad.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porcentaje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Peso porcentual en el periodo (ej. 25.00).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propietario.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id_competencia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Competencia pedagógica anclada.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id_evidencia</w:t>
            </w:r>
          </w:p>
        </w:tc>
        <w:tc>
          <w:tcPr/>
          <w:p>
            <w:pPr>
              <w:pStyle w:val="Compact"/>
            </w:pPr>
            <w:r>
              <w:t xml:space="preserve">INT FK (NULLable)</w:t>
            </w:r>
          </w:p>
        </w:tc>
        <w:tc>
          <w:tcPr/>
          <w:p>
            <w:pPr>
              <w:pStyle w:val="Compact"/>
            </w:pPr>
            <w:r>
              <w:t xml:space="preserve">Evidencia de aprendizaje asociada.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motivo_extra</w:t>
            </w:r>
          </w:p>
        </w:tc>
        <w:tc>
          <w:tcPr/>
          <w:p>
            <w:pPr>
              <w:pStyle w:val="Compact"/>
            </w:pPr>
            <w:r>
              <w:t xml:space="preserve">VARCHAR(50) (NULLable)</w:t>
            </w:r>
          </w:p>
        </w:tc>
        <w:tc>
          <w:tcPr/>
          <w:p>
            <w:pPr>
              <w:pStyle w:val="Compact"/>
            </w:pPr>
            <w:r>
              <w:t xml:space="preserve">Causa pedagógica si la evidencia no estaba planificada.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justificacion_extra</w:t>
            </w:r>
          </w:p>
        </w:tc>
        <w:tc>
          <w:tcPr/>
          <w:p>
            <w:pPr>
              <w:pStyle w:val="Compact"/>
            </w:pPr>
            <w:r>
              <w:t xml:space="preserve">TEXT (NULLable)</w:t>
            </w:r>
          </w:p>
        </w:tc>
        <w:tc>
          <w:tcPr/>
          <w:p>
            <w:pPr>
              <w:pStyle w:val="Compact"/>
            </w:pPr>
            <w:r>
              <w:t xml:space="preserve">Justificación si el motivo es</w:t>
            </w:r>
            <w:r>
              <w:t xml:space="preserve"> </w:t>
            </w:r>
            <w:r>
              <w:t xml:space="preserve">‘OTRO’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id_docente_creador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Docente autor de la actividad.</w:t>
            </w:r>
          </w:p>
        </w:tc>
      </w:tr>
    </w:tbl>
    <w:bookmarkEnd w:id="23"/>
    <w:bookmarkStart w:id="24" w:name="tabla-criterio_evaluacion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criterio_evaluacion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id_criterio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del criterio.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Actividad padre (ON DELETE CASCADE).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Enunciado del criterio.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porcentaje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Peso porcentual dentro de la actividad (ej. 50.00).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propietario.</w:t>
            </w:r>
          </w:p>
        </w:tc>
      </w:tr>
    </w:tbl>
    <w:bookmarkEnd w:id="24"/>
    <w:bookmarkStart w:id="25" w:name="tabla-notas_actividad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notas_actividad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id_notaactividad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de la calificación de actividad.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Actividad evaluada.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Estudiante evaluado.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nota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Calificación numérica (ej. 4.3).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id_escalavaloracion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Escala MEN institucional asociada.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propietario.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 (id_actividadmateria, id_estudiante)</w:t>
            </w:r>
          </w:p>
        </w:tc>
      </w:tr>
    </w:tbl>
    <w:bookmarkEnd w:id="25"/>
    <w:bookmarkStart w:id="26" w:name="tabla-nota_criterio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nota_criterio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id_nota_criterio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de la calificación de criterio.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id_criterio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Criterio evaluado.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Estudiante evaluado.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nota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Calificación numérica (ej. 4.0).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propietario.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 (id_criterio, id_estudiante)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Configuración Académica:</w:t>
      </w:r>
      <w:r>
        <w:t xml:space="preserve"> </w:t>
      </w:r>
      <w:r>
        <w:t xml:space="preserve">Consume la escala de valoración institucional (</w:t>
      </w:r>
      <w:r>
        <w:rPr>
          <w:rStyle w:val="VerbatimChar"/>
        </w:rPr>
        <w:t xml:space="preserve">escala_valoracion</w:t>
      </w:r>
      <w:r>
        <w:t xml:space="preserve">) y los límites</w:t>
      </w:r>
      <w:r>
        <w:t xml:space="preserve"> </w:t>
      </w:r>
      <w:r>
        <w:rPr>
          <w:rStyle w:val="VerbatimChar"/>
        </w:rPr>
        <w:t xml:space="preserve">nota_minima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nota_maxima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Competencias y DBA:</w:t>
      </w:r>
      <w:r>
        <w:t xml:space="preserve"> </w:t>
      </w:r>
      <w:r>
        <w:t xml:space="preserve">Cada actividad se ancla a una</w:t>
      </w:r>
      <w:r>
        <w:t xml:space="preserve"> </w:t>
      </w:r>
      <w:r>
        <w:rPr>
          <w:rStyle w:val="VerbatimChar"/>
        </w:rPr>
        <w:t xml:space="preserve">id_competencia</w:t>
      </w:r>
      <w:r>
        <w:t xml:space="preserve"> </w:t>
      </w:r>
      <w:r>
        <w:t xml:space="preserve">y a evidencias oficiales o formativas.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Matrículas:</w:t>
      </w:r>
      <w:r>
        <w:t xml:space="preserve"> </w:t>
      </w:r>
      <w:r>
        <w:t xml:space="preserve">Valida el estado de matrícula activa antes de persistir calificaciones.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Cierre de Periodo y Boletines:</w:t>
      </w:r>
      <w:r>
        <w:t xml:space="preserve"> </w:t>
      </w:r>
      <w:r>
        <w:t xml:space="preserve">Las calificaciones de</w:t>
      </w:r>
      <w:r>
        <w:t xml:space="preserve"> </w:t>
      </w:r>
      <w:r>
        <w:rPr>
          <w:rStyle w:val="VerbatimChar"/>
        </w:rPr>
        <w:t xml:space="preserve">notas_actividad</w:t>
      </w:r>
      <w:r>
        <w:t xml:space="preserve"> </w:t>
      </w:r>
      <w:r>
        <w:t xml:space="preserve">constituyen la fuente de cálculo para el promedio final de asignatura en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 </w:t>
      </w:r>
      <w:r>
        <w:t xml:space="preserve">y boletines escolares.</w:t>
      </w:r>
    </w:p>
    <w:p>
      <w:r>
        <w:pict>
          <v:rect style="width:0;height:1.5pt" o:hralign="center" o:hrstd="t" o:hr="t"/>
        </w:pict>
      </w:r>
    </w:p>
    <w:bookmarkEnd w:id="28"/>
    <w:bookmarkStart w:id="29" w:name="decisiones-de-diseño"/>
    <w:p>
      <w:pPr>
        <w:pStyle w:val="Heading2"/>
      </w:pPr>
      <w:r>
        <w:t xml:space="preserve">8.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 Técnica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Estructura Híbrida Directa / Criterios</w:t>
            </w:r>
          </w:p>
        </w:tc>
        <w:tc>
          <w:tcPr/>
          <w:p>
            <w:pPr>
              <w:pStyle w:val="Compact"/>
            </w:pPr>
            <w:r>
              <w:t xml:space="preserve">Brinda total flexibilidad pedagógica: permite calificar actividades simples directamente o desglosarlas en múltiples rúbricas porcentuales.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Sincronización Transaccional Criterio ➔ Actividad</w:t>
            </w:r>
          </w:p>
        </w:tc>
        <w:tc>
          <w:tcPr/>
          <w:p>
            <w:pPr>
              <w:pStyle w:val="Compact"/>
            </w:pPr>
            <w:r>
              <w:t xml:space="preserve">Consolida automáticamente el promedio ponderado de los criterios en la tabla padre</w:t>
            </w:r>
            <w:r>
              <w:t xml:space="preserve"> </w:t>
            </w:r>
            <w:r>
              <w:rPr>
                <w:rStyle w:val="VerbatimChar"/>
              </w:rPr>
              <w:t xml:space="preserve">notas_actividad</w:t>
            </w:r>
            <w:r>
              <w:t xml:space="preserve">, optimizando consultas de boletines sin necesidad de recálculos complejos.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Bloqueo Redundante por Triggers SQL</w:t>
            </w:r>
          </w:p>
        </w:tc>
        <w:tc>
          <w:tcPr/>
          <w:p>
            <w:pPr>
              <w:pStyle w:val="Compact"/>
            </w:pPr>
            <w:r>
              <w:t xml:space="preserve">Previene que cualquier mutación por fuera de la capa HTTP (ej. scripts o llamadas no controladas) altere notas en materias formalmente cerradas.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gradingController.ts" TargetMode="External" /><Relationship Type="http://schemas.openxmlformats.org/officeDocument/2006/relationships/hyperlink" Id="rId14" Target="file:///c:/Users/alejo/Downloads/segundoProyecto/backend/src/controllers/studentPortalController.ts" TargetMode="External" /><Relationship Type="http://schemas.openxmlformats.org/officeDocument/2006/relationships/hyperlink" Id="rId17" Target="file:///c:/Users/alejo/Downloads/segundoProyecto/backend/src/routes/student.routes.ts" TargetMode="External" /><Relationship Type="http://schemas.openxmlformats.org/officeDocument/2006/relationships/hyperlink" Id="rId16" Target="file:///c:/Users/alejo/Downloads/segundoProyecto/backend/src/routes/teacher.routes.ts" TargetMode="External" /><Relationship Type="http://schemas.openxmlformats.org/officeDocument/2006/relationships/hyperlink" Id="rId15" Target="file:///c:/Users/alejo/Downloads/segundoProyecto/backend/src/utils/periodHelpers.ts" TargetMode="External" /><Relationship Type="http://schemas.openxmlformats.org/officeDocument/2006/relationships/hyperlink" Id="rId20" Target="file:///c:/Users/alejo/Downloads/segundoProyecto/frontend/src/views/student/SubjectDetailsView.vue" TargetMode="External" /><Relationship Type="http://schemas.openxmlformats.org/officeDocument/2006/relationships/hyperlink" Id="rId19" Target="file:///c:/Users/alejo/Downloads/segundoProyecto/frontend/src/views/teacher/TeacherGrades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gradingController.ts" TargetMode="External" /><Relationship Type="http://schemas.openxmlformats.org/officeDocument/2006/relationships/hyperlink" Id="rId14" Target="file:///c:/Users/alejo/Downloads/segundoProyecto/backend/src/controllers/studentPortalController.ts" TargetMode="External" /><Relationship Type="http://schemas.openxmlformats.org/officeDocument/2006/relationships/hyperlink" Id="rId17" Target="file:///c:/Users/alejo/Downloads/segundoProyecto/backend/src/routes/student.routes.ts" TargetMode="External" /><Relationship Type="http://schemas.openxmlformats.org/officeDocument/2006/relationships/hyperlink" Id="rId16" Target="file:///c:/Users/alejo/Downloads/segundoProyecto/backend/src/routes/teacher.routes.ts" TargetMode="External" /><Relationship Type="http://schemas.openxmlformats.org/officeDocument/2006/relationships/hyperlink" Id="rId15" Target="file:///c:/Users/alejo/Downloads/segundoProyecto/backend/src/utils/periodHelpers.ts" TargetMode="External" /><Relationship Type="http://schemas.openxmlformats.org/officeDocument/2006/relationships/hyperlink" Id="rId20" Target="file:///c:/Users/alejo/Downloads/segundoProyecto/frontend/src/views/student/SubjectDetailsView.vue" TargetMode="External" /><Relationship Type="http://schemas.openxmlformats.org/officeDocument/2006/relationships/hyperlink" Id="rId19" Target="file:///c:/Users/alejo/Downloads/segundoProyecto/frontend/src/views/teacher/TeacherGrades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2026-08-17T23:17:02Z</dcterms:created>
  <dcterms:modified xsi:type="dcterms:W3CDTF">2026-08-17T23:17:02Z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