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81eb7ae3723572d90061eef9dd3d1d052b7674b"/>
    <w:p>
      <w:pPr>
        <w:pStyle w:val="Heading1"/>
      </w:pPr>
      <w:r>
        <w:t xml:space="preserve">Casos de Uso — Módulo 01: Autenticación, Sesión y Control de Acceso</w:t>
      </w:r>
    </w:p>
    <w:p>
      <w:r>
        <w:pict>
          <v:rect style="width:0;height:1.5pt" o:hralign="center" o:hrstd="t" o:hr="t"/>
        </w:pict>
      </w:r>
    </w:p>
    <w:bookmarkStart w:id="14" w:name="X0390004220dcb8150c266a02b4e9c48e2eda8a0"/>
    <w:p>
      <w:pPr>
        <w:pStyle w:val="Heading2"/>
      </w:pPr>
      <w:r>
        <w:t xml:space="preserve">CU-AUTH-01: Iniciar Sesión en el Sistema GEDASC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Actor Principal</w:t>
      </w:r>
      <w:r>
        <w:t xml:space="preserve">: Celador / Administrador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El usuario debe tener una cuenta activa registrada en la base de datos con un rol válido (</w:t>
      </w:r>
      <w:r>
        <w:rPr>
          <w:rStyle w:val="VerbatimChar"/>
        </w:rPr>
        <w:t xml:space="preserve">CELADOR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</w:t>
      </w:r>
    </w:p>
    <w:p>
      <w:pPr>
        <w:pStyle w:val="Compact"/>
        <w:numPr>
          <w:ilvl w:val="1"/>
          <w:numId w:val="1002"/>
        </w:numPr>
      </w:pPr>
      <w:r>
        <w:t xml:space="preserve">El servidor backend y la base de datos PostgreSQL deben estar en ejecución.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Disparador</w:t>
      </w:r>
      <w:r>
        <w:t xml:space="preserve">: El usuario ingresa a la aplicación y visualiza el formulario de login.</w:t>
      </w:r>
    </w:p>
    <w:bookmarkStart w:id="11" w:name="flujo-principal-éxito"/>
    <w:p>
      <w:pPr>
        <w:pStyle w:val="Heading3"/>
      </w:pPr>
      <w:r>
        <w:t xml:space="preserve">Flujo Principal (Éxito):</w:t>
      </w:r>
    </w:p>
    <w:p>
      <w:pPr>
        <w:pStyle w:val="Compact"/>
        <w:numPr>
          <w:ilvl w:val="0"/>
          <w:numId w:val="1003"/>
        </w:numPr>
      </w:pPr>
      <w:r>
        <w:t xml:space="preserve">El usuario ingresa su correo electrónico y contraseña en</w:t>
      </w:r>
      <w:r>
        <w:t xml:space="preserve"> </w:t>
      </w:r>
      <w:hyperlink r:id="rId9">
        <w:r>
          <w:rPr>
            <w:rStyle w:val="VerbatimChar"/>
          </w:rPr>
          <w:t xml:space="preserve">LoginView.vue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usuario hace clic en el botón</w:t>
      </w:r>
      <w:r>
        <w:t xml:space="preserve"> </w:t>
      </w:r>
      <w:r>
        <w:rPr>
          <w:i/>
          <w:iCs/>
        </w:rPr>
        <w:t xml:space="preserve">"Acceder al sistema"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frontend valida el esquema de entrada (</w:t>
      </w:r>
      <w:r>
        <w:rPr>
          <w:rStyle w:val="VerbatimChar"/>
        </w:rPr>
        <w:t xml:space="preserve">loginSchema</w:t>
      </w:r>
      <w:r>
        <w:t xml:space="preserve">) y envía la petición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backend verifica la existencia del usuario y valida la contraseña mediante</w:t>
      </w:r>
      <w:r>
        <w:t xml:space="preserve"> </w:t>
      </w:r>
      <w:r>
        <w:rPr>
          <w:rStyle w:val="VerbatimChar"/>
        </w:rPr>
        <w:t xml:space="preserve">bcrypt.compare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backend genera el token JWT con expiración de 24 horas y retorna los datos del usuario con código HTTP 200.</w:t>
      </w:r>
    </w:p>
    <w:p>
      <w:pPr>
        <w:pStyle w:val="Compact"/>
        <w:numPr>
          <w:ilvl w:val="0"/>
          <w:numId w:val="1003"/>
        </w:numPr>
      </w:pPr>
      <w:r>
        <w:t xml:space="preserve">El frontend guarda el token y la información del usuario en</w:t>
      </w:r>
      <w:r>
        <w:t xml:space="preserve"> </w:t>
      </w:r>
      <w:r>
        <w:rPr>
          <w:rStyle w:val="VerbatimChar"/>
        </w:rPr>
        <w:t xml:space="preserve">Pinia</w:t>
      </w:r>
      <w:r>
        <w:t xml:space="preserve"> </w:t>
      </w:r>
      <w:r>
        <w:t xml:space="preserve">y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sistema redirige automáticamente al usuario a la vista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La barra lateral</w:t>
      </w:r>
      <w:r>
        <w:t xml:space="preserve"> </w:t>
      </w:r>
      <w:hyperlink r:id="rId10">
        <w:r>
          <w:rPr>
            <w:rStyle w:val="VerbatimChar"/>
          </w:rPr>
          <w:t xml:space="preserve">TheSidebar.vue</w:t>
        </w:r>
      </w:hyperlink>
      <w:r>
        <w:t xml:space="preserve"> </w:t>
      </w:r>
      <w:r>
        <w:t xml:space="preserve">renderiza únicamente los módulos permitidos para el rol autenticado.</w:t>
      </w:r>
    </w:p>
    <w:bookmarkEnd w:id="11"/>
    <w:bookmarkStart w:id="12" w:name="flujos-alternativos"/>
    <w:p>
      <w:pPr>
        <w:pStyle w:val="Heading3"/>
      </w:pPr>
      <w:r>
        <w:t xml:space="preserve">Flujos Alternativos: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FA-1 (Usuario con sesión ya activa)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El usuario navega manualmente a la URL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El Navigation Guard de Vue Router detecta el token válido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El sistema redirige de inmediato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sin mostrar el formulario.</w:t>
      </w:r>
    </w:p>
    <w:bookmarkEnd w:id="12"/>
    <w:bookmarkStart w:id="13" w:name="flujos-de-excepción"/>
    <w:p>
      <w:pPr>
        <w:pStyle w:val="Heading3"/>
      </w:pPr>
      <w:r>
        <w:t xml:space="preserve">Flujos de Excepción: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FE-1 (Datos incompletos o formato inválido)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En el paso 3, Zod detecta campos vacíos o email inválido.</w:t>
      </w:r>
    </w:p>
    <w:p>
      <w:pPr>
        <w:pStyle w:val="Compact"/>
        <w:numPr>
          <w:ilvl w:val="1"/>
          <w:numId w:val="1007"/>
        </w:numPr>
      </w:pPr>
      <w:r>
        <w:t xml:space="preserve">El sistema muestra un mensaje de validación visual y bloquea el envío.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FE-2 (Credenciales incorrectas o usuario inexistente)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En el paso 4, el correo no coincide o</w:t>
      </w:r>
      <w:r>
        <w:t xml:space="preserve"> </w:t>
      </w:r>
      <w:r>
        <w:rPr>
          <w:rStyle w:val="VerbatimChar"/>
        </w:rPr>
        <w:t xml:space="preserve">bcrypt.compare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El backend responde con status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y mensaje descriptivo.</w:t>
      </w:r>
    </w:p>
    <w:p>
      <w:pPr>
        <w:pStyle w:val="Compact"/>
        <w:numPr>
          <w:ilvl w:val="1"/>
          <w:numId w:val="1008"/>
        </w:numPr>
      </w:pPr>
      <w:r>
        <w:t xml:space="preserve">El frontend muestra una alerta de error:</w:t>
      </w:r>
      <w:r>
        <w:t xml:space="preserve"> </w:t>
      </w:r>
      <w:r>
        <w:rPr>
          <w:i/>
          <w:iCs/>
        </w:rPr>
        <w:t xml:space="preserve">"Credenciales inválidas"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FE-3 (Falla del servidor o base de datos)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En el paso 4, la conexión a la base de datos falla.</w:t>
      </w:r>
    </w:p>
    <w:p>
      <w:pPr>
        <w:pStyle w:val="Compact"/>
        <w:numPr>
          <w:ilvl w:val="1"/>
          <w:numId w:val="1009"/>
        </w:numPr>
      </w:pPr>
      <w:r>
        <w:t xml:space="preserve">El backend responde con status</w:t>
      </w:r>
      <w:r>
        <w:t xml:space="preserve"> </w:t>
      </w:r>
      <w:r>
        <w:rPr>
          <w:rStyle w:val="VerbatimChar"/>
        </w:rPr>
        <w:t xml:space="preserve">500 Internal Server Error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El frontend muestra mensaje de error de conexión.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Postcondiciones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El usuario queda autenticado y autorizado para operar el sistema según su rol.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1f71ea0f5b8b2ec33ea39991b82971af3f8dd41"/>
    <w:p>
      <w:pPr>
        <w:pStyle w:val="Heading2"/>
      </w:pPr>
      <w:r>
        <w:t xml:space="preserve">CU-AUTH-02: Control de Acceso y Rutas Protegidas por Rol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Actor Principal</w:t>
      </w:r>
      <w:r>
        <w:t xml:space="preserve">: Celador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El usuario está autenticado con rol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Disparador</w:t>
      </w:r>
      <w:r>
        <w:t xml:space="preserve">: El usuario intenta acceder a una URL administrativa (por ejemplo,</w:t>
      </w:r>
      <w:r>
        <w:t xml:space="preserve"> </w:t>
      </w:r>
      <w:r>
        <w:rPr>
          <w:rStyle w:val="VerbatimChar"/>
        </w:rPr>
        <w:t xml:space="preserve">/admin/aprendices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/admin/horarios</w:t>
      </w:r>
      <w:r>
        <w:t xml:space="preserve">).</w:t>
      </w:r>
    </w:p>
    <w:bookmarkStart w:id="15" w:name="flujo-principal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13"/>
        </w:numPr>
      </w:pPr>
      <w:r>
        <w:t xml:space="preserve">El usuario digita directamente en la barra del navegador una URL restringida o hace clic en un enlace administrativo.</w:t>
      </w:r>
    </w:p>
    <w:p>
      <w:pPr>
        <w:pStyle w:val="Compact"/>
        <w:numPr>
          <w:ilvl w:val="0"/>
          <w:numId w:val="1013"/>
        </w:numPr>
      </w:pPr>
      <w:r>
        <w:t xml:space="preserve">El Navigation Guard de Vue Router intercepta la transición de ruta.</w:t>
      </w:r>
    </w:p>
    <w:p>
      <w:pPr>
        <w:pStyle w:val="Compact"/>
        <w:numPr>
          <w:ilvl w:val="0"/>
          <w:numId w:val="1013"/>
        </w:numPr>
      </w:pPr>
      <w:r>
        <w:t xml:space="preserve">El guard consulta</w:t>
      </w:r>
      <w:r>
        <w:t xml:space="preserve"> </w:t>
      </w:r>
      <w:r>
        <w:rPr>
          <w:rStyle w:val="VerbatimChar"/>
        </w:rPr>
        <w:t xml:space="preserve">authStore.user.rol</w:t>
      </w:r>
      <w:r>
        <w:t xml:space="preserve"> </w:t>
      </w:r>
      <w:r>
        <w:t xml:space="preserve">y evalúa la propiedad meta</w:t>
      </w:r>
      <w:r>
        <w:t xml:space="preserve"> </w:t>
      </w:r>
      <w:r>
        <w:rPr>
          <w:rStyle w:val="VerbatimChar"/>
        </w:rPr>
        <w:t xml:space="preserve">requiredRole: 'ADMIN'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Al verificar que el rol es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, el guard cancela la navegación y redirige forzosamente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Se muestra una advertencia de permisos insuficientes.</w:t>
      </w:r>
    </w:p>
    <w:bookmarkEnd w:id="15"/>
    <w:bookmarkStart w:id="16" w:name="X3046d56c6ac1b08ff8de4b8225bc813ed44aec3"/>
    <w:p>
      <w:pPr>
        <w:pStyle w:val="Heading3"/>
      </w:pPr>
      <w:r>
        <w:t xml:space="preserve">Flujo de Excepción (Petición directa a API):</w:t>
      </w:r>
    </w:p>
    <w:p>
      <w:pPr>
        <w:pStyle w:val="Compact"/>
        <w:numPr>
          <w:ilvl w:val="0"/>
          <w:numId w:val="1014"/>
        </w:numPr>
      </w:pPr>
      <w:r>
        <w:t xml:space="preserve">Un cliente externo intenta enviar una petición</w:t>
      </w:r>
      <w:r>
        <w:t xml:space="preserve"> </w:t>
      </w:r>
      <w:r>
        <w:rPr>
          <w:rStyle w:val="VerbatimChar"/>
        </w:rPr>
        <w:t xml:space="preserve">DELETE /api/admin/ingresos/1</w:t>
      </w:r>
      <w:r>
        <w:t xml:space="preserve"> </w:t>
      </w:r>
      <w:r>
        <w:t xml:space="preserve">con un token de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El middleware</w:t>
      </w:r>
      <w:r>
        <w:t xml:space="preserve"> </w:t>
      </w:r>
      <w:r>
        <w:rPr>
          <w:rStyle w:val="VerbatimChar"/>
        </w:rPr>
        <w:t xml:space="preserve">requireRole(['ADMIN'])</w:t>
      </w:r>
      <w:r>
        <w:t xml:space="preserve"> </w:t>
      </w:r>
      <w:r>
        <w:t xml:space="preserve">en Express intercepta la petición.</w:t>
      </w:r>
    </w:p>
    <w:p>
      <w:pPr>
        <w:pStyle w:val="Compact"/>
        <w:numPr>
          <w:ilvl w:val="0"/>
          <w:numId w:val="1014"/>
        </w:numPr>
      </w:pPr>
      <w:r>
        <w:t xml:space="preserve">El middleware responde con código HTTP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 </w:t>
      </w:r>
      <w:r>
        <w:t xml:space="preserve">y mensaje</w:t>
      </w:r>
      <w:r>
        <w:t xml:space="preserve"> </w:t>
      </w:r>
      <w:r>
        <w:rPr>
          <w:rStyle w:val="VerbatimChar"/>
        </w:rPr>
        <w:t xml:space="preserve">{ message: "Acceso denegado" }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Postcondiciones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Se mantiene la integridad y confidencialidad de las funciones administrativas.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file:///c:/Users/alejo/Downloads/primerProyecto/GEDASC/src/components/UI/TheSidebar.vue" TargetMode="External" /><Relationship Type="http://schemas.openxmlformats.org/officeDocument/2006/relationships/hyperlink" Id="rId9" Target="file:///c:/Users/alejo/Downloads/primerProyecto/GEDASC/src/views/Login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file:///c:/Users/alejo/Downloads/primerProyecto/GEDASC/src/components/UI/TheSidebar.vue" TargetMode="External" /><Relationship Type="http://schemas.openxmlformats.org/officeDocument/2006/relationships/hyperlink" Id="rId9" Target="file:///c:/Users/alejo/Downloads/primerProyecto/GEDASC/src/views/Login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2026-08-18T07:02:46Z</dcterms:created>
  <dcterms:modified xsi:type="dcterms:W3CDTF">2026-08-18T07:02:46Z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