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639df1d6bcf59c9a278f7e2942a9da51a85eb4"/>
    <w:p>
      <w:pPr>
        <w:pStyle w:val="Heading1"/>
      </w:pPr>
      <w:r>
        <w:t xml:space="preserve">Historias de Usuario — Módulo 02: Control Operativo de Ingreso y Reingreso</w:t>
      </w:r>
    </w:p>
    <w:p>
      <w:r>
        <w:pict>
          <v:rect style="width:0;height:1.5pt" o:hralign="center" o:hrstd="t" o:hr="t"/>
        </w:pict>
      </w:r>
    </w:p>
    <w:bookmarkEnd w:id="9"/>
    <w:bookmarkStart w:id="14" w:name="hu-ing-001"/>
    <w:p>
      <w:pPr>
        <w:pStyle w:val="Heading1"/>
      </w:pPr>
      <w:r>
        <w:t xml:space="preserve">HU-ING-001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 en la portería del CTA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escanear el código de barras del carné de un aprendiz utilizando la cámara del dispositivo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su ingreso de manera automática, ágil y sin errores de digitación.</w:t>
      </w:r>
    </w:p>
    <w:bookmarkEnd w:id="10"/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capturar el código de barras impreso en el carné institucional mediante la integración de la librería</w:t>
      </w:r>
      <w:r>
        <w:t xml:space="preserve"> </w:t>
      </w:r>
      <w:r>
        <w:rPr>
          <w:rStyle w:val="VerbatimChar"/>
        </w:rPr>
        <w:t xml:space="preserve">Quagga.js</w:t>
      </w:r>
      <w:r>
        <w:t xml:space="preserve">. Al decodificar el documento, el sistema consulta el estado del aprendiz, verifica sus horarios y registra su entrada, actualizando la tabla operativa de ingresos del día en tiempo real.</w:t>
      </w:r>
    </w:p>
    <w:bookmarkEnd w:id="11"/>
    <w:bookmarkStart w:id="12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cámara del dispositivo se activa al presionar</w:t>
      </w:r>
      <w:r>
        <w:t xml:space="preserve"> </w:t>
      </w:r>
      <w:r>
        <w:rPr>
          <w:i/>
          <w:iCs/>
        </w:rPr>
        <w:t xml:space="preserve">"Escanear aprendiz"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Quagga.js</w:t>
      </w:r>
      <w:r>
        <w:t xml:space="preserve"> </w:t>
      </w:r>
      <w:r>
        <w:t xml:space="preserve">decodifica códigos estándar (CODE_128, EAN_13, etc.) extrayendo el número de documento de identidad.</w:t>
      </w:r>
    </w:p>
    <w:p>
      <w:pPr>
        <w:pStyle w:val="Compact"/>
        <w:numPr>
          <w:ilvl w:val="0"/>
          <w:numId w:val="1001"/>
        </w:numPr>
      </w:pPr>
      <w:r>
        <w:t xml:space="preserve">El sistema invoca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el aprendiz no existe en la base de datos, muestra una alerta sonora/visual:</w:t>
      </w:r>
      <w:r>
        <w:t xml:space="preserve"> </w:t>
      </w:r>
      <w:r>
        <w:rPr>
          <w:i/>
          <w:iCs/>
        </w:rPr>
        <w:t xml:space="preserve">"El documento no existe en la base de datos"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el aprendiz existe y no tiene sesión activa, se envía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nuevo registro se agrega en la parte superior de la tabla de ingresos con: Nombre, Apellido, DNI, Programa/Motivo, Hora de Ingreso (formato 12 horas AM/PM) y estado de máquina</w:t>
      </w:r>
      <w:r>
        <w:t xml:space="preserve"> </w:t>
      </w:r>
      <w:r>
        <w:rPr>
          <w:i/>
          <w:iCs/>
        </w:rPr>
        <w:t xml:space="preserve">"No registrada"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escáner se reinicia automáticamente para la siguiente lectura.</w:t>
      </w:r>
    </w:p>
    <w:bookmarkEnd w:id="12"/>
    <w:bookmarkStart w:id="13" w:name="metadatos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src/views/GeneralEntryView.vue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src/composables/useScan.ts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src/composables/useAprendiz.ts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hu-ing-002"/>
    <w:p>
      <w:pPr>
        <w:pStyle w:val="Heading1"/>
      </w:pPr>
      <w:r>
        <w:t xml:space="preserve">HU-ING-002</w:t>
      </w:r>
    </w:p>
    <w:bookmarkStart w:id="15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el ingreso manual de un aprendiz mediante su número de documento de identidad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permitir el acceso de aprendices que olvidaron, dañaron o no portan su carné físico.</w:t>
      </w:r>
    </w:p>
    <w:bookmarkEnd w:id="15"/>
    <w:bookmarkStart w:id="16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Proporciona un flujo alternativo de ingreso donde el celador abre un modal de registro manual, digita el número de documento del aprendiz y el sistema autocompleta sus nombres, apellidos y programa de formación antes de confirmar el acceso.</w:t>
      </w:r>
    </w:p>
    <w:bookmarkEnd w:id="16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El modal</w:t>
      </w:r>
      <w:r>
        <w:t xml:space="preserve"> </w:t>
      </w:r>
      <w:hyperlink r:id="rId17">
        <w:r>
          <w:rPr>
            <w:rStyle w:val="VerbatimChar"/>
          </w:rPr>
          <w:t xml:space="preserve">ModalRegisterManual.vue</w:t>
        </w:r>
      </w:hyperlink>
      <w:r>
        <w:t xml:space="preserve"> </w:t>
      </w:r>
      <w:r>
        <w:t xml:space="preserve">se despliega al presionar el botón</w:t>
      </w:r>
      <w:r>
        <w:t xml:space="preserve"> </w:t>
      </w:r>
      <w:r>
        <w:rPr>
          <w:i/>
          <w:iCs/>
        </w:rPr>
        <w:t xml:space="preserve">"Ingreso manual"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 ingresar el documento y perder el foco o presionar buscar, se invoca</w:t>
      </w:r>
      <w:r>
        <w:t xml:space="preserve"> </w:t>
      </w:r>
      <w:r>
        <w:rPr>
          <w:rStyle w:val="VerbatimChar"/>
        </w:rPr>
        <w:t xml:space="preserve">GET /api/registroIngresos/ingresoManual/:documento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autocompleta los campos de solo lectura: Nombre, Apellido y Programa de formación.</w:t>
      </w:r>
    </w:p>
    <w:p>
      <w:pPr>
        <w:pStyle w:val="Compact"/>
        <w:numPr>
          <w:ilvl w:val="0"/>
          <w:numId w:val="1003"/>
        </w:numPr>
      </w:pPr>
      <w:r>
        <w:t xml:space="preserve">Si el documento no existe en la base de datos, se alerta al celador y se deshabilita el botón</w:t>
      </w:r>
      <w:r>
        <w:t xml:space="preserve"> </w:t>
      </w:r>
      <w:r>
        <w:rPr>
          <w:i/>
          <w:iCs/>
        </w:rPr>
        <w:t xml:space="preserve">"Añadir ingreso"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 presionar</w:t>
      </w:r>
      <w:r>
        <w:t xml:space="preserve"> </w:t>
      </w:r>
      <w:r>
        <w:rPr>
          <w:i/>
          <w:iCs/>
        </w:rPr>
        <w:t xml:space="preserve">"Añadir ingreso"</w:t>
      </w:r>
      <w:r>
        <w:t xml:space="preserve">, se ejecutan las mismas validaciones de horarios, reingresos y monitorías que en el escaneo automático.</w:t>
      </w:r>
    </w:p>
    <w:p>
      <w:pPr>
        <w:pStyle w:val="Compact"/>
        <w:numPr>
          <w:ilvl w:val="0"/>
          <w:numId w:val="1003"/>
        </w:numPr>
      </w:pPr>
      <w:r>
        <w:t xml:space="preserve">El ingreso queda guardado y se refleja de inmediato en la tabla de ingresos de hoy.</w:t>
      </w:r>
    </w:p>
    <w:bookmarkEnd w:id="18"/>
    <w:bookmarkStart w:id="19" w:name="metadatos-1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/api/registroIngresos/ingresoManual/:documento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src/components/AprendizUI/Modals/ModalRegisterManual.vue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hu-ing-003"/>
    <w:p>
      <w:pPr>
        <w:pStyle w:val="Heading1"/>
      </w:pPr>
      <w:r>
        <w:t xml:space="preserve">HU-ING-003</w:t>
      </w:r>
    </w:p>
    <w:bookmarkStart w:id="21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control de acceso GEDASC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detectar automáticamente si un aprendiz que escanea su carné ya cuenta con una sesión de ingreso activa (sin salida registrada)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automáticamente su salida y cerrar la sesión sin requerir que el celador cambie manualmente de pantalla.</w:t>
      </w:r>
    </w:p>
    <w:bookmarkEnd w:id="21"/>
    <w:bookmarkStart w:id="22" w:name="descripción-2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Implementa la lógica de</w:t>
      </w:r>
      <w:r>
        <w:t xml:space="preserve"> </w:t>
      </w:r>
      <w:r>
        <w:rPr>
          <w:b/>
          <w:bCs/>
        </w:rPr>
        <w:t xml:space="preserve">Toggle Inteligente de Sesión</w:t>
      </w:r>
      <w:r>
        <w:t xml:space="preserve">. Si un aprendiz escanea su documento y la base de datos detecta un registro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para la fecha actual sin su correspondiente tupla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activeSession: true</w:t>
      </w:r>
      <w:r>
        <w:t xml:space="preserve">), el sistema interpreta la acción como el cierre de su jornada/sesión y registra automáticamente la salida.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DetectEntry</w:t>
      </w:r>
      <w:r>
        <w:t xml:space="preserve"> </w:t>
      </w:r>
      <w:r>
        <w:t xml:space="preserve">ejecuta una consulta relacional con</w:t>
      </w:r>
      <w:r>
        <w:t xml:space="preserve"> </w:t>
      </w:r>
      <w:r>
        <w:rPr>
          <w:rStyle w:val="VerbatimChar"/>
        </w:rPr>
        <w:t xml:space="preserve">LEFT JOIN detalles_salida ds ON ds.id_ingreso = di.id_ingreso</w:t>
      </w:r>
      <w:r>
        <w:t xml:space="preserve"> </w:t>
      </w:r>
      <w:r>
        <w:t xml:space="preserve">filtrando por</w:t>
      </w:r>
      <w:r>
        <w:t xml:space="preserve"> </w:t>
      </w:r>
      <w:r>
        <w:rPr>
          <w:rStyle w:val="VerbatimChar"/>
        </w:rPr>
        <w:t xml:space="preserve">ds.hora_salida IS NULL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di.hora_ingreso &gt;= CURRENT_DATE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se encuentra una sesión activa:</w:t>
      </w:r>
    </w:p>
    <w:p>
      <w:pPr>
        <w:pStyle w:val="Compact"/>
        <w:numPr>
          <w:ilvl w:val="1"/>
          <w:numId w:val="1006"/>
        </w:numPr>
      </w:pPr>
      <w:r>
        <w:t xml:space="preserve">Si el aprendiz porta un computador o vehículo con estado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, el sistema abre el modal de firma de salida y retiro de equipo antes de cerrar la sesión.</w:t>
      </w:r>
    </w:p>
    <w:p>
      <w:pPr>
        <w:pStyle w:val="Compact"/>
        <w:numPr>
          <w:ilvl w:val="1"/>
          <w:numId w:val="1006"/>
        </w:numPr>
      </w:pPr>
      <w:r>
        <w:t xml:space="preserve">Si no porta equipos activos,</w:t>
      </w:r>
      <w:r>
        <w:t xml:space="preserve"> </w:t>
      </w:r>
      <w:r>
        <w:rPr>
          <w:rStyle w:val="VerbatimChar"/>
        </w:rPr>
        <w:t xml:space="preserve">AddEntry</w:t>
      </w:r>
      <w:r>
        <w:t xml:space="preserve"> </w:t>
      </w:r>
      <w:r>
        <w:t xml:space="preserve">inserta de inmediato en</w:t>
      </w:r>
      <w:r>
        <w:t xml:space="preserve"> </w:t>
      </w:r>
      <w:r>
        <w:rPr>
          <w:rStyle w:val="VerbatimChar"/>
        </w:rPr>
        <w:t xml:space="preserve">detalles_salida (id_ingreso)</w:t>
      </w:r>
      <w:r>
        <w:t xml:space="preserve"> </w:t>
      </w:r>
      <w:r>
        <w:t xml:space="preserve">y responde con</w:t>
      </w:r>
      <w:r>
        <w:t xml:space="preserve"> </w:t>
      </w:r>
      <w:r>
        <w:rPr>
          <w:rStyle w:val="VerbatimChar"/>
        </w:rPr>
        <w:t xml:space="preserve">{ type: 'exit', message: 'Salida registrada con éxito' 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 emite una alerta visual/toast confirmando que se registró la salida del aprendiz.</w:t>
      </w:r>
    </w:p>
    <w:p>
      <w:pPr>
        <w:pStyle w:val="Compact"/>
        <w:numPr>
          <w:ilvl w:val="0"/>
          <w:numId w:val="1005"/>
        </w:numPr>
      </w:pPr>
      <w:r>
        <w:t xml:space="preserve">La tabla de ingresos/salidas se refresca automáticamente.</w:t>
      </w:r>
    </w:p>
    <w:bookmarkEnd w:id="23"/>
    <w:bookmarkStart w:id="24" w:name="metadatos-2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RN-ING-010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src/views/GeneralEntryView.vue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src/composables/useAprendiz.ts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hu-ing-004"/>
    <w:p>
      <w:pPr>
        <w:pStyle w:val="Heading1"/>
      </w:pPr>
      <w:r>
        <w:t xml:space="preserve">HU-ING-004</w:t>
      </w:r>
    </w:p>
    <w:bookmarkStart w:id="26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capturar obligatoriamente el motivo de reingreso cuando un aprendiz ingresa por segunda o enésima vez en el mismo día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trazabilidad y justificación de las múltiples visitas de un aprendiz al centro de formación.</w:t>
      </w:r>
    </w:p>
    <w:bookmarkEnd w:id="26"/>
    <w:bookmarkStart w:id="28" w:name="descripción-3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Cuando un aprendiz ya completó una o más sesiones completas de entrada y salida en el día (</w:t>
      </w:r>
      <w:r>
        <w:rPr>
          <w:rStyle w:val="VerbatimChar"/>
        </w:rPr>
        <w:t xml:space="preserve">isReentry: true</w:t>
      </w:r>
      <w:r>
        <w:t xml:space="preserve">), al registrar un nuevo acceso el sistema suspende el guardado inmediato y despliega el modal</w:t>
      </w:r>
      <w:r>
        <w:t xml:space="preserve"> </w:t>
      </w:r>
      <w:hyperlink r:id="rId27">
        <w:r>
          <w:rPr>
            <w:rStyle w:val="VerbatimChar"/>
          </w:rPr>
          <w:t xml:space="preserve">ModalReentryReason.vue</w:t>
        </w:r>
      </w:hyperlink>
      <w:r>
        <w:t xml:space="preserve">, obligando al operador a seleccionar el motivo del reingreso antes de crear la nueva sesión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</w:t>
      </w:r>
    </w:p>
    <w:bookmarkEnd w:id="28"/>
    <w:bookmarkStart w:id="29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8"/>
        </w:numPr>
      </w:pPr>
      <w:r>
        <w:t xml:space="preserve">La API evalúa</w:t>
      </w:r>
      <w:r>
        <w:t xml:space="preserve"> </w:t>
      </w:r>
      <w:r>
        <w:rPr>
          <w:rStyle w:val="VerbatimChar"/>
        </w:rPr>
        <w:t xml:space="preserve">COUNT(*) AS total_hoy FROM detalles_ingreso WHERE id_aprendiz = $1 AND hora_ingreso &gt;= CURRENT_DATE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total_hoy &gt; 0</w:t>
      </w:r>
      <w:r>
        <w:t xml:space="preserve"> </w:t>
      </w:r>
      <w:r>
        <w:t xml:space="preserve">y no hay sesión activa, retorna</w:t>
      </w:r>
      <w:r>
        <w:t xml:space="preserve"> </w:t>
      </w:r>
      <w:r>
        <w:rPr>
          <w:rStyle w:val="VerbatimChar"/>
        </w:rPr>
        <w:t xml:space="preserve">{ isReentry: true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frontend abre</w:t>
      </w:r>
      <w:r>
        <w:t xml:space="preserve"> </w:t>
      </w:r>
      <w:hyperlink r:id="rId27">
        <w:r>
          <w:rPr>
            <w:rStyle w:val="VerbatimChar"/>
          </w:rPr>
          <w:t xml:space="preserve">ModalReentryReason.vue</w:t>
        </w:r>
      </w:hyperlink>
      <w:r>
        <w:t xml:space="preserve"> </w:t>
      </w:r>
      <w:r>
        <w:t xml:space="preserve">con opciones predeterminadas: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Retorno de almuerzo / refrigerio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Jornada complementaria / monitoría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Asesoría técnica / biblioteca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Trámite institucional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Otro (campo de texto libre)</w:t>
      </w:r>
    </w:p>
    <w:p>
      <w:pPr>
        <w:pStyle w:val="Compact"/>
        <w:numPr>
          <w:ilvl w:val="0"/>
          <w:numId w:val="1008"/>
        </w:numPr>
      </w:pPr>
      <w:r>
        <w:t xml:space="preserve">Al confirmar el motivo, se envía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 </w:t>
      </w:r>
      <w:r>
        <w:t xml:space="preserve">con el payload</w:t>
      </w:r>
      <w:r>
        <w:t xml:space="preserve"> </w:t>
      </w:r>
      <w:r>
        <w:rPr>
          <w:rStyle w:val="VerbatimChar"/>
        </w:rPr>
        <w:t xml:space="preserve">{ motivo_reingreso: '...'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 </w:t>
      </w:r>
      <w:r>
        <w:t xml:space="preserve">se guarda en la base de datos y se muestra en los modales de detalle de sesión.</w:t>
      </w:r>
    </w:p>
    <w:bookmarkEnd w:id="29"/>
    <w:bookmarkStart w:id="30" w:name="metadatos-3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src/components/AprendizUI/Modals/ModalReentryReason.vue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hu-ing-005"/>
    <w:p>
      <w:pPr>
        <w:pStyle w:val="Heading1"/>
      </w:pPr>
      <w:r>
        <w:t xml:space="preserve">HU-ING-005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control de acceso GEDASC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validar en tiempo real la jornada operativa del centro de formación (Diurna, Tarde, Noche o Cerrado)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clasificar automáticamente los ingresos y bloquear los registros cuando el centro se encuentra fuera de horario de servicio.</w:t>
      </w:r>
    </w:p>
    <w:bookmarkEnd w:id="32"/>
    <w:bookmarkStart w:id="33" w:name="descripción-4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sistema consulta periódicamente el endpoint</w:t>
      </w:r>
      <w:r>
        <w:t xml:space="preserve"> </w:t>
      </w:r>
      <w:r>
        <w:rPr>
          <w:rStyle w:val="VerbatimChar"/>
        </w:rPr>
        <w:t xml:space="preserve">/api/jornadaTime/tiempoJornada</w:t>
      </w:r>
      <w:r>
        <w:t xml:space="preserve"> </w:t>
      </w:r>
      <w:r>
        <w:t xml:space="preserve">para obtener la hora oficial del servidor y su franja horaria: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Diurna</w:t>
      </w:r>
      <w:r>
        <w:t xml:space="preserve">: 06:00 AM – 11:59 AM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Tarde</w:t>
      </w:r>
      <w:r>
        <w:t xml:space="preserve">: 12:00 PM – 05:59 PM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Noche</w:t>
      </w:r>
      <w:r>
        <w:t xml:space="preserve">: 06:00 PM – 11:59 PM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Fuera de jornada / Cerrado</w:t>
      </w:r>
      <w:r>
        <w:t xml:space="preserve">: 12:00 AM – 05:59 AM</w:t>
      </w:r>
    </w:p>
    <w:bookmarkEnd w:id="33"/>
    <w:bookmarkStart w:id="34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2"/>
        </w:numPr>
      </w:pPr>
      <w:r>
        <w:t xml:space="preserve">La cabecera y el dashboard muestran la hora del servidor y un Badge con la jornada activa en tiempo real.</w:t>
      </w:r>
    </w:p>
    <w:p>
      <w:pPr>
        <w:pStyle w:val="Compact"/>
        <w:numPr>
          <w:ilvl w:val="0"/>
          <w:numId w:val="1012"/>
        </w:numPr>
      </w:pPr>
      <w:r>
        <w:t xml:space="preserve">Cada nuevo ingreso registrado almacena y visualiza una etiqueta de jornada (</w:t>
      </w:r>
      <w:r>
        <w:rPr>
          <w:rStyle w:val="VerbatimChar"/>
        </w:rPr>
        <w:t xml:space="preserve">Diurna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</w:t>
      </w:r>
      <w:r>
        <w:t xml:space="preserve"> </w:t>
      </w:r>
      <w:r>
        <w:rPr>
          <w:rStyle w:val="VerbatimChar"/>
        </w:rPr>
        <w:t xml:space="preserve">Noche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Si la hora actual cae entre las 00:00 y las 05:59, el sistema marca el estado como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Cuando el sistema está fuera de jornada, los botones</w:t>
      </w:r>
      <w:r>
        <w:t xml:space="preserve"> </w:t>
      </w:r>
      <w:r>
        <w:rPr>
          <w:i/>
          <w:iCs/>
        </w:rPr>
        <w:t xml:space="preserve">"Escanear aprendiz"</w:t>
      </w:r>
      <w:r>
        <w:t xml:space="preserve">,</w:t>
      </w:r>
      <w:r>
        <w:t xml:space="preserve"> </w:t>
      </w:r>
      <w:r>
        <w:rPr>
          <w:i/>
          <w:iCs/>
        </w:rPr>
        <w:t xml:space="preserve">"Ingreso manual"</w:t>
      </w:r>
      <w:r>
        <w:t xml:space="preserve">,</w:t>
      </w:r>
      <w:r>
        <w:t xml:space="preserve"> </w:t>
      </w:r>
      <w:r>
        <w:rPr>
          <w:i/>
          <w:iCs/>
        </w:rPr>
        <w:t xml:space="preserve">"Escanear salida"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"Salida manual"</w:t>
      </w:r>
      <w:r>
        <w:t xml:space="preserve"> </w:t>
      </w:r>
      <w:r>
        <w:t xml:space="preserve">quedan deshabilitados y se muestra un banner de advertencia.</w:t>
      </w:r>
    </w:p>
    <w:bookmarkEnd w:id="34"/>
    <w:bookmarkStart w:id="35" w:name="metadatos-4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/api/jornadaTime/tiempoJornada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src/composables/useJornada.ts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src/components/UI/TheNavbar.vue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database/src/controllers/jornada.controller.ts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hu-ing-006"/>
    <w:p>
      <w:pPr>
        <w:pStyle w:val="Heading1"/>
      </w:pPr>
      <w:r>
        <w:t xml:space="preserve">HU-ING-006</w:t>
      </w:r>
    </w:p>
    <w:bookmarkStart w:id="37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clasificar el tipo de actividad (Formación vs Monitoría) cuando un aprendiz designado como monitor ingresa al centro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segregar las horas de actividad académica regular de las horas de labor institucional.</w:t>
      </w:r>
    </w:p>
    <w:bookmarkEnd w:id="37"/>
    <w:bookmarkStart w:id="39" w:name="descripción-5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Cuando un aprendiz posee el indicador</w:t>
      </w:r>
      <w:r>
        <w:t xml:space="preserve"> </w:t>
      </w:r>
      <w:r>
        <w:rPr>
          <w:rStyle w:val="VerbatimChar"/>
        </w:rPr>
        <w:t xml:space="preserve">es_monitor = true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, el sistema despliega el modal</w:t>
      </w:r>
      <w:r>
        <w:t xml:space="preserve"> </w:t>
      </w:r>
      <w:hyperlink r:id="rId38">
        <w:r>
          <w:rPr>
            <w:rStyle w:val="VerbatimChar"/>
          </w:rPr>
          <w:t xml:space="preserve">ModalConfirm.vue</w:t>
        </w:r>
      </w:hyperlink>
      <w:r>
        <w:t xml:space="preserve"> </w:t>
      </w:r>
      <w:r>
        <w:t xml:space="preserve">preguntando si el acceso corresponde a su jornada de</w:t>
      </w:r>
      <w:r>
        <w:t xml:space="preserve"> </w:t>
      </w:r>
      <w:r>
        <w:rPr>
          <w:b/>
          <w:bCs/>
        </w:rPr>
        <w:t xml:space="preserve">"Formación"</w:t>
      </w:r>
      <w:r>
        <w:t xml:space="preserve"> </w:t>
      </w:r>
      <w:r>
        <w:t xml:space="preserve">académica o a su labor de</w:t>
      </w:r>
      <w:r>
        <w:t xml:space="preserve"> </w:t>
      </w:r>
      <w:r>
        <w:rPr>
          <w:b/>
          <w:bCs/>
        </w:rPr>
        <w:t xml:space="preserve">"Monitoría"</w:t>
      </w:r>
      <w:r>
        <w:t xml:space="preserve">.</w:t>
      </w:r>
    </w:p>
    <w:bookmarkEnd w:id="39"/>
    <w:bookmarkStart w:id="40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4"/>
        </w:numPr>
      </w:pPr>
      <w:r>
        <w:t xml:space="preserve">La API retorna</w:t>
      </w:r>
      <w:r>
        <w:t xml:space="preserve"> </w:t>
      </w:r>
      <w:r>
        <w:rPr>
          <w:rStyle w:val="VerbatimChar"/>
        </w:rPr>
        <w:t xml:space="preserve">es_monitor: true</w:t>
      </w:r>
      <w:r>
        <w:t xml:space="preserve"> </w:t>
      </w:r>
      <w:r>
        <w:t xml:space="preserve">en la verificación previa.</w:t>
      </w:r>
    </w:p>
    <w:p>
      <w:pPr>
        <w:pStyle w:val="Compact"/>
        <w:numPr>
          <w:ilvl w:val="0"/>
          <w:numId w:val="1014"/>
        </w:numPr>
      </w:pPr>
      <w:r>
        <w:t xml:space="preserve">Se despliega una ventana interactiva solicitando la elección:</w:t>
      </w:r>
    </w:p>
    <w:p>
      <w:pPr>
        <w:pStyle w:val="Compact"/>
        <w:numPr>
          <w:ilvl w:val="1"/>
          <w:numId w:val="1015"/>
        </w:numPr>
      </w:pPr>
      <w:r>
        <w:t xml:space="preserve">Botón:</w:t>
      </w:r>
      <w:r>
        <w:t xml:space="preserve"> </w:t>
      </w:r>
      <w:r>
        <w:rPr>
          <w:i/>
          <w:iCs/>
        </w:rPr>
        <w:t xml:space="preserve">"Formación Académica"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tipo_sesion = 'formacion'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Botón:</w:t>
      </w:r>
      <w:r>
        <w:t xml:space="preserve"> </w:t>
      </w:r>
      <w:r>
        <w:rPr>
          <w:i/>
          <w:iCs/>
        </w:rPr>
        <w:t xml:space="preserve">"Labor de Monitoría"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tipo_sesion = 'monitoria'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La selección se envía en el cuerpo de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 tabla de ingresos del celador y las tablas de historial muestran un badge distintivo morado</w:t>
      </w:r>
      <w:r>
        <w:t xml:space="preserve"> </w:t>
      </w:r>
      <w:r>
        <w:rPr>
          <w:rStyle w:val="VerbatimChar"/>
        </w:rPr>
        <w:t xml:space="preserve">[Monitoría]</w:t>
      </w:r>
      <w:r>
        <w:t xml:space="preserve"> </w:t>
      </w:r>
      <w:r>
        <w:t xml:space="preserve">o azul</w:t>
      </w:r>
      <w:r>
        <w:t xml:space="preserve"> </w:t>
      </w:r>
      <w:r>
        <w:rPr>
          <w:rStyle w:val="VerbatimChar"/>
        </w:rPr>
        <w:t xml:space="preserve">[Formación]</w:t>
      </w:r>
      <w:r>
        <w:t xml:space="preserve">.</w:t>
      </w:r>
    </w:p>
    <w:bookmarkEnd w:id="40"/>
    <w:bookmarkStart w:id="41" w:name="metadatos-5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src/components/AprendizUI/Modals/ModalConfirm.vue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hu-ing-007"/>
    <w:p>
      <w:pPr>
        <w:pStyle w:val="Heading1"/>
      </w:pPr>
      <w:r>
        <w:t xml:space="preserve">HU-ING-007</w:t>
      </w:r>
    </w:p>
    <w:bookmarkStart w:id="43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de control de acceso inteligente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validar el día y la hora de ingreso del aprendiz contra los horarios oficiales de sus formaciones activas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exigir obligatoriamente un motivo de visita cuando el acceso ocurra fuera del horario curricular asignado.</w:t>
      </w:r>
    </w:p>
    <w:bookmarkEnd w:id="43"/>
    <w:bookmarkStart w:id="45" w:name="descripción-6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El backend evalúa las fichas de formación activas del aprendiz (</w:t>
      </w:r>
      <w:r>
        <w:rPr>
          <w:rStyle w:val="VerbatimChar"/>
        </w:rPr>
        <w:t xml:space="preserve">aprendiz_formacion</w:t>
      </w:r>
      <w:r>
        <w:t xml:space="preserve">), sus horarios (</w:t>
      </w:r>
      <w:r>
        <w:rPr>
          <w:rStyle w:val="VerbatimChar"/>
        </w:rPr>
        <w:t xml:space="preserve">horario</w:t>
      </w:r>
      <w:r>
        <w:t xml:space="preserve">) y días habilitados (</w:t>
      </w:r>
      <w:r>
        <w:rPr>
          <w:rStyle w:val="VerbatimChar"/>
        </w:rPr>
        <w:t xml:space="preserve">horario_dia</w:t>
      </w:r>
      <w:r>
        <w:t xml:space="preserve">). Si la hora del acceso se encuentra dentro del rango de la clase (con una ventana de tolerancia de ±30 minutos) y el día de la semana coincide, el acceso es autorizado como ingreso curricular regular. De lo contrario, se despliega</w:t>
      </w:r>
      <w:r>
        <w:t xml:space="preserve"> </w:t>
      </w:r>
      <w:hyperlink r:id="rId44">
        <w:r>
          <w:rPr>
            <w:rStyle w:val="VerbatimChar"/>
          </w:rPr>
          <w:t xml:space="preserve">ModalVisitReason.vue</w:t>
        </w:r>
      </w:hyperlink>
      <w:r>
        <w:t xml:space="preserve"> </w:t>
      </w:r>
      <w:r>
        <w:t xml:space="preserve">para capturar el motivo institucional de la visita.</w:t>
      </w:r>
    </w:p>
    <w:bookmarkEnd w:id="45"/>
    <w:bookmarkStart w:id="46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7"/>
        </w:numPr>
      </w:pPr>
      <w:r>
        <w:t xml:space="preserve">La consulta SQL compara</w:t>
      </w:r>
      <w:r>
        <w:t xml:space="preserve"> </w:t>
      </w:r>
      <w:r>
        <w:rPr>
          <w:rStyle w:val="VerbatimChar"/>
        </w:rPr>
        <w:t xml:space="preserve">CURRENT_TIME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h.hora_inicio - 30 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h.hora_fin + 30 min</w:t>
      </w:r>
      <w:r>
        <w:t xml:space="preserve">, y</w:t>
      </w:r>
      <w:r>
        <w:t xml:space="preserve"> </w:t>
      </w:r>
      <w:r>
        <w:rPr>
          <w:rStyle w:val="VerbatimChar"/>
        </w:rPr>
        <w:t xml:space="preserve">hd.dia_semana</w:t>
      </w:r>
      <w:r>
        <w:t xml:space="preserve"> </w:t>
      </w:r>
      <w:r>
        <w:t xml:space="preserve">con el día actual (Lunes a Domingo).</w:t>
      </w:r>
    </w:p>
    <w:p>
      <w:pPr>
        <w:pStyle w:val="Compact"/>
        <w:numPr>
          <w:ilvl w:val="0"/>
          <w:numId w:val="1017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isWithinSchedule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se abre</w:t>
      </w:r>
      <w:r>
        <w:t xml:space="preserve"> </w:t>
      </w:r>
      <w:hyperlink r:id="rId44">
        <w:r>
          <w:rPr>
            <w:rStyle w:val="VerbatimChar"/>
          </w:rPr>
          <w:t xml:space="preserve">ModalVisitReason.vue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Las opciones de motivo incluyen:</w:t>
      </w:r>
      <w:r>
        <w:t xml:space="preserve"> </w:t>
      </w:r>
      <w:r>
        <w:rPr>
          <w:i/>
          <w:iCs/>
        </w:rPr>
        <w:t xml:space="preserve">Biblioteca</w:t>
      </w:r>
      <w:r>
        <w:t xml:space="preserve">,</w:t>
      </w:r>
      <w:r>
        <w:t xml:space="preserve"> </w:t>
      </w:r>
      <w:r>
        <w:rPr>
          <w:i/>
          <w:iCs/>
        </w:rPr>
        <w:t xml:space="preserve">Proyecto de formación</w:t>
      </w:r>
      <w:r>
        <w:t xml:space="preserve">,</w:t>
      </w:r>
      <w:r>
        <w:t xml:space="preserve"> </w:t>
      </w:r>
      <w:r>
        <w:rPr>
          <w:i/>
          <w:iCs/>
        </w:rPr>
        <w:t xml:space="preserve">Monitoría</w:t>
      </w:r>
      <w:r>
        <w:t xml:space="preserve">,</w:t>
      </w:r>
      <w:r>
        <w:t xml:space="preserve"> </w:t>
      </w:r>
      <w:r>
        <w:rPr>
          <w:i/>
          <w:iCs/>
        </w:rPr>
        <w:t xml:space="preserve">Bienestar al Aprendiz</w:t>
      </w:r>
      <w:r>
        <w:t xml:space="preserve">,</w:t>
      </w:r>
      <w:r>
        <w:t xml:space="preserve"> </w:t>
      </w:r>
      <w:r>
        <w:rPr>
          <w:i/>
          <w:iCs/>
        </w:rPr>
        <w:t xml:space="preserve">Reunión con instructor</w:t>
      </w:r>
      <w:r>
        <w:t xml:space="preserve">,</w:t>
      </w:r>
      <w:r>
        <w:t xml:space="preserve"> </w:t>
      </w:r>
      <w:r>
        <w:rPr>
          <w:i/>
          <w:iCs/>
        </w:rPr>
        <w:t xml:space="preserve">Evento institucional</w:t>
      </w:r>
      <w:r>
        <w:t xml:space="preserve">,</w:t>
      </w:r>
      <w:r>
        <w:t xml:space="preserve"> </w:t>
      </w:r>
      <w:r>
        <w:rPr>
          <w:i/>
          <w:iCs/>
        </w:rPr>
        <w:t xml:space="preserve">Trámite administrativo</w:t>
      </w:r>
      <w:r>
        <w:t xml:space="preserve">,</w:t>
      </w:r>
      <w:r>
        <w:t xml:space="preserve"> </w:t>
      </w:r>
      <w:r>
        <w:rPr>
          <w:i/>
          <w:iCs/>
        </w:rPr>
        <w:t xml:space="preserve">Otro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 seleccionar el motivo, se guarda en</w:t>
      </w:r>
      <w:r>
        <w:t xml:space="preserve"> </w:t>
      </w:r>
      <w:r>
        <w:rPr>
          <w:rStyle w:val="VerbatimChar"/>
        </w:rPr>
        <w:t xml:space="preserve">detalles_ingreso.motivo_visita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id_formacion</w:t>
      </w:r>
      <w:r>
        <w:t xml:space="preserve"> </w:t>
      </w:r>
      <w:r>
        <w:t xml:space="preserve">se establece en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en la formación seleccionada.</w:t>
      </w:r>
    </w:p>
    <w:p>
      <w:pPr>
        <w:pStyle w:val="Compact"/>
        <w:numPr>
          <w:ilvl w:val="0"/>
          <w:numId w:val="1017"/>
        </w:numPr>
      </w:pPr>
      <w:r>
        <w:t xml:space="preserve">En la tabla operativa, la columna Formación muestra el texto del motivo de visita con un estilo visual diferenciado.</w:t>
      </w:r>
    </w:p>
    <w:bookmarkEnd w:id="46"/>
    <w:bookmarkStart w:id="47" w:name="metadatos-6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Prioridad</w:t>
      </w:r>
      <w:r>
        <w:t xml:space="preserve">: Alta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RN-ING-007</w:t>
      </w:r>
      <w:r>
        <w:t xml:space="preserve">,</w:t>
      </w:r>
      <w:r>
        <w:t xml:space="preserve"> </w:t>
      </w:r>
      <w:r>
        <w:rPr>
          <w:rStyle w:val="VerbatimChar"/>
        </w:rPr>
        <w:t xml:space="preserve">RN-ING-008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src/components/AprendizUI/Modals/ModalVisitReason.vue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hu-ing-008"/>
    <w:p>
      <w:pPr>
        <w:pStyle w:val="Heading1"/>
      </w:pPr>
      <w:r>
        <w:t xml:space="preserve">HU-ING-008</w:t>
      </w:r>
    </w:p>
    <w:bookmarkStart w:id="49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celador de turno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seleccionar cuál formación realizará el aprendiz cuando este cuente con múltiples formaciones activas coincidentes con el horario del ingreso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asociar la sesión de acceso a la ficha curricular exacta y garantizar estadísticas precisas por programa.</w:t>
      </w:r>
    </w:p>
    <w:bookmarkEnd w:id="49"/>
    <w:bookmarkStart w:id="51" w:name="descripción-7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En casos de aprendices con doble titulación o múltiples fichas activas cuyos horarios coinciden en el día y franja horaria actual, el sistema despliega el modal</w:t>
      </w:r>
      <w:r>
        <w:t xml:space="preserve"> </w:t>
      </w:r>
      <w:hyperlink r:id="rId50">
        <w:r>
          <w:rPr>
            <w:rStyle w:val="VerbatimChar"/>
          </w:rPr>
          <w:t xml:space="preserve">ModalSelectFormation.vue</w:t>
        </w:r>
      </w:hyperlink>
      <w:r>
        <w:t xml:space="preserve"> </w:t>
      </w:r>
      <w:r>
        <w:t xml:space="preserve">listando las fichas disponibles para que el celador elija a cuál de ellas asiste el aprendiz.</w:t>
      </w:r>
    </w:p>
    <w:bookmarkEnd w:id="51"/>
    <w:bookmarkStart w:id="52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9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matchingFormations.length &gt; 1</w:t>
      </w:r>
      <w:r>
        <w:t xml:space="preserve">, el sistema abre</w:t>
      </w:r>
      <w:r>
        <w:t xml:space="preserve"> </w:t>
      </w:r>
      <w:hyperlink r:id="rId50">
        <w:r>
          <w:rPr>
            <w:rStyle w:val="VerbatimChar"/>
          </w:rPr>
          <w:t xml:space="preserve">ModalSelectFormation.vue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Cada opción muestra el número de ficha (</w:t>
      </w:r>
      <w:r>
        <w:rPr>
          <w:rStyle w:val="VerbatimChar"/>
        </w:rPr>
        <w:t xml:space="preserve">id_formacion</w:t>
      </w:r>
      <w:r>
        <w:t xml:space="preserve">), nombre del programa y rango horario.</w:t>
      </w:r>
    </w:p>
    <w:p>
      <w:pPr>
        <w:pStyle w:val="Compact"/>
        <w:numPr>
          <w:ilvl w:val="0"/>
          <w:numId w:val="1019"/>
        </w:numPr>
      </w:pPr>
      <w:r>
        <w:t xml:space="preserve">La formación seleccionada se envía en el campo</w:t>
      </w:r>
      <w:r>
        <w:t xml:space="preserve"> </w:t>
      </w:r>
      <w:r>
        <w:rPr>
          <w:rStyle w:val="VerbatimChar"/>
        </w:rPr>
        <w:t xml:space="preserve">id_formacion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La sesión queda explícitamente vinculada a la ficha elegida.</w:t>
      </w:r>
    </w:p>
    <w:bookmarkEnd w:id="52"/>
    <w:bookmarkStart w:id="53" w:name="metadatos-7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Prioridad</w:t>
      </w:r>
      <w:r>
        <w:t xml:space="preserve">: Media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RN-ING-009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/api/registroIngresos/addEntry/:documento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src/components/AprendizUI/Modals/ModalSelectFormation.vue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src/views/GeneralEntryView.vue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database/src/controllers/entry.controller.ts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hu-ing-009"/>
    <w:p>
      <w:pPr>
        <w:pStyle w:val="Heading1"/>
      </w:pPr>
      <w:r>
        <w:t xml:space="preserve">HU-ING-009</w:t>
      </w:r>
    </w:p>
    <w:bookmarkStart w:id="55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o evaluador del sistema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simular una hora y fecha virtual en el servidor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pruebas exhaustivas de validación de horarios académicos, transiciones de jornadas y cambios de turno sin esperar el transcurso de las horas reales.</w:t>
      </w:r>
    </w:p>
    <w:bookmarkEnd w:id="55"/>
    <w:bookmarkStart w:id="57" w:name="descripción-8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administradores fijar una hora arbitraria en el servidor mediante</w:t>
      </w:r>
      <w:r>
        <w:t xml:space="preserve"> </w:t>
      </w:r>
      <w:hyperlink r:id="rId56">
        <w:r>
          <w:rPr>
            <w:rStyle w:val="VerbatimChar"/>
          </w:rPr>
          <w:t xml:space="preserve">ModalSimularHora.vue</w:t>
        </w:r>
      </w:hyperlink>
      <w:r>
        <w:t xml:space="preserve">. El backend intercepta todas las funciones de comparación de tiempo (</w:t>
      </w:r>
      <w:r>
        <w:rPr>
          <w:rStyle w:val="VerbatimChar"/>
        </w:rPr>
        <w:t xml:space="preserve">CURRENT_TIME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) sustituyéndolas por la hora simulada hasta que el administrador restablezca la hora real del sistema.</w:t>
      </w:r>
    </w:p>
    <w:bookmarkEnd w:id="57"/>
    <w:bookmarkStart w:id="58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modal permite ingresar una hora específica o presionar</w:t>
      </w:r>
      <w:r>
        <w:t xml:space="preserve"> </w:t>
      </w:r>
      <w:r>
        <w:rPr>
          <w:i/>
          <w:iCs/>
        </w:rPr>
        <w:t xml:space="preserve">"Restablecer hora real"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/api/admin/simularHora</w:t>
      </w:r>
      <w:r>
        <w:t xml:space="preserve"> </w:t>
      </w:r>
      <w:r>
        <w:t xml:space="preserve">actualiza el reloj virtual del backend.</w:t>
      </w:r>
    </w:p>
    <w:p>
      <w:pPr>
        <w:pStyle w:val="Compact"/>
        <w:numPr>
          <w:ilvl w:val="0"/>
          <w:numId w:val="1021"/>
        </w:numPr>
      </w:pPr>
      <w:r>
        <w:t xml:space="preserve">Cuando hay una simulación activa, la cabecera muestra un aviso parpadeante:</w:t>
      </w:r>
      <w:r>
        <w:t xml:space="preserve"> </w:t>
      </w:r>
      <w:r>
        <w:rPr>
          <w:i/>
          <w:iCs/>
        </w:rPr>
        <w:t xml:space="preserve">"⚠️ MODO SIMULACIÓN ACTIVO"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Todas las validaciones de jornada, horarios académicos y restricciones de 5 minutos responden a la hora simulada.</w:t>
      </w:r>
    </w:p>
    <w:bookmarkEnd w:id="58"/>
    <w:bookmarkStart w:id="59" w:name="metadatos-8"/>
    <w:p>
      <w:pPr>
        <w:pStyle w:val="Heading2"/>
      </w:pPr>
      <w:r>
        <w:t xml:space="preserve">Metadatos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</w:t>
      </w:r>
      <w:r>
        <w:t xml:space="preserve">: Baja (Herramienta de QA / Administración)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RN-ING-011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/api/admin/simularHora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/api/admin/simularHora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src/components/Modals/ModalSimularHora.vue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src/components/UI/TheNavbar.vue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database/src/controllers/admin.controller.ts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file:///c:/Users/alejo/Downloads/primerProyecto/GEDASC/src/components/AprendizUI/Modals/ModalConfirm.vue" TargetMode="External" /><Relationship Type="http://schemas.openxmlformats.org/officeDocument/2006/relationships/hyperlink" Id="rId27" Target="file:///c:/Users/alejo/Downloads/primerProyecto/GEDASC/src/components/AprendizUI/Modals/ModalReentryReason.vue" TargetMode="External" /><Relationship Type="http://schemas.openxmlformats.org/officeDocument/2006/relationships/hyperlink" Id="rId17" Target="file:///c:/Users/alejo/Downloads/primerProyecto/GEDASC/src/components/AprendizUI/Modals/ModalRegisterManual.vue" TargetMode="External" /><Relationship Type="http://schemas.openxmlformats.org/officeDocument/2006/relationships/hyperlink" Id="rId50" Target="file:///c:/Users/alejo/Downloads/primerProyecto/GEDASC/src/components/AprendizUI/Modals/ModalSelectFormation.vue" TargetMode="External" /><Relationship Type="http://schemas.openxmlformats.org/officeDocument/2006/relationships/hyperlink" Id="rId44" Target="file:///c:/Users/alejo/Downloads/primerProyecto/GEDASC/src/components/AprendizUI/Modals/ModalVisitReason.vue" TargetMode="External" /><Relationship Type="http://schemas.openxmlformats.org/officeDocument/2006/relationships/hyperlink" Id="rId56" Target="file:///c:/Users/alejo/Downloads/primerProyecto/GEDASC/src/components/Modals/ModalSimularHora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file:///c:/Users/alejo/Downloads/primerProyecto/GEDASC/src/components/AprendizUI/Modals/ModalConfirm.vue" TargetMode="External" /><Relationship Type="http://schemas.openxmlformats.org/officeDocument/2006/relationships/hyperlink" Id="rId27" Target="file:///c:/Users/alejo/Downloads/primerProyecto/GEDASC/src/components/AprendizUI/Modals/ModalReentryReason.vue" TargetMode="External" /><Relationship Type="http://schemas.openxmlformats.org/officeDocument/2006/relationships/hyperlink" Id="rId17" Target="file:///c:/Users/alejo/Downloads/primerProyecto/GEDASC/src/components/AprendizUI/Modals/ModalRegisterManual.vue" TargetMode="External" /><Relationship Type="http://schemas.openxmlformats.org/officeDocument/2006/relationships/hyperlink" Id="rId50" Target="file:///c:/Users/alejo/Downloads/primerProyecto/GEDASC/src/components/AprendizUI/Modals/ModalSelectFormation.vue" TargetMode="External" /><Relationship Type="http://schemas.openxmlformats.org/officeDocument/2006/relationships/hyperlink" Id="rId44" Target="file:///c:/Users/alejo/Downloads/primerProyecto/GEDASC/src/components/AprendizUI/Modals/ModalVisitReason.vue" TargetMode="External" /><Relationship Type="http://schemas.openxmlformats.org/officeDocument/2006/relationships/hyperlink" Id="rId56" Target="file:///c:/Users/alejo/Downloads/primerProyecto/GEDASC/src/components/Modals/ModalSimularHora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2026-08-18T07:02:47Z</dcterms:created>
  <dcterms:modified xsi:type="dcterms:W3CDTF">2026-08-18T07:02:47Z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