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21ce13cef7bc29ea77790e5e8414a106913304"/>
    <w:p>
      <w:pPr>
        <w:pStyle w:val="Heading1"/>
      </w:pPr>
      <w:r>
        <w:t xml:space="preserve">Módulo 07: Gestión Curricular y Horarios Académicos</w:t>
      </w:r>
    </w:p>
    <w:bookmarkStart w:id="9" w:name="X8b82dbcf604e00c499c5c22895325fd41df9068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Módulo de Gestión Curricular y Horarios Académicos</w:t>
      </w:r>
      <w:r>
        <w:t xml:space="preserve"> </w:t>
      </w:r>
      <w:r>
        <w:t xml:space="preserve">incorpora la estructura formativa institucional del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 </w:t>
      </w:r>
      <w:r>
        <w:t xml:space="preserve">al sistema</w:t>
      </w:r>
      <w:r>
        <w:t xml:space="preserve"> </w:t>
      </w:r>
      <w:r>
        <w:rPr>
          <w:b/>
          <w:bCs/>
        </w:rPr>
        <w:t xml:space="preserve">GEDASC</w:t>
      </w:r>
      <w:r>
        <w:t xml:space="preserve">. Permite parametrizar los programas de formación, los horarios reutilizables de clase, los días operativos de la semana y las fichas de formación académica (grupos/cohortes).</w:t>
      </w:r>
    </w:p>
    <w:p>
      <w:pPr>
        <w:pStyle w:val="BodyText"/>
      </w:pPr>
      <w:r>
        <w:t xml:space="preserve">Este módulo es el motor que alimenta la</w:t>
      </w:r>
      <w:r>
        <w:t xml:space="preserve"> </w:t>
      </w:r>
      <w:r>
        <w:rPr>
          <w:b/>
          <w:bCs/>
        </w:rPr>
        <w:t xml:space="preserve">validación contextual inteligente de accesos</w:t>
      </w:r>
      <w:r>
        <w:t xml:space="preserve">, garantizando que el sistema conozca en todo momento a qué programa y horario pertenece cada aprendiz matriculado.</w:t>
      </w:r>
    </w:p>
    <w:p>
      <w:pPr>
        <w:pStyle w:val="BodyText"/>
      </w:pPr>
      <w:r>
        <w:t xml:space="preserve">Capacidades principales: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Curricular de Programas</w:t>
      </w:r>
      <w:r>
        <w:t xml:space="preserve">: Catálogo institucional de programas formativos con versión, nivel de titulación y estado.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de Horarios Reutilizables</w:t>
      </w:r>
      <w:r>
        <w:t xml:space="preserve">: Definición de rangos de horas y días habilitados (</w:t>
      </w:r>
      <w:r>
        <w:rPr>
          <w:rStyle w:val="VerbatimChar"/>
        </w:rPr>
        <w:t xml:space="preserve">horario_dia</w:t>
      </w:r>
      <w:r>
        <w:t xml:space="preserve">) con cálculo automático de jornada (</w:t>
      </w:r>
      <w:r>
        <w:rPr>
          <w:i/>
          <w:iCs/>
        </w:rPr>
        <w:t xml:space="preserve">Mañana</w:t>
      </w:r>
      <w:r>
        <w:t xml:space="preserve">,</w:t>
      </w:r>
      <w:r>
        <w:t xml:space="preserve"> </w:t>
      </w:r>
      <w:r>
        <w:rPr>
          <w:i/>
          <w:iCs/>
        </w:rPr>
        <w:t xml:space="preserve">Tarde</w:t>
      </w:r>
      <w:r>
        <w:t xml:space="preserve">,</w:t>
      </w:r>
      <w:r>
        <w:t xml:space="preserve"> </w:t>
      </w:r>
      <w:r>
        <w:rPr>
          <w:i/>
          <w:iCs/>
        </w:rPr>
        <w:t xml:space="preserve">Noche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de Fichas de Formación</w:t>
      </w:r>
      <w:r>
        <w:t xml:space="preserve">: Registro y administración de fichas asociadas a un programa curricular y a un horario.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Vinculación y Desvinculación Masiva de Aprendices</w:t>
      </w:r>
      <w:r>
        <w:t xml:space="preserve">: Asignación ágil y desvinculación masiva atómica de aprendices por ficha académica.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Inmutabilidad Histórica</w:t>
      </w:r>
      <w:r>
        <w:t xml:space="preserve">: Preservación estricta de la trazabilidad horaria histórica.</w:t>
      </w:r>
    </w:p>
    <w:p>
      <w:r>
        <w:pict>
          <v:rect style="width:0;height:1.5pt" o:hralign="center" o:hrstd="t" o:hr="t"/>
        </w:pict>
      </w:r>
    </w:p>
    <w:bookmarkEnd w:id="9"/>
    <w:bookmarkStart w:id="18" w:name="X2ab8f4a4438da2a09da6c0901ae679a33689e5f"/>
    <w:p>
      <w:pPr>
        <w:pStyle w:val="Heading2"/>
      </w:pPr>
      <w:r>
        <w:t xml:space="preserve">2. Arquitectura y Componentes del Módulo</w:t>
      </w:r>
    </w:p>
    <w:bookmarkStart w:id="13" w:name="X324dc4bd0b65e12a512f3a6aa60fbfe4a1e3135"/>
    <w:p>
      <w:pPr>
        <w:pStyle w:val="Heading3"/>
      </w:pPr>
      <w:r>
        <w:t xml:space="preserve">2.1 Backend (Node.js / Express / TypeScript)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Rutas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database/src/routes/admin.routes.ts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11">
        <w:r>
          <w:rPr>
            <w:rStyle w:val="VerbatimChar"/>
          </w:rPr>
          <w:t xml:space="preserve">database/src/controllers/admin.controller.ts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Middlewares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database/src/middlewares/admin.middleware.ts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</w:t>
      </w:r>
      <w:r>
        <w:t xml:space="preserve">: Tablas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.</w:t>
      </w:r>
    </w:p>
    <w:bookmarkEnd w:id="13"/>
    <w:bookmarkStart w:id="17" w:name="X9244fc5be856905eba30f70af208966d45ba100"/>
    <w:p>
      <w:pPr>
        <w:pStyle w:val="Heading3"/>
      </w:pPr>
      <w:r>
        <w:t xml:space="preserve">2.2 Frontend (Vue 3 / TypeScript / Pinia)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Vistas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hyperlink r:id="rId14">
        <w:r>
          <w:rPr>
            <w:rStyle w:val="VerbatimChar"/>
          </w:rPr>
          <w:t xml:space="preserve">src/views/AdminHorariosView.vue</w:t>
        </w:r>
      </w:hyperlink>
      <w:r>
        <w:t xml:space="preserve"> </w:t>
      </w:r>
      <w:r>
        <w:rPr>
          <w:i/>
          <w:iCs/>
        </w:rPr>
        <w:t xml:space="preserve">(Vista unificada 3-en-1: Fichas, Horarios y Programas)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Componentes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hyperlink r:id="rId15">
        <w:r>
          <w:rPr>
            <w:rStyle w:val="VerbatimChar"/>
          </w:rPr>
          <w:t xml:space="preserve">src/components/Modals/ModalImportAprendicesMasivo.vue</w:t>
        </w:r>
      </w:hyperlink>
      <w:r>
        <w:t xml:space="preserve"> </w:t>
      </w:r>
      <w:r>
        <w:rPr>
          <w:i/>
          <w:iCs/>
        </w:rPr>
        <w:t xml:space="preserve">(Importación multiformato XLSX / JSON con validación y reporte)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Servicios Frontend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hyperlink r:id="rId16">
        <w:r>
          <w:rPr>
            <w:rStyle w:val="VerbatimChar"/>
          </w:rPr>
          <w:t xml:space="preserve">src/Services/adminAcademic.ts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8bb40f904a9c7c1eda58ab9c6f878b07f87dfbe"/>
    <w:p>
      <w:pPr>
        <w:pStyle w:val="Heading2"/>
      </w:pPr>
      <w:r>
        <w:t xml:space="preserve">3. Endpoints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Roles Permitidos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/api/admin/programas</w:t>
            </w:r>
          </w:p>
        </w:tc>
        <w:tc>
          <w:tcPr/>
          <w:p>
            <w:pPr>
              <w:pStyle w:val="Compact"/>
            </w:pPr>
            <w:r>
              <w:t xml:space="preserve">Lista los programas curriculares registrados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/api/admin/programas</w:t>
            </w:r>
          </w:p>
        </w:tc>
        <w:tc>
          <w:tcPr/>
          <w:p>
            <w:pPr>
              <w:pStyle w:val="Compact"/>
            </w:pPr>
            <w:r>
              <w:t xml:space="preserve">Crea un nuevo programa curricular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/api/admin/programas/:id_programa</w:t>
            </w:r>
          </w:p>
        </w:tc>
        <w:tc>
          <w:tcPr/>
          <w:p>
            <w:pPr>
              <w:pStyle w:val="Compact"/>
            </w:pPr>
            <w:r>
              <w:t xml:space="preserve">Actualiza un programa curricular existente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/api/admin/programas/:id_programa</w:t>
            </w:r>
          </w:p>
        </w:tc>
        <w:tc>
          <w:tcPr/>
          <w:p>
            <w:pPr>
              <w:pStyle w:val="Compact"/>
            </w:pPr>
            <w:r>
              <w:t xml:space="preserve">Elimina un programa curricular sin fichas asociadas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/api/admin/horarios</w:t>
            </w:r>
          </w:p>
        </w:tc>
        <w:tc>
          <w:tcPr/>
          <w:p>
            <w:pPr>
              <w:pStyle w:val="Compact"/>
            </w:pPr>
            <w:r>
              <w:t xml:space="preserve">Obtiene el catálogo de horarios con sus días asociados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/api/admin/horarios</w:t>
            </w:r>
          </w:p>
        </w:tc>
        <w:tc>
          <w:tcPr/>
          <w:p>
            <w:pPr>
              <w:pStyle w:val="Compact"/>
            </w:pPr>
            <w:r>
              <w:t xml:space="preserve">Crea un nuevo horario y normaliza sus días en</w:t>
            </w:r>
            <w:r>
              <w:t xml:space="preserve"> </w:t>
            </w:r>
            <w:r>
              <w:rPr>
                <w:rStyle w:val="VerbatimChar"/>
              </w:rPr>
              <w:t xml:space="preserve">horario_dia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/api/admin/horarios/:id_horario</w:t>
            </w:r>
          </w:p>
        </w:tc>
        <w:tc>
          <w:tcPr/>
          <w:p>
            <w:pPr>
              <w:pStyle w:val="Compact"/>
            </w:pPr>
            <w:r>
              <w:t xml:space="preserve">Actualiza horas y días de un horario validando cruces de horario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/api/admin/horarios/:id_horario</w:t>
            </w:r>
          </w:p>
        </w:tc>
        <w:tc>
          <w:tcPr/>
          <w:p>
            <w:pPr>
              <w:pStyle w:val="Compact"/>
            </w:pPr>
            <w:r>
              <w:t xml:space="preserve">Elimina un horario si no está asignado a fichas activas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/api/admin/formaciones</w:t>
            </w:r>
          </w:p>
        </w:tc>
        <w:tc>
          <w:tcPr/>
          <w:p>
            <w:pPr>
              <w:pStyle w:val="Compact"/>
            </w:pPr>
            <w:r>
              <w:t xml:space="preserve">Consulta las fichas de formación con su programa y horario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/api/admin/formaciones</w:t>
            </w:r>
          </w:p>
        </w:tc>
        <w:tc>
          <w:tcPr/>
          <w:p>
            <w:pPr>
              <w:pStyle w:val="Compact"/>
            </w:pPr>
            <w:r>
              <w:t xml:space="preserve">Registra una nueva ficha de formación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/api/admin/formaciones/:id_formacion</w:t>
            </w:r>
          </w:p>
        </w:tc>
        <w:tc>
          <w:tcPr/>
          <w:p>
            <w:pPr>
              <w:pStyle w:val="Compact"/>
            </w:pPr>
            <w:r>
              <w:t xml:space="preserve">Actualiza los datos o el horario de una ficha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/api/admin/formaciones/:id_formacion</w:t>
            </w:r>
          </w:p>
        </w:tc>
        <w:tc>
          <w:tcPr/>
          <w:p>
            <w:pPr>
              <w:pStyle w:val="Compact"/>
            </w:pPr>
            <w:r>
              <w:t xml:space="preserve">Elimina una ficha de formación si no tiene restricciones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/api/admin/formaciones/:id_formacion/aprendices</w:t>
            </w:r>
          </w:p>
        </w:tc>
        <w:tc>
          <w:tcPr/>
          <w:p>
            <w:pPr>
              <w:pStyle w:val="Compact"/>
            </w:pPr>
            <w:r>
              <w:t xml:space="preserve">Lista todos los aprendices vinculados a la ficha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/api/admin/formaciones/:id_formacion/aprendices/masivo</w:t>
            </w:r>
          </w:p>
        </w:tc>
        <w:tc>
          <w:tcPr/>
          <w:p>
            <w:pPr>
              <w:pStyle w:val="Compact"/>
            </w:pPr>
            <w:r>
              <w:t xml:space="preserve">Importa y vincula masivamente aprendices desde XLSX/JSON con validación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/api/admin/formaciones/:id_formacion/aprendices/todos</w:t>
            </w:r>
          </w:p>
        </w:tc>
        <w:tc>
          <w:tcPr/>
          <w:p>
            <w:pPr>
              <w:pStyle w:val="Compact"/>
            </w:pPr>
            <w:r>
              <w:t xml:space="preserve">Desvincula masivamente todos los aprendices activos de la ficha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X868331f6bd79b9cd4a443c69a87dbcaee059f05"/>
    <w:p>
      <w:pPr>
        <w:pStyle w:val="Heading2"/>
      </w:pPr>
      <w:r>
        <w:t xml:space="preserve">4. Estructura de Documentación del Módulo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VerbatimChar"/>
          </w:rPr>
          <w:t xml:space="preserve">historias_usuario.md</w:t>
        </w:r>
      </w:hyperlink>
      <w:r>
        <w:t xml:space="preserve">: Historias de usuario completas con criterios de aceptación y trazabilidad.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VerbatimChar"/>
          </w:rPr>
          <w:t xml:space="preserve">reglas_negocio.md</w:t>
        </w:r>
      </w:hyperlink>
      <w:r>
        <w:t xml:space="preserve">: Catálogo de reglas de integridad curricular, horarios e inmutabilidad.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VerbatimChar"/>
          </w:rPr>
          <w:t xml:space="preserve">casos_uso.md</w:t>
        </w:r>
      </w:hyperlink>
      <w:r>
        <w:t xml:space="preserve">: Casos de uso de creación de oferta académica y vinculación de aprendices.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c:/Users/alejo/Downloads/primerProyecto/GEDASC/database/src/controllers/admin.controller.ts" TargetMode="External" /><Relationship Type="http://schemas.openxmlformats.org/officeDocument/2006/relationships/hyperlink" Id="rId12" Target="file:///c:/Users/alejo/Downloads/primerProyecto/GEDASC/database/src/middlewares/admin.middleware.ts" TargetMode="External" /><Relationship Type="http://schemas.openxmlformats.org/officeDocument/2006/relationships/hyperlink" Id="rId10" Target="file:///c:/Users/alejo/Downloads/primerProyecto/GEDASC/database/src/routes/admin.routes.ts" TargetMode="External" /><Relationship Type="http://schemas.openxmlformats.org/officeDocument/2006/relationships/hyperlink" Id="rId22" Target="file:///c:/Users/alejo/Downloads/primerProyecto/GEDASC/documentacion/modulos/07_gestion_academica/casos_uso.md" TargetMode="External" /><Relationship Type="http://schemas.openxmlformats.org/officeDocument/2006/relationships/hyperlink" Id="rId20" Target="file:///c:/Users/alejo/Downloads/primerProyecto/GEDASC/documentacion/modulos/07_gestion_academica/historias_usuario.md" TargetMode="External" /><Relationship Type="http://schemas.openxmlformats.org/officeDocument/2006/relationships/hyperlink" Id="rId21" Target="file:///c:/Users/alejo/Downloads/primerProyecto/GEDASC/documentacion/modulos/07_gestion_academica/reglas_negocio.md" TargetMode="External" /><Relationship Type="http://schemas.openxmlformats.org/officeDocument/2006/relationships/hyperlink" Id="rId16" Target="file:///c:/Users/alejo/Downloads/primerProyecto/GEDASC/src/Services/adminAcademic.ts" TargetMode="External" /><Relationship Type="http://schemas.openxmlformats.org/officeDocument/2006/relationships/hyperlink" Id="rId15" Target="file:///c:/Users/alejo/Downloads/primerProyecto/GEDASC/src/components/Modals/ModalImportAprendicesMasivo.vue" TargetMode="External" /><Relationship Type="http://schemas.openxmlformats.org/officeDocument/2006/relationships/hyperlink" Id="rId14" Target="file:///c:/Users/alejo/Downloads/primerProyecto/GEDASC/src/views/AdminHorarios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c:/Users/alejo/Downloads/primerProyecto/GEDASC/database/src/controllers/admin.controller.ts" TargetMode="External" /><Relationship Type="http://schemas.openxmlformats.org/officeDocument/2006/relationships/hyperlink" Id="rId12" Target="file:///c:/Users/alejo/Downloads/primerProyecto/GEDASC/database/src/middlewares/admin.middleware.ts" TargetMode="External" /><Relationship Type="http://schemas.openxmlformats.org/officeDocument/2006/relationships/hyperlink" Id="rId10" Target="file:///c:/Users/alejo/Downloads/primerProyecto/GEDASC/database/src/routes/admin.routes.ts" TargetMode="External" /><Relationship Type="http://schemas.openxmlformats.org/officeDocument/2006/relationships/hyperlink" Id="rId22" Target="file:///c:/Users/alejo/Downloads/primerProyecto/GEDASC/documentacion/modulos/07_gestion_academica/casos_uso.md" TargetMode="External" /><Relationship Type="http://schemas.openxmlformats.org/officeDocument/2006/relationships/hyperlink" Id="rId20" Target="file:///c:/Users/alejo/Downloads/primerProyecto/GEDASC/documentacion/modulos/07_gestion_academica/historias_usuario.md" TargetMode="External" /><Relationship Type="http://schemas.openxmlformats.org/officeDocument/2006/relationships/hyperlink" Id="rId21" Target="file:///c:/Users/alejo/Downloads/primerProyecto/GEDASC/documentacion/modulos/07_gestion_academica/reglas_negocio.md" TargetMode="External" /><Relationship Type="http://schemas.openxmlformats.org/officeDocument/2006/relationships/hyperlink" Id="rId16" Target="file:///c:/Users/alejo/Downloads/primerProyecto/GEDASC/src/Services/adminAcademic.ts" TargetMode="External" /><Relationship Type="http://schemas.openxmlformats.org/officeDocument/2006/relationships/hyperlink" Id="rId15" Target="file:///c:/Users/alejo/Downloads/primerProyecto/GEDASC/src/components/Modals/ModalImportAprendicesMasivo.vue" TargetMode="External" /><Relationship Type="http://schemas.openxmlformats.org/officeDocument/2006/relationships/hyperlink" Id="rId14" Target="file:///c:/Users/alejo/Downloads/primerProyecto/GEDASC/src/views/AdminHorarios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2026-08-18T07:02:51Z</dcterms:created>
  <dcterms:modified xsi:type="dcterms:W3CDTF">2026-08-18T07:02:51Z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