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6D83" w14:textId="77777777" w:rsidR="004B525D" w:rsidRDefault="004B525D">
      <w:bookmarkStart w:id="0" w:name="_meywb5mtwwnu" w:colFirst="0" w:colLast="0"/>
      <w:bookmarkEnd w:id="0"/>
    </w:p>
    <w:p w14:paraId="098FD964" w14:textId="77777777" w:rsidR="004B525D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9A4C945" wp14:editId="51CA48C9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419488333" name="Grupo 1419488333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617849754" name="Rectángulo 617849754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B75494" w14:textId="77777777" w:rsidR="004B525D" w:rsidRDefault="004B525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78611088" name="Rectángulo 1878611088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0D944B" w14:textId="77777777" w:rsidR="004B525D" w:rsidRDefault="004B525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07FED074" w14:textId="77777777" w:rsidR="004B525D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558F9608" w14:textId="77777777" w:rsidR="004B525D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2077591388" name="Rectángulo 2077591388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8F32AC" w14:textId="77777777" w:rsidR="004B525D" w:rsidRDefault="004B525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A4C945" id="Grupo 1" o:spid="_x0000_s1026" style="position:absolute;margin-left:0;margin-top:.75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ClrABiAAMAANwJAAAOAAAAAAAAAAAAAAAAAC4CAABkcnMvZTJvRG9jLnhtbFBLAQIt&#10;ABQABgAIAAAAIQAZ3VTI3gAAAAYBAAAPAAAAAAAAAAAAAAAAAFoFAABkcnMvZG93bnJldi54bWxQ&#10;SwUGAAAAAAQABADzAAAAZQYAAAAA&#10;">
                <v:group id="Grupo 1419488333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">
                  <v:rect id="Rectángulo 617849754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46B75494" w14:textId="77777777" w:rsidR="004B525D" w:rsidRDefault="004B525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878611088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" filled="f" stroked="f">
                    <v:textbox inset="2.53958mm,1.2694mm,2.53958mm,1.2694mm">
                      <w:txbxContent>
                        <w:p w14:paraId="340D944B" w14:textId="77777777" w:rsidR="004B525D" w:rsidRDefault="004B525D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07FED074" w14:textId="77777777" w:rsidR="004B525D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Guía2. Desarrollo Proyecto APT </w:t>
                          </w:r>
                        </w:p>
                        <w:p w14:paraId="558F9608" w14:textId="77777777" w:rsidR="004B525D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2077591388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" fillcolor="#1f3864" stroked="f">
                    <v:textbox inset="2.53958mm,2.53958mm,2.53958mm,2.53958mm">
                      <w:txbxContent>
                        <w:p w14:paraId="1E8F32AC" w14:textId="77777777" w:rsidR="004B525D" w:rsidRDefault="004B525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93778A" w14:textId="77777777" w:rsidR="004B525D" w:rsidRDefault="004B525D">
      <w:pPr>
        <w:rPr>
          <w:color w:val="595959"/>
          <w:sz w:val="24"/>
          <w:szCs w:val="24"/>
        </w:rPr>
      </w:pPr>
    </w:p>
    <w:p w14:paraId="2A5DE6E7" w14:textId="77777777" w:rsidR="004B525D" w:rsidRDefault="004B525D">
      <w:pPr>
        <w:rPr>
          <w:color w:val="595959"/>
          <w:sz w:val="24"/>
          <w:szCs w:val="24"/>
        </w:rPr>
      </w:pPr>
    </w:p>
    <w:p w14:paraId="6F6FEE3A" w14:textId="77777777" w:rsidR="004B525D" w:rsidRDefault="004B525D">
      <w:pPr>
        <w:rPr>
          <w:color w:val="595959"/>
          <w:sz w:val="24"/>
          <w:szCs w:val="24"/>
        </w:rPr>
      </w:pPr>
    </w:p>
    <w:p w14:paraId="34131DC2" w14:textId="77777777" w:rsidR="004B525D" w:rsidRDefault="004B525D">
      <w:pPr>
        <w:rPr>
          <w:color w:val="595959"/>
          <w:sz w:val="24"/>
          <w:szCs w:val="24"/>
        </w:rPr>
      </w:pPr>
    </w:p>
    <w:p w14:paraId="5C696A86" w14:textId="77777777" w:rsidR="004B525D" w:rsidRDefault="004B525D">
      <w:pPr>
        <w:rPr>
          <w:color w:val="595959"/>
          <w:sz w:val="24"/>
          <w:szCs w:val="24"/>
        </w:rPr>
      </w:pPr>
    </w:p>
    <w:p w14:paraId="532888B8" w14:textId="77777777" w:rsidR="004B525D" w:rsidRDefault="004B525D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4B525D" w14:paraId="2AB9B0FC" w14:textId="77777777">
        <w:trPr>
          <w:trHeight w:val="440"/>
        </w:trPr>
        <w:tc>
          <w:tcPr>
            <w:tcW w:w="9639" w:type="dxa"/>
            <w:vAlign w:val="center"/>
          </w:tcPr>
          <w:p w14:paraId="5511E637" w14:textId="77777777" w:rsidR="004B525D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4B525D" w14:paraId="71AD6A76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30C787B1" w14:textId="77777777" w:rsidR="004B5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24DA36EA" w14:textId="77777777" w:rsidR="004B525D" w:rsidRDefault="004B525D">
      <w:pPr>
        <w:spacing w:after="0" w:line="240" w:lineRule="auto"/>
        <w:rPr>
          <w:color w:val="595959"/>
          <w:sz w:val="24"/>
          <w:szCs w:val="24"/>
        </w:rPr>
      </w:pPr>
    </w:p>
    <w:p w14:paraId="62798732" w14:textId="77777777" w:rsidR="004B525D" w:rsidRDefault="004B525D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4B525D" w14:paraId="396CB49D" w14:textId="77777777">
        <w:tc>
          <w:tcPr>
            <w:tcW w:w="2528" w:type="dxa"/>
            <w:vAlign w:val="center"/>
          </w:tcPr>
          <w:p w14:paraId="6B448159" w14:textId="77777777" w:rsidR="004B525D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4D82E695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Proyecto: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BarMatchIA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— Plataforma B2B2C de descubrimiento, reserva y gestión operacional de establecimientos, con inteligencia de negocios e inteligencia artificial.</w:t>
            </w:r>
          </w:p>
          <w:p w14:paraId="31D4CE07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Equipo: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Raúl Guerra (Backend y Product Owner), Daniel Godfray (Frontend y QA) y Josefa Morales (BI, IA y Scrum </w:t>
            </w:r>
            <w:proofErr w:type="gramStart"/>
            <w:r w:rsidRPr="007675FF">
              <w:rPr>
                <w:i/>
                <w:iCs/>
                <w:color w:val="548DD4"/>
                <w:sz w:val="20"/>
                <w:szCs w:val="20"/>
              </w:rPr>
              <w:t>Master</w:t>
            </w:r>
            <w:proofErr w:type="gramEnd"/>
            <w:r w:rsidRPr="007675FF">
              <w:rPr>
                <w:i/>
                <w:iCs/>
                <w:color w:val="548DD4"/>
                <w:sz w:val="20"/>
                <w:szCs w:val="20"/>
              </w:rPr>
              <w:t>).</w:t>
            </w:r>
          </w:p>
          <w:p w14:paraId="4BF0AB99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Fecha de corte: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18/10/2026.</w:t>
            </w:r>
          </w:p>
          <w:p w14:paraId="6AF3EA3D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Durante esta fase se han logrado avances importantes en la definición funcional, arquitectura y desarrollo del MVP de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BarMatchIA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>.</w:t>
            </w:r>
          </w:p>
          <w:p w14:paraId="2A6E2850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Actividades desarrolladas:</w:t>
            </w:r>
          </w:p>
          <w:p w14:paraId="5F0D4C2B" w14:textId="77777777" w:rsidR="007675FF" w:rsidRPr="007675FF" w:rsidRDefault="007675FF" w:rsidP="007675FF">
            <w:pPr>
              <w:numPr>
                <w:ilvl w:val="0"/>
                <w:numId w:val="1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Análisis funcional: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Se definieron los cuatro perfiles de usuario, 19 flujos funcionales y 62 reglas de negocio, estableciendo el comportamiento esperado de las reservas, disponibilidad, capacidad y operación de los establecimientos.</w:t>
            </w:r>
          </w:p>
          <w:p w14:paraId="1C2FF5EC" w14:textId="77777777" w:rsidR="007675FF" w:rsidRPr="007675FF" w:rsidRDefault="007675FF" w:rsidP="007675FF">
            <w:pPr>
              <w:numPr>
                <w:ilvl w:val="0"/>
                <w:numId w:val="1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Arquitectura y datos: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Se definió la arquitectura tecnológica utilizando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NestJS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para el backend,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React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Native con Expo para la aplicación móvil,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React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con Vite para la plataforma web y PostgreSQL mediante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Supabase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>. Se desarrolló y desplegó el modelo de datos OLTP, compuesto por 28 tablas y una vista, junto con su diccionario de datos.</w:t>
            </w:r>
          </w:p>
          <w:p w14:paraId="76FA3293" w14:textId="77777777" w:rsidR="007675FF" w:rsidRPr="007675FF" w:rsidRDefault="007675FF" w:rsidP="007675FF">
            <w:pPr>
              <w:numPr>
                <w:ilvl w:val="0"/>
                <w:numId w:val="1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Frontend: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Se desarrollaron interfaces móviles y web para los cuatro perfiles de usuario. Se realizó una demostración técnica del ciclo principal de reservas, validación mediante QR y consulta administrativa, utilizando contratos compartidos y datos simulados.</w:t>
            </w:r>
          </w:p>
          <w:p w14:paraId="77733B6B" w14:textId="77777777" w:rsidR="007675FF" w:rsidRPr="007675FF" w:rsidRDefault="007675FF" w:rsidP="007675FF">
            <w:pPr>
              <w:numPr>
                <w:ilvl w:val="0"/>
                <w:numId w:val="1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Backend: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Se implementó la estructura inicial de la API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NestJS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y endpoints reales de perfil, establecimientos y categorías. Continúa el desarrollo de los 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lastRenderedPageBreak/>
              <w:t>servicios transaccionales de reservas, autenticación y autorización por perfiles, control de capacidad y operaciones del local.</w:t>
            </w:r>
          </w:p>
          <w:p w14:paraId="1ABB6831" w14:textId="77777777" w:rsidR="007675FF" w:rsidRPr="007675FF" w:rsidRDefault="007675FF" w:rsidP="007675FF">
            <w:pPr>
              <w:numPr>
                <w:ilvl w:val="0"/>
                <w:numId w:val="1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Inteligencia de negocios: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Se diseñó un Data Mart dimensional con seis tablas de hechos y nueve dimensiones. También se desarrollaron un generador de datos sintéticos reproducibles, un ETL inicial y la generación de indicadores en JSON. Se reportan 50 pruebas satisfactorias para el ETL y 24 para el esquema del Data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Warehouse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>, quedando pendiente su integración definitiva.</w:t>
            </w:r>
          </w:p>
          <w:p w14:paraId="2298DE11" w14:textId="77777777" w:rsidR="007675FF" w:rsidRPr="007675FF" w:rsidRDefault="007675FF" w:rsidP="007675FF">
            <w:pPr>
              <w:numPr>
                <w:ilvl w:val="0"/>
                <w:numId w:val="1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Inteligencia artificial: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Se definió una estrategia de procesamiento predictivo desacoplada del sistema operacional. El entrenamiento y evaluación del modelo predictivo permanecen pendientes.</w:t>
            </w:r>
          </w:p>
          <w:p w14:paraId="5D8C09D7" w14:textId="77777777" w:rsidR="007675FF" w:rsidRPr="007675FF" w:rsidRDefault="007675FF" w:rsidP="007675FF">
            <w:pPr>
              <w:numPr>
                <w:ilvl w:val="0"/>
                <w:numId w:val="1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Gestión y calidad: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Se utiliza Scrum con sprints semanales, Jira para seguimiento, GitHub para control de versiones y pruebas automatizadas para validar los componentes desarrollados.</w:t>
            </w:r>
          </w:p>
          <w:p w14:paraId="63C28B73" w14:textId="624985FA" w:rsidR="004B525D" w:rsidRDefault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Estado general: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Las definiciones funcionales, el modelo de datos y gran parte de las interfaces se encuentran desarrolladas. Los principales desafíos pendientes corresponden a la integración con el backend real, la finalización del Data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Warehouse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>, el desarrollo predictivo y las pruebas integrales del MVP.</w:t>
            </w:r>
          </w:p>
        </w:tc>
      </w:tr>
      <w:tr w:rsidR="004B525D" w14:paraId="2FEB5945" w14:textId="77777777">
        <w:trPr>
          <w:trHeight w:val="1247"/>
        </w:trPr>
        <w:tc>
          <w:tcPr>
            <w:tcW w:w="2528" w:type="dxa"/>
            <w:vAlign w:val="center"/>
          </w:tcPr>
          <w:p w14:paraId="1A59ABDA" w14:textId="77777777" w:rsidR="004B525D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710EC5D6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Objetivo general</w:t>
            </w:r>
          </w:p>
          <w:p w14:paraId="5EC88545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Desarrollar un MVP de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BarMatchIA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que permita descubrir establecimientos, consultar disponibilidad y gestionar reservas, facilitando la operación de los locales y generando información estructurada para su análisis mediante herramientas de BI e IA.</w:t>
            </w:r>
          </w:p>
          <w:p w14:paraId="4DADA2E0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Objetivos específicos</w:t>
            </w:r>
          </w:p>
          <w:p w14:paraId="194E3A0D" w14:textId="77777777" w:rsidR="007675FF" w:rsidRPr="007675FF" w:rsidRDefault="007675FF" w:rsidP="007675FF">
            <w:pPr>
              <w:numPr>
                <w:ilvl w:val="0"/>
                <w:numId w:val="2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t>Implementar el ciclo completo de reservas, desde la consulta de disponibilidad hasta la validación de llegada, atención y cierre.</w:t>
            </w:r>
          </w:p>
          <w:p w14:paraId="6915D3EB" w14:textId="77777777" w:rsidR="007675FF" w:rsidRPr="007675FF" w:rsidRDefault="007675FF" w:rsidP="007675FF">
            <w:pPr>
              <w:numPr>
                <w:ilvl w:val="0"/>
                <w:numId w:val="2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t>Garantizar la consistencia de capacidad y evitar la sobreventa mediante controles transaccionales en PostgreSQL.</w:t>
            </w:r>
          </w:p>
          <w:p w14:paraId="056FDE5A" w14:textId="77777777" w:rsidR="007675FF" w:rsidRPr="007675FF" w:rsidRDefault="007675FF" w:rsidP="007675FF">
            <w:pPr>
              <w:numPr>
                <w:ilvl w:val="0"/>
                <w:numId w:val="2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t>Implementar autenticación, autorización por cuatro perfiles y mecanismos de protección de datos.</w:t>
            </w:r>
          </w:p>
          <w:p w14:paraId="2FB1DF77" w14:textId="77777777" w:rsidR="007675FF" w:rsidRPr="007675FF" w:rsidRDefault="007675FF" w:rsidP="007675FF">
            <w:pPr>
              <w:numPr>
                <w:ilvl w:val="0"/>
                <w:numId w:val="2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Desarrollar un proceso ETL y un Data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Warehouse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para generar indicadores operacionales y apoyar futuras predicciones.</w:t>
            </w:r>
          </w:p>
          <w:p w14:paraId="55D6979E" w14:textId="77777777" w:rsidR="007675FF" w:rsidRPr="007675FF" w:rsidRDefault="007675FF" w:rsidP="007675FF">
            <w:pPr>
              <w:numPr>
                <w:ilvl w:val="0"/>
                <w:numId w:val="2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t>Integrar los componentes del sistema y validar su funcionamiento mediante pruebas funcionales, técnicas y de seguridad.</w:t>
            </w:r>
          </w:p>
          <w:p w14:paraId="7D22823D" w14:textId="6CEA5BAD" w:rsidR="004B525D" w:rsidRPr="007675FF" w:rsidRDefault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t>Se mantiene el propósito original del proyecto, ajustándose la priorización y el orden de implementación de las funcionalidades conforme al avance del equipo.</w:t>
            </w:r>
          </w:p>
        </w:tc>
      </w:tr>
      <w:tr w:rsidR="004B525D" w14:paraId="5826D7AB" w14:textId="77777777">
        <w:trPr>
          <w:trHeight w:val="939"/>
        </w:trPr>
        <w:tc>
          <w:tcPr>
            <w:tcW w:w="2528" w:type="dxa"/>
            <w:vAlign w:val="center"/>
          </w:tcPr>
          <w:p w14:paraId="72CC7053" w14:textId="77777777" w:rsidR="004B525D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2DD16FC8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El proyecto utiliza Scrum, complementado con prácticas de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DevSecOps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>, control de versiones y pruebas automatizadas.</w:t>
            </w:r>
          </w:p>
          <w:p w14:paraId="56BA18B8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t>Inicialmente se contemplaron sprints de dos semanas, los cuales fueron ajustados a ciclos semanales para mejorar el seguimiento y responder a los hitos académicos.</w:t>
            </w:r>
          </w:p>
          <w:p w14:paraId="3C5330DC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lastRenderedPageBreak/>
              <w:t>El equipo trabaja con responsabilidades diferenciadas y reuniones periódicas, registrando sus avances y tareas pendientes en Jira.</w:t>
            </w:r>
          </w:p>
          <w:p w14:paraId="5E863A31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t>Se adoptó una estrategia de desarrollo paralelo mediante contratos compartidos y adaptadores simulados, permitiendo que el frontend avanzara sin depender de la implementación completa del backend.</w:t>
            </w:r>
          </w:p>
          <w:p w14:paraId="27FE0C33" w14:textId="76A22F0B" w:rsidR="004B525D" w:rsidRDefault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t>Además, se incorporaron revisiones cruzadas de código, integración continua y documentación de decisiones técnicas. En BI se priorizó la generación de datos sintéticos y los indicadores descriptivos antes del desarrollo de modelos predictivos.</w:t>
            </w:r>
          </w:p>
        </w:tc>
      </w:tr>
      <w:tr w:rsidR="004B525D" w14:paraId="1D33BD66" w14:textId="77777777">
        <w:trPr>
          <w:trHeight w:val="2377"/>
        </w:trPr>
        <w:tc>
          <w:tcPr>
            <w:tcW w:w="2528" w:type="dxa"/>
            <w:vAlign w:val="center"/>
          </w:tcPr>
          <w:p w14:paraId="652C9E79" w14:textId="77777777" w:rsidR="004B525D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71B29750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Para respaldar el desarrollo de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BarMatchIA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>, se han identificado las siguientes evidencias representativas de las distintas etapas del proyecto:</w:t>
            </w:r>
          </w:p>
          <w:p w14:paraId="6B63BBA4" w14:textId="77777777" w:rsidR="007675FF" w:rsidRPr="007675FF" w:rsidRDefault="007675FF" w:rsidP="007675FF">
            <w:pPr>
              <w:numPr>
                <w:ilvl w:val="0"/>
                <w:numId w:val="3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Análisis funcional: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mapa de actores, 19 flujos de usuario y documento 21.11 con 62 reglas de negocio, que respaldan la definición del alcance y los procesos del sistema.</w:t>
            </w:r>
          </w:p>
          <w:p w14:paraId="6C226BDA" w14:textId="77777777" w:rsidR="007675FF" w:rsidRPr="007675FF" w:rsidRDefault="007675FF" w:rsidP="007675FF">
            <w:pPr>
              <w:numPr>
                <w:ilvl w:val="0"/>
                <w:numId w:val="3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Arquitectura y modelamiento de datos: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documentación de arquitectura, modelo entidad-relación, diccionario de datos y estructura OLTP de PostgreSQL desplegada en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Supabase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>, compuesta por 28 tablas y una vista.</w:t>
            </w:r>
          </w:p>
          <w:p w14:paraId="7F906BF9" w14:textId="77777777" w:rsidR="007675FF" w:rsidRPr="007675FF" w:rsidRDefault="007675FF" w:rsidP="007675FF">
            <w:pPr>
              <w:numPr>
                <w:ilvl w:val="0"/>
                <w:numId w:val="3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Desarrollo frontend: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interfaces móviles y web correspondientes a los cuatro perfiles de usuario, mockup global MVP v1.1 y demostración técnica del ciclo de reservas mediante contratos y datos simulados.</w:t>
            </w:r>
          </w:p>
          <w:p w14:paraId="628B314E" w14:textId="77777777" w:rsidR="007675FF" w:rsidRPr="007675FF" w:rsidRDefault="007675FF" w:rsidP="007675FF">
            <w:pPr>
              <w:numPr>
                <w:ilvl w:val="0"/>
                <w:numId w:val="3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Desarrollo backend: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estructura de la API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NestJS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y endpoints reales de perfil, establecimientos y categorías. Se mantiene en desarrollo la implementación transaccional de reservas, validación de llegadas y gestión operacional.</w:t>
            </w:r>
          </w:p>
          <w:p w14:paraId="10EF754D" w14:textId="77777777" w:rsidR="007675FF" w:rsidRPr="007675FF" w:rsidRDefault="007675FF" w:rsidP="007675FF">
            <w:pPr>
              <w:numPr>
                <w:ilvl w:val="0"/>
                <w:numId w:val="3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Inteligencia de negocios: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propuesta de Data Mart, generador de datos sintéticos reproducibles, proceso ETL inicial, indicadores JSON y esquema del Data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Warehouse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>. Se reportan pruebas automatizadas satisfactorias, quedando pendiente la integración definitiva de estos componentes.</w:t>
            </w:r>
          </w:p>
          <w:p w14:paraId="4D73B708" w14:textId="77777777" w:rsidR="007675FF" w:rsidRPr="007675FF" w:rsidRDefault="007675FF" w:rsidP="007675FF">
            <w:pPr>
              <w:numPr>
                <w:ilvl w:val="0"/>
                <w:numId w:val="3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Gestión y aseguramiento de calidad:</w:t>
            </w:r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tablero Jira, repositorio GitHub,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pull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7675FF">
              <w:rPr>
                <w:i/>
                <w:iCs/>
                <w:color w:val="548DD4"/>
                <w:sz w:val="20"/>
                <w:szCs w:val="20"/>
              </w:rPr>
              <w:t>requests</w:t>
            </w:r>
            <w:proofErr w:type="spellEnd"/>
            <w:r w:rsidRPr="007675FF">
              <w:rPr>
                <w:i/>
                <w:iCs/>
                <w:color w:val="548DD4"/>
                <w:sz w:val="20"/>
                <w:szCs w:val="20"/>
              </w:rPr>
              <w:t>, minutas de reuniones y registros de pruebas, que permiten demostrar el seguimiento de actividades y los mecanismos de control aplicados.</w:t>
            </w:r>
          </w:p>
          <w:p w14:paraId="6B418040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Resguardo de calidad</w:t>
            </w:r>
          </w:p>
          <w:p w14:paraId="4AE208FE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t>Se utilizan reglas de negocio documentadas, control de versiones, revisión cruzada de código y pruebas automatizadas. Asimismo, se mantienen contratos compartidos entre componentes y se emplean datos ficticios o sintéticos durante el desarrollo.</w:t>
            </w:r>
          </w:p>
          <w:p w14:paraId="5C7FC7EC" w14:textId="77777777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b/>
                <w:bCs/>
                <w:i/>
                <w:iCs/>
                <w:color w:val="548DD4"/>
                <w:sz w:val="20"/>
                <w:szCs w:val="20"/>
              </w:rPr>
              <w:t>Presentación de evidencias</w:t>
            </w:r>
          </w:p>
          <w:p w14:paraId="160A1E29" w14:textId="58290465" w:rsidR="004B525D" w:rsidRPr="007675FF" w:rsidRDefault="007675FF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7675FF">
              <w:rPr>
                <w:i/>
                <w:iCs/>
                <w:color w:val="548DD4"/>
                <w:sz w:val="20"/>
                <w:szCs w:val="20"/>
              </w:rPr>
              <w:t>Las evidencias mencionadas se adjuntarán en una carpeta independiente, organizada por las principales áreas del proyecto. Esta incluirá los documentos, capturas, resultados de pruebas y respaldos disponibles que permitan verificar los avances declarados en el presente informe.</w:t>
            </w:r>
          </w:p>
        </w:tc>
      </w:tr>
      <w:tr w:rsidR="004B525D" w14:paraId="414EC7E3" w14:textId="77777777">
        <w:trPr>
          <w:gridAfter w:val="1"/>
          <w:trHeight w:val="440"/>
        </w:trPr>
        <w:tc>
          <w:tcPr>
            <w:tcW w:w="2528" w:type="dxa"/>
            <w:vAlign w:val="center"/>
          </w:tcPr>
          <w:p w14:paraId="64F5B5DD" w14:textId="77777777" w:rsidR="004B525D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4B525D" w14:paraId="56600375" w14:textId="77777777">
        <w:trPr>
          <w:gridAfter w:val="1"/>
          <w:trHeight w:val="800"/>
        </w:trPr>
        <w:tc>
          <w:tcPr>
            <w:tcW w:w="2528" w:type="dxa"/>
            <w:shd w:val="clear" w:color="auto" w:fill="D9E2F3"/>
            <w:vAlign w:val="center"/>
          </w:tcPr>
          <w:p w14:paraId="065718D3" w14:textId="77777777" w:rsidR="004B525D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Examina cuidadosamente tu plan de trabajo, enfocándote especialmente en la columna de estado de avance y ajustes.</w:t>
            </w:r>
          </w:p>
        </w:tc>
      </w:tr>
    </w:tbl>
    <w:tbl>
      <w:tblPr>
        <w:tblStyle w:val="a1"/>
        <w:tblpPr w:leftFromText="180" w:rightFromText="180" w:vertAnchor="page" w:horzAnchor="margin" w:tblpXSpec="center" w:tblpY="4959"/>
        <w:tblW w:w="97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7675FF" w14:paraId="1C54E753" w14:textId="77777777" w:rsidTr="007675FF">
        <w:trPr>
          <w:trHeight w:val="415"/>
        </w:trPr>
        <w:tc>
          <w:tcPr>
            <w:tcW w:w="9776" w:type="dxa"/>
            <w:gridSpan w:val="8"/>
            <w:vAlign w:val="center"/>
          </w:tcPr>
          <w:p w14:paraId="1DD8AC40" w14:textId="77777777" w:rsidR="007675FF" w:rsidRDefault="007675FF" w:rsidP="007675F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Plan de Trabajo</w:t>
            </w:r>
          </w:p>
        </w:tc>
      </w:tr>
      <w:tr w:rsidR="007675FF" w14:paraId="28E1E1CC" w14:textId="77777777" w:rsidTr="007675FF">
        <w:trPr>
          <w:trHeight w:val="711"/>
        </w:trPr>
        <w:tc>
          <w:tcPr>
            <w:tcW w:w="1328" w:type="dxa"/>
            <w:vAlign w:val="center"/>
          </w:tcPr>
          <w:p w14:paraId="003B1560" w14:textId="77777777" w:rsidR="007675FF" w:rsidRDefault="007675FF" w:rsidP="007675F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077" w:type="dxa"/>
            <w:vAlign w:val="center"/>
          </w:tcPr>
          <w:p w14:paraId="75AFBC85" w14:textId="77777777" w:rsidR="007675FF" w:rsidRDefault="007675FF" w:rsidP="007675F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71E02071" w14:textId="77777777" w:rsidR="007675FF" w:rsidRDefault="007675FF" w:rsidP="007675F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E498D75" w14:textId="77777777" w:rsidR="007675FF" w:rsidRDefault="007675FF" w:rsidP="007675F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26C48577" w14:textId="77777777" w:rsidR="007675FF" w:rsidRDefault="007675FF" w:rsidP="007675F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Responsable</w:t>
            </w:r>
            <w:r>
              <w:rPr>
                <w:color w:val="1F3864"/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5C40F667" w14:textId="77777777" w:rsidR="007675FF" w:rsidRDefault="007675FF" w:rsidP="007675F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4339B4E5" w14:textId="77777777" w:rsidR="007675FF" w:rsidRDefault="007675FF" w:rsidP="007675F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17DD891D" w14:textId="77777777" w:rsidR="007675FF" w:rsidRDefault="007675FF" w:rsidP="007675F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Ajustes</w:t>
            </w:r>
          </w:p>
        </w:tc>
      </w:tr>
      <w:tr w:rsidR="007675FF" w14:paraId="3D217158" w14:textId="77777777" w:rsidTr="007675FF">
        <w:trPr>
          <w:trHeight w:val="1941"/>
        </w:trPr>
        <w:tc>
          <w:tcPr>
            <w:tcW w:w="1328" w:type="dxa"/>
          </w:tcPr>
          <w:p w14:paraId="7CA014CA" w14:textId="3E26A3FB" w:rsidR="007675FF" w:rsidRDefault="007675FF" w:rsidP="007675FF">
            <w:pPr>
              <w:jc w:val="both"/>
              <w:rPr>
                <w:b/>
                <w:bCs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Gestionar proyectos informáticos</w:t>
            </w:r>
          </w:p>
        </w:tc>
        <w:tc>
          <w:tcPr>
            <w:tcW w:w="1077" w:type="dxa"/>
          </w:tcPr>
          <w:p w14:paraId="244A86BD" w14:textId="7BD153F5" w:rsid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Definición funcional y reglas de negocio</w:t>
            </w:r>
          </w:p>
        </w:tc>
        <w:tc>
          <w:tcPr>
            <w:tcW w:w="1276" w:type="dxa"/>
          </w:tcPr>
          <w:p w14:paraId="5A1FD627" w14:textId="58EBA1CD" w:rsidR="007675FF" w:rsidRDefault="007675FF" w:rsidP="007675FF">
            <w:pPr>
              <w:jc w:val="both"/>
              <w:rPr>
                <w:b/>
                <w:bCs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Mapa de actores, flujos, RN 21.11</w:t>
            </w:r>
          </w:p>
        </w:tc>
        <w:tc>
          <w:tcPr>
            <w:tcW w:w="1276" w:type="dxa"/>
          </w:tcPr>
          <w:p w14:paraId="126779AD" w14:textId="14E4ADF4" w:rsidR="007675FF" w:rsidRDefault="007675FF" w:rsidP="007675FF">
            <w:pPr>
              <w:jc w:val="both"/>
              <w:rPr>
                <w:b/>
                <w:bCs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3 semanas</w:t>
            </w:r>
          </w:p>
        </w:tc>
        <w:tc>
          <w:tcPr>
            <w:tcW w:w="1275" w:type="dxa"/>
          </w:tcPr>
          <w:p w14:paraId="26B39DB8" w14:textId="3EE49491" w:rsid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Equipo</w:t>
            </w:r>
          </w:p>
        </w:tc>
        <w:tc>
          <w:tcPr>
            <w:tcW w:w="1276" w:type="dxa"/>
          </w:tcPr>
          <w:p w14:paraId="53B65457" w14:textId="45771B80" w:rsid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Base funcional del MVP</w:t>
            </w:r>
          </w:p>
        </w:tc>
        <w:tc>
          <w:tcPr>
            <w:tcW w:w="1418" w:type="dxa"/>
          </w:tcPr>
          <w:p w14:paraId="516D6C5D" w14:textId="187DDC38" w:rsidR="007675FF" w:rsidRDefault="007675FF" w:rsidP="007675FF">
            <w:pPr>
              <w:jc w:val="both"/>
              <w:rPr>
                <w:i/>
                <w:iCs/>
                <w:color w:val="C00000"/>
                <w:sz w:val="16"/>
                <w:szCs w:val="16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6DE31ECC" w14:textId="55D311E9" w:rsid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Se documentaron 19 flujos y 62 reglas de negocio</w:t>
            </w:r>
          </w:p>
        </w:tc>
      </w:tr>
      <w:tr w:rsidR="007675FF" w14:paraId="0D0DD68A" w14:textId="77777777" w:rsidTr="007675FF">
        <w:trPr>
          <w:trHeight w:val="2410"/>
        </w:trPr>
        <w:tc>
          <w:tcPr>
            <w:tcW w:w="1328" w:type="dxa"/>
          </w:tcPr>
          <w:p w14:paraId="588667B8" w14:textId="007DB38F" w:rsid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Desarrollar soluciones de software</w:t>
            </w:r>
          </w:p>
        </w:tc>
        <w:tc>
          <w:tcPr>
            <w:tcW w:w="1077" w:type="dxa"/>
          </w:tcPr>
          <w:p w14:paraId="3745E58C" w14:textId="2BEC86FE" w:rsid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Definición de arquitectura y contratos API</w:t>
            </w:r>
          </w:p>
        </w:tc>
        <w:tc>
          <w:tcPr>
            <w:tcW w:w="1276" w:type="dxa"/>
          </w:tcPr>
          <w:p w14:paraId="0F83EE53" w14:textId="57F2F536" w:rsid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 xml:space="preserve">Matriz de alineamiento, </w:t>
            </w:r>
            <w:proofErr w:type="spellStart"/>
            <w:r w:rsidRPr="007675FF">
              <w:rPr>
                <w:i/>
                <w:iCs/>
                <w:color w:val="548DD4"/>
                <w:sz w:val="18"/>
                <w:szCs w:val="18"/>
              </w:rPr>
              <w:t>OpenAPI</w:t>
            </w:r>
            <w:proofErr w:type="spellEnd"/>
            <w:r w:rsidRPr="007675FF">
              <w:rPr>
                <w:i/>
                <w:iCs/>
                <w:color w:val="548DD4"/>
                <w:sz w:val="18"/>
                <w:szCs w:val="18"/>
              </w:rPr>
              <w:t>, GitHub</w:t>
            </w:r>
          </w:p>
        </w:tc>
        <w:tc>
          <w:tcPr>
            <w:tcW w:w="1276" w:type="dxa"/>
          </w:tcPr>
          <w:p w14:paraId="535A9E0C" w14:textId="64AF2EA6" w:rsid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275" w:type="dxa"/>
          </w:tcPr>
          <w:p w14:paraId="566E1F87" w14:textId="655B630A" w:rsid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Raúl</w:t>
            </w:r>
          </w:p>
        </w:tc>
        <w:tc>
          <w:tcPr>
            <w:tcW w:w="1276" w:type="dxa"/>
          </w:tcPr>
          <w:p w14:paraId="59BC70D5" w14:textId="38E0B338" w:rsid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Necesario para integrar componentes</w:t>
            </w:r>
          </w:p>
        </w:tc>
        <w:tc>
          <w:tcPr>
            <w:tcW w:w="1418" w:type="dxa"/>
          </w:tcPr>
          <w:p w14:paraId="2D417FB6" w14:textId="2D286D61" w:rsid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Ajustada</w:t>
            </w:r>
          </w:p>
        </w:tc>
        <w:tc>
          <w:tcPr>
            <w:tcW w:w="850" w:type="dxa"/>
          </w:tcPr>
          <w:p w14:paraId="44CD24E9" w14:textId="560EC9B1" w:rsid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 xml:space="preserve">Cambio a </w:t>
            </w:r>
            <w:proofErr w:type="spellStart"/>
            <w:r w:rsidRPr="007675FF">
              <w:rPr>
                <w:i/>
                <w:iCs/>
                <w:color w:val="548DD4"/>
                <w:sz w:val="18"/>
                <w:szCs w:val="18"/>
              </w:rPr>
              <w:t>NestJS</w:t>
            </w:r>
            <w:proofErr w:type="spellEnd"/>
            <w:r w:rsidRPr="007675FF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7675FF">
              <w:rPr>
                <w:i/>
                <w:iCs/>
                <w:color w:val="548DD4"/>
                <w:sz w:val="18"/>
                <w:szCs w:val="18"/>
              </w:rPr>
              <w:t>Supabase</w:t>
            </w:r>
            <w:proofErr w:type="spellEnd"/>
            <w:r w:rsidRPr="007675FF">
              <w:rPr>
                <w:i/>
                <w:iCs/>
                <w:color w:val="548DD4"/>
                <w:sz w:val="18"/>
                <w:szCs w:val="18"/>
              </w:rPr>
              <w:t xml:space="preserve"> y Vertical Slice</w:t>
            </w:r>
          </w:p>
        </w:tc>
      </w:tr>
      <w:tr w:rsidR="007675FF" w14:paraId="5DBF0AA4" w14:textId="77777777" w:rsidTr="007675FF">
        <w:trPr>
          <w:trHeight w:val="2410"/>
        </w:trPr>
        <w:tc>
          <w:tcPr>
            <w:tcW w:w="1328" w:type="dxa"/>
          </w:tcPr>
          <w:p w14:paraId="30C9CA27" w14:textId="10BFA4EF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Construir modelos de datos</w:t>
            </w:r>
          </w:p>
        </w:tc>
        <w:tc>
          <w:tcPr>
            <w:tcW w:w="1077" w:type="dxa"/>
          </w:tcPr>
          <w:p w14:paraId="485D0552" w14:textId="48628808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Modelamiento OLTP</w:t>
            </w:r>
          </w:p>
        </w:tc>
        <w:tc>
          <w:tcPr>
            <w:tcW w:w="1276" w:type="dxa"/>
          </w:tcPr>
          <w:p w14:paraId="33A1FBBF" w14:textId="03972146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 xml:space="preserve">PostgreSQL, </w:t>
            </w:r>
            <w:proofErr w:type="spellStart"/>
            <w:r w:rsidRPr="007675FF">
              <w:rPr>
                <w:i/>
                <w:iCs/>
                <w:color w:val="548DD4"/>
                <w:sz w:val="18"/>
                <w:szCs w:val="18"/>
              </w:rPr>
              <w:t>Supabase</w:t>
            </w:r>
            <w:proofErr w:type="spellEnd"/>
            <w:r w:rsidRPr="007675FF">
              <w:rPr>
                <w:i/>
                <w:iCs/>
                <w:color w:val="548DD4"/>
                <w:sz w:val="18"/>
                <w:szCs w:val="18"/>
              </w:rPr>
              <w:t>, SQL</w:t>
            </w:r>
          </w:p>
        </w:tc>
        <w:tc>
          <w:tcPr>
            <w:tcW w:w="1276" w:type="dxa"/>
          </w:tcPr>
          <w:p w14:paraId="6843A9DF" w14:textId="0BE812D1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75" w:type="dxa"/>
          </w:tcPr>
          <w:p w14:paraId="06D8C7E7" w14:textId="41C39C63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Raúl</w:t>
            </w:r>
          </w:p>
        </w:tc>
        <w:tc>
          <w:tcPr>
            <w:tcW w:w="1276" w:type="dxa"/>
          </w:tcPr>
          <w:p w14:paraId="45798E02" w14:textId="79EB9343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Modelo con 28 tablas y una vista</w:t>
            </w:r>
          </w:p>
        </w:tc>
        <w:tc>
          <w:tcPr>
            <w:tcW w:w="1418" w:type="dxa"/>
          </w:tcPr>
          <w:p w14:paraId="6349B931" w14:textId="0EE006C2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1E527E2B" w14:textId="322BE12C" w:rsidR="007675FF" w:rsidRPr="007675FF" w:rsidRDefault="007675FF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7675FF">
              <w:rPr>
                <w:i/>
                <w:iCs/>
                <w:color w:val="548DD4"/>
                <w:sz w:val="18"/>
                <w:szCs w:val="18"/>
              </w:rPr>
              <w:t>Se incorporó diccionario de datos</w:t>
            </w:r>
          </w:p>
        </w:tc>
      </w:tr>
      <w:tr w:rsidR="007675FF" w14:paraId="6F2F015B" w14:textId="77777777" w:rsidTr="007675FF">
        <w:trPr>
          <w:trHeight w:val="2410"/>
        </w:trPr>
        <w:tc>
          <w:tcPr>
            <w:tcW w:w="1328" w:type="dxa"/>
          </w:tcPr>
          <w:p w14:paraId="5929C39C" w14:textId="78EF82E4" w:rsidR="007675FF" w:rsidRPr="007675FF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lastRenderedPageBreak/>
              <w:t>Desarrollar soluciones de software</w:t>
            </w:r>
          </w:p>
        </w:tc>
        <w:tc>
          <w:tcPr>
            <w:tcW w:w="1077" w:type="dxa"/>
          </w:tcPr>
          <w:p w14:paraId="32423002" w14:textId="58EDB89B" w:rsidR="007675FF" w:rsidRPr="007675FF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Infraestructura base y CI</w:t>
            </w:r>
          </w:p>
        </w:tc>
        <w:tc>
          <w:tcPr>
            <w:tcW w:w="1276" w:type="dxa"/>
          </w:tcPr>
          <w:p w14:paraId="30388BA1" w14:textId="32D3F6B7" w:rsidR="007675FF" w:rsidRPr="007675FF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 xml:space="preserve">GitHub </w:t>
            </w:r>
            <w:proofErr w:type="spellStart"/>
            <w:r w:rsidRPr="00003F36">
              <w:rPr>
                <w:i/>
                <w:iCs/>
                <w:color w:val="548DD4"/>
                <w:sz w:val="18"/>
                <w:szCs w:val="18"/>
              </w:rPr>
              <w:t>Actions</w:t>
            </w:r>
            <w:proofErr w:type="spellEnd"/>
            <w:r w:rsidRPr="00003F36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003F36">
              <w:rPr>
                <w:i/>
                <w:iCs/>
                <w:color w:val="548DD4"/>
                <w:sz w:val="18"/>
                <w:szCs w:val="18"/>
              </w:rPr>
              <w:t>pnpm</w:t>
            </w:r>
            <w:proofErr w:type="spellEnd"/>
            <w:r w:rsidRPr="00003F36">
              <w:rPr>
                <w:i/>
                <w:iCs/>
                <w:color w:val="548DD4"/>
                <w:sz w:val="18"/>
                <w:szCs w:val="18"/>
              </w:rPr>
              <w:t>, Docker</w:t>
            </w:r>
          </w:p>
        </w:tc>
        <w:tc>
          <w:tcPr>
            <w:tcW w:w="1276" w:type="dxa"/>
          </w:tcPr>
          <w:p w14:paraId="04515D3C" w14:textId="75D61347" w:rsidR="007675FF" w:rsidRPr="007675FF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275" w:type="dxa"/>
          </w:tcPr>
          <w:p w14:paraId="40726DAF" w14:textId="033467B4" w:rsidR="007675FF" w:rsidRPr="007675FF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Raúl / Daniel</w:t>
            </w:r>
          </w:p>
        </w:tc>
        <w:tc>
          <w:tcPr>
            <w:tcW w:w="1276" w:type="dxa"/>
          </w:tcPr>
          <w:p w14:paraId="00E6B6D5" w14:textId="4E67F64B" w:rsidR="007675FF" w:rsidRPr="007675FF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Entorno de desarrollo compartido</w:t>
            </w:r>
          </w:p>
        </w:tc>
        <w:tc>
          <w:tcPr>
            <w:tcW w:w="1418" w:type="dxa"/>
          </w:tcPr>
          <w:p w14:paraId="2E00BE34" w14:textId="50E8EE09" w:rsidR="007675FF" w:rsidRPr="007675FF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6D8DACE7" w14:textId="17B1A502" w:rsidR="007675FF" w:rsidRPr="007675FF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 xml:space="preserve">Uso de </w:t>
            </w:r>
            <w:proofErr w:type="spellStart"/>
            <w:r w:rsidRPr="00003F36">
              <w:rPr>
                <w:i/>
                <w:iCs/>
                <w:color w:val="548DD4"/>
                <w:sz w:val="18"/>
                <w:szCs w:val="18"/>
              </w:rPr>
              <w:t>Supabase</w:t>
            </w:r>
            <w:proofErr w:type="spellEnd"/>
            <w:r w:rsidRPr="00003F36">
              <w:rPr>
                <w:i/>
                <w:iCs/>
                <w:color w:val="548DD4"/>
                <w:sz w:val="18"/>
                <w:szCs w:val="18"/>
              </w:rPr>
              <w:t xml:space="preserve"> Cloud</w:t>
            </w:r>
          </w:p>
        </w:tc>
      </w:tr>
      <w:tr w:rsidR="00003F36" w14:paraId="0A8BECE7" w14:textId="77777777" w:rsidTr="007675FF">
        <w:trPr>
          <w:trHeight w:val="2410"/>
        </w:trPr>
        <w:tc>
          <w:tcPr>
            <w:tcW w:w="1328" w:type="dxa"/>
          </w:tcPr>
          <w:p w14:paraId="7BAC278E" w14:textId="793B1924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Desarrollar soluciones de software</w:t>
            </w:r>
          </w:p>
        </w:tc>
        <w:tc>
          <w:tcPr>
            <w:tcW w:w="1077" w:type="dxa"/>
          </w:tcPr>
          <w:p w14:paraId="1676720B" w14:textId="31A70223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Backend, autenticación y autorización</w:t>
            </w:r>
          </w:p>
        </w:tc>
        <w:tc>
          <w:tcPr>
            <w:tcW w:w="1276" w:type="dxa"/>
          </w:tcPr>
          <w:p w14:paraId="5901C26C" w14:textId="76C1B69F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003F36">
              <w:rPr>
                <w:i/>
                <w:iCs/>
                <w:color w:val="548DD4"/>
                <w:sz w:val="18"/>
                <w:szCs w:val="18"/>
              </w:rPr>
              <w:t>NestJS</w:t>
            </w:r>
            <w:proofErr w:type="spellEnd"/>
            <w:r w:rsidRPr="00003F36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003F36">
              <w:rPr>
                <w:i/>
                <w:iCs/>
                <w:color w:val="548DD4"/>
                <w:sz w:val="18"/>
                <w:szCs w:val="18"/>
              </w:rPr>
              <w:t>Supabase</w:t>
            </w:r>
            <w:proofErr w:type="spellEnd"/>
            <w:r w:rsidRPr="00003F36">
              <w:rPr>
                <w:i/>
                <w:iCs/>
                <w:color w:val="548DD4"/>
                <w:sz w:val="18"/>
                <w:szCs w:val="18"/>
              </w:rPr>
              <w:t xml:space="preserve"> Auth, </w:t>
            </w:r>
            <w:proofErr w:type="spellStart"/>
            <w:r w:rsidRPr="00003F36">
              <w:rPr>
                <w:i/>
                <w:iCs/>
                <w:color w:val="548DD4"/>
                <w:sz w:val="18"/>
                <w:szCs w:val="18"/>
              </w:rPr>
              <w:t>Drizzle</w:t>
            </w:r>
            <w:proofErr w:type="spellEnd"/>
          </w:p>
        </w:tc>
        <w:tc>
          <w:tcPr>
            <w:tcW w:w="1276" w:type="dxa"/>
          </w:tcPr>
          <w:p w14:paraId="338C8C71" w14:textId="086F104D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4 semanas</w:t>
            </w:r>
          </w:p>
        </w:tc>
        <w:tc>
          <w:tcPr>
            <w:tcW w:w="1275" w:type="dxa"/>
          </w:tcPr>
          <w:p w14:paraId="31F49169" w14:textId="204F0952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Raúl</w:t>
            </w:r>
          </w:p>
        </w:tc>
        <w:tc>
          <w:tcPr>
            <w:tcW w:w="1276" w:type="dxa"/>
          </w:tcPr>
          <w:p w14:paraId="0E7B3221" w14:textId="35EE0D20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Endpoints reales iniciales disponibles</w:t>
            </w:r>
          </w:p>
        </w:tc>
        <w:tc>
          <w:tcPr>
            <w:tcW w:w="1418" w:type="dxa"/>
          </w:tcPr>
          <w:p w14:paraId="273ECC52" w14:textId="403082C2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En curso</w:t>
            </w:r>
          </w:p>
        </w:tc>
        <w:tc>
          <w:tcPr>
            <w:tcW w:w="850" w:type="dxa"/>
          </w:tcPr>
          <w:p w14:paraId="2F311F56" w14:textId="220694E2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Integración progresiva por funcionalidad</w:t>
            </w:r>
          </w:p>
        </w:tc>
      </w:tr>
      <w:tr w:rsidR="00003F36" w14:paraId="1C435500" w14:textId="77777777" w:rsidTr="007675FF">
        <w:trPr>
          <w:trHeight w:val="2410"/>
        </w:trPr>
        <w:tc>
          <w:tcPr>
            <w:tcW w:w="1328" w:type="dxa"/>
          </w:tcPr>
          <w:p w14:paraId="118A902B" w14:textId="359B0203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Desarrollar soluciones de software</w:t>
            </w:r>
          </w:p>
        </w:tc>
        <w:tc>
          <w:tcPr>
            <w:tcW w:w="1077" w:type="dxa"/>
          </w:tcPr>
          <w:p w14:paraId="0BC97686" w14:textId="1293DE7F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Control de capacidad y concurrencia</w:t>
            </w:r>
          </w:p>
        </w:tc>
        <w:tc>
          <w:tcPr>
            <w:tcW w:w="1276" w:type="dxa"/>
          </w:tcPr>
          <w:p w14:paraId="4AD4AF4C" w14:textId="38B86D28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PostgreSQL, SQL, Jest</w:t>
            </w:r>
          </w:p>
        </w:tc>
        <w:tc>
          <w:tcPr>
            <w:tcW w:w="1276" w:type="dxa"/>
          </w:tcPr>
          <w:p w14:paraId="5C55CE6D" w14:textId="07996CAF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75" w:type="dxa"/>
          </w:tcPr>
          <w:p w14:paraId="62DD00F0" w14:textId="618F7596" w:rsid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Raúl</w:t>
            </w:r>
          </w:p>
        </w:tc>
        <w:tc>
          <w:tcPr>
            <w:tcW w:w="1276" w:type="dxa"/>
          </w:tcPr>
          <w:p w14:paraId="5379F31E" w14:textId="65821EE5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Riesgo de sobreventa</w:t>
            </w:r>
          </w:p>
        </w:tc>
        <w:tc>
          <w:tcPr>
            <w:tcW w:w="1418" w:type="dxa"/>
          </w:tcPr>
          <w:p w14:paraId="0870B060" w14:textId="75947435" w:rsid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En curso</w:t>
            </w:r>
          </w:p>
        </w:tc>
        <w:tc>
          <w:tcPr>
            <w:tcW w:w="850" w:type="dxa"/>
          </w:tcPr>
          <w:p w14:paraId="3A0A30BA" w14:textId="77777777" w:rsid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Redis reemplazado por transacciones PostgreSQL</w:t>
            </w:r>
          </w:p>
          <w:p w14:paraId="662B0A9F" w14:textId="1DE4C318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</w:tr>
      <w:tr w:rsidR="00003F36" w:rsidRPr="00003F36" w14:paraId="77FBE73A" w14:textId="77777777" w:rsidTr="007675FF">
        <w:trPr>
          <w:trHeight w:val="2410"/>
        </w:trPr>
        <w:tc>
          <w:tcPr>
            <w:tcW w:w="1328" w:type="dxa"/>
          </w:tcPr>
          <w:p w14:paraId="722BEE6D" w14:textId="6C7A9347" w:rsidR="00003F36" w:rsidRPr="00003F36" w:rsidRDefault="00003F36" w:rsidP="007675FF">
            <w:pPr>
              <w:jc w:val="both"/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Desarrollar soluciones de software</w:t>
            </w:r>
          </w:p>
        </w:tc>
        <w:tc>
          <w:tcPr>
            <w:tcW w:w="1077" w:type="dxa"/>
          </w:tcPr>
          <w:p w14:paraId="1A66BF11" w14:textId="42C55D0D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Aplicación móvil y plataforma web</w:t>
            </w:r>
          </w:p>
        </w:tc>
        <w:tc>
          <w:tcPr>
            <w:tcW w:w="1276" w:type="dxa"/>
          </w:tcPr>
          <w:p w14:paraId="72BC9F34" w14:textId="185FC965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  <w:lang w:val="en-US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  <w:lang w:val="en-US"/>
              </w:rPr>
              <w:t>Expo, React Native, React, Vite</w:t>
            </w:r>
          </w:p>
        </w:tc>
        <w:tc>
          <w:tcPr>
            <w:tcW w:w="1276" w:type="dxa"/>
          </w:tcPr>
          <w:p w14:paraId="4934784A" w14:textId="066DC3D6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  <w:lang w:val="en-US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4 semanas</w:t>
            </w:r>
          </w:p>
        </w:tc>
        <w:tc>
          <w:tcPr>
            <w:tcW w:w="1275" w:type="dxa"/>
          </w:tcPr>
          <w:p w14:paraId="7CF78605" w14:textId="3FEA514B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  <w:lang w:val="en-US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Daniel</w:t>
            </w:r>
          </w:p>
        </w:tc>
        <w:tc>
          <w:tcPr>
            <w:tcW w:w="1276" w:type="dxa"/>
          </w:tcPr>
          <w:p w14:paraId="3EDD7789" w14:textId="52C577E9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  <w:lang w:val="en-US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 xml:space="preserve">Interfaces funcionales con </w:t>
            </w:r>
            <w:proofErr w:type="spellStart"/>
            <w:r w:rsidRPr="00003F36">
              <w:rPr>
                <w:i/>
                <w:iCs/>
                <w:color w:val="548DD4"/>
                <w:sz w:val="18"/>
                <w:szCs w:val="18"/>
              </w:rPr>
              <w:t>mocks</w:t>
            </w:r>
            <w:proofErr w:type="spellEnd"/>
          </w:p>
        </w:tc>
        <w:tc>
          <w:tcPr>
            <w:tcW w:w="1418" w:type="dxa"/>
          </w:tcPr>
          <w:p w14:paraId="513F9737" w14:textId="6D7ADD1D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  <w:lang w:val="en-US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En curso</w:t>
            </w:r>
          </w:p>
        </w:tc>
        <w:tc>
          <w:tcPr>
            <w:tcW w:w="850" w:type="dxa"/>
          </w:tcPr>
          <w:p w14:paraId="0F98E7A9" w14:textId="1405A0FB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Integración con API real pendiente</w:t>
            </w:r>
          </w:p>
        </w:tc>
      </w:tr>
      <w:tr w:rsidR="00003F36" w:rsidRPr="00003F36" w14:paraId="1F9F7B29" w14:textId="77777777" w:rsidTr="007675FF">
        <w:trPr>
          <w:trHeight w:val="2410"/>
        </w:trPr>
        <w:tc>
          <w:tcPr>
            <w:tcW w:w="1328" w:type="dxa"/>
          </w:tcPr>
          <w:p w14:paraId="5146649C" w14:textId="256E0994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Realizar pruebas de certificación</w:t>
            </w:r>
          </w:p>
        </w:tc>
        <w:tc>
          <w:tcPr>
            <w:tcW w:w="1077" w:type="dxa"/>
          </w:tcPr>
          <w:p w14:paraId="148EA3F2" w14:textId="13EE6689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Pruebas funcionales y seguridad</w:t>
            </w:r>
          </w:p>
        </w:tc>
        <w:tc>
          <w:tcPr>
            <w:tcW w:w="1276" w:type="dxa"/>
          </w:tcPr>
          <w:p w14:paraId="3F342446" w14:textId="479BC273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Jest, pruebas de contrato, CI</w:t>
            </w:r>
          </w:p>
        </w:tc>
        <w:tc>
          <w:tcPr>
            <w:tcW w:w="1276" w:type="dxa"/>
          </w:tcPr>
          <w:p w14:paraId="4E607575" w14:textId="5D381040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75" w:type="dxa"/>
          </w:tcPr>
          <w:p w14:paraId="6586F626" w14:textId="41200488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Daniel</w:t>
            </w:r>
          </w:p>
        </w:tc>
        <w:tc>
          <w:tcPr>
            <w:tcW w:w="1276" w:type="dxa"/>
          </w:tcPr>
          <w:p w14:paraId="059DF82F" w14:textId="385B9761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Dependen de servicios reales</w:t>
            </w:r>
          </w:p>
        </w:tc>
        <w:tc>
          <w:tcPr>
            <w:tcW w:w="1418" w:type="dxa"/>
          </w:tcPr>
          <w:p w14:paraId="1846D787" w14:textId="56B8F8C2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En curso</w:t>
            </w:r>
          </w:p>
        </w:tc>
        <w:tc>
          <w:tcPr>
            <w:tcW w:w="850" w:type="dxa"/>
          </w:tcPr>
          <w:p w14:paraId="70C70F36" w14:textId="1B612C68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 xml:space="preserve">Se adelantaron pruebas con </w:t>
            </w:r>
            <w:proofErr w:type="spellStart"/>
            <w:r w:rsidRPr="00003F36">
              <w:rPr>
                <w:i/>
                <w:iCs/>
                <w:color w:val="548DD4"/>
                <w:sz w:val="18"/>
                <w:szCs w:val="18"/>
              </w:rPr>
              <w:t>mocks</w:t>
            </w:r>
            <w:proofErr w:type="spellEnd"/>
          </w:p>
        </w:tc>
      </w:tr>
      <w:tr w:rsidR="00003F36" w:rsidRPr="00003F36" w14:paraId="599CBABC" w14:textId="77777777" w:rsidTr="007675FF">
        <w:trPr>
          <w:trHeight w:val="2410"/>
        </w:trPr>
        <w:tc>
          <w:tcPr>
            <w:tcW w:w="1328" w:type="dxa"/>
          </w:tcPr>
          <w:p w14:paraId="6F47304F" w14:textId="47FE4958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lastRenderedPageBreak/>
              <w:t>Construir modelos de datos</w:t>
            </w:r>
          </w:p>
        </w:tc>
        <w:tc>
          <w:tcPr>
            <w:tcW w:w="1077" w:type="dxa"/>
          </w:tcPr>
          <w:p w14:paraId="19153B24" w14:textId="2256A4EE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Diseño del Data Mart</w:t>
            </w:r>
          </w:p>
        </w:tc>
        <w:tc>
          <w:tcPr>
            <w:tcW w:w="1276" w:type="dxa"/>
          </w:tcPr>
          <w:p w14:paraId="5E8A920B" w14:textId="37EE424D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Modelo OLTP, SQL, modelo estrella</w:t>
            </w:r>
          </w:p>
        </w:tc>
        <w:tc>
          <w:tcPr>
            <w:tcW w:w="1276" w:type="dxa"/>
          </w:tcPr>
          <w:p w14:paraId="05119228" w14:textId="7BEA3D70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75" w:type="dxa"/>
          </w:tcPr>
          <w:p w14:paraId="0E20BA10" w14:textId="1223CAFA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Josefa / Raúl</w:t>
            </w:r>
          </w:p>
        </w:tc>
        <w:tc>
          <w:tcPr>
            <w:tcW w:w="1276" w:type="dxa"/>
          </w:tcPr>
          <w:p w14:paraId="188EADC3" w14:textId="68988C9C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Modelo de 6 hechos y 9 dimensiones</w:t>
            </w:r>
          </w:p>
        </w:tc>
        <w:tc>
          <w:tcPr>
            <w:tcW w:w="1418" w:type="dxa"/>
          </w:tcPr>
          <w:p w14:paraId="34ACE34A" w14:textId="41D16BE5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6798525D" w14:textId="792684CA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Separación de datos operacionales y analíticos</w:t>
            </w:r>
          </w:p>
        </w:tc>
      </w:tr>
      <w:tr w:rsidR="00003F36" w:rsidRPr="00003F36" w14:paraId="5075A7C1" w14:textId="77777777" w:rsidTr="007675FF">
        <w:trPr>
          <w:trHeight w:val="2410"/>
        </w:trPr>
        <w:tc>
          <w:tcPr>
            <w:tcW w:w="1328" w:type="dxa"/>
          </w:tcPr>
          <w:p w14:paraId="3D0BD4E0" w14:textId="6B51483B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Desarrollar soluciones de software</w:t>
            </w:r>
          </w:p>
        </w:tc>
        <w:tc>
          <w:tcPr>
            <w:tcW w:w="1077" w:type="dxa"/>
          </w:tcPr>
          <w:p w14:paraId="09F258F7" w14:textId="21FB96F2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Generador de datos sintéticos</w:t>
            </w:r>
          </w:p>
        </w:tc>
        <w:tc>
          <w:tcPr>
            <w:tcW w:w="1276" w:type="dxa"/>
          </w:tcPr>
          <w:p w14:paraId="314BA910" w14:textId="38B8D3FE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 xml:space="preserve">Python, pandas, </w:t>
            </w:r>
            <w:proofErr w:type="spellStart"/>
            <w:r w:rsidRPr="00003F36">
              <w:rPr>
                <w:i/>
                <w:iCs/>
                <w:color w:val="548DD4"/>
                <w:sz w:val="18"/>
                <w:szCs w:val="18"/>
              </w:rPr>
              <w:t>pytest</w:t>
            </w:r>
            <w:proofErr w:type="spellEnd"/>
          </w:p>
        </w:tc>
        <w:tc>
          <w:tcPr>
            <w:tcW w:w="1276" w:type="dxa"/>
          </w:tcPr>
          <w:p w14:paraId="3EA1A088" w14:textId="46391CE0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275" w:type="dxa"/>
          </w:tcPr>
          <w:p w14:paraId="59985374" w14:textId="4E739885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Josefa</w:t>
            </w:r>
          </w:p>
        </w:tc>
        <w:tc>
          <w:tcPr>
            <w:tcW w:w="1276" w:type="dxa"/>
          </w:tcPr>
          <w:p w14:paraId="43C65F02" w14:textId="7CA5DCAE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Permite trabajar sin datos reales</w:t>
            </w:r>
          </w:p>
        </w:tc>
        <w:tc>
          <w:tcPr>
            <w:tcW w:w="1418" w:type="dxa"/>
          </w:tcPr>
          <w:p w14:paraId="2C37AFB6" w14:textId="4D1EA6BD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6F5CA6BE" w14:textId="7772F4BA" w:rsidR="00003F36" w:rsidRPr="00003F36" w:rsidRDefault="00003F36" w:rsidP="007675F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Integración a rama principal pendiente</w:t>
            </w:r>
          </w:p>
        </w:tc>
      </w:tr>
      <w:tr w:rsidR="006349F1" w:rsidRPr="00003F36" w14:paraId="32C9B42E" w14:textId="77777777" w:rsidTr="007675FF">
        <w:trPr>
          <w:trHeight w:val="2410"/>
        </w:trPr>
        <w:tc>
          <w:tcPr>
            <w:tcW w:w="1328" w:type="dxa"/>
          </w:tcPr>
          <w:p w14:paraId="56AA2BE7" w14:textId="0E3E42FA" w:rsidR="006349F1" w:rsidRPr="00003F36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Desarrollar soluciones de software</w:t>
            </w:r>
          </w:p>
        </w:tc>
        <w:tc>
          <w:tcPr>
            <w:tcW w:w="1077" w:type="dxa"/>
          </w:tcPr>
          <w:p w14:paraId="59631CAD" w14:textId="706A7019" w:rsidR="006349F1" w:rsidRPr="00003F36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ETL inicial e indicadores JSON</w:t>
            </w:r>
          </w:p>
        </w:tc>
        <w:tc>
          <w:tcPr>
            <w:tcW w:w="1276" w:type="dxa"/>
          </w:tcPr>
          <w:p w14:paraId="4A500651" w14:textId="680A4531" w:rsidR="006349F1" w:rsidRPr="00003F36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 xml:space="preserve">Python, PostgreSQL, </w:t>
            </w:r>
            <w:proofErr w:type="spellStart"/>
            <w:r w:rsidRPr="00003F36">
              <w:rPr>
                <w:i/>
                <w:iCs/>
                <w:color w:val="548DD4"/>
                <w:sz w:val="18"/>
                <w:szCs w:val="18"/>
              </w:rPr>
              <w:t>pytest</w:t>
            </w:r>
            <w:proofErr w:type="spellEnd"/>
          </w:p>
        </w:tc>
        <w:tc>
          <w:tcPr>
            <w:tcW w:w="1276" w:type="dxa"/>
          </w:tcPr>
          <w:p w14:paraId="7B0F39B9" w14:textId="11398FB7" w:rsidR="006349F1" w:rsidRPr="00003F36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275" w:type="dxa"/>
          </w:tcPr>
          <w:p w14:paraId="1226686B" w14:textId="684B24A3" w:rsidR="006349F1" w:rsidRPr="00003F36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Josefa</w:t>
            </w:r>
          </w:p>
        </w:tc>
        <w:tc>
          <w:tcPr>
            <w:tcW w:w="1276" w:type="dxa"/>
          </w:tcPr>
          <w:p w14:paraId="66808E3C" w14:textId="296CD9CD" w:rsidR="006349F1" w:rsidRPr="00003F36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50 pruebas reportadas satisfactorias</w:t>
            </w:r>
          </w:p>
        </w:tc>
        <w:tc>
          <w:tcPr>
            <w:tcW w:w="1418" w:type="dxa"/>
          </w:tcPr>
          <w:p w14:paraId="6CDD8AEE" w14:textId="0BC130F9" w:rsidR="006349F1" w:rsidRPr="00003F36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0A27C553" w14:textId="4F66166D" w:rsidR="006349F1" w:rsidRPr="00003F36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Pendiente integración definitiva</w:t>
            </w:r>
          </w:p>
        </w:tc>
      </w:tr>
      <w:tr w:rsidR="006349F1" w:rsidRPr="00003F36" w14:paraId="25874C92" w14:textId="77777777" w:rsidTr="007675FF">
        <w:trPr>
          <w:trHeight w:val="2410"/>
        </w:trPr>
        <w:tc>
          <w:tcPr>
            <w:tcW w:w="1328" w:type="dxa"/>
          </w:tcPr>
          <w:p w14:paraId="573349FF" w14:textId="0D9CE6AC" w:rsidR="006349F1" w:rsidRPr="00003F36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Construir modelos de datos</w:t>
            </w:r>
          </w:p>
        </w:tc>
        <w:tc>
          <w:tcPr>
            <w:tcW w:w="1077" w:type="dxa"/>
          </w:tcPr>
          <w:p w14:paraId="65AA9746" w14:textId="6E1EEA64" w:rsidR="006349F1" w:rsidRPr="00003F36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 xml:space="preserve">Esquema del Data </w:t>
            </w:r>
            <w:proofErr w:type="spellStart"/>
            <w:r w:rsidRPr="006349F1">
              <w:rPr>
                <w:i/>
                <w:iCs/>
                <w:color w:val="548DD4"/>
                <w:sz w:val="18"/>
                <w:szCs w:val="18"/>
              </w:rPr>
              <w:t>Warehouse</w:t>
            </w:r>
            <w:proofErr w:type="spellEnd"/>
          </w:p>
        </w:tc>
        <w:tc>
          <w:tcPr>
            <w:tcW w:w="1276" w:type="dxa"/>
          </w:tcPr>
          <w:p w14:paraId="5C7A37E3" w14:textId="0FE73897" w:rsidR="006349F1" w:rsidRPr="00003F36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PostgreSQL, migraciones SQL</w:t>
            </w:r>
          </w:p>
        </w:tc>
        <w:tc>
          <w:tcPr>
            <w:tcW w:w="1276" w:type="dxa"/>
          </w:tcPr>
          <w:p w14:paraId="57BEE90A" w14:textId="113A75EC" w:rsidR="006349F1" w:rsidRPr="00003F36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2</w:t>
            </w:r>
            <w:r w:rsidRPr="00003F36">
              <w:rPr>
                <w:i/>
                <w:iCs/>
                <w:color w:val="548DD4"/>
                <w:sz w:val="18"/>
                <w:szCs w:val="18"/>
              </w:rPr>
              <w:t xml:space="preserve"> semana</w:t>
            </w:r>
            <w:r>
              <w:rPr>
                <w:i/>
                <w:iCs/>
                <w:color w:val="548DD4"/>
                <w:sz w:val="18"/>
                <w:szCs w:val="18"/>
              </w:rPr>
              <w:t>s</w:t>
            </w:r>
          </w:p>
        </w:tc>
        <w:tc>
          <w:tcPr>
            <w:tcW w:w="1275" w:type="dxa"/>
          </w:tcPr>
          <w:p w14:paraId="51FEFBD9" w14:textId="1CBC15C4" w:rsidR="006349F1" w:rsidRPr="00003F36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003F36">
              <w:rPr>
                <w:i/>
                <w:iCs/>
                <w:color w:val="548DD4"/>
                <w:sz w:val="18"/>
                <w:szCs w:val="18"/>
              </w:rPr>
              <w:t>Josefa</w:t>
            </w:r>
          </w:p>
        </w:tc>
        <w:tc>
          <w:tcPr>
            <w:tcW w:w="1276" w:type="dxa"/>
          </w:tcPr>
          <w:p w14:paraId="3E109E28" w14:textId="1349D6BF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24 pruebas reportadas satisfactorias</w:t>
            </w:r>
          </w:p>
        </w:tc>
        <w:tc>
          <w:tcPr>
            <w:tcW w:w="1418" w:type="dxa"/>
          </w:tcPr>
          <w:p w14:paraId="1E9034B5" w14:textId="6BAE7AB0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En curso</w:t>
            </w:r>
          </w:p>
        </w:tc>
        <w:tc>
          <w:tcPr>
            <w:tcW w:w="850" w:type="dxa"/>
          </w:tcPr>
          <w:p w14:paraId="1D42C4DE" w14:textId="26D92023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 xml:space="preserve">Ubicación provisional en </w:t>
            </w:r>
            <w:proofErr w:type="spellStart"/>
            <w:r w:rsidRPr="006349F1">
              <w:rPr>
                <w:i/>
                <w:iCs/>
                <w:color w:val="548DD4"/>
                <w:sz w:val="18"/>
                <w:szCs w:val="18"/>
              </w:rPr>
              <w:t>Supabase</w:t>
            </w:r>
            <w:proofErr w:type="spellEnd"/>
          </w:p>
        </w:tc>
      </w:tr>
      <w:tr w:rsidR="006349F1" w:rsidRPr="00003F36" w14:paraId="2CFB1453" w14:textId="77777777" w:rsidTr="007675FF">
        <w:trPr>
          <w:trHeight w:val="2410"/>
        </w:trPr>
        <w:tc>
          <w:tcPr>
            <w:tcW w:w="1328" w:type="dxa"/>
          </w:tcPr>
          <w:p w14:paraId="689F77F8" w14:textId="0CBF6CD5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Desarrollar soluciones de software</w:t>
            </w:r>
          </w:p>
        </w:tc>
        <w:tc>
          <w:tcPr>
            <w:tcW w:w="1077" w:type="dxa"/>
          </w:tcPr>
          <w:p w14:paraId="48CA447A" w14:textId="2057C9F7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Visualización de indicadores BI</w:t>
            </w:r>
          </w:p>
        </w:tc>
        <w:tc>
          <w:tcPr>
            <w:tcW w:w="1276" w:type="dxa"/>
          </w:tcPr>
          <w:p w14:paraId="12B1DEEE" w14:textId="353130B7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proofErr w:type="spellStart"/>
            <w:r w:rsidRPr="006349F1">
              <w:rPr>
                <w:i/>
                <w:iCs/>
                <w:color w:val="548DD4"/>
                <w:sz w:val="18"/>
                <w:szCs w:val="18"/>
              </w:rPr>
              <w:t>React</w:t>
            </w:r>
            <w:proofErr w:type="spellEnd"/>
            <w:r w:rsidRPr="006349F1">
              <w:rPr>
                <w:i/>
                <w:iCs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6349F1">
              <w:rPr>
                <w:i/>
                <w:iCs/>
                <w:color w:val="548DD4"/>
                <w:sz w:val="18"/>
                <w:szCs w:val="18"/>
              </w:rPr>
              <w:t>Recharts</w:t>
            </w:r>
            <w:proofErr w:type="spellEnd"/>
            <w:r w:rsidRPr="006349F1">
              <w:rPr>
                <w:i/>
                <w:iCs/>
                <w:color w:val="548DD4"/>
                <w:sz w:val="18"/>
                <w:szCs w:val="18"/>
              </w:rPr>
              <w:t>, JSON</w:t>
            </w:r>
          </w:p>
        </w:tc>
        <w:tc>
          <w:tcPr>
            <w:tcW w:w="1276" w:type="dxa"/>
          </w:tcPr>
          <w:p w14:paraId="0E67C4D9" w14:textId="77777777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1 semana</w:t>
            </w:r>
          </w:p>
          <w:p w14:paraId="4CC2056F" w14:textId="77777777" w:rsid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275" w:type="dxa"/>
          </w:tcPr>
          <w:p w14:paraId="157190F7" w14:textId="77777777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Josefa / Daniel</w:t>
            </w:r>
          </w:p>
          <w:p w14:paraId="4A575D46" w14:textId="77777777" w:rsidR="006349F1" w:rsidRPr="00003F36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4A21A21" w14:textId="5B7302BF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Gráficos con datos simulados</w:t>
            </w:r>
          </w:p>
        </w:tc>
        <w:tc>
          <w:tcPr>
            <w:tcW w:w="1418" w:type="dxa"/>
          </w:tcPr>
          <w:p w14:paraId="29D11358" w14:textId="6BADF2A1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En curso</w:t>
            </w:r>
          </w:p>
        </w:tc>
        <w:tc>
          <w:tcPr>
            <w:tcW w:w="850" w:type="dxa"/>
          </w:tcPr>
          <w:p w14:paraId="54DFE904" w14:textId="6474AC76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Integración con ETL definitivo pendiente</w:t>
            </w:r>
          </w:p>
        </w:tc>
      </w:tr>
      <w:tr w:rsidR="006349F1" w:rsidRPr="00003F36" w14:paraId="530C00A0" w14:textId="77777777" w:rsidTr="007675FF">
        <w:trPr>
          <w:trHeight w:val="2410"/>
        </w:trPr>
        <w:tc>
          <w:tcPr>
            <w:tcW w:w="1328" w:type="dxa"/>
          </w:tcPr>
          <w:p w14:paraId="5F01A7CB" w14:textId="684CD768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lastRenderedPageBreak/>
              <w:t>Desarrollar soluciones de software</w:t>
            </w:r>
          </w:p>
        </w:tc>
        <w:tc>
          <w:tcPr>
            <w:tcW w:w="1077" w:type="dxa"/>
          </w:tcPr>
          <w:p w14:paraId="5D8EFDB2" w14:textId="57E6376C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Modelo predictivo de IA</w:t>
            </w:r>
          </w:p>
        </w:tc>
        <w:tc>
          <w:tcPr>
            <w:tcW w:w="1276" w:type="dxa"/>
          </w:tcPr>
          <w:p w14:paraId="51A790FF" w14:textId="04812A74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 xml:space="preserve">Python, </w:t>
            </w:r>
            <w:proofErr w:type="spellStart"/>
            <w:r w:rsidRPr="006349F1">
              <w:rPr>
                <w:i/>
                <w:iCs/>
                <w:color w:val="548DD4"/>
                <w:sz w:val="18"/>
                <w:szCs w:val="18"/>
              </w:rPr>
              <w:t>scikit-learn</w:t>
            </w:r>
            <w:proofErr w:type="spellEnd"/>
            <w:r w:rsidRPr="006349F1">
              <w:rPr>
                <w:i/>
                <w:iCs/>
                <w:color w:val="548DD4"/>
                <w:sz w:val="18"/>
                <w:szCs w:val="18"/>
              </w:rPr>
              <w:t>, DWH</w:t>
            </w:r>
          </w:p>
        </w:tc>
        <w:tc>
          <w:tcPr>
            <w:tcW w:w="1276" w:type="dxa"/>
          </w:tcPr>
          <w:p w14:paraId="24725FBA" w14:textId="1C8272CF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3 semanas</w:t>
            </w:r>
          </w:p>
        </w:tc>
        <w:tc>
          <w:tcPr>
            <w:tcW w:w="1275" w:type="dxa"/>
          </w:tcPr>
          <w:p w14:paraId="52CF3B49" w14:textId="1BA1424F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Josefa / Raúl</w:t>
            </w:r>
          </w:p>
        </w:tc>
        <w:tc>
          <w:tcPr>
            <w:tcW w:w="1276" w:type="dxa"/>
          </w:tcPr>
          <w:p w14:paraId="73223BC1" w14:textId="2F74FDA3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Depende de datos procesados</w:t>
            </w:r>
          </w:p>
        </w:tc>
        <w:tc>
          <w:tcPr>
            <w:tcW w:w="1418" w:type="dxa"/>
          </w:tcPr>
          <w:p w14:paraId="035B4BF6" w14:textId="0CFC37D5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Con retraso</w:t>
            </w:r>
          </w:p>
        </w:tc>
        <w:tc>
          <w:tcPr>
            <w:tcW w:w="850" w:type="dxa"/>
          </w:tcPr>
          <w:p w14:paraId="607DBEC2" w14:textId="414FF2F3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Priorizar analítica descriptiva</w:t>
            </w:r>
          </w:p>
        </w:tc>
      </w:tr>
      <w:tr w:rsidR="006349F1" w:rsidRPr="00003F36" w14:paraId="04AC1A43" w14:textId="77777777" w:rsidTr="007675FF">
        <w:trPr>
          <w:trHeight w:val="2410"/>
        </w:trPr>
        <w:tc>
          <w:tcPr>
            <w:tcW w:w="1328" w:type="dxa"/>
          </w:tcPr>
          <w:p w14:paraId="1A4C3BEB" w14:textId="1A8496F7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Gestionar proyectos informáticos</w:t>
            </w:r>
          </w:p>
        </w:tc>
        <w:tc>
          <w:tcPr>
            <w:tcW w:w="1077" w:type="dxa"/>
          </w:tcPr>
          <w:p w14:paraId="79A373EB" w14:textId="10CBB99A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Gestión ágil y seguimiento</w:t>
            </w:r>
          </w:p>
        </w:tc>
        <w:tc>
          <w:tcPr>
            <w:tcW w:w="1276" w:type="dxa"/>
          </w:tcPr>
          <w:p w14:paraId="0EA2FE80" w14:textId="3CFF5244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Jira, minutas, GitHub</w:t>
            </w:r>
          </w:p>
        </w:tc>
        <w:tc>
          <w:tcPr>
            <w:tcW w:w="1276" w:type="dxa"/>
          </w:tcPr>
          <w:p w14:paraId="1E0A3F5B" w14:textId="20BFF4F8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Todo el proyecto</w:t>
            </w:r>
          </w:p>
        </w:tc>
        <w:tc>
          <w:tcPr>
            <w:tcW w:w="1275" w:type="dxa"/>
          </w:tcPr>
          <w:p w14:paraId="0A2D4B25" w14:textId="65F76BF0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Josefa</w:t>
            </w:r>
          </w:p>
        </w:tc>
        <w:tc>
          <w:tcPr>
            <w:tcW w:w="1276" w:type="dxa"/>
          </w:tcPr>
          <w:p w14:paraId="06A8900E" w14:textId="66A37803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Requiere actualizar estados y sprints</w:t>
            </w:r>
          </w:p>
        </w:tc>
        <w:tc>
          <w:tcPr>
            <w:tcW w:w="1418" w:type="dxa"/>
          </w:tcPr>
          <w:p w14:paraId="0BAB12C0" w14:textId="467DF4CE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En curso</w:t>
            </w:r>
          </w:p>
        </w:tc>
        <w:tc>
          <w:tcPr>
            <w:tcW w:w="850" w:type="dxa"/>
          </w:tcPr>
          <w:p w14:paraId="3CFB02ED" w14:textId="3AF9086F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Sprints semanales</w:t>
            </w:r>
          </w:p>
        </w:tc>
      </w:tr>
      <w:tr w:rsidR="006349F1" w:rsidRPr="00003F36" w14:paraId="3D3E99E6" w14:textId="77777777" w:rsidTr="007675FF">
        <w:trPr>
          <w:trHeight w:val="2410"/>
        </w:trPr>
        <w:tc>
          <w:tcPr>
            <w:tcW w:w="1328" w:type="dxa"/>
          </w:tcPr>
          <w:p w14:paraId="67247395" w14:textId="4433FB0A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Realizar pruebas de certificación</w:t>
            </w:r>
          </w:p>
        </w:tc>
        <w:tc>
          <w:tcPr>
            <w:tcW w:w="1077" w:type="dxa"/>
          </w:tcPr>
          <w:p w14:paraId="7C7315DC" w14:textId="1B6CB73D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Integración, seguridad y despliegue</w:t>
            </w:r>
          </w:p>
        </w:tc>
        <w:tc>
          <w:tcPr>
            <w:tcW w:w="1276" w:type="dxa"/>
          </w:tcPr>
          <w:p w14:paraId="661A86FD" w14:textId="0FC63FCD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Docker, CI, pruebas de integración</w:t>
            </w:r>
          </w:p>
        </w:tc>
        <w:tc>
          <w:tcPr>
            <w:tcW w:w="1276" w:type="dxa"/>
          </w:tcPr>
          <w:p w14:paraId="22B991AC" w14:textId="5305C7CB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75" w:type="dxa"/>
          </w:tcPr>
          <w:p w14:paraId="44162D54" w14:textId="6E7D3D35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Equipo</w:t>
            </w:r>
          </w:p>
        </w:tc>
        <w:tc>
          <w:tcPr>
            <w:tcW w:w="1276" w:type="dxa"/>
          </w:tcPr>
          <w:p w14:paraId="21D5D20C" w14:textId="22692C09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Depende de integración completa</w:t>
            </w:r>
          </w:p>
        </w:tc>
        <w:tc>
          <w:tcPr>
            <w:tcW w:w="1418" w:type="dxa"/>
          </w:tcPr>
          <w:p w14:paraId="22E7EABB" w14:textId="3DC963CC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En curso</w:t>
            </w:r>
          </w:p>
        </w:tc>
        <w:tc>
          <w:tcPr>
            <w:tcW w:w="850" w:type="dxa"/>
          </w:tcPr>
          <w:p w14:paraId="3624CFA4" w14:textId="0F8CC239" w:rsidR="006349F1" w:rsidRPr="006349F1" w:rsidRDefault="006349F1" w:rsidP="006349F1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349F1">
              <w:rPr>
                <w:i/>
                <w:iCs/>
                <w:color w:val="548DD4"/>
                <w:sz w:val="18"/>
                <w:szCs w:val="18"/>
              </w:rPr>
              <w:t>Priorizar funcionalidades críticas del MVP</w:t>
            </w:r>
          </w:p>
        </w:tc>
      </w:tr>
    </w:tbl>
    <w:p w14:paraId="3C71912C" w14:textId="77777777" w:rsidR="004B525D" w:rsidRPr="00003F36" w:rsidRDefault="004B525D">
      <w:pPr>
        <w:spacing w:after="0" w:line="240" w:lineRule="auto"/>
        <w:rPr>
          <w:color w:val="595959"/>
          <w:sz w:val="24"/>
          <w:szCs w:val="24"/>
        </w:rPr>
      </w:pPr>
    </w:p>
    <w:p w14:paraId="58E9A549" w14:textId="77777777" w:rsidR="004B525D" w:rsidRPr="00003F36" w:rsidRDefault="004B525D">
      <w:pPr>
        <w:rPr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4B525D" w14:paraId="6357D198" w14:textId="77777777">
        <w:trPr>
          <w:trHeight w:val="440"/>
        </w:trPr>
        <w:tc>
          <w:tcPr>
            <w:tcW w:w="9498" w:type="dxa"/>
            <w:vAlign w:val="center"/>
          </w:tcPr>
          <w:p w14:paraId="1676B704" w14:textId="77777777" w:rsidR="004B525D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4B525D" w14:paraId="066898A4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3B109673" w14:textId="77777777" w:rsidR="004B52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75B47D67" w14:textId="77777777" w:rsidR="004B525D" w:rsidRDefault="004B525D">
      <w:pPr>
        <w:rPr>
          <w:color w:val="595959"/>
          <w:sz w:val="24"/>
          <w:szCs w:val="24"/>
        </w:rPr>
      </w:pPr>
    </w:p>
    <w:tbl>
      <w:tblPr>
        <w:tblStyle w:val="a3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4B525D" w14:paraId="069B0F40" w14:textId="77777777">
        <w:trPr>
          <w:trHeight w:val="1936"/>
        </w:trPr>
        <w:tc>
          <w:tcPr>
            <w:tcW w:w="9496" w:type="dxa"/>
            <w:vAlign w:val="center"/>
          </w:tcPr>
          <w:p w14:paraId="0E26DB30" w14:textId="77777777" w:rsidR="006349F1" w:rsidRPr="006349F1" w:rsidRDefault="006349F1" w:rsidP="006349F1">
            <w:pPr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b/>
                <w:bCs/>
                <w:i/>
                <w:iCs/>
                <w:color w:val="548DD4"/>
                <w:sz w:val="20"/>
                <w:szCs w:val="20"/>
              </w:rPr>
              <w:t>Factores facilitadores:</w:t>
            </w:r>
          </w:p>
          <w:p w14:paraId="03B383F4" w14:textId="77777777" w:rsidR="006349F1" w:rsidRPr="006349F1" w:rsidRDefault="006349F1" w:rsidP="006349F1">
            <w:pPr>
              <w:numPr>
                <w:ilvl w:val="0"/>
                <w:numId w:val="4"/>
              </w:numPr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La definición de las 62 reglas de negocio y los flujos funcionales permitió establecer criterios claros para el desarrollo de </w:t>
            </w:r>
            <w:proofErr w:type="spellStart"/>
            <w:r w:rsidRPr="006349F1">
              <w:rPr>
                <w:i/>
                <w:iCs/>
                <w:color w:val="548DD4"/>
                <w:sz w:val="20"/>
                <w:szCs w:val="20"/>
              </w:rPr>
              <w:t>BarMatchIA</w:t>
            </w:r>
            <w:proofErr w:type="spellEnd"/>
            <w:r w:rsidRPr="006349F1">
              <w:rPr>
                <w:i/>
                <w:iCs/>
                <w:color w:val="548DD4"/>
                <w:sz w:val="20"/>
                <w:szCs w:val="20"/>
              </w:rPr>
              <w:t>.</w:t>
            </w:r>
          </w:p>
          <w:p w14:paraId="18D9CE02" w14:textId="77777777" w:rsidR="006349F1" w:rsidRPr="006349F1" w:rsidRDefault="006349F1" w:rsidP="006349F1">
            <w:pPr>
              <w:numPr>
                <w:ilvl w:val="0"/>
                <w:numId w:val="4"/>
              </w:numPr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>El uso de contratos compartidos y datos simulados facilitó el avance paralelo del frontend, backend y BI.</w:t>
            </w:r>
          </w:p>
          <w:p w14:paraId="76C0D633" w14:textId="77777777" w:rsidR="006349F1" w:rsidRPr="006349F1" w:rsidRDefault="006349F1" w:rsidP="006349F1">
            <w:pPr>
              <w:numPr>
                <w:ilvl w:val="0"/>
                <w:numId w:val="4"/>
              </w:numPr>
              <w:rPr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6349F1">
              <w:rPr>
                <w:i/>
                <w:iCs/>
                <w:color w:val="548DD4"/>
                <w:sz w:val="20"/>
                <w:szCs w:val="20"/>
              </w:rPr>
              <w:t>Supabase</w:t>
            </w:r>
            <w:proofErr w:type="spellEnd"/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 simplificó la gestión de la base de datos y autenticación, evitando administrar infraestructura adicional.</w:t>
            </w:r>
          </w:p>
          <w:p w14:paraId="5EE65A90" w14:textId="77777777" w:rsidR="006349F1" w:rsidRDefault="006349F1" w:rsidP="006349F1">
            <w:pPr>
              <w:numPr>
                <w:ilvl w:val="0"/>
                <w:numId w:val="4"/>
              </w:numPr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>El uso de GitHub, Jira y pruebas automatizadas permitió organizar el trabajo y controlar los avances.</w:t>
            </w:r>
          </w:p>
          <w:p w14:paraId="1ED9EEC9" w14:textId="77777777" w:rsidR="006349F1" w:rsidRPr="006349F1" w:rsidRDefault="006349F1" w:rsidP="006349F1">
            <w:pPr>
              <w:ind w:left="720"/>
              <w:rPr>
                <w:i/>
                <w:iCs/>
                <w:color w:val="548DD4"/>
                <w:sz w:val="20"/>
                <w:szCs w:val="20"/>
              </w:rPr>
            </w:pPr>
          </w:p>
          <w:p w14:paraId="462D1FDA" w14:textId="77777777" w:rsidR="006349F1" w:rsidRPr="006349F1" w:rsidRDefault="006349F1" w:rsidP="006349F1">
            <w:pPr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b/>
                <w:bCs/>
                <w:i/>
                <w:iCs/>
                <w:color w:val="548DD4"/>
                <w:sz w:val="20"/>
                <w:szCs w:val="20"/>
              </w:rPr>
              <w:lastRenderedPageBreak/>
              <w:t>Dificultades y acciones:</w:t>
            </w:r>
          </w:p>
          <w:p w14:paraId="4C2BCA5B" w14:textId="77777777" w:rsidR="006349F1" w:rsidRPr="006349F1" w:rsidRDefault="006349F1" w:rsidP="006349F1">
            <w:pPr>
              <w:numPr>
                <w:ilvl w:val="0"/>
                <w:numId w:val="5"/>
              </w:numPr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>Disponibilidad limitada de tiempo y retrasos en algunas actividades. Se ajustó la planificación a sprints semanales y se priorizaron las funcionalidades esenciales del MVP.</w:t>
            </w:r>
          </w:p>
          <w:p w14:paraId="46FEEEEF" w14:textId="77777777" w:rsidR="006349F1" w:rsidRPr="006349F1" w:rsidRDefault="006349F1" w:rsidP="006349F1">
            <w:pPr>
              <w:numPr>
                <w:ilvl w:val="0"/>
                <w:numId w:val="5"/>
              </w:numPr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>Diferencias de avance entre frontend y backend. Se decidió realizar integraciones progresivas a medida que los endpoints estuvieran disponibles.</w:t>
            </w:r>
          </w:p>
          <w:p w14:paraId="3D21138D" w14:textId="77777777" w:rsidR="006349F1" w:rsidRPr="006349F1" w:rsidRDefault="006349F1" w:rsidP="006349F1">
            <w:pPr>
              <w:numPr>
                <w:ilvl w:val="0"/>
                <w:numId w:val="5"/>
              </w:numPr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>Dependencias técnicas del módulo BI. Se utilizaron datos sintéticos y contratos definidos para avanzar sin depender completamente del sistema operacional.</w:t>
            </w:r>
          </w:p>
          <w:p w14:paraId="682C4D36" w14:textId="49C49CF2" w:rsidR="004B525D" w:rsidRDefault="006349F1" w:rsidP="006349F1">
            <w:pPr>
              <w:numPr>
                <w:ilvl w:val="0"/>
                <w:numId w:val="5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>Dificultades en el seguimiento de tareas. Se reforzó la coordinación mediante reuniones, minutas y actualizaciones del tablero Jira.</w:t>
            </w:r>
          </w:p>
        </w:tc>
      </w:tr>
    </w:tbl>
    <w:p w14:paraId="05A4BCAE" w14:textId="77777777" w:rsidR="004B525D" w:rsidRDefault="004B525D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4B525D" w14:paraId="26AE39D8" w14:textId="77777777">
        <w:trPr>
          <w:trHeight w:val="1936"/>
        </w:trPr>
        <w:tc>
          <w:tcPr>
            <w:tcW w:w="9493" w:type="dxa"/>
            <w:vAlign w:val="center"/>
          </w:tcPr>
          <w:p w14:paraId="2B8174E8" w14:textId="77777777" w:rsidR="006349F1" w:rsidRPr="006349F1" w:rsidRDefault="006349F1" w:rsidP="006349F1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b/>
                <w:bCs/>
                <w:i/>
                <w:iCs/>
                <w:color w:val="548DD4"/>
                <w:sz w:val="20"/>
                <w:szCs w:val="20"/>
              </w:rPr>
              <w:t>Durante el desarrollo se realizaron los siguientes ajustes:</w:t>
            </w:r>
          </w:p>
          <w:p w14:paraId="206EAE91" w14:textId="77777777" w:rsidR="006349F1" w:rsidRPr="006349F1" w:rsidRDefault="006349F1" w:rsidP="006349F1">
            <w:pPr>
              <w:numPr>
                <w:ilvl w:val="0"/>
                <w:numId w:val="6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Stack tecnológico: se reemplazó la propuesta inicial de </w:t>
            </w:r>
            <w:proofErr w:type="spellStart"/>
            <w:r w:rsidRPr="006349F1">
              <w:rPr>
                <w:i/>
                <w:iCs/>
                <w:color w:val="548DD4"/>
                <w:sz w:val="20"/>
                <w:szCs w:val="20"/>
              </w:rPr>
              <w:t>FastAPI</w:t>
            </w:r>
            <w:proofErr w:type="spellEnd"/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6349F1">
              <w:rPr>
                <w:i/>
                <w:iCs/>
                <w:color w:val="548DD4"/>
                <w:sz w:val="20"/>
                <w:szCs w:val="20"/>
              </w:rPr>
              <w:t>SvelteKit</w:t>
            </w:r>
            <w:proofErr w:type="spellEnd"/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 y Redis por </w:t>
            </w:r>
            <w:proofErr w:type="spellStart"/>
            <w:r w:rsidRPr="006349F1">
              <w:rPr>
                <w:i/>
                <w:iCs/>
                <w:color w:val="548DD4"/>
                <w:sz w:val="20"/>
                <w:szCs w:val="20"/>
              </w:rPr>
              <w:t>NestJS</w:t>
            </w:r>
            <w:proofErr w:type="spellEnd"/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6349F1">
              <w:rPr>
                <w:i/>
                <w:iCs/>
                <w:color w:val="548DD4"/>
                <w:sz w:val="20"/>
                <w:szCs w:val="20"/>
              </w:rPr>
              <w:t>Supabase</w:t>
            </w:r>
            <w:proofErr w:type="spellEnd"/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, Expo y </w:t>
            </w:r>
            <w:proofErr w:type="spellStart"/>
            <w:r w:rsidRPr="006349F1">
              <w:rPr>
                <w:i/>
                <w:iCs/>
                <w:color w:val="548DD4"/>
                <w:sz w:val="20"/>
                <w:szCs w:val="20"/>
              </w:rPr>
              <w:t>React</w:t>
            </w:r>
            <w:proofErr w:type="spellEnd"/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 con Vite, simplificando el desarrollo y la infraestructura.</w:t>
            </w:r>
          </w:p>
          <w:p w14:paraId="512BB2B0" w14:textId="77777777" w:rsidR="006349F1" w:rsidRPr="006349F1" w:rsidRDefault="006349F1" w:rsidP="006349F1">
            <w:pPr>
              <w:numPr>
                <w:ilvl w:val="0"/>
                <w:numId w:val="6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>Control de capacidad: se sustituyó Redis por transacciones PostgreSQL para mantener una única fuente de verdad y evitar sobreventas.</w:t>
            </w:r>
          </w:p>
          <w:p w14:paraId="1472E4C1" w14:textId="77777777" w:rsidR="006349F1" w:rsidRPr="006349F1" w:rsidRDefault="006349F1" w:rsidP="006349F1">
            <w:pPr>
              <w:numPr>
                <w:ilvl w:val="0"/>
                <w:numId w:val="6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>Aplicación del Personal del Local: se trasladó de una interfaz web a la aplicación móvil para facilitar la lectura de códigos QR.</w:t>
            </w:r>
          </w:p>
          <w:p w14:paraId="16BE7949" w14:textId="77777777" w:rsidR="006349F1" w:rsidRPr="006349F1" w:rsidRDefault="006349F1" w:rsidP="006349F1">
            <w:pPr>
              <w:numPr>
                <w:ilvl w:val="0"/>
                <w:numId w:val="6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>Metodología: se ajustaron los sprints de dos semanas a una semana para mejorar el seguimiento del proyecto.</w:t>
            </w:r>
          </w:p>
          <w:p w14:paraId="243FAFB3" w14:textId="77777777" w:rsidR="006349F1" w:rsidRPr="006349F1" w:rsidRDefault="006349F1" w:rsidP="006349F1">
            <w:pPr>
              <w:numPr>
                <w:ilvl w:val="0"/>
                <w:numId w:val="6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Modelamiento funcional: se reemplazaron las sesiones de Event </w:t>
            </w:r>
            <w:proofErr w:type="spellStart"/>
            <w:r w:rsidRPr="006349F1">
              <w:rPr>
                <w:i/>
                <w:iCs/>
                <w:color w:val="548DD4"/>
                <w:sz w:val="20"/>
                <w:szCs w:val="20"/>
              </w:rPr>
              <w:t>Storming</w:t>
            </w:r>
            <w:proofErr w:type="spellEnd"/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 por documentación estructurada de flujos y reglas de negocio.</w:t>
            </w:r>
          </w:p>
          <w:p w14:paraId="3A443920" w14:textId="77777777" w:rsidR="006349F1" w:rsidRPr="006349F1" w:rsidRDefault="006349F1" w:rsidP="006349F1">
            <w:pPr>
              <w:numPr>
                <w:ilvl w:val="0"/>
                <w:numId w:val="6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BI e IA: se definió una ubicación provisional para el Data </w:t>
            </w:r>
            <w:proofErr w:type="spellStart"/>
            <w:r w:rsidRPr="006349F1">
              <w:rPr>
                <w:i/>
                <w:iCs/>
                <w:color w:val="548DD4"/>
                <w:sz w:val="20"/>
                <w:szCs w:val="20"/>
              </w:rPr>
              <w:t>Warehouse</w:t>
            </w:r>
            <w:proofErr w:type="spellEnd"/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 y se priorizaron los indicadores descriptivos antes del desarrollo predictivo.</w:t>
            </w:r>
          </w:p>
          <w:p w14:paraId="2150753C" w14:textId="058BAEF5" w:rsidR="004B525D" w:rsidRDefault="006349F1" w:rsidP="006349F1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>No se eliminaron los objetivos principales del proyecto. Los cambios realizados corresponden a ajustes de arquitectura, metodología y priorización de actividades.</w:t>
            </w:r>
          </w:p>
        </w:tc>
      </w:tr>
    </w:tbl>
    <w:p w14:paraId="04EDCC0B" w14:textId="77777777" w:rsidR="004B525D" w:rsidRDefault="004B525D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31B97ACB" w14:textId="77777777" w:rsidR="004B525D" w:rsidRDefault="004B525D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4B525D" w14:paraId="20A18EB8" w14:textId="77777777">
        <w:trPr>
          <w:trHeight w:val="1966"/>
        </w:trPr>
        <w:tc>
          <w:tcPr>
            <w:tcW w:w="9498" w:type="dxa"/>
            <w:vAlign w:val="center"/>
          </w:tcPr>
          <w:p w14:paraId="5EA56436" w14:textId="77777777" w:rsidR="006349F1" w:rsidRPr="006349F1" w:rsidRDefault="006349F1" w:rsidP="006349F1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b/>
                <w:bCs/>
                <w:i/>
                <w:iCs/>
                <w:color w:val="548DD4"/>
                <w:sz w:val="20"/>
                <w:szCs w:val="20"/>
              </w:rPr>
              <w:t>Las principales actividades pendientes o retrasadas son:</w:t>
            </w:r>
          </w:p>
          <w:p w14:paraId="0A0249CE" w14:textId="77777777" w:rsidR="006349F1" w:rsidRPr="006349F1" w:rsidRDefault="006349F1" w:rsidP="006349F1">
            <w:pPr>
              <w:numPr>
                <w:ilvl w:val="0"/>
                <w:numId w:val="7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Backend transaccional: completar la implementación de reservas, control de concurrencia, </w:t>
            </w:r>
            <w:proofErr w:type="spellStart"/>
            <w:r w:rsidRPr="006349F1">
              <w:rPr>
                <w:i/>
                <w:iCs/>
                <w:color w:val="548DD4"/>
                <w:sz w:val="20"/>
                <w:szCs w:val="20"/>
              </w:rPr>
              <w:t>check</w:t>
            </w:r>
            <w:proofErr w:type="spellEnd"/>
            <w:r w:rsidRPr="006349F1">
              <w:rPr>
                <w:i/>
                <w:iCs/>
                <w:color w:val="548DD4"/>
                <w:sz w:val="20"/>
                <w:szCs w:val="20"/>
              </w:rPr>
              <w:t>-in, asignación de mesas y gestión de clientes sin reserva.</w:t>
            </w:r>
          </w:p>
          <w:p w14:paraId="14D623AE" w14:textId="77777777" w:rsidR="006349F1" w:rsidRPr="006349F1" w:rsidRDefault="006349F1" w:rsidP="006349F1">
            <w:pPr>
              <w:numPr>
                <w:ilvl w:val="0"/>
                <w:numId w:val="7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>Integración frontend-backend: conectar las aplicaciones móvil y web con los endpoints reales, reemplazando progresivamente los datos simulados.</w:t>
            </w:r>
          </w:p>
          <w:p w14:paraId="76237465" w14:textId="77777777" w:rsidR="006349F1" w:rsidRPr="006349F1" w:rsidRDefault="006349F1" w:rsidP="006349F1">
            <w:pPr>
              <w:numPr>
                <w:ilvl w:val="0"/>
                <w:numId w:val="7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proofErr w:type="gramStart"/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Business </w:t>
            </w:r>
            <w:proofErr w:type="spellStart"/>
            <w:r w:rsidRPr="006349F1">
              <w:rPr>
                <w:i/>
                <w:iCs/>
                <w:color w:val="548DD4"/>
                <w:sz w:val="20"/>
                <w:szCs w:val="20"/>
              </w:rPr>
              <w:t>Intelligence</w:t>
            </w:r>
            <w:proofErr w:type="spellEnd"/>
            <w:proofErr w:type="gramEnd"/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: finalizar la integración del ETL con el Data </w:t>
            </w:r>
            <w:proofErr w:type="spellStart"/>
            <w:r w:rsidRPr="006349F1">
              <w:rPr>
                <w:i/>
                <w:iCs/>
                <w:color w:val="548DD4"/>
                <w:sz w:val="20"/>
                <w:szCs w:val="20"/>
              </w:rPr>
              <w:t>Warehouse</w:t>
            </w:r>
            <w:proofErr w:type="spellEnd"/>
            <w:r w:rsidRPr="006349F1">
              <w:rPr>
                <w:i/>
                <w:iCs/>
                <w:color w:val="548DD4"/>
                <w:sz w:val="20"/>
                <w:szCs w:val="20"/>
              </w:rPr>
              <w:t xml:space="preserve"> y conectar los indicadores al panel administrativo.</w:t>
            </w:r>
          </w:p>
          <w:p w14:paraId="49352AA5" w14:textId="77777777" w:rsidR="006349F1" w:rsidRPr="006349F1" w:rsidRDefault="006349F1" w:rsidP="006349F1">
            <w:pPr>
              <w:numPr>
                <w:ilvl w:val="0"/>
                <w:numId w:val="7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>Inteligencia artificial: definir, entrenar y evaluar el modelo predictivo, considerando inicialmente la probabilidad de no-</w:t>
            </w:r>
            <w:proofErr w:type="gramStart"/>
            <w:r w:rsidRPr="006349F1">
              <w:rPr>
                <w:i/>
                <w:iCs/>
                <w:color w:val="548DD4"/>
                <w:sz w:val="20"/>
                <w:szCs w:val="20"/>
              </w:rPr>
              <w:t>show</w:t>
            </w:r>
            <w:proofErr w:type="gramEnd"/>
            <w:r w:rsidRPr="006349F1">
              <w:rPr>
                <w:i/>
                <w:iCs/>
                <w:color w:val="548DD4"/>
                <w:sz w:val="20"/>
                <w:szCs w:val="20"/>
              </w:rPr>
              <w:t>.</w:t>
            </w:r>
          </w:p>
          <w:p w14:paraId="17B1E1C6" w14:textId="77777777" w:rsidR="006349F1" w:rsidRPr="006349F1" w:rsidRDefault="006349F1" w:rsidP="006349F1">
            <w:pPr>
              <w:numPr>
                <w:ilvl w:val="0"/>
                <w:numId w:val="7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lastRenderedPageBreak/>
              <w:t>Seguridad y pruebas: completar las validaciones de autorización, concurrencia, integración y seguridad sobre el sistema real.</w:t>
            </w:r>
          </w:p>
          <w:p w14:paraId="1E2F16A3" w14:textId="77777777" w:rsidR="006349F1" w:rsidRPr="006349F1" w:rsidRDefault="006349F1" w:rsidP="006349F1">
            <w:pPr>
              <w:numPr>
                <w:ilvl w:val="0"/>
                <w:numId w:val="7"/>
              </w:num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>Gestión del proyecto: completar la organización de sprints y actualizar los estados pendientes en Jira.</w:t>
            </w:r>
          </w:p>
          <w:p w14:paraId="5CE6E30F" w14:textId="53248504" w:rsidR="004B525D" w:rsidRDefault="006349F1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6349F1">
              <w:rPr>
                <w:i/>
                <w:iCs/>
                <w:color w:val="548DD4"/>
                <w:sz w:val="20"/>
                <w:szCs w:val="20"/>
              </w:rPr>
              <w:t>Para abordar estos retrasos, se priorizará el ciclo principal de reservas y la integración progresiva de los componentes, manteniendo como referencia el congelamiento de código del 15/11/2026. Las funcionalidades secundarias podrán reprogramarse según los avances y decisiones del Product Owner.</w:t>
            </w:r>
          </w:p>
        </w:tc>
      </w:tr>
    </w:tbl>
    <w:p w14:paraId="70ECDB45" w14:textId="77777777" w:rsidR="004B525D" w:rsidRDefault="004B525D"/>
    <w:sectPr w:rsidR="004B525D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5E55C" w14:textId="77777777" w:rsidR="007363BE" w:rsidRDefault="007363BE">
      <w:pPr>
        <w:spacing w:after="0" w:line="240" w:lineRule="auto"/>
      </w:pPr>
      <w:r>
        <w:separator/>
      </w:r>
    </w:p>
  </w:endnote>
  <w:endnote w:type="continuationSeparator" w:id="0">
    <w:p w14:paraId="41929866" w14:textId="77777777" w:rsidR="007363BE" w:rsidRDefault="0073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6887E2-94A3-428E-91E8-82CA68233F67}"/>
    <w:embedBold r:id="rId2" w:fontKey="{D73921FC-8343-4CAB-AD14-F44BC056B0A1}"/>
    <w:embedItalic r:id="rId3" w:fontKey="{B877AE6F-C260-4C10-8CB6-16C6CA5F7B01}"/>
    <w:embedBoldItalic r:id="rId4" w:fontKey="{8777D556-B880-4223-8EAF-D3F4B0E038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C39CAC8-0D09-4655-B4C1-1047D9718D6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6" w:fontKey="{DD861D1A-3E66-4F13-AD0E-DBE782426B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B3F548F-5709-4D81-B471-F5EA293EC4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52F0C" w14:textId="77777777" w:rsidR="007363BE" w:rsidRDefault="007363BE">
      <w:pPr>
        <w:spacing w:after="0" w:line="240" w:lineRule="auto"/>
      </w:pPr>
      <w:r>
        <w:separator/>
      </w:r>
    </w:p>
  </w:footnote>
  <w:footnote w:type="continuationSeparator" w:id="0">
    <w:p w14:paraId="6606DBD3" w14:textId="77777777" w:rsidR="007363BE" w:rsidRDefault="007363BE">
      <w:pPr>
        <w:spacing w:after="0" w:line="240" w:lineRule="auto"/>
      </w:pPr>
      <w:r>
        <w:continuationSeparator/>
      </w:r>
    </w:p>
  </w:footnote>
  <w:footnote w:id="1">
    <w:p w14:paraId="470612E9" w14:textId="77777777" w:rsidR="007675FF" w:rsidRDefault="007675FF" w:rsidP="007675F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6E957" w14:textId="77777777" w:rsidR="004B525D" w:rsidRDefault="004B525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4B525D" w14:paraId="6198F7C9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04227232" w14:textId="77777777" w:rsidR="004B525D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3883957F" w14:textId="77777777" w:rsidR="004B525D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B0B0A5A" w14:textId="77777777" w:rsidR="004B525D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58DEBDB" wp14:editId="709E0AC5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466B2BC" w14:textId="77777777" w:rsidR="004B525D" w:rsidRDefault="004B525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33E4"/>
    <w:multiLevelType w:val="multilevel"/>
    <w:tmpl w:val="C272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12A19"/>
    <w:multiLevelType w:val="multilevel"/>
    <w:tmpl w:val="936A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050A3"/>
    <w:multiLevelType w:val="multilevel"/>
    <w:tmpl w:val="6A0E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44A0D"/>
    <w:multiLevelType w:val="multilevel"/>
    <w:tmpl w:val="3F66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D62F3"/>
    <w:multiLevelType w:val="multilevel"/>
    <w:tmpl w:val="C088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92525"/>
    <w:multiLevelType w:val="multilevel"/>
    <w:tmpl w:val="876C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769B2"/>
    <w:multiLevelType w:val="multilevel"/>
    <w:tmpl w:val="4B3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945493">
    <w:abstractNumId w:val="6"/>
  </w:num>
  <w:num w:numId="2" w16cid:durableId="1315915655">
    <w:abstractNumId w:val="1"/>
  </w:num>
  <w:num w:numId="3" w16cid:durableId="1825118139">
    <w:abstractNumId w:val="3"/>
  </w:num>
  <w:num w:numId="4" w16cid:durableId="1080757367">
    <w:abstractNumId w:val="2"/>
  </w:num>
  <w:num w:numId="5" w16cid:durableId="1183398255">
    <w:abstractNumId w:val="5"/>
  </w:num>
  <w:num w:numId="6" w16cid:durableId="1961107047">
    <w:abstractNumId w:val="4"/>
  </w:num>
  <w:num w:numId="7" w16cid:durableId="1217817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25D"/>
    <w:rsid w:val="00003F36"/>
    <w:rsid w:val="004B525D"/>
    <w:rsid w:val="006349F1"/>
    <w:rsid w:val="007363BE"/>
    <w:rsid w:val="0076212F"/>
    <w:rsid w:val="0076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14292"/>
  <w15:docId w15:val="{480798C1-FF7C-4535-9617-D35F3CCCF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349F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2122</Words>
  <Characters>11676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RG</cp:lastModifiedBy>
  <cp:revision>2</cp:revision>
  <dcterms:created xsi:type="dcterms:W3CDTF">2026-10-19T15:27:00Z</dcterms:created>
  <dcterms:modified xsi:type="dcterms:W3CDTF">2026-10-19T15:55:00Z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