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778F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表 1：养老机构主表（</w:t>
      </w:r>
      <w:r>
        <w:rPr>
          <w:rStyle w:val="6"/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institutions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73AC7A0D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这是最核心的表，包含原始 Excel 中的所有字段，并新增了</w:t>
      </w:r>
      <w:r>
        <w:rPr>
          <w:rStyle w:val="6"/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机构性质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、</w:t>
      </w:r>
      <w:r>
        <w:rPr>
          <w:rStyle w:val="6"/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空间索引列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、</w:t>
      </w:r>
      <w:r>
        <w:rPr>
          <w:rStyle w:val="6"/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空余床位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、</w:t>
      </w:r>
      <w:r>
        <w:rPr>
          <w:rStyle w:val="6"/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状态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以及万能 JSONB 扩展字段。</w:t>
      </w:r>
    </w:p>
    <w:tbl>
      <w:tblPr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1869"/>
        <w:gridCol w:w="1218"/>
        <w:gridCol w:w="1504"/>
        <w:gridCol w:w="2032"/>
      </w:tblGrid>
      <w:tr w14:paraId="002BF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19D04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885E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BE68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约束/索引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0099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210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2009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00128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63F83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CB9DA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8180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PRIMARY KEY, 自增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9EF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新增（系统）</w:t>
            </w:r>
          </w:p>
        </w:tc>
        <w:tc>
          <w:tcPr>
            <w:tcW w:w="21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C3AD9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系统内部唯一主键</w:t>
            </w:r>
          </w:p>
        </w:tc>
      </w:tr>
      <w:tr w14:paraId="28428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714C6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F25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D03B2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E25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C72CE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原始数据自带的 FID（外部追溯）</w:t>
            </w:r>
          </w:p>
        </w:tc>
      </w:tr>
      <w:tr w14:paraId="4D423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569F5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object_id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E09E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C122F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769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1AA7C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 OBJECTID_1（外部追溯）</w:t>
            </w:r>
          </w:p>
        </w:tc>
      </w:tr>
      <w:tr w14:paraId="68959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AAD93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23F9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BA3F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218A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B78D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机构名称</w:t>
            </w:r>
          </w:p>
        </w:tc>
      </w:tr>
      <w:tr w14:paraId="5BB64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7739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C17E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60F67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3542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692D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详细地址</w:t>
            </w:r>
          </w:p>
        </w:tc>
      </w:tr>
      <w:tr w14:paraId="22689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D180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province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3857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B5A1C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1EBA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原始数据（pname）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91E8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省份（默认江苏省）</w:t>
            </w:r>
          </w:p>
        </w:tc>
      </w:tr>
      <w:tr w14:paraId="58DDD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4328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35EA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2999E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1EE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原始数据（cityname）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1B3E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城市（默认南京市）</w:t>
            </w:r>
          </w:p>
        </w:tc>
      </w:tr>
      <w:tr w14:paraId="29FBA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6FCA9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district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DBBE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6AD5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INDEX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CA0E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原始数据（adname）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820D8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区/县（如栖霞区、鼓楼区）</w:t>
            </w:r>
          </w:p>
        </w:tc>
      </w:tr>
      <w:tr w14:paraId="4633E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8FAA4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poi_type_full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A9E8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VARCHAR(200)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B7BFC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407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原始数据（type）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C2F6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完整的 POI 分类字符串</w:t>
            </w:r>
          </w:p>
        </w:tc>
      </w:tr>
      <w:tr w14:paraId="6CDFE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CBF67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poi_big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AA15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CA511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BC83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原始数据（bigType）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5072A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POI 一级分类</w:t>
            </w:r>
          </w:p>
        </w:tc>
      </w:tr>
      <w:tr w14:paraId="351BD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7CE3A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poi_mid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A317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E536F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A674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原始数据（midType）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6B65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POI 二级分类</w:t>
            </w:r>
          </w:p>
        </w:tc>
      </w:tr>
      <w:tr w14:paraId="5FDAD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59465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poi_small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0DD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D26E7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5A15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原始数据（smallType）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04D84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POI 三级分类</w:t>
            </w:r>
          </w:p>
        </w:tc>
      </w:tr>
      <w:tr w14:paraId="1CFC5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75BA8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lon_gcj02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21C0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DECIMAL(10,7)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6BEE1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C1D5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5286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火星坐标系经度（GCJ-02）</w:t>
            </w:r>
          </w:p>
        </w:tc>
      </w:tr>
      <w:tr w14:paraId="3DCE3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3118A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lat_gcj02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62E8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DECIMAL(10,7)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7BCA2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8D5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6EECC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火星坐标系纬度（GCJ-02）</w:t>
            </w:r>
          </w:p>
        </w:tc>
      </w:tr>
      <w:tr w14:paraId="7AEC1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04AB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lon_wgs84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54FE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DECIMAL(10,7)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ACE42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3883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BE961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GPS 坐标系经度（WGS-84）</w:t>
            </w:r>
          </w:p>
        </w:tc>
      </w:tr>
      <w:tr w14:paraId="02D54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7F525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lat_wgs84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C847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DECIMAL(10,7)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DF705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4F2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A5E3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GPS 坐标系纬度（WGS-84）</w:t>
            </w:r>
          </w:p>
        </w:tc>
      </w:tr>
      <w:tr w14:paraId="671A5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EEB83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A5FE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GEOMETRY(Point, 4326)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CC1A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GIST 索引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BB6D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新增（计算）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B6632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由 WGS84 坐标生成的空间点（用于等时圈和邻近分析）</w:t>
            </w:r>
          </w:p>
        </w:tc>
      </w:tr>
      <w:tr w14:paraId="2486A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292B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geohash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EFDE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D468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INDEX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0D60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新增（计算）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BEFC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GeoHash 编码（加速邻近网格查询）</w:t>
            </w:r>
          </w:p>
        </w:tc>
      </w:tr>
      <w:tr w14:paraId="1EEE1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D318E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institution_category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2CB7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595F1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CA1B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原始数据（机构类型）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0B781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原始分类（如 1-敬老院，2-福利院，3-护理院）</w:t>
            </w:r>
          </w:p>
        </w:tc>
      </w:tr>
      <w:tr w14:paraId="69791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178D4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ownership_type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20F4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B68A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INDEX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8A4D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新增（必填）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20D1E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★机构性质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：1-公办公营，2-公办民营，3-民营</w:t>
            </w:r>
          </w:p>
        </w:tc>
      </w:tr>
      <w:tr w14:paraId="4B20A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A6D7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grade_level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7AB9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VARCHAR(10)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5EC9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INDEX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DBE8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原始数据（等级）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FB888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机构等级（如 五级、四级、三级）</w:t>
            </w:r>
          </w:p>
        </w:tc>
      </w:tr>
      <w:tr w14:paraId="06083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2CAC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total_beds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2C6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603A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INDEX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CC4A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原始数据（床位数）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D9C12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总床位数</w:t>
            </w:r>
          </w:p>
        </w:tc>
      </w:tr>
      <w:tr w14:paraId="73AF6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783C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monthly_fee_base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C907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6E3EE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2343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原始数据（月总费用）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84861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基础月费（原始数据为0，预留填充）</w:t>
            </w:r>
          </w:p>
        </w:tc>
      </w:tr>
      <w:tr w14:paraId="0E1AC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7FE9F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contact_person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A83C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2119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6B8F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原始数据（联系人）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358C2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联系人姓名</w:t>
            </w:r>
          </w:p>
        </w:tc>
      </w:tr>
      <w:tr w14:paraId="23D47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7EC7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contact_phone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03AC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9B57A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976E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原始数据（联系电话）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A608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联系电话</w:t>
            </w:r>
          </w:p>
        </w:tc>
      </w:tr>
      <w:tr w14:paraId="41825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CE9B8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available_beds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88F6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25581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8691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新增（动态维护）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D6F5C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空余床位数（机构 SaaS 端实时更新，用于智能匹配）</w:t>
            </w:r>
          </w:p>
        </w:tc>
      </w:tr>
      <w:tr w14:paraId="36742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FDAEF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C725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E887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INDEX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633C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新增（系统）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9821A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审核状态：0-待审核，1-已上架（默认），2-已下架（用于 RBAC 权限控制）</w:t>
            </w:r>
          </w:p>
        </w:tc>
      </w:tr>
      <w:tr w14:paraId="3BD78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C369D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extra_data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3A69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JSONB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4EE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GIN 索引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8E5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新增（扩展预留）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C2EE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万能扩展字段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。可存储：照护等级列表（自理/半失能）、医疗支持（内设医务室）、特色标签、周边 POI 概览等任意结构化数据</w:t>
            </w:r>
          </w:p>
        </w:tc>
      </w:tr>
      <w:tr w14:paraId="1D167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4E28E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ECEA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TIMESTAMPTZ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EE9D5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015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新增（系统）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BFB36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创建时间</w:t>
            </w:r>
            <w:bookmarkStart w:id="0" w:name="_GoBack"/>
            <w:bookmarkEnd w:id="0"/>
          </w:p>
        </w:tc>
      </w:tr>
      <w:tr w14:paraId="77ED6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8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FB19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185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D597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TIMESTAMPTZ</w:t>
            </w:r>
          </w:p>
        </w:tc>
        <w:tc>
          <w:tcPr>
            <w:tcW w:w="121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2A7BB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4E01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新增（系统）</w:t>
            </w:r>
          </w:p>
        </w:tc>
        <w:tc>
          <w:tcPr>
            <w:tcW w:w="210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2B3F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最后更新时间</w:t>
            </w:r>
          </w:p>
        </w:tc>
      </w:tr>
    </w:tbl>
    <w:p w14:paraId="7ECAB17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2E1AA74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表 2：机构服务能力表（</w:t>
      </w:r>
      <w:r>
        <w:rPr>
          <w:rStyle w:val="6"/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institution_services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211CDF0F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解决“一对多”服务项目（一个机构提供多种照护服务），用于精准匹配用户的 ADL 评估结果。</w:t>
      </w:r>
    </w:p>
    <w:tbl>
      <w:tblPr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4"/>
        <w:gridCol w:w="1565"/>
        <w:gridCol w:w="1763"/>
        <w:gridCol w:w="3846"/>
      </w:tblGrid>
      <w:tr w14:paraId="16A2C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4777B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F26A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71C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390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100B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1E33A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04363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5A4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6BE4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PRIMARY KEY, 自增</w:t>
            </w:r>
          </w:p>
        </w:tc>
        <w:tc>
          <w:tcPr>
            <w:tcW w:w="390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0E856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记录唯一 ID</w:t>
            </w:r>
          </w:p>
        </w:tc>
      </w:tr>
      <w:tr w14:paraId="7BCA2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0CC4D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institution_id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27A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8869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FOREIGN KEY, INDEX</w:t>
            </w:r>
          </w:p>
        </w:tc>
        <w:tc>
          <w:tcPr>
            <w:tcW w:w="390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C273E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关联主表 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18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institutions(id)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，级联删除</w:t>
            </w:r>
          </w:p>
        </w:tc>
      </w:tr>
      <w:tr w14:paraId="3252F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E3383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service_type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F7DBF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75BCC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90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B3DCA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服务类型（如：自理、半失能、失能、失智、认知症照护、术后康复）</w:t>
            </w:r>
          </w:p>
        </w:tc>
      </w:tr>
      <w:tr w14:paraId="712E0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B935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service_detail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5C21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69336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90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37F2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具体服务内容描述（可选）</w:t>
            </w:r>
          </w:p>
        </w:tc>
      </w:tr>
      <w:tr w14:paraId="7DA7A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6787D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is_available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29E7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E6662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908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37264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是否提供该服务（默认 true）</w:t>
            </w:r>
          </w:p>
        </w:tc>
      </w:tr>
      <w:tr w14:paraId="04E64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162F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148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5C2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2A4AB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90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C6716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记录创建时间</w:t>
            </w:r>
          </w:p>
        </w:tc>
      </w:tr>
    </w:tbl>
    <w:p w14:paraId="04BCDC8D">
      <w:pPr>
        <w:rPr>
          <w:rFonts w:hint="default" w:ascii="Times New Roman" w:hAnsi="Times New Roman" w:eastAsia="宋体" w:cs="Times New Roman"/>
        </w:rPr>
      </w:pPr>
    </w:p>
    <w:p w14:paraId="160926E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表 3：机构设施设备表（</w:t>
      </w:r>
      <w:r>
        <w:rPr>
          <w:rStyle w:val="6"/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institution_facilities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50C18EE9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记录机构内部的硬件配置，支撑用户对“无障碍设施”、“康复设备”等偏好的筛选。</w:t>
      </w:r>
    </w:p>
    <w:tbl>
      <w:tblPr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7"/>
        <w:gridCol w:w="1565"/>
        <w:gridCol w:w="1833"/>
        <w:gridCol w:w="3853"/>
      </w:tblGrid>
      <w:tr w14:paraId="088BD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8AACD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B921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9F4C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3865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C152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361AD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AC17C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3E2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CE80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PRIMARY KEY, 自增</w:t>
            </w:r>
          </w:p>
        </w:tc>
        <w:tc>
          <w:tcPr>
            <w:tcW w:w="386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8CE3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记录唯一 ID</w:t>
            </w:r>
          </w:p>
        </w:tc>
      </w:tr>
      <w:tr w14:paraId="6DA4C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7ADE08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institution_id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528B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4B130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FOREIGN KEY, INDEX</w:t>
            </w: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8C38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关联主表 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18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institutions(id)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，级联删除</w:t>
            </w:r>
          </w:p>
        </w:tc>
      </w:tr>
      <w:tr w14:paraId="73F9C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D303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facility_name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DB01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536F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1C85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设施名称（如：电梯、康复理疗室、阅览室、独立花园、无障碍通道）</w:t>
            </w:r>
          </w:p>
        </w:tc>
      </w:tr>
      <w:tr w14:paraId="4A9BA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BF1BC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facility_desc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2B1D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7104A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865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99036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设施详细描述（可选）</w:t>
            </w:r>
          </w:p>
        </w:tc>
      </w:tr>
      <w:tr w14:paraId="3F44A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2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C1AA4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156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E36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18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A078F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86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5591E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记录创建时间</w:t>
            </w:r>
          </w:p>
        </w:tc>
      </w:tr>
    </w:tbl>
    <w:p w14:paraId="71CB09D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4A82B21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表 4：机构评价与 UGC 表（</w:t>
      </w:r>
      <w:r>
        <w:rPr>
          <w:rStyle w:val="6"/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institution_reviews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121A0CBD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支撑申报书中的“雷达图多维度评价”和“UGC 内容社区”。</w:t>
      </w:r>
    </w:p>
    <w:tbl>
      <w:tblPr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3"/>
        <w:gridCol w:w="1549"/>
        <w:gridCol w:w="1876"/>
        <w:gridCol w:w="3500"/>
      </w:tblGrid>
      <w:tr w14:paraId="39386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62115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2101B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670D0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约束</w:t>
            </w:r>
          </w:p>
        </w:tc>
        <w:tc>
          <w:tcPr>
            <w:tcW w:w="3560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6B4BC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字段说明</w:t>
            </w:r>
          </w:p>
        </w:tc>
      </w:tr>
      <w:tr w14:paraId="6DEBB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F857C6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05BBA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08F85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PRIMARY KEY, 自增</w:t>
            </w:r>
          </w:p>
        </w:tc>
        <w:tc>
          <w:tcPr>
            <w:tcW w:w="35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083A15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记录唯一 ID</w:t>
            </w:r>
          </w:p>
        </w:tc>
      </w:tr>
      <w:tr w14:paraId="6B5D7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83C359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institution_id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8F80C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8AD27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FOREIGN KEY, INDEX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BE1E3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关联主表 </w:t>
            </w:r>
            <w:r>
              <w:rPr>
                <w:rStyle w:val="6"/>
                <w:rFonts w:hint="default" w:ascii="Times New Roman" w:hAnsi="Times New Roman" w:eastAsia="宋体" w:cs="Times New Roman"/>
                <w:kern w:val="0"/>
                <w:sz w:val="18"/>
                <w:szCs w:val="15"/>
                <w:bdr w:val="none" w:color="auto" w:sz="0" w:space="0"/>
                <w:shd w:val="clear" w:fill="EBEEF2"/>
                <w:lang w:val="en-US" w:eastAsia="zh-CN" w:bidi="ar"/>
              </w:rPr>
              <w:t>institutions(id)</w:t>
            </w: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，级联删除</w:t>
            </w:r>
          </w:p>
        </w:tc>
      </w:tr>
      <w:tr w14:paraId="169C6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893FA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4D337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4982C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185FE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关联用户表（评价人 ID，暂不创建用户表时可留空）</w:t>
            </w:r>
          </w:p>
        </w:tc>
      </w:tr>
      <w:tr w14:paraId="07454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5F982E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rating_avg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FD40E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DECIMAL(2,1)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C40749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20AE7C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综合评分（1-5 分）</w:t>
            </w:r>
          </w:p>
        </w:tc>
      </w:tr>
      <w:tr w14:paraId="09E2A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D3898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rating_medical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9378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DECIMAL(2,1)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46A88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D48B22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【雷达图维度】医疗响应评分</w:t>
            </w:r>
          </w:p>
        </w:tc>
      </w:tr>
      <w:tr w14:paraId="0058D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5363F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rating_hardware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F09D5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DECIMAL(2,1)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D6173F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0A0B32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【雷达图维度】硬件设施评分</w:t>
            </w:r>
          </w:p>
        </w:tc>
      </w:tr>
      <w:tr w14:paraId="4FFFA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79325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rating_food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FAB99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DECIMAL(2,1)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813254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177F77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【雷达图维度】餐饮质量评分</w:t>
            </w:r>
          </w:p>
        </w:tc>
      </w:tr>
      <w:tr w14:paraId="63039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2AD37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rating_service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DBF5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DECIMAL(2,1)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9A0FA1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2DDE8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【雷达图维度】服务态度评分</w:t>
            </w:r>
          </w:p>
        </w:tc>
      </w:tr>
      <w:tr w14:paraId="1B994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E8A58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content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4E21A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953A4D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E033C4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评价文字内容</w:t>
            </w:r>
          </w:p>
        </w:tc>
      </w:tr>
      <w:tr w14:paraId="6E31A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F5DE2D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images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8D00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TEXT[]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53EF60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79E444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评价图片 URL 数组（PostgreSQL 数组类型）</w:t>
            </w:r>
          </w:p>
        </w:tc>
      </w:tr>
      <w:tr w14:paraId="51583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FC7FE3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is_approved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1B83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12AE6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INDEX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F29766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是否通过管理员审核（默认 false，用于内容风控）</w:t>
            </w:r>
          </w:p>
        </w:tc>
      </w:tr>
      <w:tr w14:paraId="67038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7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D26CE8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146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B2E08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189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46C4A8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56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ECCD16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评价发布时间</w:t>
            </w:r>
          </w:p>
        </w:tc>
      </w:tr>
    </w:tbl>
    <w:p w14:paraId="2B0EAA08">
      <w:pPr>
        <w:rPr>
          <w:rFonts w:hint="default" w:ascii="Times New Roman" w:hAnsi="Times New Roman" w:eastAsia="宋体" w:cs="Times New Roman"/>
        </w:rPr>
      </w:pPr>
    </w:p>
    <w:p w14:paraId="6996DD26">
      <w:pPr>
        <w:rPr>
          <w:rFonts w:hint="default" w:ascii="Times New Roman" w:hAnsi="Times New Roman" w:eastAsia="宋体" w:cs="Times New Roman"/>
        </w:rPr>
      </w:pPr>
    </w:p>
    <w:p w14:paraId="776C79BF">
      <w:pPr>
        <w:rPr>
          <w:rFonts w:hint="default"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98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2026-06-23T11:54:03Z</dcterms:created>
  <dc:creator>HP</dc:creator>
  <cp:lastModifiedBy>Y⃠H⃠言辞温和</cp:lastModifiedBy>
  <dcterms:modified xsi:type="dcterms:W3CDTF">2026-06-23T12:36:38Z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eyJoZGlkIjoiMTZiZTBkNzMwZGIwZDQ5ZTRjOGU2MGJkNDVjYjgzMzYiLCJ1c2VySWQiOiIzNjIyNzM1NTcifQ==</vt:lpwstr>
  </property>
  <property fmtid="{D5CDD505-2E9C-101B-9397-08002B2CF9AE}" pid="4" name="ICV">
    <vt:lpwstr>2E937DB47A1B451C9622150A0F82B3FE_12</vt:lpwstr>
  </property>
</Properties>
</file>