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4A69C4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>poi</w:t>
      </w:r>
      <w:r>
        <w:t xml:space="preserve"> 主表字段设计</w:t>
      </w:r>
    </w:p>
    <w:tbl>
      <w:tblPr>
        <w:tblStyle w:val="3"/>
        <w:tblW w:w="8522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5"/>
        <w:gridCol w:w="1860"/>
        <w:gridCol w:w="1320"/>
        <w:gridCol w:w="1270"/>
        <w:gridCol w:w="2787"/>
      </w:tblGrid>
      <w:tr w14:paraId="71BDB3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12A80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1735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15839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97A3F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约束/索引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04751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数据来源</w:t>
            </w:r>
          </w:p>
        </w:tc>
        <w:tc>
          <w:tcPr>
            <w:tcW w:w="2794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7DAE6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字段说明</w:t>
            </w:r>
          </w:p>
        </w:tc>
      </w:tr>
      <w:tr w14:paraId="764155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AEFB2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173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250D8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BIGSERIAL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E4272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PRIMARY KEY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9FD36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新增（系统）</w:t>
            </w:r>
          </w:p>
        </w:tc>
        <w:tc>
          <w:tcPr>
            <w:tcW w:w="279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D53A0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系统内部唯一主键</w:t>
            </w:r>
          </w:p>
        </w:tc>
      </w:tr>
      <w:tr w14:paraId="69FE54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EE701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category</w:t>
            </w:r>
          </w:p>
        </w:tc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B5127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SMALLINT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A3722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NULL, INDEX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D6410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新增（按文件赋值）</w:t>
            </w:r>
          </w:p>
        </w:tc>
        <w:tc>
          <w:tcPr>
            <w:tcW w:w="2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A4DC4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大类区分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：1-医疗设施，2-生活服务，3-公园景点，4-负面POI（预留）</w:t>
            </w:r>
          </w:p>
        </w:tc>
      </w:tr>
      <w:tr w14:paraId="7A3140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2A187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fid</w:t>
            </w:r>
          </w:p>
        </w:tc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04B7F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9D3C9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eastAsia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77A55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原始 FID</w:t>
            </w:r>
          </w:p>
        </w:tc>
        <w:tc>
          <w:tcPr>
            <w:tcW w:w="2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00217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原始数据自带 FID（外部追溯）</w:t>
            </w:r>
          </w:p>
        </w:tc>
      </w:tr>
      <w:tr w14:paraId="607B33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ADB32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poi_code</w:t>
            </w:r>
          </w:p>
        </w:tc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AE594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9C039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UNIQUE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EB613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原始 id</w:t>
            </w:r>
          </w:p>
        </w:tc>
        <w:tc>
          <w:tcPr>
            <w:tcW w:w="2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28E77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高德 POI 唯一编码（如 B00190AOSR），用于去重</w:t>
            </w:r>
          </w:p>
        </w:tc>
      </w:tr>
      <w:tr w14:paraId="7FCE7A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3147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DC5AD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VARCHAR(150)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DE5C9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4CD12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原始 name</w:t>
            </w:r>
          </w:p>
        </w:tc>
        <w:tc>
          <w:tcPr>
            <w:tcW w:w="2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F4697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POI 名称</w:t>
            </w:r>
          </w:p>
        </w:tc>
      </w:tr>
      <w:tr w14:paraId="474D6D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86CFC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type_full</w:t>
            </w:r>
          </w:p>
        </w:tc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C3978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EF25E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eastAsia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93CA2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原始 type</w:t>
            </w:r>
          </w:p>
        </w:tc>
        <w:tc>
          <w:tcPr>
            <w:tcW w:w="2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BB298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完整分类串（"医疗保健服务;综合医院;综合医院"）</w:t>
            </w:r>
          </w:p>
        </w:tc>
      </w:tr>
      <w:tr w14:paraId="4B3DEA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7E047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type_code</w:t>
            </w:r>
          </w:p>
        </w:tc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06FF2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76671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eastAsia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52FDE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原始 typecode</w:t>
            </w:r>
          </w:p>
        </w:tc>
        <w:tc>
          <w:tcPr>
            <w:tcW w:w="2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54DD3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高德分类编码，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可能含多值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（如 071100|080000），故用字符串</w:t>
            </w:r>
          </w:p>
        </w:tc>
      </w:tr>
      <w:tr w14:paraId="5E467C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A20EA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address</w:t>
            </w:r>
          </w:p>
        </w:tc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AFEAB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E5E00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eastAsia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EDE17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原始 address</w:t>
            </w:r>
          </w:p>
        </w:tc>
        <w:tc>
          <w:tcPr>
            <w:tcW w:w="2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D05E3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详细地址</w:t>
            </w:r>
          </w:p>
        </w:tc>
      </w:tr>
      <w:tr w14:paraId="1F6F70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A8E68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province</w:t>
            </w:r>
          </w:p>
        </w:tc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931C9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E51ED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'江苏省'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D767B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原始 pname</w:t>
            </w:r>
          </w:p>
        </w:tc>
        <w:tc>
          <w:tcPr>
            <w:tcW w:w="2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119CE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省份</w:t>
            </w:r>
          </w:p>
        </w:tc>
      </w:tr>
      <w:tr w14:paraId="787C12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DB56C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city</w:t>
            </w:r>
          </w:p>
        </w:tc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7A17A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1FD8B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'南京市'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9859E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原始 cityname</w:t>
            </w:r>
          </w:p>
        </w:tc>
        <w:tc>
          <w:tcPr>
            <w:tcW w:w="2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68369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城市</w:t>
            </w:r>
          </w:p>
        </w:tc>
      </w:tr>
      <w:tr w14:paraId="6276D7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FF67A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district</w:t>
            </w:r>
          </w:p>
        </w:tc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7CB9C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FDAEA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INDEX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DD0C0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原始 adname</w:t>
            </w:r>
          </w:p>
        </w:tc>
        <w:tc>
          <w:tcPr>
            <w:tcW w:w="2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15607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区/县（如高淳区、鼓楼区）</w:t>
            </w:r>
          </w:p>
        </w:tc>
      </w:tr>
      <w:tr w14:paraId="3645FB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74649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adcode</w:t>
            </w:r>
          </w:p>
        </w:tc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6BFD4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F2D5F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eastAsia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85DF4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原始 adcode</w:t>
            </w:r>
          </w:p>
        </w:tc>
        <w:tc>
          <w:tcPr>
            <w:tcW w:w="2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9F199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区县行政编码（如 320118，保留前导，按字符串存）</w:t>
            </w:r>
          </w:p>
        </w:tc>
      </w:tr>
      <w:tr w14:paraId="1D35A4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E46A6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poi_big</w:t>
            </w:r>
          </w:p>
        </w:tc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46FC9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0F828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INDEX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A8998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原始 bigType</w:t>
            </w:r>
          </w:p>
        </w:tc>
        <w:tc>
          <w:tcPr>
            <w:tcW w:w="2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7AD26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POI 一级分类</w:t>
            </w:r>
          </w:p>
        </w:tc>
      </w:tr>
      <w:tr w14:paraId="59FE4B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3531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poi_mid</w:t>
            </w:r>
          </w:p>
        </w:tc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4567A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36993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eastAsia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6ECB0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原始 midType</w:t>
            </w:r>
          </w:p>
        </w:tc>
        <w:tc>
          <w:tcPr>
            <w:tcW w:w="2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5AC61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POI 二级分类</w:t>
            </w:r>
          </w:p>
        </w:tc>
      </w:tr>
      <w:tr w14:paraId="10E984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C3D37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poi_small</w:t>
            </w:r>
          </w:p>
        </w:tc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89AE3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833B6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INDEX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343E1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原始 smallType</w:t>
            </w:r>
          </w:p>
        </w:tc>
        <w:tc>
          <w:tcPr>
            <w:tcW w:w="2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B506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POI 三级分类（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M2 核心过滤字段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，可能含多值 a|b）</w:t>
            </w:r>
          </w:p>
        </w:tc>
      </w:tr>
      <w:tr w14:paraId="3D859D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D0E8D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lon_gcj02</w:t>
            </w:r>
          </w:p>
        </w:tc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B54F2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DECIMAL(10,7)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FB6A0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eastAsia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45F25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原始数据</w:t>
            </w:r>
          </w:p>
        </w:tc>
        <w:tc>
          <w:tcPr>
            <w:tcW w:w="2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1C0EE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火星坐标系经度（GCJ-02）</w:t>
            </w:r>
          </w:p>
        </w:tc>
      </w:tr>
      <w:tr w14:paraId="616833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FD710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lat_gcj02</w:t>
            </w:r>
          </w:p>
        </w:tc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21C0F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DECIMAL(10,7)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58B9F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eastAsia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D1A1D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原始数据</w:t>
            </w:r>
          </w:p>
        </w:tc>
        <w:tc>
          <w:tcPr>
            <w:tcW w:w="2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E828B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火星坐标系纬度（GCJ-02）</w:t>
            </w:r>
          </w:p>
        </w:tc>
      </w:tr>
      <w:tr w14:paraId="5FDF58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43AB7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lon_wgs84</w:t>
            </w:r>
          </w:p>
        </w:tc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31566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DECIMAL(10,7)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8E497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eastAsia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45DBF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原始数据</w:t>
            </w:r>
          </w:p>
        </w:tc>
        <w:tc>
          <w:tcPr>
            <w:tcW w:w="2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097C1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GPS 坐标系经度（WGS-84）</w:t>
            </w:r>
          </w:p>
        </w:tc>
      </w:tr>
      <w:tr w14:paraId="5B086A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25B83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lat_wgs84</w:t>
            </w:r>
          </w:p>
        </w:tc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1F3BD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DECIMAL(10,7)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17EF2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eastAsia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21414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原始数据</w:t>
            </w:r>
          </w:p>
        </w:tc>
        <w:tc>
          <w:tcPr>
            <w:tcW w:w="2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70574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GPS 坐标系纬度（WGS-84）</w:t>
            </w:r>
          </w:p>
        </w:tc>
      </w:tr>
      <w:tr w14:paraId="18101F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02B59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geom</w:t>
            </w:r>
          </w:p>
        </w:tc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FA374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GEOMETRY(Point, 4326)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DBCCD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GIST 索引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73F2D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新增（计算）</w:t>
            </w:r>
          </w:p>
        </w:tc>
        <w:tc>
          <w:tcPr>
            <w:tcW w:w="2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B6710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由 WGS84 生成的空间点，用于等时圈/邻近分析</w:t>
            </w:r>
          </w:p>
        </w:tc>
      </w:tr>
      <w:tr w14:paraId="02507B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D2786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geom_proj</w:t>
            </w:r>
          </w:p>
        </w:tc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7536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GEOMETRY(Point, 4548)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4AECB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GIST 索引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33A94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新增（计算，推荐）</w:t>
            </w:r>
          </w:p>
        </w:tc>
        <w:tc>
          <w:tcPr>
            <w:tcW w:w="2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FD716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投影坐标（CGCS2000 南京带），算米制距离用</w:t>
            </w:r>
          </w:p>
        </w:tc>
      </w:tr>
      <w:tr w14:paraId="40AA8A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3355D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geohash</w:t>
            </w:r>
          </w:p>
        </w:tc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595E5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17AF7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INDEX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EB4A7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新增（计算）</w:t>
            </w:r>
          </w:p>
        </w:tc>
        <w:tc>
          <w:tcPr>
            <w:tcW w:w="2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46127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GeoHash 编码，加速邻近网格查询</w:t>
            </w:r>
          </w:p>
        </w:tc>
      </w:tr>
      <w:tr w14:paraId="1B8D53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85B43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extra_data</w:t>
            </w:r>
          </w:p>
        </w:tc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F35DD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JSONB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29547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GIN 索引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A7B86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新增（扩展预留）</w:t>
            </w:r>
          </w:p>
        </w:tc>
        <w:tc>
          <w:tcPr>
            <w:tcW w:w="2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CED57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万能扩展（如公园面积、医院是否设急救、标签等）</w:t>
            </w:r>
          </w:p>
        </w:tc>
      </w:tr>
      <w:tr w14:paraId="494FEC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24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2614A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173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718C6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TIMESTAMPTZ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920DD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DEFAULT NOW()</w:t>
            </w:r>
          </w:p>
        </w:tc>
        <w:tc>
          <w:tcPr>
            <w:tcW w:w="125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46986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新增（系统）</w:t>
            </w:r>
          </w:p>
        </w:tc>
        <w:tc>
          <w:tcPr>
            <w:tcW w:w="279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1BDF0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入库时间</w:t>
            </w:r>
          </w:p>
        </w:tc>
      </w:tr>
    </w:tbl>
    <w:p w14:paraId="08780B11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>category</w:t>
      </w:r>
      <w:r>
        <w:t xml:space="preserve"> 取值对照</w:t>
      </w:r>
    </w:p>
    <w:tbl>
      <w:tblPr>
        <w:tblStyle w:val="3"/>
        <w:tblW w:w="8522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3"/>
        <w:gridCol w:w="1698"/>
        <w:gridCol w:w="2394"/>
        <w:gridCol w:w="3387"/>
      </w:tblGrid>
      <w:tr w14:paraId="2FCB1B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AA841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category</w:t>
            </w:r>
          </w:p>
        </w:tc>
        <w:tc>
          <w:tcPr>
            <w:tcW w:w="1668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019D7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  <w:tc>
          <w:tcPr>
            <w:tcW w:w="2364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1E148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对应数据文件</w:t>
            </w:r>
          </w:p>
        </w:tc>
        <w:tc>
          <w:tcPr>
            <w:tcW w:w="3342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05B04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在M2中的用途</w:t>
            </w:r>
          </w:p>
        </w:tc>
      </w:tr>
      <w:tr w14:paraId="72B5D2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6C867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66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9E9A9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医疗设施</w:t>
            </w:r>
          </w:p>
        </w:tc>
        <w:tc>
          <w:tcPr>
            <w:tcW w:w="236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7300C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医院_TableToExcel</w:t>
            </w:r>
          </w:p>
        </w:tc>
        <w:tc>
          <w:tcPr>
            <w:tcW w:w="3342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E340E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医疗生命线分析、急救响应、医疗可达性指数</w:t>
            </w:r>
          </w:p>
        </w:tc>
      </w:tr>
      <w:tr w14:paraId="21553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2F6E6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2AD8E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生活服务设施</w:t>
            </w:r>
          </w:p>
        </w:tc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D6AAA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生活服务_TableToExcel</w:t>
            </w:r>
          </w:p>
        </w:tc>
        <w:tc>
          <w:tcPr>
            <w:tcW w:w="3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C9ABC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 分钟生活圈覆盖、生活便利度指数</w:t>
            </w:r>
          </w:p>
        </w:tc>
      </w:tr>
      <w:tr w14:paraId="5C1477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EAB1F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252E0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公园景点</w:t>
            </w:r>
          </w:p>
        </w:tc>
        <w:tc>
          <w:tcPr>
            <w:tcW w:w="2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8FCD3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公园景点_TableToExcel</w:t>
            </w:r>
          </w:p>
        </w:tc>
        <w:tc>
          <w:tcPr>
            <w:tcW w:w="3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76E28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公园绿地可达性、绿色休闲指数</w:t>
            </w:r>
          </w:p>
        </w:tc>
      </w:tr>
      <w:tr w14:paraId="0359A4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998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AE6BF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668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DA70B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负面 POI（预留）</w:t>
            </w:r>
          </w:p>
        </w:tc>
        <w:tc>
          <w:tcPr>
            <w:tcW w:w="236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68F0E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待补（污染源/变电站等）</w:t>
            </w:r>
          </w:p>
        </w:tc>
        <w:tc>
          <w:tcPr>
            <w:tcW w:w="334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6FD27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负面环境因子识别</w:t>
            </w:r>
          </w:p>
        </w:tc>
      </w:tr>
    </w:tbl>
    <w:p w14:paraId="5DADC031"/>
    <w:p w14:paraId="597E0B7D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>road_network</w:t>
      </w:r>
      <w:r>
        <w:t xml:space="preserve"> 路网表字段设计</w:t>
      </w:r>
    </w:p>
    <w:tbl>
      <w:tblPr>
        <w:tblStyle w:val="3"/>
        <w:tblW w:w="8522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9"/>
        <w:gridCol w:w="2510"/>
        <w:gridCol w:w="1217"/>
        <w:gridCol w:w="3026"/>
      </w:tblGrid>
      <w:tr w14:paraId="7B5DCC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88DB0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248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2DC50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1187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968FA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来源</w:t>
            </w:r>
          </w:p>
        </w:tc>
        <w:tc>
          <w:tcPr>
            <w:tcW w:w="2981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9B2CC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0A1FC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88053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gid</w:t>
            </w:r>
          </w:p>
        </w:tc>
        <w:tc>
          <w:tcPr>
            <w:tcW w:w="248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126F5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BIGSERIAL PK</w:t>
            </w:r>
          </w:p>
        </w:tc>
        <w:tc>
          <w:tcPr>
            <w:tcW w:w="118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6247F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新增</w:t>
            </w:r>
          </w:p>
        </w:tc>
        <w:tc>
          <w:tcPr>
            <w:tcW w:w="298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A0D3D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边唯一 ID（pgRouting 要求整数主键）</w:t>
            </w:r>
          </w:p>
        </w:tc>
      </w:tr>
      <w:tr w14:paraId="27A4B6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268D1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08D6C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DC10B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6541D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道路名称</w:t>
            </w:r>
          </w:p>
        </w:tc>
      </w:tr>
      <w:tr w14:paraId="73F9DE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2E63A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road_class_no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48C65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SMALLINT</w:t>
            </w: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0D1ED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NO_CLASS</w:t>
            </w:r>
          </w:p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67E6E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道路等级编号（2/4/5…）</w:t>
            </w:r>
          </w:p>
        </w:tc>
      </w:tr>
      <w:tr w14:paraId="49E314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F07D7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road_class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B3D35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39B5A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class</w:t>
            </w:r>
          </w:p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6711F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道路等级名（省道/县道/市区二级…）</w:t>
            </w:r>
          </w:p>
        </w:tc>
      </w:tr>
      <w:tr w14:paraId="40975C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A03E3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roadname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7DE86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C3B28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roadname</w:t>
            </w:r>
          </w:p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923F8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备用路名（原始多为空，可留）</w:t>
            </w:r>
          </w:p>
        </w:tc>
      </w:tr>
      <w:tr w14:paraId="4EB68A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54C86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speed_kmh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CAF62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DOUBLE PRECISION</w:t>
            </w: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E36B3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speed</w:t>
            </w:r>
          </w:p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01246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通行速度（km/h）</w:t>
            </w:r>
          </w:p>
        </w:tc>
      </w:tr>
      <w:tr w14:paraId="1D7D03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0E1CA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length_m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195F4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DOUBLE PRECISION</w:t>
            </w: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60DBB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length_m</w:t>
            </w:r>
          </w:p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BD76A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路段长度（米）</w:t>
            </w:r>
          </w:p>
        </w:tc>
      </w:tr>
      <w:tr w14:paraId="137F6A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A771E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cost_s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C6D53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DOUBLE PRECISION</w:t>
            </w: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DE0EE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time_s</w:t>
            </w:r>
          </w:p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497B9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正向通行耗时（秒）→ pgRouting 的 cost</w:t>
            </w:r>
          </w:p>
        </w:tc>
      </w:tr>
      <w:tr w14:paraId="23B156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46CFC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reverse_cost_s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3855E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DOUBLE PRECISION</w:t>
            </w: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D9AAD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=time_s</w:t>
            </w:r>
          </w:p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BBA1D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反向耗时；无单行道字段，默认=正向（按双向处理）</w:t>
            </w:r>
          </w:p>
        </w:tc>
      </w:tr>
      <w:tr w14:paraId="384851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26C9A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source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77DD1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10752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拓扑生成</w:t>
            </w:r>
          </w:p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05F49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起节点 ID（pgr_createTopology 填充）</w:t>
            </w:r>
          </w:p>
        </w:tc>
      </w:tr>
      <w:tr w14:paraId="59939C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82A3C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target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28622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18B4D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拓扑生成</w:t>
            </w:r>
          </w:p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3EDB7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终节点 ID（pgr_createTopology 填充）</w:t>
            </w:r>
          </w:p>
        </w:tc>
      </w:tr>
      <w:tr w14:paraId="11BB52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6AA84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geom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B9520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GEOMETRY(LineString,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2364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747D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shp 几何</w:t>
            </w:r>
          </w:p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FCA45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路网线，西安80投影坐标，路径计算用</w:t>
            </w:r>
          </w:p>
        </w:tc>
      </w:tr>
      <w:tr w14:paraId="3E3037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72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E775E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geom_wgs84</w:t>
            </w:r>
          </w:p>
        </w:tc>
        <w:tc>
          <w:tcPr>
            <w:tcW w:w="248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2A4A6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GEOMETRY(LineString, 4326)</w:t>
            </w:r>
          </w:p>
        </w:tc>
        <w:tc>
          <w:tcPr>
            <w:tcW w:w="1187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55349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转换生成</w:t>
            </w:r>
          </w:p>
        </w:tc>
        <w:tc>
          <w:tcPr>
            <w:tcW w:w="298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7EBBC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WGS84，供 Web 展示 / 与 POI 互操作</w:t>
            </w:r>
          </w:p>
        </w:tc>
      </w:tr>
    </w:tbl>
    <w:p w14:paraId="234523AB"/>
    <w:p w14:paraId="787FE0BF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>district</w:t>
      </w:r>
      <w:r>
        <w:t xml:space="preserve"> 区县面表字段设计</w:t>
      </w:r>
      <w:bookmarkStart w:id="0" w:name="_GoBack"/>
      <w:bookmarkEnd w:id="0"/>
    </w:p>
    <w:tbl>
      <w:tblPr>
        <w:tblW w:w="8396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5"/>
        <w:gridCol w:w="2927"/>
        <w:gridCol w:w="1380"/>
        <w:gridCol w:w="2804"/>
      </w:tblGrid>
      <w:tr w14:paraId="2358B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A7007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A9EC2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422F4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来源</w:t>
            </w:r>
          </w:p>
        </w:tc>
        <w:tc>
          <w:tcPr>
            <w:tcW w:w="275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FD6C3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202286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4DEA8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A7EB6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BIGSERIAL PK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F0222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新增</w:t>
            </w:r>
          </w:p>
        </w:tc>
        <w:tc>
          <w:tcPr>
            <w:tcW w:w="2759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0CB35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</w:t>
            </w:r>
          </w:p>
        </w:tc>
      </w:tr>
      <w:tr w14:paraId="5EC141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F3232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9DD11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715EC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2759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CEA00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区县名（秦淮区、江宁区…）</w:t>
            </w:r>
          </w:p>
        </w:tc>
      </w:tr>
      <w:tr w14:paraId="4ADACB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770A4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gb_code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93DFA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38870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gb</w:t>
            </w:r>
          </w:p>
        </w:tc>
        <w:tc>
          <w:tcPr>
            <w:tcW w:w="2759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E960C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原始码（156+6位）</w:t>
            </w:r>
          </w:p>
        </w:tc>
      </w:tr>
      <w:tr w14:paraId="5B9625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F3245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adcode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5C4E9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99F82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right(gb,6)</w:t>
            </w:r>
          </w:p>
        </w:tc>
        <w:tc>
          <w:tcPr>
            <w:tcW w:w="2759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724F2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 位行政区划代码，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与 poi.adcode / 机构对接的关联键</w:t>
            </w:r>
          </w:p>
        </w:tc>
      </w:tr>
      <w:tr w14:paraId="563C32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9F5AF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area_km2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88677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DOUBLE PRECISION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BB824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计算生成</w:t>
            </w:r>
          </w:p>
        </w:tc>
        <w:tc>
          <w:tcPr>
            <w:tcW w:w="2759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833A4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面积（km²），供密度/区位熵</w:t>
            </w:r>
          </w:p>
        </w:tc>
      </w:tr>
      <w:tr w14:paraId="6D05B5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C4906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geom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DCB37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GEOMETRY(MultiPolygon,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4490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333F4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shp 几何</w:t>
            </w:r>
          </w:p>
        </w:tc>
        <w:tc>
          <w:tcPr>
            <w:tcW w:w="2759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F1829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原生 CGCS2000 经纬度面</w:t>
            </w:r>
          </w:p>
        </w:tc>
      </w:tr>
      <w:tr w14:paraId="0ACE21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24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CE47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geom_wgs84</w:t>
            </w:r>
          </w:p>
        </w:tc>
        <w:tc>
          <w:tcPr>
            <w:tcW w:w="2897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351E5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GEOMETRY(MultiPolygon, 4326)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3EF52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转换生成</w:t>
            </w:r>
          </w:p>
        </w:tc>
        <w:tc>
          <w:tcPr>
            <w:tcW w:w="2759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80F9F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WGS84，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与 POI/机构做空间连接用这一列</w:t>
            </w:r>
          </w:p>
        </w:tc>
      </w:tr>
    </w:tbl>
    <w:p w14:paraId="6B5E4CE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1D2C9E"/>
    <w:rsid w:val="246B0A4B"/>
    <w:rsid w:val="3E2D4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649</Words>
  <Characters>1330</Characters>
  <Lines>0</Lines>
  <Paragraphs>0</Paragraphs>
  <TotalTime>51</TotalTime>
  <ScaleCrop>false</ScaleCrop>
  <LinksUpToDate>false</LinksUpToDate>
  <CharactersWithSpaces>1377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2026-06-24T02:45:00Z</dcterms:created>
  <dc:creator>HP</dc:creator>
  <cp:lastModifiedBy>Y⃠H⃠言辞温和</cp:lastModifiedBy>
  <dcterms:modified xsi:type="dcterms:W3CDTF">2026-06-24T11:35:03Z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eyJoZGlkIjoiMTZiZTBkNzMwZGIwZDQ5ZTRjOGU2MGJkNDVjYjgzMzYiLCJ1c2VySWQiOiIzNjIyNzM1NTcifQ==</vt:lpwstr>
  </property>
  <property fmtid="{D5CDD505-2E9C-101B-9397-08002B2CF9AE}" pid="4" name="ICV">
    <vt:lpwstr>EDD085C70A2F4B5EA652BB3149A8A3B4_12</vt:lpwstr>
  </property>
</Properties>
</file>