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C02" w:rsidRPr="00B121F2" w:rsidRDefault="000C1BC7" w:rsidP="00B121F2">
      <w:pPr>
        <w:spacing w:after="0" w:line="360" w:lineRule="auto"/>
        <w:jc w:val="center"/>
        <w:rPr>
          <w:rFonts w:ascii="Times New Roman" w:hAnsi="Times New Roman" w:cs="Times New Roman"/>
          <w:b/>
          <w:bCs/>
          <w:sz w:val="26"/>
          <w:szCs w:val="26"/>
        </w:rPr>
      </w:pPr>
      <w:r w:rsidRPr="00B121F2">
        <w:rPr>
          <w:rFonts w:ascii="Times New Roman" w:hAnsi="Times New Roman" w:cs="Times New Roman"/>
          <w:b/>
          <w:bCs/>
          <w:sz w:val="26"/>
          <w:szCs w:val="26"/>
        </w:rPr>
        <w:t>Propuesta de investigación</w:t>
      </w:r>
    </w:p>
    <w:p w:rsidR="000C1BC7" w:rsidRPr="00B121F2" w:rsidRDefault="000C1BC7" w:rsidP="00B121F2">
      <w:pPr>
        <w:spacing w:after="0" w:line="360" w:lineRule="auto"/>
        <w:jc w:val="center"/>
        <w:rPr>
          <w:rFonts w:ascii="Times New Roman" w:hAnsi="Times New Roman" w:cs="Times New Roman"/>
          <w:sz w:val="24"/>
          <w:szCs w:val="24"/>
        </w:rPr>
      </w:pPr>
      <w:r w:rsidRPr="00B121F2">
        <w:rPr>
          <w:rFonts w:ascii="Times New Roman" w:hAnsi="Times New Roman" w:cs="Times New Roman"/>
          <w:sz w:val="24"/>
          <w:szCs w:val="24"/>
        </w:rPr>
        <w:t>Daniel Juárez Bautista</w:t>
      </w:r>
    </w:p>
    <w:p w:rsidR="000C1BC7" w:rsidRPr="00B121F2" w:rsidRDefault="000C1BC7" w:rsidP="00B121F2">
      <w:pPr>
        <w:spacing w:after="0" w:line="360" w:lineRule="auto"/>
        <w:jc w:val="center"/>
        <w:rPr>
          <w:rFonts w:ascii="Times New Roman" w:hAnsi="Times New Roman" w:cs="Times New Roman"/>
          <w:sz w:val="24"/>
          <w:szCs w:val="24"/>
        </w:rPr>
      </w:pPr>
      <w:r w:rsidRPr="00B121F2">
        <w:rPr>
          <w:rFonts w:ascii="Times New Roman" w:hAnsi="Times New Roman" w:cs="Times New Roman"/>
          <w:sz w:val="24"/>
          <w:szCs w:val="24"/>
        </w:rPr>
        <w:t>Visualizar la Política</w:t>
      </w:r>
    </w:p>
    <w:p w:rsidR="000C1BC7" w:rsidRPr="00B121F2" w:rsidRDefault="000C1BC7" w:rsidP="00B121F2">
      <w:pPr>
        <w:spacing w:line="360" w:lineRule="auto"/>
        <w:jc w:val="center"/>
        <w:rPr>
          <w:rFonts w:ascii="Times New Roman" w:hAnsi="Times New Roman" w:cs="Times New Roman"/>
          <w:sz w:val="24"/>
          <w:szCs w:val="24"/>
        </w:rPr>
      </w:pPr>
      <w:r w:rsidRPr="00B121F2">
        <w:rPr>
          <w:rFonts w:ascii="Times New Roman" w:hAnsi="Times New Roman" w:cs="Times New Roman"/>
          <w:sz w:val="24"/>
          <w:szCs w:val="24"/>
        </w:rPr>
        <w:t>Centro de Investigación y Docencia Económicas</w:t>
      </w:r>
    </w:p>
    <w:p w:rsidR="00CB503A" w:rsidRPr="00CB503A" w:rsidRDefault="00CB503A" w:rsidP="00CB503A">
      <w:pPr>
        <w:spacing w:before="240" w:after="0" w:line="360" w:lineRule="auto"/>
        <w:rPr>
          <w:rFonts w:ascii="Times New Roman" w:hAnsi="Times New Roman" w:cs="Times New Roman"/>
          <w:b/>
          <w:bCs/>
          <w:sz w:val="24"/>
          <w:szCs w:val="24"/>
        </w:rPr>
      </w:pPr>
      <w:r w:rsidRPr="00CB503A">
        <w:rPr>
          <w:rFonts w:ascii="Times New Roman" w:hAnsi="Times New Roman" w:cs="Times New Roman"/>
          <w:b/>
          <w:bCs/>
          <w:sz w:val="24"/>
          <w:szCs w:val="24"/>
        </w:rPr>
        <w:t>Introducción</w:t>
      </w:r>
    </w:p>
    <w:p w:rsidR="000C1BC7" w:rsidRDefault="000C1BC7" w:rsidP="00B121F2">
      <w:pPr>
        <w:spacing w:after="0" w:line="360" w:lineRule="auto"/>
        <w:ind w:firstLine="708"/>
        <w:rPr>
          <w:rFonts w:ascii="Times New Roman" w:hAnsi="Times New Roman" w:cs="Times New Roman"/>
          <w:sz w:val="24"/>
          <w:szCs w:val="24"/>
        </w:rPr>
      </w:pPr>
      <w:r w:rsidRPr="00B121F2">
        <w:rPr>
          <w:rFonts w:ascii="Times New Roman" w:hAnsi="Times New Roman" w:cs="Times New Roman"/>
          <w:sz w:val="24"/>
          <w:szCs w:val="24"/>
        </w:rPr>
        <w:t>Una de las noticias mas relevantes durante los últimos meses fue el desarrollo de incendios en el territorio australiano. Estos consumieron gran parte de zonas naturales y afectó a miles de personas y animales. Sobre esto, un grupo de contribuidores de rstats, recopilo una serie de datos sobre la temperatura, lluvia y datos de los incendios en Australia durante los últimos años.</w:t>
      </w:r>
      <w:r w:rsidR="00CB503A">
        <w:rPr>
          <w:rStyle w:val="Refdenotaalpie"/>
          <w:rFonts w:ascii="Times New Roman" w:hAnsi="Times New Roman" w:cs="Times New Roman"/>
          <w:sz w:val="24"/>
          <w:szCs w:val="24"/>
        </w:rPr>
        <w:footnoteReference w:id="1"/>
      </w:r>
      <w:r w:rsidRPr="00B121F2">
        <w:rPr>
          <w:rFonts w:ascii="Times New Roman" w:hAnsi="Times New Roman" w:cs="Times New Roman"/>
          <w:sz w:val="24"/>
          <w:szCs w:val="24"/>
        </w:rPr>
        <w:t xml:space="preserve"> Con el objetivo de concientizar sobre el cuidado del medio ambiente y el impacto que puede tener en el desarrollo de </w:t>
      </w:r>
      <w:r w:rsidR="00B121F2" w:rsidRPr="00B121F2">
        <w:rPr>
          <w:rFonts w:ascii="Times New Roman" w:hAnsi="Times New Roman" w:cs="Times New Roman"/>
          <w:sz w:val="24"/>
          <w:szCs w:val="24"/>
        </w:rPr>
        <w:t xml:space="preserve">desastres naturales, como los incendios, huracanes, shocks climáticos, entre otros. </w:t>
      </w:r>
    </w:p>
    <w:p w:rsidR="00B121F2" w:rsidRDefault="00B121F2" w:rsidP="00B121F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Con lo anterior en mente, esta investigación buscará responder a la pregunta ¿por qué los incendios en Australia crecieron de manera tan rápida y destructiva? </w:t>
      </w:r>
      <w:r w:rsidR="002A6914">
        <w:rPr>
          <w:rFonts w:ascii="Times New Roman" w:hAnsi="Times New Roman" w:cs="Times New Roman"/>
          <w:sz w:val="24"/>
          <w:szCs w:val="24"/>
        </w:rPr>
        <w:t>La hipótesis por probar</w:t>
      </w:r>
      <w:r>
        <w:rPr>
          <w:rFonts w:ascii="Times New Roman" w:hAnsi="Times New Roman" w:cs="Times New Roman"/>
          <w:sz w:val="24"/>
          <w:szCs w:val="24"/>
        </w:rPr>
        <w:t xml:space="preserve"> es </w:t>
      </w:r>
      <w:r w:rsidR="00CB503A">
        <w:rPr>
          <w:rFonts w:ascii="Times New Roman" w:hAnsi="Times New Roman" w:cs="Times New Roman"/>
          <w:sz w:val="24"/>
          <w:szCs w:val="24"/>
        </w:rPr>
        <w:t>que,</w:t>
      </w:r>
      <w:r>
        <w:rPr>
          <w:rFonts w:ascii="Times New Roman" w:hAnsi="Times New Roman" w:cs="Times New Roman"/>
          <w:sz w:val="24"/>
          <w:szCs w:val="24"/>
        </w:rPr>
        <w:t xml:space="preserve"> durante las semanas previas a los incendios, la temperatura fue mayor al promedio para ese año y para ese mes; además, la baja presencia de lluvia podría ser un factor que contribuyó a la duración de estos incendios. Es necesario entender que este es un estudio de caso para promover el cuidado ambiental y concientizar sobre el impacto de los shocks ambientales en nuestro entorno; sin embargo, no pretende ser una generalización sobre cómo aumentarán los incendios forestales en todo el mundo. </w:t>
      </w:r>
    </w:p>
    <w:p w:rsidR="00B121F2" w:rsidRDefault="00B121F2" w:rsidP="00B121F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Para guiar la discusión, esta investigación utilizara </w:t>
      </w:r>
      <w:r w:rsidR="00CB503A">
        <w:rPr>
          <w:rFonts w:ascii="Times New Roman" w:hAnsi="Times New Roman" w:cs="Times New Roman"/>
          <w:sz w:val="24"/>
          <w:szCs w:val="24"/>
        </w:rPr>
        <w:t>sub-preguntas</w:t>
      </w:r>
      <w:r>
        <w:rPr>
          <w:rFonts w:ascii="Times New Roman" w:hAnsi="Times New Roman" w:cs="Times New Roman"/>
          <w:sz w:val="24"/>
          <w:szCs w:val="24"/>
        </w:rPr>
        <w:t xml:space="preserve"> que estén dirigidas a la pregunta principal. Estas son ¿cuál ha sido el comportamiento histórico de los datos de temperatura y lluvia para las zonas con mayor presencia de incendios? ¿estas zonas habían sufrido incendios en años pasados? ¿Cómo se distribuyen las temporadas de lluvia en estas zonas? ¿qué patrón espacial siguieron estos incendios?</w:t>
      </w:r>
      <w:r w:rsidR="00CB503A">
        <w:rPr>
          <w:rFonts w:ascii="Times New Roman" w:hAnsi="Times New Roman" w:cs="Times New Roman"/>
          <w:sz w:val="24"/>
          <w:szCs w:val="24"/>
        </w:rPr>
        <w:t xml:space="preserve"> ¿en qué zonas se concentraron los esfuerzos por combatir los incendios?</w:t>
      </w:r>
    </w:p>
    <w:p w:rsidR="002A6914" w:rsidRDefault="002A6914">
      <w:pPr>
        <w:rPr>
          <w:rFonts w:ascii="Times New Roman" w:hAnsi="Times New Roman" w:cs="Times New Roman"/>
          <w:b/>
          <w:bCs/>
          <w:sz w:val="24"/>
          <w:szCs w:val="24"/>
        </w:rPr>
      </w:pPr>
      <w:r>
        <w:rPr>
          <w:rFonts w:ascii="Times New Roman" w:hAnsi="Times New Roman" w:cs="Times New Roman"/>
          <w:b/>
          <w:bCs/>
          <w:sz w:val="24"/>
          <w:szCs w:val="24"/>
        </w:rPr>
        <w:br w:type="page"/>
      </w:r>
    </w:p>
    <w:p w:rsidR="00CB503A" w:rsidRPr="00CB503A" w:rsidRDefault="00CB503A" w:rsidP="00CB503A">
      <w:pPr>
        <w:spacing w:before="240" w:after="0" w:line="360" w:lineRule="auto"/>
        <w:rPr>
          <w:rFonts w:ascii="Times New Roman" w:hAnsi="Times New Roman" w:cs="Times New Roman"/>
          <w:b/>
          <w:bCs/>
          <w:sz w:val="24"/>
          <w:szCs w:val="24"/>
        </w:rPr>
      </w:pPr>
      <w:bookmarkStart w:id="0" w:name="_GoBack"/>
      <w:bookmarkEnd w:id="0"/>
      <w:r w:rsidRPr="00CB503A">
        <w:rPr>
          <w:rFonts w:ascii="Times New Roman" w:hAnsi="Times New Roman" w:cs="Times New Roman"/>
          <w:b/>
          <w:bCs/>
          <w:sz w:val="24"/>
          <w:szCs w:val="24"/>
        </w:rPr>
        <w:lastRenderedPageBreak/>
        <w:t>Datos y variables</w:t>
      </w:r>
    </w:p>
    <w:p w:rsidR="00C42EF3" w:rsidRDefault="00CB503A" w:rsidP="002A6914">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Sobre los incendios, hay dos bases de datos disponibles. Por un lado, la NASA presenta una serie de datos recopilados por sus satélites sobre la evolución de estos incendios forestales llamada </w:t>
      </w:r>
      <w:r>
        <w:rPr>
          <w:rFonts w:ascii="Times New Roman" w:hAnsi="Times New Roman" w:cs="Times New Roman"/>
          <w:i/>
          <w:iCs/>
          <w:sz w:val="24"/>
          <w:szCs w:val="24"/>
        </w:rPr>
        <w:t>Active Fires Dataset</w:t>
      </w:r>
      <w:r>
        <w:rPr>
          <w:rFonts w:ascii="Times New Roman" w:hAnsi="Times New Roman" w:cs="Times New Roman"/>
          <w:sz w:val="24"/>
          <w:szCs w:val="24"/>
        </w:rPr>
        <w:t xml:space="preserve">. Debido a que estos datos vienen de satélites, la precisión sobre la ubicación de estos incendios puede variar en un rango aproximado de 1km; por lo anterior, es posible respaldar estos datos con datos del </w:t>
      </w:r>
      <w:r w:rsidRPr="00CB503A">
        <w:rPr>
          <w:rFonts w:ascii="Times New Roman" w:hAnsi="Times New Roman" w:cs="Times New Roman"/>
          <w:i/>
          <w:iCs/>
          <w:sz w:val="24"/>
          <w:szCs w:val="24"/>
        </w:rPr>
        <w:t>New South Wales Rural Fire Service</w:t>
      </w:r>
      <w:r>
        <w:rPr>
          <w:rFonts w:ascii="Times New Roman" w:hAnsi="Times New Roman" w:cs="Times New Roman"/>
          <w:sz w:val="24"/>
          <w:szCs w:val="24"/>
        </w:rPr>
        <w:t xml:space="preserve">. </w:t>
      </w:r>
      <w:r w:rsidR="00C42EF3">
        <w:rPr>
          <w:rFonts w:ascii="Times New Roman" w:hAnsi="Times New Roman" w:cs="Times New Roman"/>
          <w:sz w:val="24"/>
          <w:szCs w:val="24"/>
        </w:rPr>
        <w:t>Esta base incluye las siguientes variables:</w:t>
      </w:r>
    </w:p>
    <w:tbl>
      <w:tblPr>
        <w:tblStyle w:val="Tablanormal5"/>
        <w:tblW w:w="8941" w:type="dxa"/>
        <w:tblLook w:val="04A0" w:firstRow="1" w:lastRow="0" w:firstColumn="1" w:lastColumn="0" w:noHBand="0" w:noVBand="1"/>
      </w:tblPr>
      <w:tblGrid>
        <w:gridCol w:w="1376"/>
        <w:gridCol w:w="7565"/>
      </w:tblGrid>
      <w:tr w:rsidR="00C42EF3" w:rsidTr="002A6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7565" w:type="dxa"/>
          </w:tcPr>
          <w:p w:rsidR="00C42EF3" w:rsidRDefault="00C42EF3" w:rsidP="00C42E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latitude</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Ubicación aproximada del incendio (1km a la redonda). </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longitude</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Ubicación aproximada del incendio (1km a la redonda).</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brightness</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Brillo (temperatura) en el </w:t>
            </w:r>
            <w:r w:rsidR="002A6914">
              <w:rPr>
                <w:rFonts w:ascii="Times New Roman" w:hAnsi="Times New Roman" w:cs="Times New Roman"/>
                <w:sz w:val="24"/>
                <w:szCs w:val="24"/>
              </w:rPr>
              <w:t>píxel</w:t>
            </w:r>
            <w:r>
              <w:rPr>
                <w:rFonts w:ascii="Times New Roman" w:hAnsi="Times New Roman" w:cs="Times New Roman"/>
                <w:sz w:val="24"/>
                <w:szCs w:val="24"/>
              </w:rPr>
              <w:t xml:space="preserve"> medida en grados Kelvin</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 xml:space="preserve"> scan</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Medida ajustada de pixeles</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track</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Medida ajustada de pixeles</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acq_date</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act_time</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Hora</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satellite</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 agua, T = tierra</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confidence</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Datos sobre la calidad de los pixeles que hacen referencia a incendios. Va de 0% a 100% </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version</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Tipo de satélite del que viene la información </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bright_t31</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Brillo (temperatura) en el </w:t>
            </w:r>
            <w:r w:rsidR="002A6914">
              <w:rPr>
                <w:rFonts w:ascii="Times New Roman" w:hAnsi="Times New Roman" w:cs="Times New Roman"/>
                <w:sz w:val="24"/>
                <w:szCs w:val="24"/>
              </w:rPr>
              <w:t>píxel</w:t>
            </w:r>
            <w:r>
              <w:rPr>
                <w:rFonts w:ascii="Times New Roman" w:hAnsi="Times New Roman" w:cs="Times New Roman"/>
                <w:sz w:val="24"/>
                <w:szCs w:val="24"/>
              </w:rPr>
              <w:t xml:space="preserve"> medida en grados Kelvin</w:t>
            </w:r>
          </w:p>
        </w:tc>
      </w:tr>
      <w:tr w:rsidR="00C42EF3" w:rsidTr="002A6914">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frp</w:t>
            </w:r>
          </w:p>
        </w:tc>
        <w:tc>
          <w:tcPr>
            <w:tcW w:w="7565" w:type="dxa"/>
          </w:tcPr>
          <w:p w:rsidR="00C42EF3" w:rsidRDefault="00C42EF3"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Caracterización satelital de incendios mediante el </w:t>
            </w:r>
            <w:r w:rsidRPr="002A6914">
              <w:rPr>
                <w:rFonts w:ascii="Times New Roman" w:hAnsi="Times New Roman" w:cs="Times New Roman"/>
                <w:i/>
                <w:iCs/>
                <w:sz w:val="24"/>
                <w:szCs w:val="24"/>
              </w:rPr>
              <w:t>fire radiative power</w:t>
            </w:r>
            <w:r>
              <w:rPr>
                <w:rFonts w:ascii="Times New Roman" w:hAnsi="Times New Roman" w:cs="Times New Roman"/>
                <w:sz w:val="24"/>
                <w:szCs w:val="24"/>
              </w:rPr>
              <w:t xml:space="preserve"> (en megawatts). </w:t>
            </w:r>
          </w:p>
        </w:tc>
      </w:tr>
      <w:tr w:rsidR="00C42EF3" w:rsidTr="002A6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Pr>
          <w:p w:rsidR="00C42EF3" w:rsidRDefault="00C42EF3" w:rsidP="00C42EF3">
            <w:pPr>
              <w:spacing w:line="360" w:lineRule="auto"/>
              <w:rPr>
                <w:rFonts w:ascii="Times New Roman" w:hAnsi="Times New Roman" w:cs="Times New Roman"/>
                <w:sz w:val="24"/>
                <w:szCs w:val="24"/>
              </w:rPr>
            </w:pPr>
            <w:r>
              <w:rPr>
                <w:rFonts w:ascii="Times New Roman" w:hAnsi="Times New Roman" w:cs="Times New Roman"/>
                <w:sz w:val="24"/>
                <w:szCs w:val="24"/>
              </w:rPr>
              <w:t>day_night</w:t>
            </w:r>
          </w:p>
        </w:tc>
        <w:tc>
          <w:tcPr>
            <w:tcW w:w="7565" w:type="dxa"/>
          </w:tcPr>
          <w:p w:rsidR="00C42EF3" w:rsidRDefault="00C42EF3"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 = día, N = noche</w:t>
            </w:r>
          </w:p>
        </w:tc>
      </w:tr>
    </w:tbl>
    <w:p w:rsidR="00353B2D" w:rsidRDefault="00C42EF3" w:rsidP="00353B2D">
      <w:pPr>
        <w:spacing w:before="240" w:line="360" w:lineRule="auto"/>
        <w:ind w:firstLine="708"/>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 respecto a los datos de clima, estos </w:t>
      </w:r>
      <w:r w:rsidR="00353B2D">
        <w:rPr>
          <w:rFonts w:ascii="Times New Roman" w:hAnsi="Times New Roman" w:cs="Times New Roman"/>
          <w:sz w:val="24"/>
          <w:szCs w:val="24"/>
        </w:rPr>
        <w:t xml:space="preserve">son obtenidos del </w:t>
      </w:r>
      <w:r w:rsidR="00353B2D" w:rsidRPr="00353B2D">
        <w:rPr>
          <w:rFonts w:ascii="Times New Roman" w:hAnsi="Times New Roman" w:cs="Times New Roman"/>
          <w:i/>
          <w:iCs/>
          <w:sz w:val="24"/>
          <w:szCs w:val="24"/>
        </w:rPr>
        <w:t xml:space="preserve">Australian Bureau of Metereology </w:t>
      </w:r>
      <w:r w:rsidR="00353B2D">
        <w:rPr>
          <w:rFonts w:ascii="Times New Roman" w:hAnsi="Times New Roman" w:cs="Times New Roman"/>
          <w:sz w:val="24"/>
          <w:szCs w:val="24"/>
        </w:rPr>
        <w:t>(BoM) para las estaciones más próximas a las principales ciudades australianas (</w:t>
      </w:r>
      <w:r w:rsidR="00353B2D" w:rsidRPr="00353B2D">
        <w:rPr>
          <w:rFonts w:ascii="Times New Roman" w:hAnsi="Times New Roman" w:cs="Times New Roman"/>
          <w:sz w:val="24"/>
          <w:szCs w:val="24"/>
        </w:rPr>
        <w:t>Subiaco, Sydney, Melbourne, Brisbane, Canberra</w:t>
      </w:r>
      <w:r w:rsidR="00353B2D">
        <w:rPr>
          <w:rFonts w:ascii="Times New Roman" w:hAnsi="Times New Roman" w:cs="Times New Roman"/>
          <w:sz w:val="24"/>
          <w:szCs w:val="24"/>
        </w:rPr>
        <w:t xml:space="preserve"> y </w:t>
      </w:r>
      <w:r w:rsidR="00353B2D" w:rsidRPr="00353B2D">
        <w:rPr>
          <w:rFonts w:ascii="Times New Roman" w:hAnsi="Times New Roman" w:cs="Times New Roman"/>
          <w:sz w:val="24"/>
          <w:szCs w:val="24"/>
        </w:rPr>
        <w:t>Adelaide</w:t>
      </w:r>
      <w:r w:rsidR="00353B2D">
        <w:rPr>
          <w:rFonts w:ascii="Times New Roman" w:hAnsi="Times New Roman" w:cs="Times New Roman"/>
          <w:sz w:val="24"/>
          <w:szCs w:val="24"/>
        </w:rPr>
        <w:t xml:space="preserve">). En las siguientes tablas se pueden observar las variables de los datos de temperatura (izquierda) y lluvia (derecha). </w:t>
      </w:r>
    </w:p>
    <w:p w:rsidR="00353B2D" w:rsidRDefault="00353B2D">
      <w:pPr>
        <w:rPr>
          <w:rFonts w:ascii="Times New Roman" w:hAnsi="Times New Roman" w:cs="Times New Roman"/>
          <w:sz w:val="24"/>
          <w:szCs w:val="24"/>
        </w:rPr>
      </w:pPr>
      <w:r>
        <w:rPr>
          <w:rFonts w:ascii="Times New Roman" w:hAnsi="Times New Roman" w:cs="Times New Roman"/>
          <w:sz w:val="24"/>
          <w:szCs w:val="24"/>
        </w:rPr>
        <w:br w:type="page"/>
      </w:r>
    </w:p>
    <w:p w:rsidR="00353B2D" w:rsidRDefault="00353B2D" w:rsidP="00C42EF3">
      <w:pPr>
        <w:spacing w:line="360" w:lineRule="auto"/>
        <w:cnfStyle w:val="101000000100" w:firstRow="1" w:lastRow="0" w:firstColumn="1" w:lastColumn="0" w:oddVBand="0" w:evenVBand="0" w:oddHBand="0" w:evenHBand="0" w:firstRowFirstColumn="1" w:firstRowLastColumn="0" w:lastRowFirstColumn="0" w:lastRowLastColumn="0"/>
        <w:rPr>
          <w:rFonts w:ascii="Times New Roman" w:eastAsiaTheme="majorEastAsia" w:hAnsi="Times New Roman" w:cs="Times New Roman"/>
          <w:i/>
          <w:iCs/>
          <w:sz w:val="24"/>
          <w:szCs w:val="24"/>
        </w:rPr>
        <w:sectPr w:rsidR="00353B2D">
          <w:footerReference w:type="default" r:id="rId7"/>
          <w:pgSz w:w="12240" w:h="15840"/>
          <w:pgMar w:top="1417" w:right="1701" w:bottom="1417" w:left="1701" w:header="708" w:footer="708" w:gutter="0"/>
          <w:cols w:space="708"/>
          <w:docGrid w:linePitch="360"/>
        </w:sectPr>
      </w:pPr>
    </w:p>
    <w:tbl>
      <w:tblPr>
        <w:tblStyle w:val="Tablanormal5"/>
        <w:tblW w:w="0" w:type="auto"/>
        <w:tblLook w:val="04A0" w:firstRow="1" w:lastRow="0" w:firstColumn="1" w:lastColumn="0" w:noHBand="0" w:noVBand="1"/>
      </w:tblPr>
      <w:tblGrid>
        <w:gridCol w:w="1482"/>
        <w:gridCol w:w="2346"/>
      </w:tblGrid>
      <w:tr w:rsidR="00353B2D" w:rsidTr="00353B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Variable</w:t>
            </w:r>
          </w:p>
        </w:tc>
        <w:tc>
          <w:tcPr>
            <w:tcW w:w="2346" w:type="dxa"/>
          </w:tcPr>
          <w:p w:rsidR="00353B2D" w:rsidRDefault="00353B2D" w:rsidP="00C42E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t>city_name</w:t>
            </w:r>
          </w:p>
        </w:tc>
        <w:tc>
          <w:tcPr>
            <w:tcW w:w="2346" w:type="dxa"/>
          </w:tcPr>
          <w:p w:rsidR="00353B2D" w:rsidRDefault="00353B2D"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Ciudad</w:t>
            </w:r>
          </w:p>
        </w:tc>
      </w:tr>
      <w:tr w:rsidR="00353B2D" w:rsidTr="00353B2D">
        <w:tc>
          <w:tcPr>
            <w:cnfStyle w:val="001000000000" w:firstRow="0" w:lastRow="0" w:firstColumn="1" w:lastColumn="0" w:oddVBand="0" w:evenVBand="0" w:oddHBand="0" w:evenHBand="0" w:firstRowFirstColumn="0"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46" w:type="dxa"/>
          </w:tcPr>
          <w:p w:rsidR="00353B2D" w:rsidRDefault="00353B2D"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t>temperature</w:t>
            </w:r>
          </w:p>
        </w:tc>
        <w:tc>
          <w:tcPr>
            <w:tcW w:w="2346" w:type="dxa"/>
          </w:tcPr>
          <w:p w:rsidR="00353B2D" w:rsidRDefault="00353B2D"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Temperatura (°C)</w:t>
            </w:r>
          </w:p>
        </w:tc>
      </w:tr>
      <w:tr w:rsidR="00353B2D" w:rsidTr="00353B2D">
        <w:tc>
          <w:tcPr>
            <w:cnfStyle w:val="001000000000" w:firstRow="0" w:lastRow="0" w:firstColumn="1" w:lastColumn="0" w:oddVBand="0" w:evenVBand="0" w:oddHBand="0" w:evenHBand="0" w:firstRowFirstColumn="0"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t>temp_type</w:t>
            </w:r>
          </w:p>
        </w:tc>
        <w:tc>
          <w:tcPr>
            <w:tcW w:w="2346" w:type="dxa"/>
          </w:tcPr>
          <w:p w:rsidR="00353B2D" w:rsidRDefault="00353B2D" w:rsidP="00C42E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Tipo de temperatura (min/max diario)</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53B2D" w:rsidRDefault="00353B2D" w:rsidP="00C42EF3">
            <w:pPr>
              <w:spacing w:line="360" w:lineRule="auto"/>
              <w:rPr>
                <w:rFonts w:ascii="Times New Roman" w:hAnsi="Times New Roman" w:cs="Times New Roman"/>
                <w:sz w:val="24"/>
                <w:szCs w:val="24"/>
              </w:rPr>
            </w:pPr>
            <w:r>
              <w:rPr>
                <w:rFonts w:ascii="Times New Roman" w:hAnsi="Times New Roman" w:cs="Times New Roman"/>
                <w:sz w:val="24"/>
                <w:szCs w:val="24"/>
              </w:rPr>
              <w:t>site_name</w:t>
            </w:r>
          </w:p>
        </w:tc>
        <w:tc>
          <w:tcPr>
            <w:tcW w:w="2346" w:type="dxa"/>
          </w:tcPr>
          <w:p w:rsidR="00353B2D" w:rsidRDefault="00353B2D" w:rsidP="00C42E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Estación meteorológica</w:t>
            </w:r>
          </w:p>
        </w:tc>
      </w:tr>
    </w:tbl>
    <w:p w:rsidR="00353B2D" w:rsidRDefault="00353B2D" w:rsidP="00353B2D">
      <w:pPr>
        <w:spacing w:before="240" w:after="0" w:line="360" w:lineRule="auto"/>
        <w:rPr>
          <w:rFonts w:ascii="Times New Roman" w:hAnsi="Times New Roman" w:cs="Times New Roman"/>
          <w:sz w:val="24"/>
          <w:szCs w:val="24"/>
        </w:rPr>
      </w:pPr>
    </w:p>
    <w:p w:rsidR="00353B2D" w:rsidRDefault="00353B2D" w:rsidP="00353B2D">
      <w:pPr>
        <w:spacing w:before="240" w:after="0" w:line="360" w:lineRule="auto"/>
        <w:rPr>
          <w:rFonts w:ascii="Times New Roman" w:hAnsi="Times New Roman" w:cs="Times New Roman"/>
          <w:sz w:val="24"/>
          <w:szCs w:val="24"/>
        </w:rPr>
      </w:pPr>
    </w:p>
    <w:p w:rsidR="00353B2D" w:rsidRDefault="00353B2D" w:rsidP="00353B2D">
      <w:pPr>
        <w:spacing w:before="240" w:after="0" w:line="360" w:lineRule="auto"/>
        <w:rPr>
          <w:rFonts w:ascii="Times New Roman" w:hAnsi="Times New Roman" w:cs="Times New Roman"/>
          <w:sz w:val="24"/>
          <w:szCs w:val="24"/>
        </w:rPr>
      </w:pPr>
    </w:p>
    <w:p w:rsidR="00353B2D" w:rsidRDefault="00353B2D" w:rsidP="00353B2D">
      <w:pPr>
        <w:spacing w:before="240" w:after="0" w:line="360" w:lineRule="auto"/>
        <w:rPr>
          <w:rFonts w:ascii="Times New Roman" w:hAnsi="Times New Roman" w:cs="Times New Roman"/>
          <w:sz w:val="24"/>
          <w:szCs w:val="24"/>
        </w:rPr>
      </w:pPr>
    </w:p>
    <w:tbl>
      <w:tblPr>
        <w:tblStyle w:val="Tablanormal5"/>
        <w:tblW w:w="4301" w:type="dxa"/>
        <w:tblLook w:val="04A0" w:firstRow="1" w:lastRow="0" w:firstColumn="1" w:lastColumn="0" w:noHBand="0" w:noVBand="1"/>
      </w:tblPr>
      <w:tblGrid>
        <w:gridCol w:w="1579"/>
        <w:gridCol w:w="2722"/>
      </w:tblGrid>
      <w:tr w:rsidR="00353B2D" w:rsidTr="00353B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2722" w:type="dxa"/>
          </w:tcPr>
          <w:p w:rsidR="00353B2D" w:rsidRDefault="00353B2D" w:rsidP="00353B2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station_code</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2A6914">
              <w:rPr>
                <w:rFonts w:ascii="Times New Roman" w:hAnsi="Times New Roman" w:cs="Times New Roman"/>
                <w:sz w:val="24"/>
                <w:szCs w:val="24"/>
              </w:rPr>
              <w:t>ó</w:t>
            </w:r>
            <w:r>
              <w:rPr>
                <w:rFonts w:ascii="Times New Roman" w:hAnsi="Times New Roman" w:cs="Times New Roman"/>
                <w:sz w:val="24"/>
                <w:szCs w:val="24"/>
              </w:rPr>
              <w:t xml:space="preserve">digo de estación </w:t>
            </w:r>
          </w:p>
        </w:tc>
      </w:tr>
      <w:tr w:rsidR="00353B2D" w:rsidTr="00353B2D">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city_name</w:t>
            </w:r>
          </w:p>
        </w:tc>
        <w:tc>
          <w:tcPr>
            <w:tcW w:w="2722" w:type="dxa"/>
          </w:tcPr>
          <w:p w:rsidR="00353B2D" w:rsidRDefault="00353B2D" w:rsidP="00353B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Ciudad</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Año</w:t>
            </w:r>
          </w:p>
        </w:tc>
      </w:tr>
      <w:tr w:rsidR="00353B2D" w:rsidTr="00353B2D">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month</w:t>
            </w:r>
          </w:p>
        </w:tc>
        <w:tc>
          <w:tcPr>
            <w:tcW w:w="2722" w:type="dxa"/>
          </w:tcPr>
          <w:p w:rsidR="00353B2D" w:rsidRDefault="00353B2D" w:rsidP="00353B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day</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Día</w:t>
            </w:r>
          </w:p>
        </w:tc>
      </w:tr>
      <w:tr w:rsidR="00353B2D" w:rsidTr="00353B2D">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rainfall</w:t>
            </w:r>
          </w:p>
        </w:tc>
        <w:tc>
          <w:tcPr>
            <w:tcW w:w="2722" w:type="dxa"/>
          </w:tcPr>
          <w:p w:rsidR="00353B2D" w:rsidRDefault="00353B2D" w:rsidP="00353B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Lluvia en mm</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period</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 de días en los que se recolectó la información</w:t>
            </w:r>
          </w:p>
        </w:tc>
      </w:tr>
      <w:tr w:rsidR="00353B2D" w:rsidTr="00353B2D">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quality</w:t>
            </w:r>
          </w:p>
        </w:tc>
        <w:tc>
          <w:tcPr>
            <w:tcW w:w="2722" w:type="dxa"/>
          </w:tcPr>
          <w:p w:rsidR="00353B2D" w:rsidRDefault="00353B2D" w:rsidP="00353B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Datos certificados o no</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lat</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Latitud </w:t>
            </w:r>
          </w:p>
        </w:tc>
      </w:tr>
      <w:tr w:rsidR="00353B2D" w:rsidTr="00353B2D">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long</w:t>
            </w:r>
          </w:p>
        </w:tc>
        <w:tc>
          <w:tcPr>
            <w:tcW w:w="2722" w:type="dxa"/>
          </w:tcPr>
          <w:p w:rsidR="00353B2D" w:rsidRDefault="00353B2D" w:rsidP="00353B2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Longitud </w:t>
            </w:r>
          </w:p>
        </w:tc>
      </w:tr>
      <w:tr w:rsidR="00353B2D" w:rsidTr="00353B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353B2D" w:rsidRDefault="00353B2D" w:rsidP="00353B2D">
            <w:pPr>
              <w:spacing w:line="360" w:lineRule="auto"/>
              <w:rPr>
                <w:rFonts w:ascii="Times New Roman" w:hAnsi="Times New Roman" w:cs="Times New Roman"/>
                <w:sz w:val="24"/>
                <w:szCs w:val="24"/>
              </w:rPr>
            </w:pPr>
            <w:r>
              <w:rPr>
                <w:rFonts w:ascii="Times New Roman" w:hAnsi="Times New Roman" w:cs="Times New Roman"/>
                <w:sz w:val="24"/>
                <w:szCs w:val="24"/>
              </w:rPr>
              <w:t>station_name</w:t>
            </w:r>
          </w:p>
        </w:tc>
        <w:tc>
          <w:tcPr>
            <w:tcW w:w="2722" w:type="dxa"/>
          </w:tcPr>
          <w:p w:rsidR="00353B2D" w:rsidRDefault="00353B2D" w:rsidP="00353B2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Estación</w:t>
            </w:r>
          </w:p>
        </w:tc>
      </w:tr>
    </w:tbl>
    <w:p w:rsidR="00353B2D" w:rsidRDefault="00353B2D" w:rsidP="002A6914">
      <w:pPr>
        <w:spacing w:after="0" w:line="360" w:lineRule="auto"/>
        <w:rPr>
          <w:rFonts w:ascii="Times New Roman" w:hAnsi="Times New Roman" w:cs="Times New Roman"/>
          <w:sz w:val="24"/>
          <w:szCs w:val="24"/>
        </w:rPr>
        <w:sectPr w:rsidR="00353B2D" w:rsidSect="00353B2D">
          <w:type w:val="continuous"/>
          <w:pgSz w:w="12240" w:h="15840"/>
          <w:pgMar w:top="1417" w:right="1701" w:bottom="1417" w:left="1701" w:header="708" w:footer="708" w:gutter="0"/>
          <w:cols w:num="2" w:space="708"/>
          <w:docGrid w:linePitch="360"/>
        </w:sectPr>
      </w:pPr>
    </w:p>
    <w:p w:rsidR="00B121F2" w:rsidRPr="00B121F2" w:rsidRDefault="002A6914" w:rsidP="00B121F2">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A partir de estos datos, se utilizarán visualizaciones respecto a la distribución de temperatura y lluvia histórica para entender qué tendencia han seguido y verificar si hay un patrón posible causado por el cambio climático. Para los datos más actuales, se mostrarán en un mapa en conjunto con la evolución de los incendios para explicar la evolución de estos últimos. Para complementar estos datos, sería interesante contar con datos sobre las principales acciones del gobierno para mitigar estos incendios y no solo explicar estos cambios con efectos naturales. </w:t>
      </w:r>
    </w:p>
    <w:sectPr w:rsidR="00B121F2" w:rsidRPr="00B121F2" w:rsidSect="00353B2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C77" w:rsidRDefault="00D35C77" w:rsidP="000C1BC7">
      <w:pPr>
        <w:spacing w:after="0" w:line="240" w:lineRule="auto"/>
      </w:pPr>
      <w:r>
        <w:separator/>
      </w:r>
    </w:p>
  </w:endnote>
  <w:endnote w:type="continuationSeparator" w:id="0">
    <w:p w:rsidR="00D35C77" w:rsidRDefault="00D35C77" w:rsidP="000C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34581432"/>
      <w:docPartObj>
        <w:docPartGallery w:val="Page Numbers (Bottom of Page)"/>
        <w:docPartUnique/>
      </w:docPartObj>
    </w:sdtPr>
    <w:sdtContent>
      <w:p w:rsidR="00B121F2" w:rsidRPr="00B121F2" w:rsidRDefault="00B121F2">
        <w:pPr>
          <w:pStyle w:val="Piedepgina"/>
          <w:jc w:val="center"/>
          <w:rPr>
            <w:rFonts w:ascii="Times New Roman" w:hAnsi="Times New Roman" w:cs="Times New Roman"/>
          </w:rPr>
        </w:pPr>
        <w:r w:rsidRPr="00B121F2">
          <w:rPr>
            <w:rFonts w:ascii="Times New Roman" w:hAnsi="Times New Roman" w:cs="Times New Roman"/>
          </w:rPr>
          <w:fldChar w:fldCharType="begin"/>
        </w:r>
        <w:r w:rsidRPr="00B121F2">
          <w:rPr>
            <w:rFonts w:ascii="Times New Roman" w:hAnsi="Times New Roman" w:cs="Times New Roman"/>
          </w:rPr>
          <w:instrText>PAGE   \* MERGEFORMAT</w:instrText>
        </w:r>
        <w:r w:rsidRPr="00B121F2">
          <w:rPr>
            <w:rFonts w:ascii="Times New Roman" w:hAnsi="Times New Roman" w:cs="Times New Roman"/>
          </w:rPr>
          <w:fldChar w:fldCharType="separate"/>
        </w:r>
        <w:r w:rsidRPr="00B121F2">
          <w:rPr>
            <w:rFonts w:ascii="Times New Roman" w:hAnsi="Times New Roman" w:cs="Times New Roman"/>
            <w:lang w:val="es-ES"/>
          </w:rPr>
          <w:t>2</w:t>
        </w:r>
        <w:r w:rsidRPr="00B121F2">
          <w:rPr>
            <w:rFonts w:ascii="Times New Roman" w:hAnsi="Times New Roman" w:cs="Times New Roman"/>
          </w:rPr>
          <w:fldChar w:fldCharType="end"/>
        </w:r>
      </w:p>
    </w:sdtContent>
  </w:sdt>
  <w:p w:rsidR="00B121F2" w:rsidRDefault="00B12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C77" w:rsidRDefault="00D35C77" w:rsidP="000C1BC7">
      <w:pPr>
        <w:spacing w:after="0" w:line="240" w:lineRule="auto"/>
      </w:pPr>
      <w:r>
        <w:separator/>
      </w:r>
    </w:p>
  </w:footnote>
  <w:footnote w:type="continuationSeparator" w:id="0">
    <w:p w:rsidR="00D35C77" w:rsidRDefault="00D35C77" w:rsidP="000C1BC7">
      <w:pPr>
        <w:spacing w:after="0" w:line="240" w:lineRule="auto"/>
      </w:pPr>
      <w:r>
        <w:continuationSeparator/>
      </w:r>
    </w:p>
  </w:footnote>
  <w:footnote w:id="1">
    <w:p w:rsidR="00CB503A" w:rsidRPr="00CB503A" w:rsidRDefault="00CB503A" w:rsidP="00CB503A">
      <w:pPr>
        <w:pStyle w:val="Textonotapie"/>
        <w:spacing w:line="360" w:lineRule="auto"/>
        <w:ind w:firstLine="708"/>
        <w:rPr>
          <w:rFonts w:ascii="Times New Roman" w:hAnsi="Times New Roman" w:cs="Times New Roman"/>
        </w:rPr>
      </w:pPr>
      <w:r w:rsidRPr="00CB503A">
        <w:rPr>
          <w:rStyle w:val="Refdenotaalpie"/>
          <w:rFonts w:ascii="Times New Roman" w:hAnsi="Times New Roman" w:cs="Times New Roman"/>
        </w:rPr>
        <w:footnoteRef/>
      </w:r>
      <w:r w:rsidRPr="00CB503A">
        <w:rPr>
          <w:rFonts w:ascii="Times New Roman" w:hAnsi="Times New Roman" w:cs="Times New Roman"/>
        </w:rPr>
        <w:t xml:space="preserve"> Rfordatascience: tidytuesday, </w:t>
      </w:r>
      <w:r w:rsidRPr="00CB503A">
        <w:rPr>
          <w:rFonts w:ascii="Times New Roman" w:hAnsi="Times New Roman" w:cs="Times New Roman"/>
          <w:i/>
          <w:iCs/>
        </w:rPr>
        <w:t>Australia Fires</w:t>
      </w:r>
      <w:r w:rsidRPr="00CB503A">
        <w:rPr>
          <w:rFonts w:ascii="Times New Roman" w:hAnsi="Times New Roman" w:cs="Times New Roman"/>
        </w:rPr>
        <w:t xml:space="preserve"> (6 de enero de 2020), consultado el 20 de febrero de 2020, </w:t>
      </w:r>
      <w:hyperlink r:id="rId1" w:history="1">
        <w:r w:rsidRPr="00925870">
          <w:rPr>
            <w:rStyle w:val="Hipervnculo"/>
            <w:rFonts w:ascii="Times New Roman" w:hAnsi="Times New Roman" w:cs="Times New Roman"/>
          </w:rPr>
          <w:t>https://github.com/rfordatascience/tidytuesday/blob/master/data/2020/2020-01-07/readme.md</w:t>
        </w:r>
      </w:hyperlink>
      <w:r>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C7"/>
    <w:rsid w:val="000C1BC7"/>
    <w:rsid w:val="002A6914"/>
    <w:rsid w:val="00302C02"/>
    <w:rsid w:val="00353B2D"/>
    <w:rsid w:val="00B121F2"/>
    <w:rsid w:val="00C42EF3"/>
    <w:rsid w:val="00CB503A"/>
    <w:rsid w:val="00D35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E7E7"/>
  <w15:chartTrackingRefBased/>
  <w15:docId w15:val="{5635A108-F719-4B50-A73E-AE7A7E4A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B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BC7"/>
  </w:style>
  <w:style w:type="paragraph" w:styleId="Piedepgina">
    <w:name w:val="footer"/>
    <w:basedOn w:val="Normal"/>
    <w:link w:val="PiedepginaCar"/>
    <w:uiPriority w:val="99"/>
    <w:unhideWhenUsed/>
    <w:rsid w:val="000C1B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BC7"/>
  </w:style>
  <w:style w:type="paragraph" w:styleId="Textonotaalfinal">
    <w:name w:val="endnote text"/>
    <w:basedOn w:val="Normal"/>
    <w:link w:val="TextonotaalfinalCar"/>
    <w:uiPriority w:val="99"/>
    <w:semiHidden/>
    <w:unhideWhenUsed/>
    <w:rsid w:val="00CB503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503A"/>
    <w:rPr>
      <w:sz w:val="20"/>
      <w:szCs w:val="20"/>
    </w:rPr>
  </w:style>
  <w:style w:type="character" w:styleId="Refdenotaalfinal">
    <w:name w:val="endnote reference"/>
    <w:basedOn w:val="Fuentedeprrafopredeter"/>
    <w:uiPriority w:val="99"/>
    <w:semiHidden/>
    <w:unhideWhenUsed/>
    <w:rsid w:val="00CB503A"/>
    <w:rPr>
      <w:vertAlign w:val="superscript"/>
    </w:rPr>
  </w:style>
  <w:style w:type="paragraph" w:styleId="Textonotapie">
    <w:name w:val="footnote text"/>
    <w:basedOn w:val="Normal"/>
    <w:link w:val="TextonotapieCar"/>
    <w:uiPriority w:val="99"/>
    <w:semiHidden/>
    <w:unhideWhenUsed/>
    <w:rsid w:val="00CB503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503A"/>
    <w:rPr>
      <w:sz w:val="20"/>
      <w:szCs w:val="20"/>
    </w:rPr>
  </w:style>
  <w:style w:type="character" w:styleId="Refdenotaalpie">
    <w:name w:val="footnote reference"/>
    <w:basedOn w:val="Fuentedeprrafopredeter"/>
    <w:uiPriority w:val="99"/>
    <w:semiHidden/>
    <w:unhideWhenUsed/>
    <w:rsid w:val="00CB503A"/>
    <w:rPr>
      <w:vertAlign w:val="superscript"/>
    </w:rPr>
  </w:style>
  <w:style w:type="character" w:styleId="Hipervnculo">
    <w:name w:val="Hyperlink"/>
    <w:basedOn w:val="Fuentedeprrafopredeter"/>
    <w:uiPriority w:val="99"/>
    <w:unhideWhenUsed/>
    <w:rsid w:val="00CB503A"/>
    <w:rPr>
      <w:color w:val="0563C1" w:themeColor="hyperlink"/>
      <w:u w:val="single"/>
    </w:rPr>
  </w:style>
  <w:style w:type="character" w:styleId="Mencinsinresolver">
    <w:name w:val="Unresolved Mention"/>
    <w:basedOn w:val="Fuentedeprrafopredeter"/>
    <w:uiPriority w:val="99"/>
    <w:semiHidden/>
    <w:unhideWhenUsed/>
    <w:rsid w:val="00CB503A"/>
    <w:rPr>
      <w:color w:val="605E5C"/>
      <w:shd w:val="clear" w:color="auto" w:fill="E1DFDD"/>
    </w:rPr>
  </w:style>
  <w:style w:type="table" w:styleId="Tablaconcuadrcula">
    <w:name w:val="Table Grid"/>
    <w:basedOn w:val="Tablanormal"/>
    <w:uiPriority w:val="39"/>
    <w:rsid w:val="00C4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C42E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3-nfasis5">
    <w:name w:val="Grid Table 3 Accent 5"/>
    <w:basedOn w:val="Tablanormal"/>
    <w:uiPriority w:val="48"/>
    <w:rsid w:val="00C42E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normal5">
    <w:name w:val="Plain Table 5"/>
    <w:basedOn w:val="Tablanormal"/>
    <w:uiPriority w:val="45"/>
    <w:rsid w:val="00353B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353B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fordatascience/tidytuesday/blob/master/data/2020/2020-01-07/readme.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846817F-3527-4005-9D2B-7C1B4A9D2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Juarez</dc:creator>
  <cp:keywords/>
  <dc:description/>
  <cp:lastModifiedBy>Daniel Juarez</cp:lastModifiedBy>
  <cp:revision>1</cp:revision>
  <dcterms:created xsi:type="dcterms:W3CDTF">2020-02-26T05:09:00Z</dcterms:created>
  <dcterms:modified xsi:type="dcterms:W3CDTF">2020-02-26T06:15:00Z</dcterms:modified>
</cp:coreProperties>
</file>