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12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THỰC HÀNH 1</w:t>
      </w: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HỆ QUẢN TRỊ CƠ SỞ DỮ LIỆU</w:t>
      </w:r>
    </w:p>
    <w:p>
      <w:pPr>
        <w:spacing w:after="0" w:line="312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Lưu ý làm bài:</w:t>
      </w:r>
    </w:p>
    <w:p>
      <w:pPr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bookmarkStart w:id="1" w:name="_heading=h.mp6llts0s5bq" w:colFirst="0" w:colLast="0"/>
      <w:bookmarkEnd w:id="1"/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Sinh viên lưu nội dung thực hành vào file Word với tên </w:t>
      </w:r>
      <w:r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</w:rPr>
        <w:t>MSSV-TH1-HQTCSDL.docx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để nộp vào cuối buổi thực hành. File này sẽ là điểm đánh giá một phần của phần thực hành.</w:t>
      </w:r>
    </w:p>
    <w:p>
      <w:pPr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bookmarkStart w:id="2" w:name="_heading=h.4l6s06uqj9tz" w:colFirst="0" w:colLast="0"/>
      <w:bookmarkEnd w:id="2"/>
      <w:r>
        <w:rPr>
          <w:rFonts w:ascii="Times New Roman" w:hAnsi="Times New Roman" w:eastAsia="Times New Roman" w:cs="Times New Roman"/>
          <w:i/>
          <w:sz w:val="24"/>
          <w:szCs w:val="24"/>
        </w:rPr>
        <w:t>Cho phép nộp bài bổ sung của buổi liền trước trong buổi liền sau đó (VD: buổi 2 nộp bổ sung cho buổi 1, nhưng buổi 3 chỉ nộp bổ sung cho buổi 2 chứ không được phép bổ sung cho buổi 1.</w:t>
      </w:r>
    </w:p>
    <w:p>
      <w:pPr>
        <w:numPr>
          <w:ilvl w:val="0"/>
          <w:numId w:val="1"/>
        </w:numPr>
        <w:spacing w:after="200" w:line="312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Sinh viên không nộp bài hoặc copy bài của nhau sẽ xem như vắng không phép và bị cấm thi.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Tìm hiểu và trình bày (k</w:t>
      </w:r>
      <w:r>
        <w:rPr>
          <w:rFonts w:ascii="Times New Roman" w:hAnsi="Times New Roman" w:eastAsia="Times New Roman" w:cs="Times New Roman"/>
          <w:sz w:val="24"/>
          <w:szCs w:val="24"/>
        </w:rPr>
        <w:t>èm ảnh chụp màn hình)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các bước sử dụng và kết nối tới máy chủ dữ liệu dùng SQL Server 2014 Management Studio,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thực hiện đến bước mở giao diện nhập các câu lệnh SQL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Bước 1: Mở services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6122035" cy="450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Bước 2: Mở SQL Server Agent (MSSQLSERVER)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6122035" cy="446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Bước 3: Mở phần mềm SQL Server 2014 Management Studio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6122035" cy="3295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Bước 4: Đăng nhập vào database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6122035" cy="3824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Bước 5: Mở New Query để code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6122035" cy="3251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Tìm hiểu và trình bày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kèm ảnh chụp màn hình)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các bước sử dụng và kết nối tới máy chủ dữ liệu M</w:t>
      </w:r>
      <w:r>
        <w:rPr>
          <w:rFonts w:ascii="Times New Roman" w:hAnsi="Times New Roman" w:eastAsia="Times New Roman" w:cs="Times New Roman"/>
          <w:sz w:val="24"/>
          <w:szCs w:val="24"/>
        </w:rPr>
        <w:t>ySQL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dùng XAMPP</w:t>
      </w:r>
      <w:r>
        <w:rPr>
          <w:rFonts w:ascii="Times New Roman" w:hAnsi="Times New Roman" w:eastAsia="Times New Roman" w:cs="Times New Roman"/>
          <w:sz w:val="24"/>
          <w:szCs w:val="24"/>
        </w:rPr>
        <w:t>, thực hiện đến bước mở giao diện nhập các câu lệnh SQL.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Bước 1: Mở phần mềm XAMPP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122035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Bước 2: mở Apache bấm start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122035" cy="3893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Bước 3: mở MySQL bấm start bấm admin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122035" cy="3940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Bước 4: Bấm SQL để code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122035" cy="3249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Tìm hiểu và trình bày cấu trúc của các câu truy vấn SQL trong 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ySQL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để thực hiện các thao tác: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Tạo cơ sở dữ liệu: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CREATE DATABASE Tên_CSDL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Cách tạo khoá chính :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CONSTRAINT Tên ràng buộc PRIMARY KEY (Tên Cột cần lập khóa chính)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cách 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hêm khoá ngoại tham chiếu giữa các bảng dữ liệu : </w:t>
      </w:r>
    </w:p>
    <w:p>
      <w:pPr>
        <w:pStyle w:val="11"/>
        <w:shd w:val="clear" w:color="auto" w:fill="F4FBF4"/>
        <w:rPr>
          <w:rFonts w:ascii="Consolas" w:hAnsi="Consolas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>CONSTRAINT  Tên ràng buộc  REFERENCES  Bảng gốc  (Cột khóa ngoại)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Chèn dữ liệu vào bảng 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INSERT INTO  Tên bảng  (cot1, cot2, cot3….cotN)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       VALUES  (“giatri1”, “giatri2”, “giatri3”,… “giatriN”)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ay đổi dữ liệu đã có trong bảng 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72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UPDATE TEN_BANG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72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 SET cot1 = giatri1, cot2 = giatri2...., cotN = gtriN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72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 WHERE [DIEU_KIEN];</w:t>
      </w:r>
    </w:p>
    <w:p>
      <w:pPr>
        <w:pStyle w:val="14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thay đổi tên cột và kiểu dữ liệu của 1 cột thuộc tính 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ALTER TABLE  Tên bảng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       CHANGE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            Tên cột cũ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            Tên cột mới datatype;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ind w:left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ALTER TABLE  Tên bảng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            ALTER COLUMN Tên cột datatype;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Xoá cơ sở dữ liệu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>
      <w:pPr>
        <w:pStyle w:val="14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DROP DATABASE  Tên csdl;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xoá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bảng dữ liệu 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ind w:left="36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      DROP TABLE  Tên bảng;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xoá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một c</w:t>
      </w:r>
      <w:r>
        <w:rPr>
          <w:rFonts w:ascii="Times New Roman" w:hAnsi="Times New Roman" w:eastAsia="Times New Roman" w:cs="Times New Roman"/>
          <w:sz w:val="24"/>
          <w:szCs w:val="24"/>
        </w:rPr>
        <w:t>ột thuộc tính của bảng :</w:t>
      </w:r>
    </w:p>
    <w:p>
      <w:pPr>
        <w:pStyle w:val="14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ALTER TABLE Tên bảng</w:t>
      </w:r>
    </w:p>
    <w:p>
      <w:pPr>
        <w:pStyle w:val="14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DROP  Tên cột;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xoá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dữ liệu trong bảng : </w:t>
      </w:r>
    </w:p>
    <w:p>
      <w:pPr>
        <w:pStyle w:val="14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    DETELE FROM  Tên bảng</w:t>
      </w:r>
    </w:p>
    <w:p>
      <w:pPr>
        <w:pStyle w:val="14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Dùng các câu truy vấn SQL 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ạo CSDL </w:t>
      </w:r>
      <w:r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</w:rPr>
        <w:t>kinhdoanh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chứa các bảng và các thuộc tính như hình dưới, lưu ý các khoá và tham chiếu. D</w:t>
      </w:r>
      <w:r>
        <w:rPr>
          <w:rFonts w:ascii="Times New Roman" w:hAnsi="Times New Roman" w:eastAsia="Times New Roman" w:cs="Times New Roman"/>
          <w:sz w:val="24"/>
          <w:szCs w:val="24"/>
        </w:rPr>
        <w:t>ùng CSDL MySQL thông qua phần mềm XAMPP. Lưu lại các câu truy vấn SQL vào file Word.</w:t>
      </w: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5492115" cy="3114040"/>
            <wp:effectExtent l="0" t="0" r="9525" b="1016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257" cy="31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CREATE DATABASE kinhdoanh character set UTF8 collate utf8_vietnamese_ci;</w:t>
      </w:r>
    </w:p>
    <w:p>
      <w:pPr>
        <w:jc w:val="left"/>
        <w:rPr>
          <w:rFonts w:hint="default"/>
          <w:sz w:val="21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CREATE TABLE mathang (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mahang VARCHAR(6) NOT NULL,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</w:t>
      </w:r>
      <w:r>
        <w:rPr>
          <w:rFonts w:hint="default"/>
          <w:sz w:val="21"/>
          <w:szCs w:val="24"/>
          <w:lang w:val="en-US"/>
        </w:rPr>
        <w:t>ten</w:t>
      </w:r>
      <w:r>
        <w:rPr>
          <w:rFonts w:hint="default"/>
          <w:sz w:val="21"/>
          <w:szCs w:val="24"/>
        </w:rPr>
        <w:t>hang VARCHAR(150),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macongty VARCHAR(6),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maloaihang VARCHAR(6),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soluong TINYINT(4),giaban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donvitinh VARCHAR(3),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gianhap FLOAT,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giaban FLOAT,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PRIMARY KEY (mahang)</w:t>
      </w:r>
    </w:p>
    <w:p>
      <w:pPr>
        <w:jc w:val="left"/>
        <w:rPr>
          <w:rFonts w:hint="default"/>
          <w:sz w:val="21"/>
          <w:szCs w:val="24"/>
          <w:lang w:val="en-US"/>
        </w:rPr>
      </w:pPr>
      <w:r>
        <w:rPr>
          <w:rFonts w:hint="default"/>
          <w:sz w:val="21"/>
          <w:szCs w:val="24"/>
        </w:rPr>
        <w:t>);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CREATE TABLE nhacungcap (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macongty VARCHAR(6) NOT NULL,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tencongty VARCHAR(150),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tengiaodich VARCHAR(150),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diachi VARCHAR(150),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dienthoai VARCHAR(11),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fax VARCHAR(11),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email VARCHAR(30),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PRIMARY KEY (macongty)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);</w:t>
      </w:r>
    </w:p>
    <w:p>
      <w:pPr>
        <w:jc w:val="left"/>
        <w:rPr>
          <w:rFonts w:hint="default"/>
          <w:sz w:val="21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CREATE TABLE dondathang (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sohoadon VARCHAR(6) NOT NULL,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makhachhang VARCHAR(6),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manhanvien VARCHAR(6),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ngaydathang DATE,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ngaygiaohang DATE,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ngaychuyenhang DATE,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noigiaohang VARCHAR(200),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PRIMARY KEY (sohoadon)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);</w:t>
      </w:r>
    </w:p>
    <w:p>
      <w:pPr>
        <w:jc w:val="left"/>
        <w:rPr>
          <w:rFonts w:hint="default"/>
          <w:sz w:val="21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CREATE TABLE chitietdathang (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sohoadon VARCHAR(6) NOT NULL,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mahang VARCHAR(6),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soluong TINYINT(4),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mucgiamgia FLOAT,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PRIMARY KEY (sohoadon, mahang)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);</w:t>
      </w:r>
    </w:p>
    <w:p>
      <w:pPr>
        <w:jc w:val="left"/>
        <w:rPr>
          <w:rFonts w:hint="default"/>
          <w:sz w:val="21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CREATE TABLE loaihang (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maloaihang VARCHAR(6) NOT NULL,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tenloaihang VARCHAR(150),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PRIMARY KEY (maloaihang)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);</w:t>
      </w:r>
    </w:p>
    <w:p>
      <w:pPr>
        <w:jc w:val="left"/>
        <w:rPr>
          <w:rFonts w:hint="default"/>
          <w:sz w:val="21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CREATE TABLE khachhang (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makhachhang VARCHAR(6) NOT NULL,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tencongty VARCHAR(100),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tengiaodich VARCHAR(100),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diachi VARCHAR(150),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email VARCHAR(30),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dienthoai VARCHAR(11),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fax VARCHAR(11),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PRIMARY KEY (makhachhang)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);</w:t>
      </w:r>
    </w:p>
    <w:p>
      <w:pPr>
        <w:jc w:val="left"/>
        <w:rPr>
          <w:rFonts w:hint="default"/>
          <w:sz w:val="21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CREATE TABLE nhanvien (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manhanvien VARCHAR(6) NOT NULL,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ho VARCHAR(20),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ten VARCHAR(20),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ngaysinh DATE,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ngaylamviec DATE,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diachi VARCHAR(200),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dienthoai VARCHAR(11),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luongcoban FLOAT,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phucap FLOAT,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PRIMARY KEY (manhanvien)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);</w:t>
      </w:r>
    </w:p>
    <w:p>
      <w:pPr>
        <w:jc w:val="left"/>
        <w:rPr>
          <w:rFonts w:hint="default"/>
          <w:sz w:val="21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ALTER TABLE mathang ADD FOREIGN KEY(maloaihang) REFERENCES loaihang(maloaihang);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ALTER TABLE mathang ADD FOREIGN KEY(macongty) REFERENCES nhacungcap (macongty);</w:t>
      </w:r>
    </w:p>
    <w:p>
      <w:pPr>
        <w:jc w:val="left"/>
        <w:rPr>
          <w:rFonts w:hint="default"/>
          <w:sz w:val="21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ALTER TABLE dondathang ADD FOREIGN KEY(makhachhang) REFERENCES khachhang(makhachhang);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ALTER TABLE dondathang ADD FOREIGN KEY(manhanvien) REFERENCES nhanvien(manhanvien);</w:t>
      </w:r>
    </w:p>
    <w:p>
      <w:pPr>
        <w:jc w:val="left"/>
        <w:rPr>
          <w:rFonts w:hint="default"/>
          <w:sz w:val="21"/>
          <w:szCs w:val="24"/>
        </w:rPr>
      </w:pP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ALTER TABLE chitietdathang ADD FOREIGN KEY(sohoadon) REFERENCES dondathang(sohoadon);</w:t>
      </w:r>
    </w:p>
    <w:p>
      <w:pPr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ALTER TABLE chitietdathang ADD FOREIGN KEY(mahang) REFERENCES mathang(mahang);</w:t>
      </w:r>
    </w:p>
    <w:p>
      <w:pPr>
        <w:jc w:val="left"/>
        <w:rPr>
          <w:rFonts w:hint="default"/>
          <w:sz w:val="21"/>
          <w:szCs w:val="24"/>
        </w:rPr>
      </w:pPr>
      <w:r>
        <w:drawing>
          <wp:inline distT="0" distB="0" distL="114300" distR="114300">
            <wp:extent cx="6896100" cy="4701540"/>
            <wp:effectExtent l="0" t="0" r="762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nhanvien (manhanvien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hoten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ngaysinh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ngaylamviec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diachi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dienthoai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luongcoban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phucap)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khachhang (makhachhang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tencongty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tengiaodich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diachi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email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dienthoai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fax)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nhacungcap (macongty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tencongty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tengiaodich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diachi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dienthoai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fax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email)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loaihang (maloaihang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tenloaihang)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mathang (mahang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tenhang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macongty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maloaihang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soluong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donvitinh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gianhap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Times New Roman"/>
          <w:sz w:val="24"/>
          <w:szCs w:val="24"/>
        </w:rPr>
        <w:t>giaban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)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dondathang (sohoadon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makhachhang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manhanvien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ngaydathang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ngaygiaohang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ngaychuyenhang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noigiaohang)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chitietdathang (sohoadon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mahang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soluong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mucgiamgia)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VALUES (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“”, “”, “”, “”</w:t>
      </w:r>
      <w:r>
        <w:rPr>
          <w:rFonts w:hint="default" w:ascii="Times New Roman" w:hAnsi="Times New Roman" w:eastAsia="Times New Roman"/>
          <w:sz w:val="24"/>
          <w:szCs w:val="24"/>
        </w:rPr>
        <w:t>);</w:t>
      </w:r>
    </w:p>
    <w:p>
      <w:pPr>
        <w:spacing w:after="0" w:line="312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bookmarkStart w:id="3" w:name="_GoBack"/>
      <w:bookmarkEnd w:id="3"/>
    </w:p>
    <w:sectPr>
      <w:pgSz w:w="11909" w:h="16834"/>
      <w:pgMar w:top="1134" w:right="1134" w:bottom="1134" w:left="1134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42BEA"/>
    <w:multiLevelType w:val="multilevel"/>
    <w:tmpl w:val="1E642BEA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210C3"/>
    <w:multiLevelType w:val="multilevel"/>
    <w:tmpl w:val="361210C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FA1355F"/>
    <w:multiLevelType w:val="multilevel"/>
    <w:tmpl w:val="3FA1355F"/>
    <w:lvl w:ilvl="0" w:tentative="0">
      <w:start w:val="1"/>
      <w:numFmt w:val="bullet"/>
      <w:lvlText w:val="-"/>
      <w:lvlJc w:val="left"/>
      <w:pPr>
        <w:ind w:left="117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8E"/>
    <w:rsid w:val="0030465C"/>
    <w:rsid w:val="0043335D"/>
    <w:rsid w:val="0044578E"/>
    <w:rsid w:val="004572A8"/>
    <w:rsid w:val="005362F4"/>
    <w:rsid w:val="006267E5"/>
    <w:rsid w:val="00632C97"/>
    <w:rsid w:val="006A4C66"/>
    <w:rsid w:val="0073470F"/>
    <w:rsid w:val="008C7D2B"/>
    <w:rsid w:val="00CA2571"/>
    <w:rsid w:val="00D441B2"/>
    <w:rsid w:val="00F309E0"/>
    <w:rsid w:val="17433A97"/>
    <w:rsid w:val="71D4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TML Preformatted Char"/>
    <w:basedOn w:val="8"/>
    <w:link w:val="11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6">
    <w:name w:val="pln"/>
    <w:basedOn w:val="8"/>
    <w:qFormat/>
    <w:uiPriority w:val="0"/>
  </w:style>
  <w:style w:type="character" w:customStyle="1" w:styleId="17">
    <w:name w:val="pu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4OdTHN2wATsUzOsr9AwjFR/JQ==">AMUW2mX7PFXXaGh5coheUJs6FKV22pYnFhERpWt6ZOGPoBp5DXvxq2YLkRj3iBymqETqQPfDJyT4ubhwfix+q1atug3ljALkc2x2IttwOirsMM4P2HsLPuruyzPcMCBcRcfibcx5IXgemzQkYaqGvbYJ2SXcx6CPiLTC5pxZTrUbArujEAeAjJI=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685</Words>
  <Characters>3910</Characters>
  <Lines>32</Lines>
  <Paragraphs>9</Paragraphs>
  <TotalTime>1</TotalTime>
  <ScaleCrop>false</ScaleCrop>
  <LinksUpToDate>false</LinksUpToDate>
  <CharactersWithSpaces>4586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2022-04-06T08:46:00Z</dcterms:created>
  <dc:creator>ADMIN</dc:creator>
  <cp:lastModifiedBy>Lenovo</cp:lastModifiedBy>
  <dcterms:modified xsi:type="dcterms:W3CDTF">2022-04-13T05:24:44Z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C211FE3B65E2481E91B88168512DA593</vt:lpwstr>
  </property>
</Properties>
</file>