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94AC9" w14:textId="77777777" w:rsidR="00204A52" w:rsidRPr="001A1833" w:rsidRDefault="00204A52" w:rsidP="00204A52">
      <w:pPr>
        <w:pStyle w:val="Heading1"/>
        <w:spacing w:beforeLines="60" w:before="144" w:afterLines="60" w:after="144" w:line="312" w:lineRule="auto"/>
        <w:jc w:val="both"/>
        <w:rPr>
          <w:sz w:val="26"/>
          <w:szCs w:val="26"/>
        </w:rPr>
      </w:pPr>
      <w:r w:rsidRPr="001A1833">
        <w:rPr>
          <w:sz w:val="26"/>
          <w:szCs w:val="26"/>
        </w:rPr>
        <w:t>NẠP CHỒNG TOÁN TỬ</w:t>
      </w:r>
    </w:p>
    <w:p w14:paraId="2176C62E" w14:textId="77777777" w:rsidR="00204A52" w:rsidRDefault="00204A52" w:rsidP="00204A52">
      <w:pPr>
        <w:spacing w:beforeLines="60" w:before="144" w:afterLines="60" w:after="144" w:line="312" w:lineRule="auto"/>
        <w:jc w:val="both"/>
        <w:rPr>
          <w:b/>
          <w:sz w:val="26"/>
          <w:szCs w:val="26"/>
        </w:rPr>
      </w:pPr>
    </w:p>
    <w:p w14:paraId="649D9F49" w14:textId="77777777" w:rsidR="00204A52" w:rsidRPr="001A1833" w:rsidRDefault="00204A52" w:rsidP="00204A52">
      <w:pPr>
        <w:spacing w:beforeLines="60" w:before="144" w:afterLines="60" w:after="144" w:line="312" w:lineRule="auto"/>
        <w:jc w:val="both"/>
        <w:rPr>
          <w:b/>
          <w:sz w:val="26"/>
          <w:szCs w:val="26"/>
        </w:rPr>
      </w:pPr>
      <w:r w:rsidRPr="001A1833">
        <w:rPr>
          <w:b/>
          <w:sz w:val="26"/>
          <w:szCs w:val="26"/>
        </w:rPr>
        <w:t xml:space="preserve">Mục tiêu: </w:t>
      </w:r>
      <w:r w:rsidRPr="001A1833">
        <w:rPr>
          <w:sz w:val="26"/>
          <w:szCs w:val="26"/>
        </w:rPr>
        <w:t>Sau khi tìm hiểu xong chương này người học có thể nắm được các nội dung sau:</w:t>
      </w:r>
    </w:p>
    <w:p w14:paraId="0DF4A5CA" w14:textId="77777777" w:rsidR="00204A52" w:rsidRPr="001A1833" w:rsidRDefault="00204A52" w:rsidP="00204A52">
      <w:pPr>
        <w:pStyle w:val="ListParagraph"/>
        <w:numPr>
          <w:ilvl w:val="0"/>
          <w:numId w:val="2"/>
        </w:numPr>
        <w:spacing w:beforeLines="60" w:before="144" w:afterLines="60" w:after="144" w:line="312" w:lineRule="auto"/>
        <w:jc w:val="both"/>
        <w:rPr>
          <w:sz w:val="26"/>
          <w:szCs w:val="26"/>
        </w:rPr>
      </w:pPr>
      <w:r w:rsidRPr="001A1833">
        <w:rPr>
          <w:sz w:val="26"/>
          <w:szCs w:val="26"/>
        </w:rPr>
        <w:t>Đưa ra được các nguyên tắc nạp chồng toán tử.</w:t>
      </w:r>
    </w:p>
    <w:p w14:paraId="7D88E9EE" w14:textId="77777777" w:rsidR="00204A52" w:rsidRPr="001A1833" w:rsidRDefault="00204A52" w:rsidP="00204A52">
      <w:pPr>
        <w:pStyle w:val="ListParagraph"/>
        <w:numPr>
          <w:ilvl w:val="0"/>
          <w:numId w:val="2"/>
        </w:numPr>
        <w:spacing w:beforeLines="60" w:before="144" w:afterLines="60" w:after="144" w:line="312" w:lineRule="auto"/>
        <w:jc w:val="both"/>
        <w:rPr>
          <w:sz w:val="26"/>
          <w:szCs w:val="26"/>
        </w:rPr>
      </w:pPr>
      <w:r w:rsidRPr="001A1833">
        <w:rPr>
          <w:sz w:val="26"/>
          <w:szCs w:val="26"/>
        </w:rPr>
        <w:t>Biết được các yêu cầu cần thiết khi sử dụng toán tử.</w:t>
      </w:r>
    </w:p>
    <w:p w14:paraId="08834E78" w14:textId="77777777" w:rsidR="00204A52" w:rsidRPr="001A1833" w:rsidRDefault="00204A52" w:rsidP="00204A52">
      <w:pPr>
        <w:pStyle w:val="ListParagraph"/>
        <w:numPr>
          <w:ilvl w:val="0"/>
          <w:numId w:val="2"/>
        </w:numPr>
        <w:spacing w:beforeLines="60" w:before="144" w:afterLines="60" w:after="144" w:line="312" w:lineRule="auto"/>
        <w:jc w:val="both"/>
        <w:rPr>
          <w:sz w:val="26"/>
          <w:szCs w:val="26"/>
        </w:rPr>
      </w:pPr>
      <w:r w:rsidRPr="001A1833">
        <w:rPr>
          <w:sz w:val="26"/>
          <w:szCs w:val="26"/>
        </w:rPr>
        <w:t>Nạp chồng được các hàm toán tử tiêu biểu (+, -, =, !=, ==, [],…)</w:t>
      </w:r>
    </w:p>
    <w:p w14:paraId="30660093" w14:textId="77777777" w:rsidR="00204A52" w:rsidRPr="001A1833" w:rsidRDefault="00204A52" w:rsidP="00204A52">
      <w:pPr>
        <w:pStyle w:val="ListParagraph"/>
        <w:numPr>
          <w:ilvl w:val="0"/>
          <w:numId w:val="2"/>
        </w:numPr>
        <w:spacing w:beforeLines="60" w:before="144" w:afterLines="60" w:after="144" w:line="312" w:lineRule="auto"/>
        <w:jc w:val="both"/>
        <w:rPr>
          <w:sz w:val="26"/>
          <w:szCs w:val="26"/>
        </w:rPr>
      </w:pPr>
      <w:r w:rsidRPr="001A1833">
        <w:rPr>
          <w:sz w:val="26"/>
          <w:szCs w:val="26"/>
        </w:rPr>
        <w:t>Chuyển đổi kiểu ngầm định trong kiểu dữ liệu đối tượng.</w:t>
      </w:r>
    </w:p>
    <w:p w14:paraId="5430DCF8" w14:textId="77777777" w:rsidR="00204A52" w:rsidRPr="001A1833" w:rsidRDefault="00204A52" w:rsidP="00204A52">
      <w:pPr>
        <w:spacing w:beforeLines="60" w:before="144" w:afterLines="60" w:after="144" w:line="312" w:lineRule="auto"/>
        <w:jc w:val="both"/>
        <w:rPr>
          <w:b/>
          <w:sz w:val="26"/>
          <w:szCs w:val="26"/>
        </w:rPr>
      </w:pPr>
    </w:p>
    <w:p w14:paraId="719A0090" w14:textId="77777777" w:rsidR="00204A52" w:rsidRPr="001A1833" w:rsidRDefault="00204A52" w:rsidP="00204A52">
      <w:pPr>
        <w:pStyle w:val="Heading1"/>
        <w:spacing w:beforeLines="60" w:before="144" w:afterLines="60" w:after="144" w:line="312" w:lineRule="auto"/>
        <w:jc w:val="both"/>
        <w:rPr>
          <w:sz w:val="26"/>
          <w:szCs w:val="26"/>
        </w:rPr>
      </w:pPr>
      <w:bookmarkStart w:id="0" w:name="_Toc169666951"/>
      <w:bookmarkStart w:id="1" w:name="_Toc169668089"/>
      <w:bookmarkStart w:id="2" w:name="_Toc170109944"/>
      <w:r w:rsidRPr="001A1833">
        <w:rPr>
          <w:sz w:val="26"/>
          <w:szCs w:val="26"/>
        </w:rPr>
        <w:t>A. TÓM TẮT LÝ THUYẾT</w:t>
      </w:r>
      <w:bookmarkEnd w:id="0"/>
      <w:bookmarkEnd w:id="1"/>
      <w:bookmarkEnd w:id="2"/>
    </w:p>
    <w:p w14:paraId="3C1498C9" w14:textId="77777777" w:rsidR="00204A52" w:rsidRPr="001A1833" w:rsidRDefault="00204A52" w:rsidP="00204A52">
      <w:pPr>
        <w:pStyle w:val="CH3A1"/>
        <w:tabs>
          <w:tab w:val="num" w:pos="0"/>
          <w:tab w:val="left" w:pos="360"/>
        </w:tabs>
        <w:spacing w:beforeLines="60" w:before="144" w:afterLines="60" w:after="144" w:line="312" w:lineRule="auto"/>
        <w:jc w:val="both"/>
        <w:rPr>
          <w:rFonts w:cs="Times New Roman"/>
          <w:szCs w:val="26"/>
        </w:rPr>
      </w:pPr>
      <w:bookmarkStart w:id="3" w:name="_Toc169666952"/>
      <w:bookmarkStart w:id="4" w:name="_Toc169668090"/>
      <w:bookmarkStart w:id="5" w:name="_Toc170109945"/>
      <w:r w:rsidRPr="001A1833">
        <w:rPr>
          <w:rFonts w:cs="Times New Roman"/>
          <w:szCs w:val="26"/>
        </w:rPr>
        <w:t>Toán tử</w:t>
      </w:r>
      <w:bookmarkEnd w:id="3"/>
      <w:bookmarkEnd w:id="4"/>
      <w:bookmarkEnd w:id="5"/>
    </w:p>
    <w:p w14:paraId="7D363640" w14:textId="77777777" w:rsidR="00204A52" w:rsidRPr="001A1833" w:rsidRDefault="00204A52" w:rsidP="00204A52">
      <w:pPr>
        <w:spacing w:beforeLines="60" w:before="144" w:afterLines="60" w:after="144" w:line="312" w:lineRule="auto"/>
        <w:jc w:val="both"/>
        <w:rPr>
          <w:sz w:val="26"/>
          <w:szCs w:val="26"/>
        </w:rPr>
      </w:pPr>
      <w:r w:rsidRPr="001A1833">
        <w:rPr>
          <w:sz w:val="26"/>
          <w:szCs w:val="26"/>
        </w:rPr>
        <w:t>Toán tử được kí hiệu bằng một biểu tượng dùng để thực hiện một hành động. Các kiểu dữ liệu cơ bản của C# như kiểu số nguyên hỗ trợ rất nhiều các toán tử gán, toán tử toán học, toán tử logic,…</w:t>
      </w:r>
    </w:p>
    <w:p w14:paraId="23CC3049" w14:textId="77777777" w:rsidR="00204A52" w:rsidRPr="001A1833" w:rsidRDefault="00204A52" w:rsidP="00204A52">
      <w:pPr>
        <w:pStyle w:val="CH3A1"/>
        <w:tabs>
          <w:tab w:val="num" w:pos="0"/>
          <w:tab w:val="left" w:pos="360"/>
        </w:tabs>
        <w:spacing w:beforeLines="60" w:before="144" w:afterLines="60" w:after="144" w:line="312" w:lineRule="auto"/>
        <w:jc w:val="both"/>
        <w:rPr>
          <w:rFonts w:cs="Times New Roman"/>
          <w:szCs w:val="26"/>
        </w:rPr>
      </w:pPr>
      <w:bookmarkStart w:id="6" w:name="_Toc169666953"/>
      <w:bookmarkStart w:id="7" w:name="_Toc169668091"/>
      <w:bookmarkStart w:id="8" w:name="_Toc170109946"/>
      <w:r w:rsidRPr="001A1833">
        <w:rPr>
          <w:rFonts w:cs="Times New Roman"/>
          <w:szCs w:val="26"/>
        </w:rPr>
        <w:t>Nạp chồng toán tử</w:t>
      </w:r>
      <w:bookmarkEnd w:id="6"/>
      <w:bookmarkEnd w:id="7"/>
      <w:bookmarkEnd w:id="8"/>
    </w:p>
    <w:p w14:paraId="6B651DE2" w14:textId="77777777" w:rsidR="00204A52" w:rsidRPr="001A1833" w:rsidRDefault="00204A52" w:rsidP="00204A52">
      <w:pPr>
        <w:spacing w:beforeLines="60" w:before="144" w:afterLines="60" w:after="144" w:line="312" w:lineRule="auto"/>
        <w:jc w:val="both"/>
        <w:rPr>
          <w:sz w:val="26"/>
          <w:szCs w:val="26"/>
        </w:rPr>
      </w:pPr>
      <w:r w:rsidRPr="001A1833">
        <w:rPr>
          <w:sz w:val="26"/>
          <w:szCs w:val="26"/>
        </w:rPr>
        <w:t xml:space="preserve">Toán tử được nạp chồng bằng cách định nghĩa một phương thức toán tử, </w:t>
      </w:r>
      <w:r w:rsidRPr="003A5833">
        <w:rPr>
          <w:sz w:val="26"/>
          <w:szCs w:val="26"/>
          <w:highlight w:val="cyan"/>
        </w:rPr>
        <w:t>phương thức toán</w:t>
      </w:r>
      <w:r w:rsidRPr="001A1833">
        <w:rPr>
          <w:sz w:val="26"/>
          <w:szCs w:val="26"/>
        </w:rPr>
        <w:t xml:space="preserve"> </w:t>
      </w:r>
      <w:r w:rsidRPr="003A5833">
        <w:rPr>
          <w:sz w:val="26"/>
          <w:szCs w:val="26"/>
          <w:highlight w:val="cyan"/>
        </w:rPr>
        <w:t>tử là phương thức tĩnh,</w:t>
      </w:r>
      <w:r w:rsidRPr="001A1833">
        <w:rPr>
          <w:sz w:val="26"/>
          <w:szCs w:val="26"/>
        </w:rPr>
        <w:t xml:space="preserve"> </w:t>
      </w:r>
      <w:r w:rsidRPr="003A5833">
        <w:rPr>
          <w:sz w:val="26"/>
          <w:szCs w:val="26"/>
          <w:highlight w:val="cyan"/>
        </w:rPr>
        <w:t>giá trị trả về của nó thể hiện kết quả của một phép toán</w:t>
      </w:r>
      <w:r w:rsidRPr="001A1833">
        <w:rPr>
          <w:sz w:val="26"/>
          <w:szCs w:val="26"/>
        </w:rPr>
        <w:t xml:space="preserve"> và những tham số là toán hạng. Khi chúng ta tạo một toán tử cho một lớp là chúng ta nạp chồng toán tử (</w:t>
      </w:r>
      <w:r>
        <w:rPr>
          <w:sz w:val="26"/>
          <w:szCs w:val="26"/>
        </w:rPr>
        <w:t>operator overloading</w:t>
      </w:r>
      <w:r w:rsidRPr="001A1833">
        <w:rPr>
          <w:sz w:val="26"/>
          <w:szCs w:val="26"/>
        </w:rPr>
        <w:t>), cũng giống như là chúng ta nạp chồng bất cứ phương thức thành viên nào.</w:t>
      </w:r>
    </w:p>
    <w:p w14:paraId="21385E3D" w14:textId="77777777" w:rsidR="00204A52" w:rsidRPr="001A1833" w:rsidRDefault="00204A52" w:rsidP="00204A52">
      <w:pPr>
        <w:spacing w:beforeLines="60" w:before="144" w:afterLines="60" w:after="144" w:line="312" w:lineRule="auto"/>
        <w:jc w:val="both"/>
        <w:rPr>
          <w:sz w:val="26"/>
          <w:szCs w:val="26"/>
        </w:rPr>
      </w:pPr>
      <w:r w:rsidRPr="001A1833">
        <w:rPr>
          <w:sz w:val="26"/>
          <w:szCs w:val="26"/>
        </w:rPr>
        <w:t>Việc nạp chồng toán tử thực chất cũng giống như ta xây dựng một phương thức thông thường và kết quả thu được như nhau nhưng nạp chồng toán tử giúp người lập trình có thể sử dụng các kí hiệu toán học thường gặp (+</w:t>
      </w:r>
      <w:r>
        <w:rPr>
          <w:sz w:val="26"/>
          <w:szCs w:val="26"/>
        </w:rPr>
        <w:t>,</w:t>
      </w:r>
      <w:r w:rsidRPr="001A1833">
        <w:rPr>
          <w:sz w:val="26"/>
          <w:szCs w:val="26"/>
        </w:rPr>
        <w:t xml:space="preserve"> -, *, /)</w:t>
      </w:r>
      <w:r>
        <w:rPr>
          <w:sz w:val="26"/>
          <w:szCs w:val="26"/>
        </w:rPr>
        <w:t>,</w:t>
      </w:r>
      <w:r w:rsidRPr="001A1833">
        <w:rPr>
          <w:sz w:val="26"/>
          <w:szCs w:val="26"/>
        </w:rPr>
        <w:t xml:space="preserve"> dễ nhớ và gần gũi hơn. </w:t>
      </w:r>
    </w:p>
    <w:p w14:paraId="0A841CCF" w14:textId="77777777" w:rsidR="00204A52" w:rsidRPr="001A1833" w:rsidRDefault="00204A52" w:rsidP="00204A52">
      <w:pPr>
        <w:pStyle w:val="CH3A1"/>
        <w:tabs>
          <w:tab w:val="num" w:pos="0"/>
          <w:tab w:val="left" w:pos="360"/>
        </w:tabs>
        <w:spacing w:beforeLines="60" w:before="144" w:afterLines="60" w:after="144" w:line="312" w:lineRule="auto"/>
        <w:jc w:val="both"/>
        <w:rPr>
          <w:rFonts w:cs="Times New Roman"/>
          <w:noProof/>
          <w:szCs w:val="26"/>
        </w:rPr>
      </w:pPr>
      <w:bookmarkStart w:id="9" w:name="_Toc169666954"/>
      <w:bookmarkStart w:id="10" w:name="_Toc169668092"/>
      <w:bookmarkStart w:id="11" w:name="_Toc170109947"/>
      <w:r w:rsidRPr="001A1833">
        <w:rPr>
          <w:rFonts w:cs="Times New Roman"/>
          <w:noProof/>
          <w:szCs w:val="26"/>
        </w:rPr>
        <w:t>Cú pháp nạp chồng toán tử</w:t>
      </w:r>
      <w:bookmarkEnd w:id="9"/>
      <w:bookmarkEnd w:id="10"/>
      <w:bookmarkEnd w:id="11"/>
    </w:p>
    <w:p w14:paraId="0951F217"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 xml:space="preserve">Phương thức toán tử bao gồm từ khóa operator theo sau là kí hiệu của toán tử được nạp chồng. </w:t>
      </w:r>
    </w:p>
    <w:p w14:paraId="27C11B5F"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C# cho phép nạp chồng toán tử như sau:</w:t>
      </w:r>
    </w:p>
    <w:p w14:paraId="3643DC23"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mc:AlternateContent>
          <mc:Choice Requires="wps">
            <w:drawing>
              <wp:anchor distT="0" distB="0" distL="114300" distR="114300" simplePos="0" relativeHeight="251659264" behindDoc="0" locked="0" layoutInCell="1" allowOverlap="1" wp14:anchorId="72692CDF" wp14:editId="47EB68DD">
                <wp:simplePos x="0" y="0"/>
                <wp:positionH relativeFrom="column">
                  <wp:posOffset>800100</wp:posOffset>
                </wp:positionH>
                <wp:positionV relativeFrom="paragraph">
                  <wp:posOffset>34290</wp:posOffset>
                </wp:positionV>
                <wp:extent cx="4572000" cy="342900"/>
                <wp:effectExtent l="9525" t="5715" r="9525" b="13335"/>
                <wp:wrapNone/>
                <wp:docPr id="25"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0" cy="342900"/>
                        </a:xfrm>
                        <a:prstGeom prst="rect">
                          <a:avLst/>
                        </a:prstGeom>
                        <a:solidFill>
                          <a:srgbClr val="FFFFFF"/>
                        </a:solidFill>
                        <a:ln w="9525">
                          <a:solidFill>
                            <a:srgbClr val="000000"/>
                          </a:solidFill>
                          <a:miter lim="800000"/>
                          <a:headEnd/>
                          <a:tailEnd/>
                        </a:ln>
                      </wps:spPr>
                      <wps:txbx>
                        <w:txbxContent>
                          <w:p w14:paraId="2D22B7E2" w14:textId="77777777" w:rsidR="00204A52" w:rsidRPr="00D22231" w:rsidRDefault="00204A52" w:rsidP="00204A52">
                            <w:pPr>
                              <w:jc w:val="center"/>
                              <w:rPr>
                                <w:i/>
                                <w:sz w:val="26"/>
                              </w:rPr>
                            </w:pPr>
                            <w:r w:rsidRPr="003A5833">
                              <w:rPr>
                                <w:i/>
                                <w:sz w:val="26"/>
                                <w:highlight w:val="yellow"/>
                              </w:rPr>
                              <w:t>Type</w:t>
                            </w:r>
                            <w:r>
                              <w:rPr>
                                <w:i/>
                                <w:sz w:val="26"/>
                              </w:rPr>
                              <w:t xml:space="preserve"> </w:t>
                            </w:r>
                            <w:r w:rsidRPr="003A5833">
                              <w:rPr>
                                <w:i/>
                                <w:sz w:val="26"/>
                                <w:highlight w:val="cyan"/>
                              </w:rPr>
                              <w:t>operator</w:t>
                            </w:r>
                            <w:r>
                              <w:rPr>
                                <w:i/>
                                <w:sz w:val="26"/>
                              </w:rPr>
                              <w:t xml:space="preserve"> </w:t>
                            </w:r>
                            <w:r w:rsidRPr="003A5833">
                              <w:rPr>
                                <w:i/>
                                <w:sz w:val="26"/>
                                <w:highlight w:val="yellow"/>
                              </w:rPr>
                              <w:t>operator_symbol</w:t>
                            </w:r>
                            <w:r w:rsidRPr="00D22231">
                              <w:rPr>
                                <w:i/>
                                <w:sz w:val="26"/>
                              </w:rPr>
                              <w:t>(</w:t>
                            </w:r>
                            <w:r w:rsidRPr="003A5833">
                              <w:rPr>
                                <w:i/>
                                <w:sz w:val="26"/>
                                <w:highlight w:val="cyan"/>
                              </w:rPr>
                              <w:t>parameter_list</w:t>
                            </w:r>
                            <w:r w:rsidRPr="00D22231">
                              <w:rPr>
                                <w:i/>
                                <w:sz w:val="2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692CDF" id="Rectangle 79" o:spid="_x0000_s1026" style="position:absolute;left:0;text-align:left;margin-left:63pt;margin-top:2.7pt;width:5in;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">
                <v:textbox>
                  <w:txbxContent>
                    <w:p w14:paraId="2D22B7E2" w14:textId="77777777" w:rsidR="00204A52" w:rsidRPr="00D22231" w:rsidRDefault="00204A52" w:rsidP="00204A52">
                      <w:pPr>
                        <w:jc w:val="center"/>
                        <w:rPr>
                          <w:i/>
                          <w:sz w:val="26"/>
                        </w:rPr>
                      </w:pPr>
                      <w:r w:rsidRPr="003A5833">
                        <w:rPr>
                          <w:i/>
                          <w:sz w:val="26"/>
                          <w:highlight w:val="yellow"/>
                        </w:rPr>
                        <w:t>Type</w:t>
                      </w:r>
                      <w:r>
                        <w:rPr>
                          <w:i/>
                          <w:sz w:val="26"/>
                        </w:rPr>
                        <w:t xml:space="preserve"> </w:t>
                      </w:r>
                      <w:r w:rsidRPr="003A5833">
                        <w:rPr>
                          <w:i/>
                          <w:sz w:val="26"/>
                          <w:highlight w:val="cyan"/>
                        </w:rPr>
                        <w:t>operator</w:t>
                      </w:r>
                      <w:r>
                        <w:rPr>
                          <w:i/>
                          <w:sz w:val="26"/>
                        </w:rPr>
                        <w:t xml:space="preserve"> </w:t>
                      </w:r>
                      <w:r w:rsidRPr="003A5833">
                        <w:rPr>
                          <w:i/>
                          <w:sz w:val="26"/>
                          <w:highlight w:val="yellow"/>
                        </w:rPr>
                        <w:t>operator_symbol</w:t>
                      </w:r>
                      <w:r w:rsidRPr="00D22231">
                        <w:rPr>
                          <w:i/>
                          <w:sz w:val="26"/>
                        </w:rPr>
                        <w:t>(</w:t>
                      </w:r>
                      <w:r w:rsidRPr="003A5833">
                        <w:rPr>
                          <w:i/>
                          <w:sz w:val="26"/>
                          <w:highlight w:val="cyan"/>
                        </w:rPr>
                        <w:t>parameter_list</w:t>
                      </w:r>
                      <w:r w:rsidRPr="00D22231">
                        <w:rPr>
                          <w:i/>
                          <w:sz w:val="26"/>
                        </w:rPr>
                        <w:t>);</w:t>
                      </w:r>
                    </w:p>
                  </w:txbxContent>
                </v:textbox>
              </v:rect>
            </w:pict>
          </mc:Fallback>
        </mc:AlternateContent>
      </w:r>
    </w:p>
    <w:p w14:paraId="6460EF46"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p>
    <w:p w14:paraId="75C831FC"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Trong đó</w:t>
      </w:r>
      <w:r>
        <w:rPr>
          <w:noProof/>
          <w:sz w:val="26"/>
          <w:szCs w:val="26"/>
        </w:rPr>
        <w:t>:</w:t>
      </w:r>
    </w:p>
    <w:p w14:paraId="1C327D6C"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ab/>
      </w:r>
      <w:r w:rsidRPr="001A1833">
        <w:rPr>
          <w:noProof/>
          <w:sz w:val="26"/>
          <w:szCs w:val="26"/>
        </w:rPr>
        <w:tab/>
      </w:r>
      <w:r w:rsidRPr="001A1833">
        <w:rPr>
          <w:noProof/>
          <w:sz w:val="26"/>
          <w:szCs w:val="26"/>
        </w:rPr>
        <w:tab/>
        <w:t>- Type là kiểu giá trị trả về của phương thức</w:t>
      </w:r>
    </w:p>
    <w:p w14:paraId="580248DD"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ab/>
      </w:r>
      <w:r w:rsidRPr="001A1833">
        <w:rPr>
          <w:noProof/>
          <w:sz w:val="26"/>
          <w:szCs w:val="26"/>
        </w:rPr>
        <w:tab/>
      </w:r>
      <w:r w:rsidRPr="001A1833">
        <w:rPr>
          <w:noProof/>
          <w:sz w:val="26"/>
          <w:szCs w:val="26"/>
        </w:rPr>
        <w:tab/>
        <w:t xml:space="preserve">- </w:t>
      </w:r>
      <w:r w:rsidRPr="001A1833">
        <w:rPr>
          <w:sz w:val="26"/>
          <w:szCs w:val="26"/>
        </w:rPr>
        <w:t>parameter_list là danh sách các đối số nếu có</w:t>
      </w:r>
    </w:p>
    <w:p w14:paraId="6AB21BB3" w14:textId="77777777" w:rsidR="00204A52" w:rsidRDefault="00204A52" w:rsidP="00204A52">
      <w:pPr>
        <w:autoSpaceDE w:val="0"/>
        <w:autoSpaceDN w:val="0"/>
        <w:adjustRightInd w:val="0"/>
        <w:spacing w:beforeLines="60" w:before="144" w:afterLines="60" w:after="144" w:line="312" w:lineRule="auto"/>
        <w:jc w:val="both"/>
        <w:rPr>
          <w:sz w:val="26"/>
          <w:szCs w:val="26"/>
        </w:rPr>
      </w:pPr>
      <w:r w:rsidRPr="001A1833">
        <w:rPr>
          <w:noProof/>
          <w:sz w:val="26"/>
          <w:szCs w:val="26"/>
        </w:rPr>
        <w:tab/>
      </w:r>
      <w:r w:rsidRPr="001A1833">
        <w:rPr>
          <w:noProof/>
          <w:sz w:val="26"/>
          <w:szCs w:val="26"/>
        </w:rPr>
        <w:tab/>
      </w:r>
      <w:r w:rsidRPr="001A1833">
        <w:rPr>
          <w:noProof/>
          <w:sz w:val="26"/>
          <w:szCs w:val="26"/>
        </w:rPr>
        <w:tab/>
        <w:t>- Operator_</w:t>
      </w:r>
      <w:r w:rsidRPr="001A1833">
        <w:rPr>
          <w:sz w:val="26"/>
          <w:szCs w:val="26"/>
        </w:rPr>
        <w:t xml:space="preserve">symbol là các toán tử. </w:t>
      </w:r>
    </w:p>
    <w:p w14:paraId="4DDDA4ED" w14:textId="77777777" w:rsidR="00204A52" w:rsidRPr="001A1833" w:rsidRDefault="00204A52" w:rsidP="00204A52">
      <w:pPr>
        <w:autoSpaceDE w:val="0"/>
        <w:autoSpaceDN w:val="0"/>
        <w:adjustRightInd w:val="0"/>
        <w:spacing w:beforeLines="60" w:before="144" w:afterLines="60" w:after="144" w:line="312" w:lineRule="auto"/>
        <w:jc w:val="both"/>
        <w:rPr>
          <w:sz w:val="26"/>
          <w:szCs w:val="26"/>
        </w:rPr>
      </w:pPr>
      <w:r w:rsidRPr="001A1833">
        <w:rPr>
          <w:sz w:val="26"/>
          <w:szCs w:val="26"/>
        </w:rPr>
        <w:t>Trong C# có các hàm toán tử có thể nạp chồng và các phương thức thay thế như sau:</w:t>
      </w:r>
    </w:p>
    <w:tbl>
      <w:tblPr>
        <w:tblW w:w="8253" w:type="dxa"/>
        <w:jc w:val="center"/>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Look w:val="01E0" w:firstRow="1" w:lastRow="1" w:firstColumn="1" w:lastColumn="1" w:noHBand="0" w:noVBand="0"/>
      </w:tblPr>
      <w:tblGrid>
        <w:gridCol w:w="1080"/>
        <w:gridCol w:w="3060"/>
        <w:gridCol w:w="1080"/>
        <w:gridCol w:w="3033"/>
      </w:tblGrid>
      <w:tr w:rsidR="00204A52" w:rsidRPr="001A1833" w14:paraId="2429E256" w14:textId="77777777" w:rsidTr="00530382">
        <w:trPr>
          <w:trHeight w:val="188"/>
          <w:jc w:val="center"/>
        </w:trPr>
        <w:tc>
          <w:tcPr>
            <w:tcW w:w="1080" w:type="dxa"/>
          </w:tcPr>
          <w:p w14:paraId="4B0CFE73"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Toán tử</w:t>
            </w:r>
          </w:p>
        </w:tc>
        <w:tc>
          <w:tcPr>
            <w:tcW w:w="3060" w:type="dxa"/>
          </w:tcPr>
          <w:p w14:paraId="4C8A6043"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Tên phương thức thay thế</w:t>
            </w:r>
          </w:p>
        </w:tc>
        <w:tc>
          <w:tcPr>
            <w:tcW w:w="1080" w:type="dxa"/>
          </w:tcPr>
          <w:p w14:paraId="739BC60D"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Toán tử</w:t>
            </w:r>
          </w:p>
        </w:tc>
        <w:tc>
          <w:tcPr>
            <w:tcW w:w="3033" w:type="dxa"/>
          </w:tcPr>
          <w:p w14:paraId="3A09C726"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Tên phương thức thay thế</w:t>
            </w:r>
          </w:p>
        </w:tc>
      </w:tr>
      <w:tr w:rsidR="00204A52" w:rsidRPr="001A1833" w14:paraId="6776070D" w14:textId="77777777" w:rsidTr="00530382">
        <w:trPr>
          <w:trHeight w:val="188"/>
          <w:jc w:val="center"/>
        </w:trPr>
        <w:tc>
          <w:tcPr>
            <w:tcW w:w="1080" w:type="dxa"/>
          </w:tcPr>
          <w:p w14:paraId="75DCB56F"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2F296C5F"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Add</w:t>
            </w:r>
          </w:p>
        </w:tc>
        <w:tc>
          <w:tcPr>
            <w:tcW w:w="1080" w:type="dxa"/>
          </w:tcPr>
          <w:p w14:paraId="632F3487"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&gt;</w:t>
            </w:r>
          </w:p>
        </w:tc>
        <w:tc>
          <w:tcPr>
            <w:tcW w:w="3033" w:type="dxa"/>
          </w:tcPr>
          <w:p w14:paraId="24FF0BD7"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Compare</w:t>
            </w:r>
          </w:p>
        </w:tc>
      </w:tr>
      <w:tr w:rsidR="00204A52" w:rsidRPr="001A1833" w14:paraId="7BDCDD64" w14:textId="77777777" w:rsidTr="00530382">
        <w:trPr>
          <w:trHeight w:val="188"/>
          <w:jc w:val="center"/>
        </w:trPr>
        <w:tc>
          <w:tcPr>
            <w:tcW w:w="1080" w:type="dxa"/>
          </w:tcPr>
          <w:p w14:paraId="35F976A8"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3E49EB51"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Subtract</w:t>
            </w:r>
          </w:p>
        </w:tc>
        <w:tc>
          <w:tcPr>
            <w:tcW w:w="1080" w:type="dxa"/>
          </w:tcPr>
          <w:p w14:paraId="34D54590"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&lt;</w:t>
            </w:r>
          </w:p>
        </w:tc>
        <w:tc>
          <w:tcPr>
            <w:tcW w:w="3033" w:type="dxa"/>
          </w:tcPr>
          <w:p w14:paraId="74DA758F"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Compare</w:t>
            </w:r>
          </w:p>
        </w:tc>
      </w:tr>
      <w:tr w:rsidR="00204A52" w:rsidRPr="001A1833" w14:paraId="45EA0E39" w14:textId="77777777" w:rsidTr="00530382">
        <w:trPr>
          <w:trHeight w:val="188"/>
          <w:jc w:val="center"/>
        </w:trPr>
        <w:tc>
          <w:tcPr>
            <w:tcW w:w="1080" w:type="dxa"/>
          </w:tcPr>
          <w:p w14:paraId="63263BA3"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4CCAD539"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Multiply</w:t>
            </w:r>
          </w:p>
        </w:tc>
        <w:tc>
          <w:tcPr>
            <w:tcW w:w="1080" w:type="dxa"/>
          </w:tcPr>
          <w:p w14:paraId="1C62D2F6"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33" w:type="dxa"/>
          </w:tcPr>
          <w:p w14:paraId="1643E662"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Compare</w:t>
            </w:r>
          </w:p>
        </w:tc>
      </w:tr>
      <w:tr w:rsidR="00204A52" w:rsidRPr="001A1833" w14:paraId="56F67F20" w14:textId="77777777" w:rsidTr="00530382">
        <w:trPr>
          <w:trHeight w:val="188"/>
          <w:jc w:val="center"/>
        </w:trPr>
        <w:tc>
          <w:tcPr>
            <w:tcW w:w="1080" w:type="dxa"/>
          </w:tcPr>
          <w:p w14:paraId="3F308BA1"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4469810C"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Divide</w:t>
            </w:r>
          </w:p>
        </w:tc>
        <w:tc>
          <w:tcPr>
            <w:tcW w:w="1080" w:type="dxa"/>
          </w:tcPr>
          <w:p w14:paraId="1E886FDF"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&gt;=</w:t>
            </w:r>
          </w:p>
        </w:tc>
        <w:tc>
          <w:tcPr>
            <w:tcW w:w="3033" w:type="dxa"/>
          </w:tcPr>
          <w:p w14:paraId="73386E90"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Compare</w:t>
            </w:r>
          </w:p>
        </w:tc>
      </w:tr>
      <w:tr w:rsidR="00204A52" w:rsidRPr="001A1833" w14:paraId="20F43ECD" w14:textId="77777777" w:rsidTr="00530382">
        <w:trPr>
          <w:trHeight w:val="188"/>
          <w:jc w:val="center"/>
        </w:trPr>
        <w:tc>
          <w:tcPr>
            <w:tcW w:w="1080" w:type="dxa"/>
          </w:tcPr>
          <w:p w14:paraId="4977CF5B"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145AC302"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Mod</w:t>
            </w:r>
          </w:p>
        </w:tc>
        <w:tc>
          <w:tcPr>
            <w:tcW w:w="1080" w:type="dxa"/>
          </w:tcPr>
          <w:p w14:paraId="78F7DB3F"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&lt;=</w:t>
            </w:r>
          </w:p>
        </w:tc>
        <w:tc>
          <w:tcPr>
            <w:tcW w:w="3033" w:type="dxa"/>
          </w:tcPr>
          <w:p w14:paraId="57A2F094"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Compare</w:t>
            </w:r>
          </w:p>
        </w:tc>
      </w:tr>
      <w:tr w:rsidR="00204A52" w:rsidRPr="001A1833" w14:paraId="04FC5A86" w14:textId="77777777" w:rsidTr="00530382">
        <w:trPr>
          <w:trHeight w:val="390"/>
          <w:jc w:val="center"/>
        </w:trPr>
        <w:tc>
          <w:tcPr>
            <w:tcW w:w="1080" w:type="dxa"/>
          </w:tcPr>
          <w:p w14:paraId="5519FA90"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60AE5A13"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Xor</w:t>
            </w:r>
          </w:p>
        </w:tc>
        <w:tc>
          <w:tcPr>
            <w:tcW w:w="1080" w:type="dxa"/>
          </w:tcPr>
          <w:p w14:paraId="1BC27D18"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33" w:type="dxa"/>
          </w:tcPr>
          <w:p w14:paraId="0F45D4AB"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Multiply</w:t>
            </w:r>
          </w:p>
        </w:tc>
      </w:tr>
      <w:tr w:rsidR="00204A52" w:rsidRPr="001A1833" w14:paraId="35DF9B27" w14:textId="77777777" w:rsidTr="00530382">
        <w:trPr>
          <w:trHeight w:val="372"/>
          <w:jc w:val="center"/>
        </w:trPr>
        <w:tc>
          <w:tcPr>
            <w:tcW w:w="1080" w:type="dxa"/>
          </w:tcPr>
          <w:p w14:paraId="60297535"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&amp;</w:t>
            </w:r>
          </w:p>
        </w:tc>
        <w:tc>
          <w:tcPr>
            <w:tcW w:w="3060" w:type="dxa"/>
          </w:tcPr>
          <w:p w14:paraId="31826ABD"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BitwiseAnd</w:t>
            </w:r>
          </w:p>
        </w:tc>
        <w:tc>
          <w:tcPr>
            <w:tcW w:w="1080" w:type="dxa"/>
          </w:tcPr>
          <w:p w14:paraId="7345B17E"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 =</w:t>
            </w:r>
          </w:p>
        </w:tc>
        <w:tc>
          <w:tcPr>
            <w:tcW w:w="3033" w:type="dxa"/>
          </w:tcPr>
          <w:p w14:paraId="53B730FF"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Subtract</w:t>
            </w:r>
          </w:p>
        </w:tc>
      </w:tr>
      <w:tr w:rsidR="00204A52" w:rsidRPr="001A1833" w14:paraId="5AC088A4" w14:textId="77777777" w:rsidTr="00530382">
        <w:trPr>
          <w:trHeight w:val="390"/>
          <w:jc w:val="center"/>
        </w:trPr>
        <w:tc>
          <w:tcPr>
            <w:tcW w:w="1080" w:type="dxa"/>
          </w:tcPr>
          <w:p w14:paraId="5E4FEBF3"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3B1BBFBD"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Bitwiseor</w:t>
            </w:r>
          </w:p>
        </w:tc>
        <w:tc>
          <w:tcPr>
            <w:tcW w:w="1080" w:type="dxa"/>
          </w:tcPr>
          <w:p w14:paraId="3297962B"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33" w:type="dxa"/>
          </w:tcPr>
          <w:p w14:paraId="7C68C7A9"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Xor</w:t>
            </w:r>
          </w:p>
        </w:tc>
      </w:tr>
      <w:tr w:rsidR="00204A52" w:rsidRPr="001A1833" w14:paraId="2B5C3FCD" w14:textId="77777777" w:rsidTr="00530382">
        <w:trPr>
          <w:trHeight w:val="390"/>
          <w:jc w:val="center"/>
        </w:trPr>
        <w:tc>
          <w:tcPr>
            <w:tcW w:w="1080" w:type="dxa"/>
          </w:tcPr>
          <w:p w14:paraId="2746EB4C"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&amp;&amp;</w:t>
            </w:r>
          </w:p>
        </w:tc>
        <w:tc>
          <w:tcPr>
            <w:tcW w:w="3060" w:type="dxa"/>
          </w:tcPr>
          <w:p w14:paraId="66BD95C7"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Add</w:t>
            </w:r>
          </w:p>
        </w:tc>
        <w:tc>
          <w:tcPr>
            <w:tcW w:w="1080" w:type="dxa"/>
          </w:tcPr>
          <w:p w14:paraId="1227E4F6"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&lt;&lt;=</w:t>
            </w:r>
          </w:p>
        </w:tc>
        <w:tc>
          <w:tcPr>
            <w:tcW w:w="3033" w:type="dxa"/>
          </w:tcPr>
          <w:p w14:paraId="1F8779E6"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leftshift</w:t>
            </w:r>
          </w:p>
        </w:tc>
      </w:tr>
      <w:tr w:rsidR="00204A52" w:rsidRPr="001A1833" w14:paraId="5FFA4CBD" w14:textId="77777777" w:rsidTr="00530382">
        <w:trPr>
          <w:trHeight w:val="390"/>
          <w:jc w:val="center"/>
        </w:trPr>
        <w:tc>
          <w:tcPr>
            <w:tcW w:w="1080" w:type="dxa"/>
          </w:tcPr>
          <w:p w14:paraId="0D086DBF"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1766FCCD"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Or</w:t>
            </w:r>
          </w:p>
        </w:tc>
        <w:tc>
          <w:tcPr>
            <w:tcW w:w="1080" w:type="dxa"/>
          </w:tcPr>
          <w:p w14:paraId="64FCF1BA"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33" w:type="dxa"/>
          </w:tcPr>
          <w:p w14:paraId="56D261AF"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Mod</w:t>
            </w:r>
          </w:p>
        </w:tc>
      </w:tr>
      <w:tr w:rsidR="00204A52" w:rsidRPr="001A1833" w14:paraId="41A25098" w14:textId="77777777" w:rsidTr="00530382">
        <w:trPr>
          <w:trHeight w:val="372"/>
          <w:jc w:val="center"/>
        </w:trPr>
        <w:tc>
          <w:tcPr>
            <w:tcW w:w="1080" w:type="dxa"/>
          </w:tcPr>
          <w:p w14:paraId="205EEA85"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7457AD74"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Assign</w:t>
            </w:r>
          </w:p>
        </w:tc>
        <w:tc>
          <w:tcPr>
            <w:tcW w:w="1080" w:type="dxa"/>
          </w:tcPr>
          <w:p w14:paraId="62A643BC"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33" w:type="dxa"/>
          </w:tcPr>
          <w:p w14:paraId="1F81623C"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Add</w:t>
            </w:r>
          </w:p>
        </w:tc>
      </w:tr>
      <w:tr w:rsidR="00204A52" w:rsidRPr="001A1833" w14:paraId="53D39B2A" w14:textId="77777777" w:rsidTr="00530382">
        <w:trPr>
          <w:trHeight w:val="390"/>
          <w:jc w:val="center"/>
        </w:trPr>
        <w:tc>
          <w:tcPr>
            <w:tcW w:w="1080" w:type="dxa"/>
          </w:tcPr>
          <w:p w14:paraId="0AFAA4EC"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&lt;&lt;</w:t>
            </w:r>
          </w:p>
        </w:tc>
        <w:tc>
          <w:tcPr>
            <w:tcW w:w="3060" w:type="dxa"/>
          </w:tcPr>
          <w:p w14:paraId="4C95B312"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leftshift</w:t>
            </w:r>
          </w:p>
        </w:tc>
        <w:tc>
          <w:tcPr>
            <w:tcW w:w="1080" w:type="dxa"/>
          </w:tcPr>
          <w:p w14:paraId="2603A25E"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&amp;=</w:t>
            </w:r>
          </w:p>
        </w:tc>
        <w:tc>
          <w:tcPr>
            <w:tcW w:w="3033" w:type="dxa"/>
          </w:tcPr>
          <w:p w14:paraId="7478A80B"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BitwiseAnd</w:t>
            </w:r>
          </w:p>
        </w:tc>
      </w:tr>
      <w:tr w:rsidR="00204A52" w:rsidRPr="001A1833" w14:paraId="7719034C" w14:textId="77777777" w:rsidTr="00530382">
        <w:trPr>
          <w:trHeight w:val="390"/>
          <w:jc w:val="center"/>
        </w:trPr>
        <w:tc>
          <w:tcPr>
            <w:tcW w:w="1080" w:type="dxa"/>
          </w:tcPr>
          <w:p w14:paraId="77F48D1F"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lastRenderedPageBreak/>
              <w:t>&gt;&gt;</w:t>
            </w:r>
          </w:p>
        </w:tc>
        <w:tc>
          <w:tcPr>
            <w:tcW w:w="3060" w:type="dxa"/>
          </w:tcPr>
          <w:p w14:paraId="7BD6C98E"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Rightshift</w:t>
            </w:r>
          </w:p>
        </w:tc>
        <w:tc>
          <w:tcPr>
            <w:tcW w:w="1080" w:type="dxa"/>
          </w:tcPr>
          <w:p w14:paraId="79FF50FB"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33" w:type="dxa"/>
          </w:tcPr>
          <w:p w14:paraId="52D2ABE3"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Bitwiseor</w:t>
            </w:r>
          </w:p>
        </w:tc>
      </w:tr>
      <w:tr w:rsidR="00204A52" w:rsidRPr="001A1833" w14:paraId="19154724" w14:textId="77777777" w:rsidTr="00530382">
        <w:trPr>
          <w:trHeight w:val="377"/>
          <w:jc w:val="center"/>
        </w:trPr>
        <w:tc>
          <w:tcPr>
            <w:tcW w:w="1080" w:type="dxa"/>
          </w:tcPr>
          <w:p w14:paraId="15A060AA"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 =</w:t>
            </w:r>
          </w:p>
        </w:tc>
        <w:tc>
          <w:tcPr>
            <w:tcW w:w="3060" w:type="dxa"/>
          </w:tcPr>
          <w:p w14:paraId="44A91C85"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Equals</w:t>
            </w:r>
          </w:p>
        </w:tc>
        <w:tc>
          <w:tcPr>
            <w:tcW w:w="1080" w:type="dxa"/>
          </w:tcPr>
          <w:p w14:paraId="26B7EE17"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33" w:type="dxa"/>
          </w:tcPr>
          <w:p w14:paraId="79359EAD"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Divide</w:t>
            </w:r>
          </w:p>
        </w:tc>
      </w:tr>
      <w:tr w:rsidR="00204A52" w:rsidRPr="001A1833" w14:paraId="076CB5DD" w14:textId="77777777" w:rsidTr="00530382">
        <w:trPr>
          <w:trHeight w:val="377"/>
          <w:jc w:val="center"/>
        </w:trPr>
        <w:tc>
          <w:tcPr>
            <w:tcW w:w="1080" w:type="dxa"/>
          </w:tcPr>
          <w:p w14:paraId="6056DFF5"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7FDA9676"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Decrement</w:t>
            </w:r>
          </w:p>
        </w:tc>
        <w:tc>
          <w:tcPr>
            <w:tcW w:w="1080" w:type="dxa"/>
          </w:tcPr>
          <w:p w14:paraId="7FCB329C"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33" w:type="dxa"/>
          </w:tcPr>
          <w:p w14:paraId="316193B8"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Negate</w:t>
            </w:r>
          </w:p>
        </w:tc>
      </w:tr>
      <w:tr w:rsidR="00204A52" w:rsidRPr="001A1833" w14:paraId="57CFB703" w14:textId="77777777" w:rsidTr="00530382">
        <w:trPr>
          <w:trHeight w:val="377"/>
          <w:jc w:val="center"/>
        </w:trPr>
        <w:tc>
          <w:tcPr>
            <w:tcW w:w="1080" w:type="dxa"/>
          </w:tcPr>
          <w:p w14:paraId="7089A5B7"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w:t>
            </w:r>
          </w:p>
        </w:tc>
        <w:tc>
          <w:tcPr>
            <w:tcW w:w="3060" w:type="dxa"/>
          </w:tcPr>
          <w:p w14:paraId="6BA753CA"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r w:rsidRPr="001A1833">
              <w:rPr>
                <w:sz w:val="26"/>
                <w:szCs w:val="26"/>
              </w:rPr>
              <w:t>Increment</w:t>
            </w:r>
          </w:p>
        </w:tc>
        <w:tc>
          <w:tcPr>
            <w:tcW w:w="1080" w:type="dxa"/>
          </w:tcPr>
          <w:p w14:paraId="0D466565"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p>
        </w:tc>
        <w:tc>
          <w:tcPr>
            <w:tcW w:w="3033" w:type="dxa"/>
          </w:tcPr>
          <w:p w14:paraId="60AC94A7" w14:textId="77777777" w:rsidR="00204A52" w:rsidRPr="001A1833" w:rsidRDefault="00204A52" w:rsidP="00530382">
            <w:pPr>
              <w:autoSpaceDE w:val="0"/>
              <w:autoSpaceDN w:val="0"/>
              <w:adjustRightInd w:val="0"/>
              <w:spacing w:beforeLines="60" w:before="144" w:afterLines="60" w:after="144" w:line="312" w:lineRule="auto"/>
              <w:jc w:val="both"/>
              <w:rPr>
                <w:sz w:val="26"/>
                <w:szCs w:val="26"/>
              </w:rPr>
            </w:pPr>
          </w:p>
        </w:tc>
      </w:tr>
    </w:tbl>
    <w:p w14:paraId="56ACE0F4"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EA3C53">
        <w:rPr>
          <w:b/>
          <w:noProof/>
          <w:sz w:val="26"/>
          <w:szCs w:val="26"/>
        </w:rPr>
        <w:t>Ví dụ 1:</w:t>
      </w:r>
      <w:r w:rsidRPr="001A1833">
        <w:rPr>
          <w:noProof/>
          <w:sz w:val="26"/>
          <w:szCs w:val="26"/>
        </w:rPr>
        <w:t xml:space="preserve"> Sử dụng nạp</w:t>
      </w:r>
      <w:r>
        <w:rPr>
          <w:noProof/>
          <w:sz w:val="26"/>
          <w:szCs w:val="26"/>
        </w:rPr>
        <w:t xml:space="preserve"> chồng toán tử +</w:t>
      </w:r>
      <w:r w:rsidRPr="001A1833">
        <w:rPr>
          <w:noProof/>
          <w:sz w:val="26"/>
          <w:szCs w:val="26"/>
        </w:rPr>
        <w:t xml:space="preserve"> để cộng hai phân số</w:t>
      </w:r>
    </w:p>
    <w:p w14:paraId="413EDBF0" w14:textId="77777777" w:rsidR="00204A52" w:rsidRDefault="00204A52" w:rsidP="00204A52">
      <w:pPr>
        <w:autoSpaceDE w:val="0"/>
        <w:autoSpaceDN w:val="0"/>
        <w:adjustRightInd w:val="0"/>
        <w:ind w:left="1152"/>
        <w:rPr>
          <w:rFonts w:ascii="Consolas" w:hAnsi="Consolas" w:cs="Consolas"/>
          <w:color w:val="000000"/>
          <w:sz w:val="19"/>
          <w:szCs w:val="19"/>
        </w:rPr>
      </w:pPr>
      <w:r w:rsidRPr="003A5833">
        <w:rPr>
          <w:rFonts w:ascii="Consolas" w:hAnsi="Consolas" w:cs="Consolas"/>
          <w:color w:val="0000FF"/>
          <w:sz w:val="19"/>
          <w:szCs w:val="19"/>
          <w:highlight w:val="cyan"/>
        </w:rPr>
        <w:t>public</w:t>
      </w:r>
      <w:r w:rsidRPr="003A5833">
        <w:rPr>
          <w:rFonts w:ascii="Consolas" w:hAnsi="Consolas" w:cs="Consolas"/>
          <w:color w:val="000000"/>
          <w:sz w:val="19"/>
          <w:szCs w:val="19"/>
          <w:highlight w:val="cyan"/>
        </w:rPr>
        <w:t xml:space="preserve"> </w:t>
      </w:r>
      <w:r w:rsidRPr="003A5833">
        <w:rPr>
          <w:rFonts w:ascii="Consolas" w:hAnsi="Consolas" w:cs="Consolas"/>
          <w:color w:val="0000FF"/>
          <w:sz w:val="19"/>
          <w:szCs w:val="19"/>
          <w:highlight w:val="cyan"/>
        </w:rPr>
        <w:t>static</w:t>
      </w:r>
      <w:r>
        <w:rPr>
          <w:rFonts w:ascii="Consolas" w:hAnsi="Consolas" w:cs="Consolas"/>
          <w:color w:val="000000"/>
          <w:sz w:val="19"/>
          <w:szCs w:val="19"/>
        </w:rPr>
        <w:t xml:space="preserve"> ph</w:t>
      </w:r>
      <w:r w:rsidRPr="003A5833">
        <w:rPr>
          <w:rFonts w:ascii="Consolas" w:hAnsi="Consolas" w:cs="Consolas"/>
          <w:color w:val="000000"/>
          <w:sz w:val="19"/>
          <w:szCs w:val="19"/>
        </w:rPr>
        <w:t>anso</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+(phanso rhs, phanso lhs)</w:t>
      </w:r>
    </w:p>
    <w:p w14:paraId="23886439"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w:t>
      </w:r>
    </w:p>
    <w:p w14:paraId="4279B6F9"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//các câu lệnh</w:t>
      </w:r>
    </w:p>
    <w:p w14:paraId="526D473F"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w:t>
      </w:r>
    </w:p>
    <w:p w14:paraId="45531F17"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ab/>
        <w:t>Giải thích: rhs là phân số bên phải, lhs là phân số bên trái.</w:t>
      </w:r>
    </w:p>
    <w:p w14:paraId="20DCA214" w14:textId="77777777" w:rsidR="00204A52" w:rsidRDefault="00204A52" w:rsidP="00204A52">
      <w:pPr>
        <w:autoSpaceDE w:val="0"/>
        <w:autoSpaceDN w:val="0"/>
        <w:adjustRightInd w:val="0"/>
        <w:spacing w:beforeLines="60" w:before="144" w:afterLines="60" w:after="144" w:line="312" w:lineRule="auto"/>
        <w:jc w:val="both"/>
        <w:rPr>
          <w:noProof/>
          <w:sz w:val="26"/>
          <w:szCs w:val="26"/>
        </w:rPr>
      </w:pPr>
      <w:r w:rsidRPr="00EA3C53">
        <w:rPr>
          <w:b/>
          <w:noProof/>
          <w:sz w:val="26"/>
          <w:szCs w:val="26"/>
        </w:rPr>
        <w:t>Ví dụ 2:</w:t>
      </w:r>
      <w:r w:rsidRPr="001A1833">
        <w:rPr>
          <w:noProof/>
          <w:sz w:val="26"/>
          <w:szCs w:val="26"/>
        </w:rPr>
        <w:t xml:space="preserve"> Sử dụng nạp chồng toán tử</w:t>
      </w:r>
      <w:r>
        <w:rPr>
          <w:noProof/>
          <w:sz w:val="26"/>
          <w:szCs w:val="26"/>
        </w:rPr>
        <w:t xml:space="preserve"> </w:t>
      </w:r>
      <w:r w:rsidRPr="001A1833">
        <w:rPr>
          <w:noProof/>
          <w:sz w:val="26"/>
          <w:szCs w:val="26"/>
        </w:rPr>
        <w:t>- một ngôi để đổi dấu cho một số như sau:</w:t>
      </w:r>
    </w:p>
    <w:p w14:paraId="4B42A23F"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So </w:t>
      </w:r>
      <w:r>
        <w:rPr>
          <w:rFonts w:ascii="Consolas" w:hAnsi="Consolas" w:cs="Consolas"/>
          <w:color w:val="0000FF"/>
          <w:sz w:val="19"/>
          <w:szCs w:val="19"/>
        </w:rPr>
        <w:t>operator</w:t>
      </w:r>
      <w:r>
        <w:rPr>
          <w:rFonts w:ascii="Consolas" w:hAnsi="Consolas" w:cs="Consolas"/>
          <w:color w:val="000000"/>
          <w:sz w:val="19"/>
          <w:szCs w:val="19"/>
        </w:rPr>
        <w:t xml:space="preserve"> –(So s)</w:t>
      </w:r>
    </w:p>
    <w:p w14:paraId="56572194"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w:t>
      </w:r>
    </w:p>
    <w:p w14:paraId="67B00AAC"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w:t>
      </w:r>
    </w:p>
    <w:p w14:paraId="67965581" w14:textId="77777777" w:rsidR="00204A52" w:rsidRPr="001A1833" w:rsidRDefault="00204A52" w:rsidP="00204A52">
      <w:pPr>
        <w:pStyle w:val="CH3A1"/>
        <w:tabs>
          <w:tab w:val="num" w:pos="0"/>
          <w:tab w:val="left" w:pos="360"/>
        </w:tabs>
        <w:spacing w:beforeLines="60" w:before="144" w:afterLines="60" w:after="144" w:line="312" w:lineRule="auto"/>
        <w:jc w:val="both"/>
        <w:rPr>
          <w:rFonts w:cs="Times New Roman"/>
          <w:noProof/>
          <w:szCs w:val="26"/>
        </w:rPr>
      </w:pPr>
      <w:bookmarkStart w:id="12" w:name="_Toc169666955"/>
      <w:bookmarkStart w:id="13" w:name="_Toc169668093"/>
      <w:bookmarkStart w:id="14" w:name="_Toc170109948"/>
      <w:r w:rsidRPr="001A1833">
        <w:rPr>
          <w:rFonts w:cs="Times New Roman"/>
          <w:noProof/>
          <w:szCs w:val="26"/>
        </w:rPr>
        <w:t>Toán tử đơn phân</w:t>
      </w:r>
      <w:bookmarkEnd w:id="12"/>
      <w:bookmarkEnd w:id="13"/>
      <w:bookmarkEnd w:id="14"/>
    </w:p>
    <w:p w14:paraId="0D5B1AB8"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 xml:space="preserve">Các toán tử dùng cho một đối tượng hay tham chiếu đến đối tượng trong lớp. Ví dụ các toán tử </w:t>
      </w:r>
      <w:r>
        <w:rPr>
          <w:noProof/>
          <w:sz w:val="26"/>
          <w:szCs w:val="26"/>
        </w:rPr>
        <w:t xml:space="preserve">đơn phân như </w:t>
      </w:r>
      <w:r w:rsidRPr="001A1833">
        <w:rPr>
          <w:noProof/>
          <w:sz w:val="26"/>
          <w:szCs w:val="26"/>
        </w:rPr>
        <w:t>+ ( +a )</w:t>
      </w:r>
      <w:r>
        <w:rPr>
          <w:noProof/>
          <w:sz w:val="26"/>
          <w:szCs w:val="26"/>
        </w:rPr>
        <w:t>,</w:t>
      </w:r>
      <w:r w:rsidRPr="001A1833">
        <w:rPr>
          <w:noProof/>
          <w:sz w:val="26"/>
          <w:szCs w:val="26"/>
        </w:rPr>
        <w:t xml:space="preserve"> - (-a)</w:t>
      </w:r>
      <w:r>
        <w:rPr>
          <w:noProof/>
          <w:sz w:val="26"/>
          <w:szCs w:val="26"/>
        </w:rPr>
        <w:t>,</w:t>
      </w:r>
      <w:r w:rsidRPr="001A1833">
        <w:rPr>
          <w:noProof/>
          <w:sz w:val="26"/>
          <w:szCs w:val="26"/>
        </w:rPr>
        <w:t xml:space="preserve"> ++ (++a)</w:t>
      </w:r>
      <w:r>
        <w:rPr>
          <w:noProof/>
          <w:sz w:val="26"/>
          <w:szCs w:val="26"/>
        </w:rPr>
        <w:t>,</w:t>
      </w:r>
      <w:r w:rsidRPr="001A1833">
        <w:rPr>
          <w:noProof/>
          <w:sz w:val="26"/>
          <w:szCs w:val="26"/>
        </w:rPr>
        <w:t>…</w:t>
      </w:r>
    </w:p>
    <w:p w14:paraId="7B1CCB0C" w14:textId="77777777" w:rsidR="00204A52" w:rsidRPr="001A1833" w:rsidRDefault="00204A52" w:rsidP="00204A52">
      <w:pPr>
        <w:pStyle w:val="CH3A1"/>
        <w:tabs>
          <w:tab w:val="num" w:pos="0"/>
          <w:tab w:val="left" w:pos="360"/>
        </w:tabs>
        <w:spacing w:beforeLines="60" w:before="144" w:afterLines="60" w:after="144" w:line="312" w:lineRule="auto"/>
        <w:jc w:val="both"/>
        <w:rPr>
          <w:rFonts w:cs="Times New Roman"/>
          <w:noProof/>
          <w:szCs w:val="26"/>
        </w:rPr>
      </w:pPr>
      <w:bookmarkStart w:id="15" w:name="_Toc169666956"/>
      <w:bookmarkStart w:id="16" w:name="_Toc169668094"/>
      <w:bookmarkStart w:id="17" w:name="_Toc170109949"/>
      <w:r w:rsidRPr="001A1833">
        <w:rPr>
          <w:rFonts w:cs="Times New Roman"/>
          <w:noProof/>
          <w:szCs w:val="26"/>
        </w:rPr>
        <w:t>Toán tử nhị phân</w:t>
      </w:r>
      <w:bookmarkEnd w:id="15"/>
      <w:bookmarkEnd w:id="16"/>
      <w:bookmarkEnd w:id="17"/>
    </w:p>
    <w:p w14:paraId="1AA69322"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Pr>
          <w:noProof/>
          <w:sz w:val="26"/>
          <w:szCs w:val="26"/>
        </w:rPr>
        <w:t>Các toán tử như toán tử ==</w:t>
      </w:r>
      <w:r w:rsidRPr="001A1833">
        <w:rPr>
          <w:noProof/>
          <w:sz w:val="26"/>
          <w:szCs w:val="26"/>
        </w:rPr>
        <w:t xml:space="preserve"> so sánh giữa hai đối tượng. toán tử != so sánh không bằng giữa hai đối tượng, &lt; so sánh nhỏ hơn, &gt; so sánh lớn hơn</w:t>
      </w:r>
      <w:r>
        <w:rPr>
          <w:noProof/>
          <w:sz w:val="26"/>
          <w:szCs w:val="26"/>
        </w:rPr>
        <w:t>,</w:t>
      </w:r>
      <w:r w:rsidRPr="001A1833">
        <w:rPr>
          <w:noProof/>
          <w:sz w:val="26"/>
          <w:szCs w:val="26"/>
        </w:rPr>
        <w:t xml:space="preserve">… Đây là các toán tử phải có các cặp toán hạng hay ta còn gọi là toán tử </w:t>
      </w:r>
      <w:r>
        <w:rPr>
          <w:noProof/>
          <w:sz w:val="26"/>
          <w:szCs w:val="26"/>
        </w:rPr>
        <w:t>nhị phân</w:t>
      </w:r>
      <w:r w:rsidRPr="001A1833">
        <w:rPr>
          <w:noProof/>
          <w:sz w:val="26"/>
          <w:szCs w:val="26"/>
        </w:rPr>
        <w:t>.</w:t>
      </w:r>
      <w:r>
        <w:rPr>
          <w:noProof/>
          <w:sz w:val="26"/>
          <w:szCs w:val="26"/>
        </w:rPr>
        <w:t xml:space="preserve"> </w:t>
      </w:r>
      <w:r w:rsidRPr="001A1833">
        <w:rPr>
          <w:noProof/>
          <w:sz w:val="26"/>
          <w:szCs w:val="26"/>
        </w:rPr>
        <w:tab/>
      </w:r>
    </w:p>
    <w:p w14:paraId="036737ED" w14:textId="77777777" w:rsidR="00204A52" w:rsidRPr="001A1833" w:rsidRDefault="00204A52" w:rsidP="00204A52">
      <w:pPr>
        <w:pStyle w:val="CH3A1"/>
        <w:tabs>
          <w:tab w:val="num" w:pos="0"/>
          <w:tab w:val="left" w:pos="360"/>
        </w:tabs>
        <w:spacing w:beforeLines="60" w:before="144" w:afterLines="60" w:after="144" w:line="312" w:lineRule="auto"/>
        <w:jc w:val="both"/>
        <w:rPr>
          <w:rFonts w:cs="Times New Roman"/>
          <w:noProof/>
          <w:szCs w:val="26"/>
        </w:rPr>
      </w:pPr>
      <w:bookmarkStart w:id="18" w:name="_Toc169666957"/>
      <w:bookmarkStart w:id="19" w:name="_Toc169668095"/>
      <w:bookmarkStart w:id="20" w:name="_Toc170109950"/>
      <w:r w:rsidRPr="001A1833">
        <w:rPr>
          <w:rFonts w:cs="Times New Roman"/>
          <w:noProof/>
          <w:szCs w:val="26"/>
        </w:rPr>
        <w:t>Hỗ trợ ngôn ngữ</w:t>
      </w:r>
      <w:r>
        <w:rPr>
          <w:rFonts w:cs="Times New Roman"/>
          <w:noProof/>
          <w:szCs w:val="26"/>
        </w:rPr>
        <w:t xml:space="preserve"> .</w:t>
      </w:r>
      <w:r w:rsidRPr="001A1833">
        <w:rPr>
          <w:rFonts w:cs="Times New Roman"/>
          <w:noProof/>
          <w:szCs w:val="26"/>
        </w:rPr>
        <w:t>NET khác</w:t>
      </w:r>
      <w:bookmarkEnd w:id="18"/>
      <w:bookmarkEnd w:id="19"/>
      <w:bookmarkEnd w:id="20"/>
    </w:p>
    <w:p w14:paraId="29D937E5"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C# cung cấp khả năng cho phép nạp chồng toán tử cho các lớp mà chúng ta xây dựng. Trong khi đó các ngôn ngữ</w:t>
      </w:r>
      <w:r>
        <w:rPr>
          <w:noProof/>
          <w:sz w:val="26"/>
          <w:szCs w:val="26"/>
        </w:rPr>
        <w:t xml:space="preserve"> .</w:t>
      </w:r>
      <w:r w:rsidRPr="001A1833">
        <w:rPr>
          <w:noProof/>
          <w:sz w:val="26"/>
          <w:szCs w:val="26"/>
        </w:rPr>
        <w:t xml:space="preserve">NET khác không cho phép điều này. </w:t>
      </w:r>
    </w:p>
    <w:p w14:paraId="0D4219E5"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 Để đảm bảo lớp hỗ trợ các phương thức thay thế cho phép các ngôn ngữ khác có thể gọi</w:t>
      </w:r>
      <w:r>
        <w:rPr>
          <w:noProof/>
          <w:sz w:val="26"/>
          <w:szCs w:val="26"/>
        </w:rPr>
        <w:t>.</w:t>
      </w:r>
      <w:r w:rsidRPr="001A1833">
        <w:rPr>
          <w:noProof/>
          <w:sz w:val="26"/>
          <w:szCs w:val="26"/>
        </w:rPr>
        <w:t xml:space="preserve"> Để làm được điều này thì khi nạp chồng toán tử nào đó thì phải xây dựng cho nó một phương thức có chức năng tương tự như toán tử đã chồng.</w:t>
      </w:r>
    </w:p>
    <w:p w14:paraId="3BE82788"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0C2001">
        <w:rPr>
          <w:b/>
          <w:noProof/>
          <w:sz w:val="26"/>
          <w:szCs w:val="26"/>
        </w:rPr>
        <w:lastRenderedPageBreak/>
        <w:t>Ví dụ:</w:t>
      </w:r>
      <w:r>
        <w:rPr>
          <w:b/>
          <w:noProof/>
          <w:sz w:val="26"/>
          <w:szCs w:val="26"/>
        </w:rPr>
        <w:t xml:space="preserve"> </w:t>
      </w:r>
      <w:r w:rsidRPr="001A1833">
        <w:rPr>
          <w:noProof/>
          <w:sz w:val="26"/>
          <w:szCs w:val="26"/>
        </w:rPr>
        <w:t>Khi chúng ta nạp chồng toán tử + thì phải cung cấp một phương thức Add( ) cũng làm chức năng cộng hai đối tượng.</w:t>
      </w:r>
    </w:p>
    <w:p w14:paraId="54414EDE" w14:textId="1EEC8CEA"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Pr>
          <w:noProof/>
          <w:sz w:val="26"/>
          <w:szCs w:val="26"/>
        </w:rPr>
        <w:t>Khi sử dụng chồng toán tử =</w:t>
      </w:r>
      <w:r w:rsidRPr="001A1833">
        <w:rPr>
          <w:noProof/>
          <w:sz w:val="26"/>
          <w:szCs w:val="26"/>
        </w:rPr>
        <w:t>= thì nên cung cấp thêm phương</w:t>
      </w:r>
      <w:r>
        <w:rPr>
          <w:noProof/>
          <w:sz w:val="26"/>
          <w:szCs w:val="26"/>
        </w:rPr>
        <w:t xml:space="preserve"> </w:t>
      </w:r>
      <w:r w:rsidRPr="001A1833">
        <w:rPr>
          <w:noProof/>
          <w:sz w:val="26"/>
          <w:szCs w:val="26"/>
        </w:rPr>
        <w:t>thức Equals() bởi đối tượng và hướng chức năng này đến toán tử =</w:t>
      </w:r>
      <w:r>
        <w:rPr>
          <w:noProof/>
          <w:sz w:val="26"/>
          <w:szCs w:val="26"/>
        </w:rPr>
        <w:t>=</w:t>
      </w:r>
      <w:r w:rsidRPr="001A1833">
        <w:rPr>
          <w:noProof/>
          <w:sz w:val="26"/>
          <w:szCs w:val="26"/>
        </w:rPr>
        <w:t xml:space="preserve"> cho phép lớp của ta đa hình và cung cấp khả năng hữu ích cho ngôn ngữ</w:t>
      </w:r>
      <w:r>
        <w:rPr>
          <w:noProof/>
          <w:sz w:val="26"/>
          <w:szCs w:val="26"/>
        </w:rPr>
        <w:t xml:space="preserve"> .</w:t>
      </w:r>
      <w:r w:rsidRPr="001A1833">
        <w:rPr>
          <w:noProof/>
          <w:sz w:val="26"/>
          <w:szCs w:val="26"/>
        </w:rPr>
        <w:t>Net khác.</w:t>
      </w:r>
      <w:r w:rsidR="003A5833">
        <w:rPr>
          <w:noProof/>
          <w:sz w:val="26"/>
          <w:szCs w:val="26"/>
        </w:rPr>
        <w:t xml:space="preserve"> </w:t>
      </w:r>
    </w:p>
    <w:p w14:paraId="687B78E8"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 Toán tử so sánh</w:t>
      </w:r>
      <w:r>
        <w:rPr>
          <w:noProof/>
          <w:sz w:val="26"/>
          <w:szCs w:val="26"/>
        </w:rPr>
        <w:t>:</w:t>
      </w:r>
      <w:r w:rsidRPr="001A1833">
        <w:rPr>
          <w:noProof/>
          <w:sz w:val="26"/>
          <w:szCs w:val="26"/>
        </w:rPr>
        <w:t xml:space="preserve"> Có 6 toán tử so sánh ứng với 3 cặp. </w:t>
      </w:r>
      <w:r w:rsidRPr="001A1833">
        <w:rPr>
          <w:sz w:val="26"/>
          <w:szCs w:val="26"/>
        </w:rPr>
        <w:t xml:space="preserve">Giữa các cặp này luôn luôn có kết quả đối nghịch nhau: Nếu toán hạng đầu trả về giá trị true thì toán hạng kia trả về giá trị false. C# luôn luôn yêu cầu nạp chồng cả hai toán tử đó. Nếu nạp chồng toán tử </w:t>
      </w:r>
      <w:r>
        <w:rPr>
          <w:sz w:val="26"/>
          <w:szCs w:val="26"/>
        </w:rPr>
        <w:t>==</w:t>
      </w:r>
      <w:r w:rsidRPr="001A1833">
        <w:rPr>
          <w:sz w:val="26"/>
          <w:szCs w:val="26"/>
        </w:rPr>
        <w:t xml:space="preserve"> thì phải nạp chồng toán t</w:t>
      </w:r>
      <w:r>
        <w:rPr>
          <w:sz w:val="26"/>
          <w:szCs w:val="26"/>
        </w:rPr>
        <w:t xml:space="preserve">ử </w:t>
      </w:r>
      <w:r w:rsidRPr="001A1833">
        <w:rPr>
          <w:sz w:val="26"/>
          <w:szCs w:val="26"/>
        </w:rPr>
        <w:t>!=</w:t>
      </w:r>
      <w:r>
        <w:rPr>
          <w:sz w:val="26"/>
          <w:szCs w:val="26"/>
        </w:rPr>
        <w:t>,</w:t>
      </w:r>
      <w:r w:rsidRPr="001A1833">
        <w:rPr>
          <w:sz w:val="26"/>
          <w:szCs w:val="26"/>
        </w:rPr>
        <w:t xml:space="preserve"> nếu không trình biên dịch sẽ báo lỗi.</w:t>
      </w:r>
    </w:p>
    <w:p w14:paraId="63DA4973" w14:textId="77777777" w:rsidR="00204A52" w:rsidRPr="001A1833" w:rsidRDefault="00204A52" w:rsidP="00204A52">
      <w:pPr>
        <w:autoSpaceDE w:val="0"/>
        <w:autoSpaceDN w:val="0"/>
        <w:adjustRightInd w:val="0"/>
        <w:spacing w:beforeLines="60" w:before="144" w:afterLines="60" w:after="144" w:line="312" w:lineRule="auto"/>
        <w:jc w:val="both"/>
        <w:rPr>
          <w:sz w:val="26"/>
          <w:szCs w:val="26"/>
        </w:rPr>
      </w:pPr>
      <w:r w:rsidRPr="001A1833">
        <w:rPr>
          <w:sz w:val="26"/>
          <w:szCs w:val="26"/>
        </w:rPr>
        <w:t xml:space="preserve">Có một hạn chế là toán tử so sánh phải trả về kiểu </w:t>
      </w:r>
      <w:r w:rsidRPr="001A1833">
        <w:rPr>
          <w:iCs/>
          <w:sz w:val="26"/>
          <w:szCs w:val="26"/>
        </w:rPr>
        <w:t>bool</w:t>
      </w:r>
      <w:r>
        <w:rPr>
          <w:iCs/>
          <w:sz w:val="26"/>
          <w:szCs w:val="26"/>
        </w:rPr>
        <w:t>,</w:t>
      </w:r>
      <w:r w:rsidRPr="001A1833">
        <w:rPr>
          <w:sz w:val="26"/>
          <w:szCs w:val="26"/>
        </w:rPr>
        <w:t xml:space="preserve"> và đó cũng là điểm khác nhau giữa các toán hạng này và toán hạng số học.</w:t>
      </w:r>
      <w:r w:rsidRPr="001A1833">
        <w:rPr>
          <w:sz w:val="26"/>
          <w:szCs w:val="26"/>
        </w:rPr>
        <w:tab/>
      </w:r>
    </w:p>
    <w:p w14:paraId="4840B391"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 xml:space="preserve">Cấu trúc của phương thức có chức năng tương tự như toán tử so sánh đã </w:t>
      </w:r>
      <w:r>
        <w:rPr>
          <w:noProof/>
          <w:sz w:val="26"/>
          <w:szCs w:val="26"/>
        </w:rPr>
        <w:t xml:space="preserve">nạp </w:t>
      </w:r>
      <w:r w:rsidRPr="001A1833">
        <w:rPr>
          <w:noProof/>
          <w:sz w:val="26"/>
          <w:szCs w:val="26"/>
        </w:rPr>
        <w:t>chồng được xây dựng như sau:</w:t>
      </w:r>
    </w:p>
    <w:p w14:paraId="7535A600"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Equals(</w:t>
      </w:r>
      <w:r>
        <w:rPr>
          <w:rFonts w:ascii="Consolas" w:hAnsi="Consolas" w:cs="Consolas"/>
          <w:color w:val="0000FF"/>
          <w:sz w:val="19"/>
          <w:szCs w:val="19"/>
        </w:rPr>
        <w:t>object</w:t>
      </w:r>
      <w:r>
        <w:rPr>
          <w:rFonts w:ascii="Consolas" w:hAnsi="Consolas" w:cs="Consolas"/>
          <w:color w:val="000000"/>
          <w:sz w:val="19"/>
          <w:szCs w:val="19"/>
        </w:rPr>
        <w:t xml:space="preserve"> obj)</w:t>
      </w:r>
    </w:p>
    <w:p w14:paraId="262E5685"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w:t>
      </w:r>
    </w:p>
    <w:p w14:paraId="5ABA045B"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"phuong thuc equals"</w:t>
      </w:r>
      <w:r>
        <w:rPr>
          <w:rFonts w:ascii="Consolas" w:hAnsi="Consolas" w:cs="Consolas"/>
          <w:color w:val="000000"/>
          <w:sz w:val="19"/>
          <w:szCs w:val="19"/>
        </w:rPr>
        <w:t>);</w:t>
      </w:r>
    </w:p>
    <w:p w14:paraId="2D46014F"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w:t>
      </w:r>
      <w:r>
        <w:rPr>
          <w:rFonts w:ascii="Consolas" w:hAnsi="Consolas" w:cs="Consolas"/>
          <w:color w:val="0000FF"/>
          <w:sz w:val="19"/>
          <w:szCs w:val="19"/>
        </w:rPr>
        <w:t>is</w:t>
      </w:r>
      <w:r>
        <w:rPr>
          <w:rFonts w:ascii="Consolas" w:hAnsi="Consolas" w:cs="Consolas"/>
          <w:color w:val="000000"/>
          <w:sz w:val="19"/>
          <w:szCs w:val="19"/>
        </w:rPr>
        <w:t xml:space="preserve"> phanso))</w:t>
      </w:r>
    </w:p>
    <w:p w14:paraId="71ACFCE7"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 xml:space="preserve">    {</w:t>
      </w:r>
    </w:p>
    <w:p w14:paraId="146F1585"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4993C81"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 xml:space="preserve">    }</w:t>
      </w:r>
    </w:p>
    <w:p w14:paraId="05B2C249"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 (phanso)obj;</w:t>
      </w:r>
    </w:p>
    <w:p w14:paraId="35D41E72" w14:textId="77777777" w:rsidR="00204A52" w:rsidRDefault="00204A52" w:rsidP="00204A52">
      <w:pPr>
        <w:autoSpaceDE w:val="0"/>
        <w:autoSpaceDN w:val="0"/>
        <w:adjustRightInd w:val="0"/>
        <w:ind w:left="1152"/>
        <w:rPr>
          <w:rFonts w:ascii="Consolas" w:hAnsi="Consolas" w:cs="Consolas"/>
          <w:color w:val="000000"/>
          <w:sz w:val="19"/>
          <w:szCs w:val="19"/>
        </w:rPr>
      </w:pPr>
      <w:r>
        <w:rPr>
          <w:rFonts w:ascii="Consolas" w:hAnsi="Consolas" w:cs="Consolas"/>
          <w:color w:val="000000"/>
          <w:sz w:val="19"/>
          <w:szCs w:val="19"/>
        </w:rPr>
        <w:t>}</w:t>
      </w:r>
    </w:p>
    <w:p w14:paraId="25A0D089"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ab/>
        <w:t>Trong đó toán tử is dùng để kiểm tr</w:t>
      </w:r>
      <w:r>
        <w:rPr>
          <w:noProof/>
          <w:sz w:val="26"/>
          <w:szCs w:val="26"/>
        </w:rPr>
        <w:t>a</w:t>
      </w:r>
      <w:r w:rsidRPr="001A1833">
        <w:rPr>
          <w:noProof/>
          <w:sz w:val="26"/>
          <w:szCs w:val="26"/>
        </w:rPr>
        <w:t xml:space="preserve"> kiểu đối tượng lúc chương trình đang thực hiện có thích ứng với toán hạng hay không. Nếu kiểm tra thấy kiểu đối tượng thích ứng với toán hạng thì kết quả trả ra là true và ngược lại là false.</w:t>
      </w:r>
    </w:p>
    <w:p w14:paraId="256CD86F"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ab/>
        <w:t>+ Toán tử chuyển đổi</w:t>
      </w:r>
      <w:r>
        <w:rPr>
          <w:noProof/>
          <w:sz w:val="26"/>
          <w:szCs w:val="26"/>
        </w:rPr>
        <w:t>:</w:t>
      </w:r>
      <w:r w:rsidRPr="001A1833">
        <w:rPr>
          <w:noProof/>
          <w:sz w:val="26"/>
          <w:szCs w:val="26"/>
        </w:rPr>
        <w:t xml:space="preserve"> Dùng từ khóa implicit và explicit nó có tác dụng chuyển đổi một số từ kiểu có kích thước nhỏ sang kích thước lớn và (ngược lại) mà không bị mất thông tin.</w:t>
      </w:r>
    </w:p>
    <w:p w14:paraId="5BB7EACC" w14:textId="77777777" w:rsidR="00204A52" w:rsidRPr="001A1833" w:rsidRDefault="00204A52" w:rsidP="00204A52">
      <w:pPr>
        <w:pStyle w:val="CH3A1"/>
        <w:tabs>
          <w:tab w:val="clear" w:pos="360"/>
          <w:tab w:val="num" w:pos="0"/>
          <w:tab w:val="left" w:pos="284"/>
        </w:tabs>
        <w:spacing w:beforeLines="60" w:before="144" w:afterLines="60" w:after="144" w:line="312" w:lineRule="auto"/>
        <w:jc w:val="both"/>
        <w:rPr>
          <w:rFonts w:cs="Times New Roman"/>
          <w:szCs w:val="26"/>
        </w:rPr>
      </w:pPr>
      <w:bookmarkStart w:id="21" w:name="_Toc169666959"/>
      <w:bookmarkStart w:id="22" w:name="_Toc169668097"/>
      <w:bookmarkStart w:id="23" w:name="_Toc170109952"/>
      <w:r w:rsidRPr="001A1833">
        <w:rPr>
          <w:rFonts w:cs="Times New Roman"/>
          <w:szCs w:val="26"/>
        </w:rPr>
        <w:t>Một số trường hợp nên sử dụng các toán tử nạp chồng</w:t>
      </w:r>
      <w:bookmarkEnd w:id="21"/>
      <w:bookmarkEnd w:id="22"/>
      <w:bookmarkEnd w:id="23"/>
    </w:p>
    <w:p w14:paraId="39B77119" w14:textId="77777777" w:rsidR="00204A52" w:rsidRPr="001A1833" w:rsidRDefault="00204A52" w:rsidP="00204A52">
      <w:pPr>
        <w:pStyle w:val="NormalWeb"/>
        <w:numPr>
          <w:ilvl w:val="0"/>
          <w:numId w:val="3"/>
        </w:numPr>
        <w:spacing w:beforeLines="60" w:before="144" w:beforeAutospacing="0" w:afterLines="60" w:after="144" w:afterAutospacing="0" w:line="312" w:lineRule="auto"/>
        <w:jc w:val="both"/>
        <w:rPr>
          <w:sz w:val="26"/>
          <w:szCs w:val="26"/>
        </w:rPr>
      </w:pPr>
      <w:r w:rsidRPr="001A1833">
        <w:rPr>
          <w:sz w:val="26"/>
          <w:szCs w:val="26"/>
        </w:rPr>
        <w:t>Trong toán h</w:t>
      </w:r>
      <w:r>
        <w:rPr>
          <w:sz w:val="26"/>
          <w:szCs w:val="26"/>
        </w:rPr>
        <w:t xml:space="preserve">ọc, mọi đối tượng toán học như </w:t>
      </w:r>
      <w:r w:rsidRPr="001A1833">
        <w:rPr>
          <w:sz w:val="26"/>
          <w:szCs w:val="26"/>
        </w:rPr>
        <w:t>tọa độ, vector, ma trận, hàm số</w:t>
      </w:r>
      <w:r>
        <w:rPr>
          <w:sz w:val="26"/>
          <w:szCs w:val="26"/>
        </w:rPr>
        <w:t>,</w:t>
      </w:r>
      <w:r w:rsidRPr="001A1833">
        <w:rPr>
          <w:sz w:val="26"/>
          <w:szCs w:val="26"/>
        </w:rPr>
        <w:t>…</w:t>
      </w:r>
      <w:r>
        <w:rPr>
          <w:sz w:val="26"/>
          <w:szCs w:val="26"/>
        </w:rPr>
        <w:t xml:space="preserve"> </w:t>
      </w:r>
      <w:r w:rsidRPr="001A1833">
        <w:rPr>
          <w:sz w:val="26"/>
          <w:szCs w:val="26"/>
        </w:rPr>
        <w:t>Nếu bạn viết chương trình làm những mô hình toán học hay vật lý, bạn nhất định sẽ mô tả những đối tượng này.</w:t>
      </w:r>
    </w:p>
    <w:p w14:paraId="4D7A8F84" w14:textId="77777777" w:rsidR="00204A52" w:rsidRPr="001A1833" w:rsidRDefault="00204A52" w:rsidP="00204A52">
      <w:pPr>
        <w:pStyle w:val="NormalWeb"/>
        <w:numPr>
          <w:ilvl w:val="0"/>
          <w:numId w:val="3"/>
        </w:numPr>
        <w:tabs>
          <w:tab w:val="left" w:pos="-2520"/>
        </w:tabs>
        <w:spacing w:beforeLines="60" w:before="144" w:beforeAutospacing="0" w:afterLines="60" w:after="144" w:afterAutospacing="0" w:line="312" w:lineRule="auto"/>
        <w:jc w:val="both"/>
        <w:rPr>
          <w:sz w:val="26"/>
          <w:szCs w:val="26"/>
        </w:rPr>
      </w:pPr>
      <w:r w:rsidRPr="001A1833">
        <w:rPr>
          <w:sz w:val="26"/>
          <w:szCs w:val="26"/>
        </w:rPr>
        <w:lastRenderedPageBreak/>
        <w:t>Những chương trình đồ họa sẽ sử d</w:t>
      </w:r>
      <w:r>
        <w:rPr>
          <w:sz w:val="26"/>
          <w:szCs w:val="26"/>
        </w:rPr>
        <w:t>ụng các đối tượng toán học và tọa</w:t>
      </w:r>
      <w:r w:rsidRPr="001A1833">
        <w:rPr>
          <w:sz w:val="26"/>
          <w:szCs w:val="26"/>
        </w:rPr>
        <w:t xml:space="preserve"> độ khi tính toán vị trí của trên màn hình.</w:t>
      </w:r>
    </w:p>
    <w:p w14:paraId="71E0A712" w14:textId="77777777" w:rsidR="00204A52" w:rsidRPr="001A1833" w:rsidRDefault="00204A52" w:rsidP="00204A52">
      <w:pPr>
        <w:pStyle w:val="NormalWeb"/>
        <w:numPr>
          <w:ilvl w:val="0"/>
          <w:numId w:val="3"/>
        </w:numPr>
        <w:spacing w:beforeLines="60" w:before="144" w:beforeAutospacing="0" w:afterLines="60" w:after="144" w:afterAutospacing="0" w:line="312" w:lineRule="auto"/>
        <w:jc w:val="both"/>
        <w:rPr>
          <w:sz w:val="26"/>
          <w:szCs w:val="26"/>
        </w:rPr>
      </w:pPr>
      <w:r w:rsidRPr="001A1833">
        <w:rPr>
          <w:sz w:val="26"/>
          <w:szCs w:val="26"/>
        </w:rPr>
        <w:t>Một lớp mô tả số lượng tiền.</w:t>
      </w:r>
    </w:p>
    <w:p w14:paraId="527661DD" w14:textId="77777777" w:rsidR="00204A52" w:rsidRPr="001A1833" w:rsidRDefault="00204A52" w:rsidP="00204A52">
      <w:pPr>
        <w:pStyle w:val="NormalWeb"/>
        <w:numPr>
          <w:ilvl w:val="0"/>
          <w:numId w:val="3"/>
        </w:numPr>
        <w:spacing w:beforeLines="60" w:before="144" w:beforeAutospacing="0" w:afterLines="60" w:after="144" w:afterAutospacing="0" w:line="312" w:lineRule="auto"/>
        <w:jc w:val="both"/>
        <w:rPr>
          <w:sz w:val="26"/>
          <w:szCs w:val="26"/>
        </w:rPr>
      </w:pPr>
      <w:r>
        <w:rPr>
          <w:sz w:val="26"/>
          <w:szCs w:val="26"/>
        </w:rPr>
        <w:t>Việc x</w:t>
      </w:r>
      <w:r w:rsidRPr="001A1833">
        <w:rPr>
          <w:sz w:val="26"/>
          <w:szCs w:val="26"/>
        </w:rPr>
        <w:t>ử lý từ hay chương trình phân tích văn bản có lớp để mô tả các câu văn, mệnh đề và bạn phải sử dụng các toán hạng để liên kết các câu lại với nhau.</w:t>
      </w:r>
    </w:p>
    <w:p w14:paraId="22952CBC" w14:textId="77777777" w:rsidR="00204A52" w:rsidRPr="001A1833" w:rsidRDefault="00204A52" w:rsidP="00204A52">
      <w:pPr>
        <w:pStyle w:val="CH3A1"/>
        <w:tabs>
          <w:tab w:val="clear" w:pos="360"/>
          <w:tab w:val="left" w:pos="284"/>
        </w:tabs>
        <w:spacing w:beforeLines="60" w:before="144" w:afterLines="60" w:after="144" w:line="312" w:lineRule="auto"/>
        <w:jc w:val="both"/>
        <w:rPr>
          <w:rFonts w:cs="Times New Roman"/>
          <w:noProof/>
          <w:szCs w:val="26"/>
        </w:rPr>
      </w:pPr>
      <w:bookmarkStart w:id="24" w:name="_Toc169666960"/>
      <w:bookmarkStart w:id="25" w:name="_Toc169668098"/>
      <w:bookmarkStart w:id="26" w:name="_Toc170109953"/>
      <w:r w:rsidRPr="001A1833">
        <w:rPr>
          <w:rFonts w:cs="Times New Roman"/>
          <w:noProof/>
          <w:szCs w:val="26"/>
        </w:rPr>
        <w:t>Yêu cầu khi sử dụng toán tử</w:t>
      </w:r>
      <w:bookmarkEnd w:id="24"/>
      <w:bookmarkEnd w:id="25"/>
      <w:bookmarkEnd w:id="26"/>
    </w:p>
    <w:p w14:paraId="4FE1ECC8" w14:textId="77777777" w:rsidR="00204A52" w:rsidRDefault="00204A52" w:rsidP="00204A52">
      <w:pPr>
        <w:pStyle w:val="NormalWeb"/>
        <w:tabs>
          <w:tab w:val="left" w:pos="540"/>
          <w:tab w:val="left" w:pos="720"/>
        </w:tabs>
        <w:spacing w:beforeLines="60" w:before="144" w:beforeAutospacing="0" w:afterLines="60" w:after="144" w:afterAutospacing="0" w:line="312" w:lineRule="auto"/>
        <w:jc w:val="both"/>
        <w:rPr>
          <w:noProof/>
          <w:sz w:val="26"/>
          <w:szCs w:val="26"/>
        </w:rPr>
      </w:pPr>
      <w:r w:rsidRPr="001A1833">
        <w:rPr>
          <w:noProof/>
          <w:sz w:val="26"/>
          <w:szCs w:val="26"/>
        </w:rPr>
        <w:t>+ Định nghĩa những toán tử trong kiểu dữ liệu giá trị, kiểu dữ liệu xây dựng sẵn.</w:t>
      </w:r>
    </w:p>
    <w:p w14:paraId="29458F3F" w14:textId="77777777" w:rsidR="00204A52" w:rsidRPr="001A1833" w:rsidRDefault="00204A52" w:rsidP="00204A52">
      <w:pPr>
        <w:pStyle w:val="NormalWeb"/>
        <w:tabs>
          <w:tab w:val="left" w:pos="540"/>
          <w:tab w:val="left" w:pos="720"/>
        </w:tabs>
        <w:spacing w:beforeLines="60" w:before="144" w:beforeAutospacing="0" w:afterLines="60" w:after="144" w:afterAutospacing="0" w:line="312" w:lineRule="auto"/>
        <w:jc w:val="both"/>
        <w:rPr>
          <w:noProof/>
          <w:sz w:val="26"/>
          <w:szCs w:val="26"/>
        </w:rPr>
      </w:pPr>
      <w:r w:rsidRPr="001A1833">
        <w:rPr>
          <w:noProof/>
          <w:sz w:val="26"/>
          <w:szCs w:val="26"/>
        </w:rPr>
        <w:t>+ Cung cấp phương thức nạp chồng toán tử chỉ bên trong của lớp nơi mà những phương thức được định nghĩa.</w:t>
      </w:r>
    </w:p>
    <w:p w14:paraId="6C952E83" w14:textId="77777777" w:rsidR="00204A52" w:rsidRPr="001A1833" w:rsidRDefault="00204A52" w:rsidP="00204A52">
      <w:pPr>
        <w:pStyle w:val="NormalWeb"/>
        <w:tabs>
          <w:tab w:val="left" w:pos="540"/>
          <w:tab w:val="left" w:pos="720"/>
        </w:tabs>
        <w:spacing w:beforeLines="60" w:before="144" w:beforeAutospacing="0" w:afterLines="60" w:after="144" w:afterAutospacing="0" w:line="312" w:lineRule="auto"/>
        <w:jc w:val="both"/>
        <w:rPr>
          <w:noProof/>
          <w:sz w:val="26"/>
          <w:szCs w:val="26"/>
        </w:rPr>
      </w:pPr>
      <w:r w:rsidRPr="001A1833">
        <w:rPr>
          <w:noProof/>
          <w:sz w:val="26"/>
          <w:szCs w:val="26"/>
        </w:rPr>
        <w:t xml:space="preserve">+ Sử dụng tên và các kí hiệu được mô tả trong trong Common Language Specification </w:t>
      </w:r>
      <w:r>
        <w:rPr>
          <w:noProof/>
          <w:sz w:val="26"/>
          <w:szCs w:val="26"/>
        </w:rPr>
        <w:t>(CLS),</w:t>
      </w:r>
      <w:r w:rsidRPr="001A1833">
        <w:rPr>
          <w:noProof/>
          <w:sz w:val="26"/>
          <w:szCs w:val="26"/>
        </w:rPr>
        <w:t xml:space="preserve"> </w:t>
      </w:r>
      <w:r>
        <w:rPr>
          <w:noProof/>
          <w:sz w:val="26"/>
          <w:szCs w:val="26"/>
        </w:rPr>
        <w:t>t</w:t>
      </w:r>
      <w:r w:rsidRPr="001A1833">
        <w:rPr>
          <w:noProof/>
          <w:sz w:val="26"/>
          <w:szCs w:val="26"/>
        </w:rPr>
        <w:t xml:space="preserve">ức là ta không được </w:t>
      </w:r>
      <w:r>
        <w:rPr>
          <w:noProof/>
          <w:sz w:val="26"/>
          <w:szCs w:val="26"/>
        </w:rPr>
        <w:t xml:space="preserve">nạp </w:t>
      </w:r>
      <w:r w:rsidRPr="001A1833">
        <w:rPr>
          <w:noProof/>
          <w:sz w:val="26"/>
          <w:szCs w:val="26"/>
        </w:rPr>
        <w:t>chồng một toán tử mới</w:t>
      </w:r>
      <w:r>
        <w:rPr>
          <w:noProof/>
          <w:sz w:val="26"/>
          <w:szCs w:val="26"/>
        </w:rPr>
        <w:t>.</w:t>
      </w:r>
    </w:p>
    <w:p w14:paraId="3226547F"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Pr>
          <w:noProof/>
          <w:sz w:val="26"/>
          <w:szCs w:val="26"/>
        </w:rPr>
        <w:t xml:space="preserve"> </w:t>
      </w:r>
      <w:r w:rsidRPr="001A1833">
        <w:rPr>
          <w:noProof/>
          <w:sz w:val="26"/>
          <w:szCs w:val="26"/>
        </w:rPr>
        <w:t>+ Sử dụng chồng toán tử trong trường hợp kết quả trả về rõ ràng.</w:t>
      </w:r>
    </w:p>
    <w:p w14:paraId="03845E30" w14:textId="77777777" w:rsidR="00204A52" w:rsidRPr="000C2001" w:rsidRDefault="00204A52" w:rsidP="00204A52">
      <w:pPr>
        <w:autoSpaceDE w:val="0"/>
        <w:autoSpaceDN w:val="0"/>
        <w:adjustRightInd w:val="0"/>
        <w:spacing w:beforeLines="60" w:before="144" w:afterLines="60" w:after="144" w:line="312" w:lineRule="auto"/>
        <w:jc w:val="both"/>
        <w:rPr>
          <w:b/>
          <w:noProof/>
          <w:sz w:val="26"/>
          <w:szCs w:val="26"/>
        </w:rPr>
      </w:pPr>
      <w:r w:rsidRPr="000C2001">
        <w:rPr>
          <w:b/>
          <w:noProof/>
          <w:sz w:val="26"/>
          <w:szCs w:val="26"/>
        </w:rPr>
        <w:t>Ví dụ:</w:t>
      </w:r>
    </w:p>
    <w:p w14:paraId="081E06F2"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Khi ta sử dụng toán tử or hoặc and giữa một giá trị thời gian này với một thời gian khác thì</w:t>
      </w:r>
      <w:r>
        <w:rPr>
          <w:noProof/>
          <w:sz w:val="26"/>
          <w:szCs w:val="26"/>
        </w:rPr>
        <w:t xml:space="preserve"> </w:t>
      </w:r>
      <w:r w:rsidRPr="001A1833">
        <w:rPr>
          <w:noProof/>
          <w:sz w:val="26"/>
          <w:szCs w:val="26"/>
        </w:rPr>
        <w:t>kết quả trả về sẽ</w:t>
      </w:r>
      <w:r>
        <w:rPr>
          <w:noProof/>
          <w:sz w:val="26"/>
          <w:szCs w:val="26"/>
        </w:rPr>
        <w:t xml:space="preserve"> </w:t>
      </w:r>
      <w:r w:rsidRPr="001A1833">
        <w:rPr>
          <w:noProof/>
          <w:sz w:val="26"/>
          <w:szCs w:val="26"/>
        </w:rPr>
        <w:t>không rõ ràng</w:t>
      </w:r>
      <w:r>
        <w:rPr>
          <w:noProof/>
          <w:sz w:val="26"/>
          <w:szCs w:val="26"/>
        </w:rPr>
        <w:t>,</w:t>
      </w:r>
      <w:r w:rsidRPr="001A1833">
        <w:rPr>
          <w:noProof/>
          <w:sz w:val="26"/>
          <w:szCs w:val="26"/>
        </w:rPr>
        <w:t xml:space="preserve"> vì vậy trong trường hợp này ta không nên sử dụng </w:t>
      </w:r>
      <w:r>
        <w:rPr>
          <w:noProof/>
          <w:sz w:val="26"/>
          <w:szCs w:val="26"/>
        </w:rPr>
        <w:t xml:space="preserve">nạp </w:t>
      </w:r>
      <w:r w:rsidRPr="001A1833">
        <w:rPr>
          <w:noProof/>
          <w:sz w:val="26"/>
          <w:szCs w:val="26"/>
        </w:rPr>
        <w:t>chồng toán tử.</w:t>
      </w:r>
    </w:p>
    <w:p w14:paraId="02FD2B8A"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 Nạp chồng toán tử có tính chất đối xứng. Nghĩa là:</w:t>
      </w:r>
    </w:p>
    <w:p w14:paraId="457BF465"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ab/>
      </w:r>
      <w:r w:rsidRPr="001A1833">
        <w:rPr>
          <w:noProof/>
          <w:sz w:val="26"/>
          <w:szCs w:val="26"/>
        </w:rPr>
        <w:tab/>
        <w:t>Khi dùng toán tử (</w:t>
      </w:r>
      <w:r>
        <w:rPr>
          <w:noProof/>
          <w:sz w:val="26"/>
          <w:szCs w:val="26"/>
        </w:rPr>
        <w:t>=</w:t>
      </w:r>
      <w:r w:rsidRPr="001A1833">
        <w:rPr>
          <w:noProof/>
          <w:sz w:val="26"/>
          <w:szCs w:val="26"/>
        </w:rPr>
        <w:t>=) thì phải dùng toán tử (!=)</w:t>
      </w:r>
    </w:p>
    <w:p w14:paraId="3F5BA76D"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ab/>
      </w:r>
      <w:r w:rsidRPr="001A1833">
        <w:rPr>
          <w:noProof/>
          <w:sz w:val="26"/>
          <w:szCs w:val="26"/>
        </w:rPr>
        <w:tab/>
        <w:t>Khi dùng toán tử (&lt;) thì phải dùng toán tử (&gt;).</w:t>
      </w:r>
    </w:p>
    <w:p w14:paraId="3A32DE2F"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ab/>
      </w:r>
      <w:r w:rsidRPr="001A1833">
        <w:rPr>
          <w:noProof/>
          <w:sz w:val="26"/>
          <w:szCs w:val="26"/>
        </w:rPr>
        <w:tab/>
        <w:t>Khi dùng toán tử (&gt;=) thì phải dùng toán tử (&lt;=).</w:t>
      </w:r>
      <w:r w:rsidRPr="001A1833">
        <w:rPr>
          <w:noProof/>
          <w:sz w:val="26"/>
          <w:szCs w:val="26"/>
        </w:rPr>
        <w:tab/>
      </w:r>
    </w:p>
    <w:p w14:paraId="4C8285E5"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 Phải cung cấp các phương thức thay thế cho toán tử được nạp chồng. Bởi vì hầu hết các ngôn ngữ khác không cho phép chồng toán tử nên khi ta sử dụng thêm phương thức có chức năng tương tự như toán tử giúp cho chương trình có thể phù hợp với nhiều ngôn ngữ khác nhau.</w:t>
      </w:r>
    </w:p>
    <w:p w14:paraId="46576D58" w14:textId="77777777" w:rsidR="00204A52" w:rsidRPr="001A1833" w:rsidRDefault="00204A52" w:rsidP="00204A52">
      <w:pPr>
        <w:pStyle w:val="CH3A1"/>
        <w:tabs>
          <w:tab w:val="num" w:pos="0"/>
          <w:tab w:val="left" w:pos="360"/>
        </w:tabs>
        <w:spacing w:beforeLines="60" w:before="144" w:afterLines="60" w:after="144" w:line="312" w:lineRule="auto"/>
        <w:jc w:val="both"/>
        <w:rPr>
          <w:rFonts w:cs="Times New Roman"/>
          <w:noProof/>
          <w:szCs w:val="26"/>
        </w:rPr>
      </w:pPr>
      <w:bookmarkStart w:id="27" w:name="_Toc169666961"/>
      <w:bookmarkStart w:id="28" w:name="_Toc169668099"/>
      <w:bookmarkStart w:id="29" w:name="_Toc170109954"/>
      <w:r w:rsidRPr="001A1833">
        <w:rPr>
          <w:rFonts w:cs="Times New Roman"/>
          <w:noProof/>
          <w:szCs w:val="26"/>
        </w:rPr>
        <w:t>Ưu và nhược điểm của chồng toán tử</w:t>
      </w:r>
      <w:bookmarkEnd w:id="27"/>
      <w:bookmarkEnd w:id="28"/>
      <w:bookmarkEnd w:id="29"/>
    </w:p>
    <w:p w14:paraId="230AA9EE"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u w:val="single"/>
        </w:rPr>
        <w:t>Ưu điểm</w:t>
      </w:r>
      <w:r>
        <w:rPr>
          <w:noProof/>
          <w:sz w:val="26"/>
          <w:szCs w:val="26"/>
        </w:rPr>
        <w:t>:</w:t>
      </w:r>
      <w:r w:rsidRPr="001A1833">
        <w:rPr>
          <w:noProof/>
          <w:sz w:val="26"/>
          <w:szCs w:val="26"/>
        </w:rPr>
        <w:tab/>
      </w:r>
    </w:p>
    <w:p w14:paraId="6B25C495"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lastRenderedPageBreak/>
        <w:tab/>
        <w:t>+ Nạp chồng toán tử là một phương thức ngắn gọn giúp mã nguồn dễ nhìn hơn, dễ quản lí,</w:t>
      </w:r>
      <w:r>
        <w:rPr>
          <w:noProof/>
          <w:sz w:val="26"/>
          <w:szCs w:val="26"/>
        </w:rPr>
        <w:t xml:space="preserve"> </w:t>
      </w:r>
      <w:r w:rsidRPr="001A1833">
        <w:rPr>
          <w:noProof/>
          <w:sz w:val="26"/>
          <w:szCs w:val="26"/>
        </w:rPr>
        <w:t>sáng sủa hơn.</w:t>
      </w:r>
    </w:p>
    <w:p w14:paraId="22F38004"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ab/>
        <w:t xml:space="preserve">+ Nạp chồng toán tử là đường dẫn cho </w:t>
      </w:r>
      <w:r>
        <w:rPr>
          <w:noProof/>
          <w:sz w:val="26"/>
          <w:szCs w:val="26"/>
        </w:rPr>
        <w:t>các đối tượng.</w:t>
      </w:r>
    </w:p>
    <w:p w14:paraId="7282E4E7"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 xml:space="preserve"> </w:t>
      </w:r>
      <w:r w:rsidRPr="001A1833">
        <w:rPr>
          <w:noProof/>
          <w:sz w:val="26"/>
          <w:szCs w:val="26"/>
          <w:u w:val="single"/>
        </w:rPr>
        <w:t>Nhược điểm:</w:t>
      </w:r>
      <w:r>
        <w:rPr>
          <w:noProof/>
          <w:sz w:val="26"/>
          <w:szCs w:val="26"/>
        </w:rPr>
        <w:t xml:space="preserve"> </w:t>
      </w:r>
    </w:p>
    <w:p w14:paraId="22946EC0" w14:textId="77777777" w:rsidR="00204A52" w:rsidRPr="001A1833" w:rsidRDefault="00204A52" w:rsidP="00204A52">
      <w:pPr>
        <w:autoSpaceDE w:val="0"/>
        <w:autoSpaceDN w:val="0"/>
        <w:adjustRightInd w:val="0"/>
        <w:spacing w:beforeLines="60" w:before="144" w:afterLines="60" w:after="144" w:line="312" w:lineRule="auto"/>
        <w:jc w:val="both"/>
        <w:rPr>
          <w:noProof/>
          <w:sz w:val="26"/>
          <w:szCs w:val="26"/>
        </w:rPr>
      </w:pPr>
      <w:r w:rsidRPr="001A1833">
        <w:rPr>
          <w:noProof/>
          <w:sz w:val="26"/>
          <w:szCs w:val="26"/>
        </w:rPr>
        <w:t xml:space="preserve"> </w:t>
      </w:r>
      <w:r w:rsidRPr="001A1833">
        <w:rPr>
          <w:noProof/>
          <w:sz w:val="26"/>
          <w:szCs w:val="26"/>
        </w:rPr>
        <w:tab/>
        <w:t>+ Ta phải sử dụng nạp chồng toán tử một cách hạn chế và phù hợp với các toán tử của lớp được xây dựng sẵn, không sử dụng toán tử quá mới hay quá riêng rẽ. Nếu sử dụng toán tử một cách lạm dụng thì sẽ</w:t>
      </w:r>
      <w:r>
        <w:rPr>
          <w:noProof/>
          <w:sz w:val="26"/>
          <w:szCs w:val="26"/>
        </w:rPr>
        <w:t xml:space="preserve"> </w:t>
      </w:r>
      <w:r w:rsidRPr="001A1833">
        <w:rPr>
          <w:noProof/>
          <w:sz w:val="26"/>
          <w:szCs w:val="26"/>
        </w:rPr>
        <w:t>làm chương trình nhầm lẫn</w:t>
      </w:r>
      <w:r>
        <w:rPr>
          <w:noProof/>
          <w:sz w:val="26"/>
          <w:szCs w:val="26"/>
        </w:rPr>
        <w:t>.</w:t>
      </w:r>
    </w:p>
    <w:p w14:paraId="295407EE" w14:textId="78B1F41D"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Console.WriteLine(</w:t>
      </w:r>
      <w:r>
        <w:rPr>
          <w:rFonts w:ascii="Consolas" w:eastAsiaTheme="minorHAnsi" w:hAnsi="Consolas" w:cs="Consolas"/>
          <w:color w:val="A31515"/>
          <w:sz w:val="19"/>
          <w:szCs w:val="19"/>
        </w:rPr>
        <w:t xml:space="preserve">"---------------Ham main bai </w:t>
      </w:r>
      <w:r>
        <w:rPr>
          <w:rFonts w:ascii="Consolas" w:eastAsiaTheme="minorHAnsi" w:hAnsi="Consolas" w:cs="Consolas"/>
          <w:color w:val="A31515"/>
          <w:sz w:val="19"/>
          <w:szCs w:val="19"/>
        </w:rPr>
        <w:t>3</w:t>
      </w:r>
      <w:r>
        <w:rPr>
          <w:rFonts w:ascii="Consolas" w:eastAsiaTheme="minorHAnsi" w:hAnsi="Consolas" w:cs="Consolas"/>
          <w:color w:val="A31515"/>
          <w:sz w:val="19"/>
          <w:szCs w:val="19"/>
        </w:rPr>
        <w:t>--------------------"</w:t>
      </w:r>
      <w:r>
        <w:rPr>
          <w:rFonts w:ascii="Consolas" w:eastAsiaTheme="minorHAnsi" w:hAnsi="Consolas" w:cs="Consolas"/>
          <w:color w:val="000000"/>
          <w:sz w:val="19"/>
          <w:szCs w:val="19"/>
        </w:rPr>
        <w:t>);</w:t>
      </w:r>
    </w:p>
    <w:p w14:paraId="17C10350"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PhanSo a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PhanSo(3, 7);</w:t>
      </w:r>
    </w:p>
    <w:p w14:paraId="62A8E356"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PhanSo b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PhanSo(4, 9);</w:t>
      </w:r>
    </w:p>
    <w:p w14:paraId="04263AD4"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"Phan so a: "</w:t>
      </w:r>
      <w:r>
        <w:rPr>
          <w:rFonts w:ascii="Consolas" w:eastAsiaTheme="minorHAnsi" w:hAnsi="Consolas" w:cs="Consolas"/>
          <w:color w:val="000000"/>
          <w:sz w:val="19"/>
          <w:szCs w:val="19"/>
        </w:rPr>
        <w:t>);</w:t>
      </w:r>
    </w:p>
    <w:p w14:paraId="49AB8FA9"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a.InPhanSo();</w:t>
      </w:r>
    </w:p>
    <w:p w14:paraId="55B32C85" w14:textId="77777777" w:rsidR="004A7AC6" w:rsidRDefault="004A7AC6" w:rsidP="004A7AC6">
      <w:pPr>
        <w:autoSpaceDE w:val="0"/>
        <w:autoSpaceDN w:val="0"/>
        <w:adjustRightInd w:val="0"/>
        <w:rPr>
          <w:rFonts w:ascii="Consolas" w:eastAsiaTheme="minorHAnsi" w:hAnsi="Consolas" w:cs="Consolas"/>
          <w:color w:val="000000"/>
          <w:sz w:val="19"/>
          <w:szCs w:val="19"/>
        </w:rPr>
      </w:pPr>
    </w:p>
    <w:p w14:paraId="55BFDA42"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"Phan so b: "</w:t>
      </w:r>
      <w:r>
        <w:rPr>
          <w:rFonts w:ascii="Consolas" w:eastAsiaTheme="minorHAnsi" w:hAnsi="Consolas" w:cs="Consolas"/>
          <w:color w:val="000000"/>
          <w:sz w:val="19"/>
          <w:szCs w:val="19"/>
        </w:rPr>
        <w:t>);</w:t>
      </w:r>
    </w:p>
    <w:p w14:paraId="3C24FE0D"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b.InPhanSo();</w:t>
      </w:r>
    </w:p>
    <w:p w14:paraId="72331E06" w14:textId="77777777" w:rsidR="004A7AC6" w:rsidRDefault="004A7AC6" w:rsidP="004A7AC6">
      <w:pPr>
        <w:autoSpaceDE w:val="0"/>
        <w:autoSpaceDN w:val="0"/>
        <w:adjustRightInd w:val="0"/>
        <w:rPr>
          <w:rFonts w:ascii="Consolas" w:eastAsiaTheme="minorHAnsi" w:hAnsi="Consolas" w:cs="Consolas"/>
          <w:color w:val="000000"/>
          <w:sz w:val="19"/>
          <w:szCs w:val="19"/>
        </w:rPr>
      </w:pPr>
    </w:p>
    <w:p w14:paraId="2E13BC33"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PhanSo x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PhanSo();</w:t>
      </w:r>
    </w:p>
    <w:p w14:paraId="4627B948"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PhanSo y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PhanSo();</w:t>
      </w:r>
    </w:p>
    <w:p w14:paraId="7CFBE74E"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"Nhap phan so x:"</w:t>
      </w:r>
      <w:r>
        <w:rPr>
          <w:rFonts w:ascii="Consolas" w:eastAsiaTheme="minorHAnsi" w:hAnsi="Consolas" w:cs="Consolas"/>
          <w:color w:val="000000"/>
          <w:sz w:val="19"/>
          <w:szCs w:val="19"/>
        </w:rPr>
        <w:t>);</w:t>
      </w:r>
    </w:p>
    <w:p w14:paraId="66E5879B"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x.NhapPhanSo();</w:t>
      </w:r>
    </w:p>
    <w:p w14:paraId="0E903149"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"Nhap phan so y:"</w:t>
      </w:r>
      <w:r>
        <w:rPr>
          <w:rFonts w:ascii="Consolas" w:eastAsiaTheme="minorHAnsi" w:hAnsi="Consolas" w:cs="Consolas"/>
          <w:color w:val="000000"/>
          <w:sz w:val="19"/>
          <w:szCs w:val="19"/>
        </w:rPr>
        <w:t>);</w:t>
      </w:r>
    </w:p>
    <w:p w14:paraId="4CBF672E"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y.NhapPhanSo();</w:t>
      </w:r>
    </w:p>
    <w:p w14:paraId="65E62940" w14:textId="77777777" w:rsidR="004A7AC6" w:rsidRDefault="004A7AC6" w:rsidP="004A7AC6">
      <w:pPr>
        <w:autoSpaceDE w:val="0"/>
        <w:autoSpaceDN w:val="0"/>
        <w:adjustRightInd w:val="0"/>
        <w:rPr>
          <w:rFonts w:ascii="Consolas" w:eastAsiaTheme="minorHAnsi" w:hAnsi="Consolas" w:cs="Consolas"/>
          <w:color w:val="000000"/>
          <w:sz w:val="19"/>
          <w:szCs w:val="19"/>
        </w:rPr>
      </w:pPr>
    </w:p>
    <w:p w14:paraId="49C95869"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"Gia tri nghich dao cu phan so x:"</w:t>
      </w:r>
      <w:r>
        <w:rPr>
          <w:rFonts w:ascii="Consolas" w:eastAsiaTheme="minorHAnsi" w:hAnsi="Consolas" w:cs="Consolas"/>
          <w:color w:val="000000"/>
          <w:sz w:val="19"/>
          <w:szCs w:val="19"/>
        </w:rPr>
        <w:t>);</w:t>
      </w:r>
    </w:p>
    <w:p w14:paraId="4C519E05"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x.GiaTriNghicDao().InPhanSo();</w:t>
      </w:r>
    </w:p>
    <w:p w14:paraId="7227F28A" w14:textId="77777777" w:rsidR="004A7AC6" w:rsidRDefault="004A7AC6" w:rsidP="004A7AC6">
      <w:pPr>
        <w:autoSpaceDE w:val="0"/>
        <w:autoSpaceDN w:val="0"/>
        <w:adjustRightInd w:val="0"/>
        <w:rPr>
          <w:rFonts w:ascii="Consolas" w:eastAsiaTheme="minorHAnsi" w:hAnsi="Consolas" w:cs="Consolas"/>
          <w:color w:val="000000"/>
          <w:sz w:val="19"/>
          <w:szCs w:val="19"/>
        </w:rPr>
      </w:pPr>
    </w:p>
    <w:p w14:paraId="01909857"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"Tong x + y:"</w:t>
      </w:r>
      <w:r>
        <w:rPr>
          <w:rFonts w:ascii="Consolas" w:eastAsiaTheme="minorHAnsi" w:hAnsi="Consolas" w:cs="Consolas"/>
          <w:color w:val="000000"/>
          <w:sz w:val="19"/>
          <w:szCs w:val="19"/>
        </w:rPr>
        <w:t>);</w:t>
      </w:r>
    </w:p>
    <w:p w14:paraId="2330ECFE"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PhanSo tong = x + y; </w:t>
      </w:r>
    </w:p>
    <w:p w14:paraId="27008645"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tong.InPhanSo();</w:t>
      </w:r>
    </w:p>
    <w:p w14:paraId="5A2BDAAC" w14:textId="77777777" w:rsidR="004A7AC6" w:rsidRDefault="004A7AC6" w:rsidP="004A7AC6">
      <w:pPr>
        <w:autoSpaceDE w:val="0"/>
        <w:autoSpaceDN w:val="0"/>
        <w:adjustRightInd w:val="0"/>
        <w:rPr>
          <w:rFonts w:ascii="Consolas" w:eastAsiaTheme="minorHAnsi" w:hAnsi="Consolas" w:cs="Consolas"/>
          <w:color w:val="000000"/>
          <w:sz w:val="19"/>
          <w:szCs w:val="19"/>
        </w:rPr>
      </w:pPr>
    </w:p>
    <w:p w14:paraId="5F70D342"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w:t>
      </w:r>
      <w:r>
        <w:rPr>
          <w:rFonts w:ascii="Consolas" w:eastAsiaTheme="minorHAnsi" w:hAnsi="Consolas" w:cs="Consolas"/>
          <w:color w:val="A31515"/>
          <w:sz w:val="19"/>
          <w:szCs w:val="19"/>
        </w:rPr>
        <w:t>"Nhap so luong phan so n: "</w:t>
      </w:r>
      <w:r>
        <w:rPr>
          <w:rFonts w:ascii="Consolas" w:eastAsiaTheme="minorHAnsi" w:hAnsi="Consolas" w:cs="Consolas"/>
          <w:color w:val="000000"/>
          <w:sz w:val="19"/>
          <w:szCs w:val="19"/>
        </w:rPr>
        <w:t>);</w:t>
      </w:r>
    </w:p>
    <w:p w14:paraId="06657A2D"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do</w:t>
      </w:r>
    </w:p>
    <w:p w14:paraId="7E0CB2BC"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831E4CF"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n = Int32.Parse(Console.ReadLine());</w:t>
      </w:r>
    </w:p>
    <w:p w14:paraId="3D23C59F"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 </w:t>
      </w:r>
      <w:r>
        <w:rPr>
          <w:rFonts w:ascii="Consolas" w:eastAsiaTheme="minorHAnsi" w:hAnsi="Consolas" w:cs="Consolas"/>
          <w:color w:val="0000FF"/>
          <w:sz w:val="19"/>
          <w:szCs w:val="19"/>
        </w:rPr>
        <w:t>while</w:t>
      </w:r>
      <w:r>
        <w:rPr>
          <w:rFonts w:ascii="Consolas" w:eastAsiaTheme="minorHAnsi" w:hAnsi="Consolas" w:cs="Consolas"/>
          <w:color w:val="000000"/>
          <w:sz w:val="19"/>
          <w:szCs w:val="19"/>
        </w:rPr>
        <w:t xml:space="preserve"> (n &lt;= 0);</w:t>
      </w:r>
    </w:p>
    <w:p w14:paraId="2061383C"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PhanSo[] dsPhanSo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PhanSo[n];</w:t>
      </w:r>
    </w:p>
    <w:p w14:paraId="4CB7169C"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n; i++)</w:t>
      </w:r>
    </w:p>
    <w:p w14:paraId="26EB3D15"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9932360"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"Nhap phan so thu {0}:"</w:t>
      </w:r>
      <w:r>
        <w:rPr>
          <w:rFonts w:ascii="Consolas" w:eastAsiaTheme="minorHAnsi" w:hAnsi="Consolas" w:cs="Consolas"/>
          <w:color w:val="000000"/>
          <w:sz w:val="19"/>
          <w:szCs w:val="19"/>
        </w:rPr>
        <w:t>, i + 1);</w:t>
      </w:r>
    </w:p>
    <w:p w14:paraId="0CC0DE10"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dsPhanSo[i]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PhanSo();</w:t>
      </w:r>
    </w:p>
    <w:p w14:paraId="5E13CA87"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dsPhanSo[i].NhapPhanSo();</w:t>
      </w:r>
    </w:p>
    <w:p w14:paraId="384D7828"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F076B94"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tong = </w:t>
      </w:r>
      <w:r>
        <w:rPr>
          <w:rFonts w:ascii="Consolas" w:eastAsiaTheme="minorHAnsi" w:hAnsi="Consolas" w:cs="Consolas"/>
          <w:color w:val="0000FF"/>
          <w:sz w:val="19"/>
          <w:szCs w:val="19"/>
        </w:rPr>
        <w:t>new</w:t>
      </w:r>
      <w:r>
        <w:rPr>
          <w:rFonts w:ascii="Consolas" w:eastAsiaTheme="minorHAnsi" w:hAnsi="Consolas" w:cs="Consolas"/>
          <w:color w:val="000000"/>
          <w:sz w:val="19"/>
          <w:szCs w:val="19"/>
        </w:rPr>
        <w:t xml:space="preserve"> PhanSo(0, 1);</w:t>
      </w:r>
    </w:p>
    <w:p w14:paraId="2AB6C676"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n; i++)</w:t>
      </w:r>
    </w:p>
    <w:p w14:paraId="40E87176"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055987B"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tong = tong + dsPhanSo[i];</w:t>
      </w:r>
    </w:p>
    <w:p w14:paraId="5EC76DA4"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3C606F2"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"Tong cu {0} phan so:"</w:t>
      </w:r>
      <w:r>
        <w:rPr>
          <w:rFonts w:ascii="Consolas" w:eastAsiaTheme="minorHAnsi" w:hAnsi="Consolas" w:cs="Consolas"/>
          <w:color w:val="000000"/>
          <w:sz w:val="19"/>
          <w:szCs w:val="19"/>
        </w:rPr>
        <w:t>, n);</w:t>
      </w:r>
    </w:p>
    <w:p w14:paraId="7F0527A2"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tong.InPhanSo();</w:t>
      </w:r>
    </w:p>
    <w:p w14:paraId="03CE7B20" w14:textId="77777777" w:rsidR="004A7AC6" w:rsidRDefault="004A7AC6" w:rsidP="004A7AC6">
      <w:pPr>
        <w:autoSpaceDE w:val="0"/>
        <w:autoSpaceDN w:val="0"/>
        <w:adjustRightInd w:val="0"/>
        <w:rPr>
          <w:rFonts w:ascii="Consolas" w:eastAsiaTheme="minorHAnsi" w:hAnsi="Consolas" w:cs="Consolas"/>
          <w:color w:val="000000"/>
          <w:sz w:val="19"/>
          <w:szCs w:val="19"/>
        </w:rPr>
      </w:pPr>
    </w:p>
    <w:p w14:paraId="2356251D"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bookmarkStart w:id="30" w:name="_GoBack"/>
      <w:bookmarkEnd w:id="30"/>
      <w:r>
        <w:rPr>
          <w:rFonts w:ascii="Consolas" w:eastAsiaTheme="minorHAnsi" w:hAnsi="Consolas" w:cs="Consolas"/>
          <w:color w:val="000000"/>
          <w:sz w:val="19"/>
          <w:szCs w:val="19"/>
        </w:rPr>
        <w:t>PhanSo max = dsPhanSo[0];</w:t>
      </w:r>
    </w:p>
    <w:p w14:paraId="3ADA7CA3"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vitri = 0;</w:t>
      </w:r>
    </w:p>
    <w:p w14:paraId="6AEC4E68"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n; i++)</w:t>
      </w:r>
    </w:p>
    <w:p w14:paraId="0688D9C8"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B1773A5"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(max &lt; dsPhanSo[i])</w:t>
      </w:r>
    </w:p>
    <w:p w14:paraId="5DBC5E4D"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1E7A9641"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 = dsPhanSo[i];</w:t>
      </w:r>
    </w:p>
    <w:p w14:paraId="5FE2ECC4"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vitri = i;</w:t>
      </w:r>
    </w:p>
    <w:p w14:paraId="1FA1FB0A"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24286E53"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E1D28C4"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"Phan so lon nhat la:"</w:t>
      </w:r>
      <w:r>
        <w:rPr>
          <w:rFonts w:ascii="Consolas" w:eastAsiaTheme="minorHAnsi" w:hAnsi="Consolas" w:cs="Consolas"/>
          <w:color w:val="000000"/>
          <w:sz w:val="19"/>
          <w:szCs w:val="19"/>
        </w:rPr>
        <w:t>);</w:t>
      </w:r>
    </w:p>
    <w:p w14:paraId="7FB1AD08"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max.InPhanSo();</w:t>
      </w:r>
    </w:p>
    <w:p w14:paraId="5E481732"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"Phan so lon nhat tai vi tri: {0}\n"</w:t>
      </w:r>
      <w:r>
        <w:rPr>
          <w:rFonts w:ascii="Consolas" w:eastAsiaTheme="minorHAnsi" w:hAnsi="Consolas" w:cs="Consolas"/>
          <w:color w:val="000000"/>
          <w:sz w:val="19"/>
          <w:szCs w:val="19"/>
        </w:rPr>
        <w:t>, vitri);</w:t>
      </w:r>
    </w:p>
    <w:p w14:paraId="0EAECCC8"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PhanSo.SapXep(dsPhanSo);</w:t>
      </w:r>
    </w:p>
    <w:p w14:paraId="62F2D28C"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"Danh sach phan so da sap xep tang dan:"</w:t>
      </w:r>
      <w:r>
        <w:rPr>
          <w:rFonts w:ascii="Consolas" w:eastAsiaTheme="minorHAnsi" w:hAnsi="Consolas" w:cs="Consolas"/>
          <w:color w:val="000000"/>
          <w:sz w:val="19"/>
          <w:szCs w:val="19"/>
        </w:rPr>
        <w:t>);</w:t>
      </w:r>
    </w:p>
    <w:p w14:paraId="1884200D"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n; i++)</w:t>
      </w:r>
    </w:p>
    <w:p w14:paraId="1FCE4860"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47BB4073"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dsPhanSo[i].InPhanSo();</w:t>
      </w:r>
    </w:p>
    <w:p w14:paraId="75A450BE"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BA887A"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Console.WriteLine(</w:t>
      </w:r>
      <w:r>
        <w:rPr>
          <w:rFonts w:ascii="Consolas" w:eastAsiaTheme="minorHAnsi" w:hAnsi="Consolas" w:cs="Consolas"/>
          <w:color w:val="A31515"/>
          <w:sz w:val="19"/>
          <w:szCs w:val="19"/>
        </w:rPr>
        <w:t>"Danh sach phan so da sap xep giam dan:"</w:t>
      </w:r>
      <w:r>
        <w:rPr>
          <w:rFonts w:ascii="Consolas" w:eastAsiaTheme="minorHAnsi" w:hAnsi="Consolas" w:cs="Consolas"/>
          <w:color w:val="000000"/>
          <w:sz w:val="19"/>
          <w:szCs w:val="19"/>
        </w:rPr>
        <w:t>);</w:t>
      </w:r>
    </w:p>
    <w:p w14:paraId="7E12891B"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PhanSo.SapXep(dsPhanSo, </w:t>
      </w:r>
      <w:r>
        <w:rPr>
          <w:rFonts w:ascii="Consolas" w:eastAsiaTheme="minorHAnsi" w:hAnsi="Consolas" w:cs="Consolas"/>
          <w:color w:val="0000FF"/>
          <w:sz w:val="19"/>
          <w:szCs w:val="19"/>
        </w:rPr>
        <w:t>false</w:t>
      </w:r>
      <w:r>
        <w:rPr>
          <w:rFonts w:ascii="Consolas" w:eastAsiaTheme="minorHAnsi" w:hAnsi="Consolas" w:cs="Consolas"/>
          <w:color w:val="000000"/>
          <w:sz w:val="19"/>
          <w:szCs w:val="19"/>
        </w:rPr>
        <w:t>);</w:t>
      </w:r>
    </w:p>
    <w:p w14:paraId="2822DA61"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0; i &lt; n; i++)</w:t>
      </w:r>
    </w:p>
    <w:p w14:paraId="5C208198"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6618938F"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dsPhanSo[i].InPhanSo();</w:t>
      </w:r>
    </w:p>
    <w:p w14:paraId="57E1D201"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D425046"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14:paraId="440E5416" w14:textId="77777777" w:rsidR="004A7AC6" w:rsidRDefault="004A7AC6" w:rsidP="004A7AC6">
      <w:pPr>
        <w:autoSpaceDE w:val="0"/>
        <w:autoSpaceDN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Console.ReadKey();</w:t>
      </w:r>
    </w:p>
    <w:p w14:paraId="336986E7" w14:textId="74BCB4D8" w:rsidR="00044A5B" w:rsidRDefault="004A7AC6" w:rsidP="004A7AC6">
      <w:r>
        <w:rPr>
          <w:rFonts w:ascii="Consolas" w:eastAsiaTheme="minorHAnsi" w:hAnsi="Consolas" w:cs="Consolas"/>
          <w:color w:val="000000"/>
          <w:sz w:val="19"/>
          <w:szCs w:val="19"/>
        </w:rPr>
        <w:t xml:space="preserve">        }</w:t>
      </w:r>
    </w:p>
    <w:sectPr w:rsidR="00044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5492F"/>
    <w:multiLevelType w:val="hybridMultilevel"/>
    <w:tmpl w:val="97262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E553D"/>
    <w:multiLevelType w:val="hybridMultilevel"/>
    <w:tmpl w:val="BA3E8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A36BB4"/>
    <w:multiLevelType w:val="hybridMultilevel"/>
    <w:tmpl w:val="2F8EC62C"/>
    <w:lvl w:ilvl="0" w:tplc="FADE9E56">
      <w:start w:val="1"/>
      <w:numFmt w:val="decimal"/>
      <w:pStyle w:val="CH3A1"/>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A52"/>
    <w:rsid w:val="00044A5B"/>
    <w:rsid w:val="00204A52"/>
    <w:rsid w:val="003A5833"/>
    <w:rsid w:val="004A7AC6"/>
    <w:rsid w:val="004F1600"/>
    <w:rsid w:val="005406B3"/>
    <w:rsid w:val="00700FB9"/>
    <w:rsid w:val="00B5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37E3C"/>
  <w15:chartTrackingRefBased/>
  <w15:docId w15:val="{A454B0CC-7F78-4F5A-8E17-09F286DF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A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04A5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204A5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4A52"/>
    <w:rPr>
      <w:rFonts w:ascii="Arial" w:eastAsia="Times New Roman" w:hAnsi="Arial" w:cs="Arial"/>
      <w:b/>
      <w:bCs/>
      <w:kern w:val="32"/>
      <w:sz w:val="32"/>
      <w:szCs w:val="32"/>
    </w:rPr>
  </w:style>
  <w:style w:type="paragraph" w:styleId="NormalWeb">
    <w:name w:val="Normal (Web)"/>
    <w:basedOn w:val="Normal"/>
    <w:rsid w:val="00204A52"/>
    <w:pPr>
      <w:spacing w:before="100" w:beforeAutospacing="1" w:after="100" w:afterAutospacing="1"/>
    </w:pPr>
  </w:style>
  <w:style w:type="paragraph" w:customStyle="1" w:styleId="CH3A1">
    <w:name w:val="CH3A1"/>
    <w:basedOn w:val="Heading2"/>
    <w:rsid w:val="00204A52"/>
    <w:pPr>
      <w:keepLines w:val="0"/>
      <w:numPr>
        <w:numId w:val="1"/>
      </w:numPr>
      <w:tabs>
        <w:tab w:val="clear" w:pos="0"/>
        <w:tab w:val="num" w:pos="360"/>
      </w:tabs>
      <w:spacing w:before="120" w:after="120"/>
    </w:pPr>
    <w:rPr>
      <w:rFonts w:ascii="Times New Roman" w:eastAsia="Times New Roman" w:hAnsi="Times New Roman" w:cs="Arial"/>
      <w:b/>
      <w:bCs/>
      <w:iCs/>
      <w:color w:val="auto"/>
      <w:szCs w:val="28"/>
    </w:rPr>
  </w:style>
  <w:style w:type="paragraph" w:styleId="ListParagraph">
    <w:name w:val="List Paragraph"/>
    <w:basedOn w:val="Normal"/>
    <w:uiPriority w:val="34"/>
    <w:qFormat/>
    <w:rsid w:val="00204A52"/>
    <w:pPr>
      <w:ind w:left="720"/>
      <w:contextualSpacing/>
    </w:pPr>
  </w:style>
  <w:style w:type="character" w:customStyle="1" w:styleId="Heading2Char">
    <w:name w:val="Heading 2 Char"/>
    <w:basedOn w:val="DefaultParagraphFont"/>
    <w:link w:val="Heading2"/>
    <w:uiPriority w:val="9"/>
    <w:semiHidden/>
    <w:rsid w:val="00204A5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thuyduong</dc:creator>
  <cp:keywords/>
  <dc:description/>
  <cp:lastModifiedBy>thuyduong</cp:lastModifiedBy>
  <cp:revision>2</cp:revision>
  <dcterms:created xsi:type="dcterms:W3CDTF">2021-10-25T00:09:00Z</dcterms:created>
  <dcterms:modified xsi:type="dcterms:W3CDTF">2021-10-26T10:43:00Z</dcterms:modified>
</cp:coreProperties>
</file>