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561A6" w14:textId="77777777" w:rsidR="00E911B0" w:rsidRDefault="00645AF3">
      <w:pPr>
        <w:spacing w:line="360" w:lineRule="auto"/>
        <w:jc w:val="center"/>
        <w:rPr>
          <w:b/>
          <w:highlight w:val="white"/>
        </w:rPr>
      </w:pPr>
      <w:r>
        <w:rPr>
          <w:b/>
          <w:highlight w:val="white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98FF3C5" w14:textId="77777777" w:rsidR="00E911B0" w:rsidRDefault="00645AF3">
      <w:pPr>
        <w:spacing w:line="360" w:lineRule="auto"/>
        <w:jc w:val="center"/>
        <w:rPr>
          <w:highlight w:val="white"/>
        </w:rPr>
      </w:pPr>
      <w:r>
        <w:rPr>
          <w:highlight w:val="white"/>
        </w:rPr>
        <w:t>Факультет программной инженерии и компьютерной техники</w:t>
      </w:r>
    </w:p>
    <w:p w14:paraId="2287BDEF" w14:textId="77777777" w:rsidR="00E911B0" w:rsidRDefault="00645AF3">
      <w:pPr>
        <w:spacing w:line="360" w:lineRule="auto"/>
        <w:jc w:val="center"/>
        <w:rPr>
          <w:highlight w:val="white"/>
        </w:rPr>
      </w:pPr>
      <w:r>
        <w:rPr>
          <w:highlight w:val="white"/>
        </w:rPr>
        <w:t xml:space="preserve">Дисциплина </w:t>
      </w:r>
      <w:r>
        <w:t>«</w:t>
      </w:r>
      <w:r>
        <w:rPr>
          <w:highlight w:val="white"/>
        </w:rPr>
        <w:t>Информационная безопасность</w:t>
      </w:r>
      <w:r>
        <w:t>»</w:t>
      </w:r>
    </w:p>
    <w:p w14:paraId="4C8E4CEB" w14:textId="77777777" w:rsidR="00E911B0" w:rsidRDefault="00E911B0">
      <w:pPr>
        <w:spacing w:line="360" w:lineRule="auto"/>
        <w:rPr>
          <w:highlight w:val="white"/>
        </w:rPr>
      </w:pPr>
    </w:p>
    <w:p w14:paraId="0A29BE13" w14:textId="77777777" w:rsidR="00E911B0" w:rsidRDefault="00E911B0">
      <w:pPr>
        <w:spacing w:line="360" w:lineRule="auto"/>
        <w:rPr>
          <w:highlight w:val="white"/>
        </w:rPr>
      </w:pPr>
    </w:p>
    <w:p w14:paraId="7E6D8530" w14:textId="77777777" w:rsidR="00E911B0" w:rsidRDefault="00E911B0">
      <w:pPr>
        <w:spacing w:line="360" w:lineRule="auto"/>
        <w:rPr>
          <w:highlight w:val="white"/>
        </w:rPr>
      </w:pPr>
    </w:p>
    <w:p w14:paraId="4A9B7BAC" w14:textId="77777777" w:rsidR="00E911B0" w:rsidRDefault="00E911B0">
      <w:pPr>
        <w:spacing w:line="360" w:lineRule="auto"/>
        <w:rPr>
          <w:highlight w:val="white"/>
        </w:rPr>
      </w:pPr>
    </w:p>
    <w:p w14:paraId="49E44B6D" w14:textId="77777777" w:rsidR="00E911B0" w:rsidRDefault="00E911B0">
      <w:pPr>
        <w:spacing w:line="360" w:lineRule="auto"/>
        <w:rPr>
          <w:b/>
          <w:highlight w:val="white"/>
        </w:rPr>
      </w:pPr>
    </w:p>
    <w:p w14:paraId="562E7B8C" w14:textId="77777777" w:rsidR="00E911B0" w:rsidRDefault="00645AF3">
      <w:pPr>
        <w:spacing w:line="360" w:lineRule="auto"/>
        <w:jc w:val="center"/>
        <w:rPr>
          <w:b/>
          <w:highlight w:val="white"/>
        </w:rPr>
      </w:pPr>
      <w:r>
        <w:rPr>
          <w:b/>
          <w:highlight w:val="white"/>
        </w:rPr>
        <w:t>Лабораторная работа №2.2</w:t>
      </w:r>
    </w:p>
    <w:p w14:paraId="504699BA" w14:textId="77777777" w:rsidR="00E911B0" w:rsidRDefault="00645AF3">
      <w:pPr>
        <w:spacing w:line="360" w:lineRule="auto"/>
        <w:jc w:val="center"/>
        <w:rPr>
          <w:b/>
        </w:rPr>
      </w:pPr>
      <w:r>
        <w:rPr>
          <w:b/>
        </w:rPr>
        <w:t>«</w:t>
      </w:r>
      <w:r>
        <w:rPr>
          <w:b/>
          <w:highlight w:val="white"/>
        </w:rPr>
        <w:t>Атака на алгоритм шифрования RSA методом повторного шифрования</w:t>
      </w:r>
      <w:r>
        <w:rPr>
          <w:b/>
        </w:rPr>
        <w:t>»</w:t>
      </w:r>
    </w:p>
    <w:p w14:paraId="3F8455AD" w14:textId="77777777" w:rsidR="00E911B0" w:rsidRDefault="00645AF3">
      <w:pPr>
        <w:spacing w:line="360" w:lineRule="auto"/>
        <w:jc w:val="center"/>
      </w:pPr>
      <w:r>
        <w:t>Вариант: 4</w:t>
      </w:r>
    </w:p>
    <w:p w14:paraId="52D7B745" w14:textId="77777777" w:rsidR="00E911B0" w:rsidRDefault="00E911B0">
      <w:pPr>
        <w:spacing w:line="360" w:lineRule="auto"/>
        <w:jc w:val="center"/>
        <w:rPr>
          <w:b/>
        </w:rPr>
      </w:pPr>
    </w:p>
    <w:p w14:paraId="389EC1B6" w14:textId="77777777" w:rsidR="00E911B0" w:rsidRDefault="00645AF3">
      <w:pPr>
        <w:spacing w:line="360" w:lineRule="auto"/>
        <w:jc w:val="center"/>
        <w:rPr>
          <w:highlight w:val="white"/>
        </w:rPr>
      </w:pPr>
      <w:r>
        <w:rPr>
          <w:b/>
        </w:rPr>
        <w:t>Учебно-методическое пособие:</w:t>
      </w:r>
      <w:r>
        <w:t xml:space="preserve"> </w:t>
      </w:r>
      <w:r>
        <w:rPr>
          <w:highlight w:val="white"/>
        </w:rPr>
        <w:t>Криптографические системы с секретным и открытым</w:t>
      </w:r>
    </w:p>
    <w:p w14:paraId="3D7A2F52" w14:textId="77777777" w:rsidR="00E911B0" w:rsidRDefault="00645AF3">
      <w:pPr>
        <w:spacing w:line="360" w:lineRule="auto"/>
        <w:jc w:val="center"/>
      </w:pPr>
      <w:r>
        <w:rPr>
          <w:highlight w:val="white"/>
        </w:rPr>
        <w:t xml:space="preserve">ключом: учебное пособие. / А.А. </w:t>
      </w:r>
      <w:proofErr w:type="spellStart"/>
      <w:r>
        <w:rPr>
          <w:highlight w:val="white"/>
        </w:rPr>
        <w:t>Ожиганов</w:t>
      </w:r>
      <w:proofErr w:type="spellEnd"/>
      <w:r>
        <w:rPr>
          <w:highlight w:val="white"/>
        </w:rPr>
        <w:t>; УНИВЕРСИТЕТ ИТМО. — Санкт-Петербург, 2015</w:t>
      </w:r>
    </w:p>
    <w:p w14:paraId="13762C37" w14:textId="77777777" w:rsidR="00E911B0" w:rsidRDefault="00E911B0">
      <w:pPr>
        <w:spacing w:line="360" w:lineRule="auto"/>
      </w:pPr>
    </w:p>
    <w:p w14:paraId="378B0223" w14:textId="77777777" w:rsidR="00E911B0" w:rsidRDefault="00E911B0">
      <w:pPr>
        <w:spacing w:line="360" w:lineRule="auto"/>
      </w:pPr>
    </w:p>
    <w:p w14:paraId="6ADDCF7B" w14:textId="77777777" w:rsidR="00E911B0" w:rsidRDefault="00E911B0">
      <w:pPr>
        <w:spacing w:line="360" w:lineRule="auto"/>
      </w:pPr>
    </w:p>
    <w:p w14:paraId="5A6D888F" w14:textId="77777777" w:rsidR="00E911B0" w:rsidRDefault="00E911B0">
      <w:pPr>
        <w:spacing w:line="360" w:lineRule="auto"/>
      </w:pPr>
    </w:p>
    <w:p w14:paraId="371CBEED" w14:textId="77777777" w:rsidR="00E911B0" w:rsidRDefault="00645AF3">
      <w:pPr>
        <w:spacing w:line="360" w:lineRule="auto"/>
        <w:jc w:val="right"/>
      </w:pPr>
      <w:r>
        <w:rPr>
          <w:b/>
        </w:rPr>
        <w:t>Автор</w:t>
      </w:r>
      <w:r>
        <w:t>: Калинин Даниил Дмитриевич</w:t>
      </w:r>
    </w:p>
    <w:p w14:paraId="64D54FEE" w14:textId="77777777" w:rsidR="00E911B0" w:rsidRDefault="00645AF3">
      <w:pPr>
        <w:spacing w:line="360" w:lineRule="auto"/>
        <w:jc w:val="right"/>
      </w:pPr>
      <w:r>
        <w:rPr>
          <w:b/>
        </w:rPr>
        <w:t>Группа</w:t>
      </w:r>
      <w:r>
        <w:t>: P34141</w:t>
      </w:r>
    </w:p>
    <w:p w14:paraId="66684263" w14:textId="77777777" w:rsidR="00E911B0" w:rsidRDefault="00645AF3">
      <w:pPr>
        <w:spacing w:line="360" w:lineRule="auto"/>
        <w:jc w:val="right"/>
      </w:pPr>
      <w:r>
        <w:rPr>
          <w:b/>
        </w:rPr>
        <w:t>Преподаватель</w:t>
      </w:r>
      <w:r>
        <w:t>: Маркина Татьяна Анатольевна</w:t>
      </w:r>
    </w:p>
    <w:p w14:paraId="48C7C381" w14:textId="77777777" w:rsidR="00E911B0" w:rsidRDefault="00E911B0">
      <w:pPr>
        <w:spacing w:line="360" w:lineRule="auto"/>
        <w:jc w:val="right"/>
      </w:pPr>
    </w:p>
    <w:p w14:paraId="32A40926" w14:textId="77777777" w:rsidR="00E911B0" w:rsidRDefault="00E911B0">
      <w:pPr>
        <w:spacing w:line="360" w:lineRule="auto"/>
        <w:jc w:val="right"/>
      </w:pPr>
    </w:p>
    <w:p w14:paraId="59FFD61D" w14:textId="77777777" w:rsidR="00E911B0" w:rsidRDefault="00E911B0">
      <w:pPr>
        <w:spacing w:line="360" w:lineRule="auto"/>
        <w:jc w:val="right"/>
      </w:pPr>
    </w:p>
    <w:p w14:paraId="46C5F22C" w14:textId="77777777" w:rsidR="00E911B0" w:rsidRDefault="00E911B0">
      <w:pPr>
        <w:spacing w:line="360" w:lineRule="auto"/>
        <w:ind w:firstLine="708"/>
      </w:pPr>
    </w:p>
    <w:p w14:paraId="32E86172" w14:textId="77777777" w:rsidR="00E911B0" w:rsidRDefault="00E911B0">
      <w:pPr>
        <w:spacing w:line="360" w:lineRule="auto"/>
      </w:pPr>
    </w:p>
    <w:p w14:paraId="17EF15A1" w14:textId="77777777" w:rsidR="00E911B0" w:rsidRDefault="00E911B0">
      <w:pPr>
        <w:spacing w:line="360" w:lineRule="auto"/>
      </w:pPr>
    </w:p>
    <w:p w14:paraId="4A1D7257" w14:textId="77777777" w:rsidR="00E911B0" w:rsidRDefault="00E911B0">
      <w:pPr>
        <w:spacing w:line="360" w:lineRule="auto"/>
        <w:jc w:val="right"/>
      </w:pPr>
    </w:p>
    <w:p w14:paraId="66B85DED" w14:textId="77777777" w:rsidR="00E911B0" w:rsidRDefault="00645AF3">
      <w:pPr>
        <w:spacing w:line="360" w:lineRule="auto"/>
        <w:jc w:val="center"/>
      </w:pPr>
      <w:r>
        <w:t>г. Санкт-Петербург</w:t>
      </w:r>
    </w:p>
    <w:p w14:paraId="49F843A2" w14:textId="77777777" w:rsidR="00E911B0" w:rsidRDefault="00645AF3">
      <w:pPr>
        <w:spacing w:line="360" w:lineRule="auto"/>
        <w:jc w:val="center"/>
      </w:pPr>
      <w:r>
        <w:t>2024</w:t>
      </w:r>
    </w:p>
    <w:p w14:paraId="54478554" w14:textId="77777777" w:rsidR="00E911B0" w:rsidRDefault="00645AF3">
      <w:pPr>
        <w:pStyle w:val="1"/>
      </w:pPr>
      <w:bookmarkStart w:id="0" w:name="_1j29sb1plksc" w:colFirst="0" w:colLast="0"/>
      <w:bookmarkEnd w:id="0"/>
      <w:r>
        <w:lastRenderedPageBreak/>
        <w:t>Содержание</w:t>
      </w:r>
    </w:p>
    <w:p w14:paraId="56D2BB6F" w14:textId="77777777" w:rsidR="00E911B0" w:rsidRDefault="00E911B0"/>
    <w:sdt>
      <w:sdtPr>
        <w:id w:val="-1438065654"/>
        <w:docPartObj>
          <w:docPartGallery w:val="Table of Contents"/>
          <w:docPartUnique/>
        </w:docPartObj>
      </w:sdtPr>
      <w:sdtEndPr/>
      <w:sdtContent>
        <w:p w14:paraId="6D6D7BF2" w14:textId="77777777" w:rsidR="00E911B0" w:rsidRDefault="00645AF3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1j29sb1plksc">
            <w:r>
              <w:rPr>
                <w:b/>
                <w:color w:val="000000"/>
              </w:rPr>
              <w:t>Содержание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1C38DEF7" w14:textId="77777777" w:rsidR="00E911B0" w:rsidRDefault="00D82046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ic6vz9o4aev6">
            <w:r w:rsidR="00645AF3">
              <w:rPr>
                <w:b/>
                <w:color w:val="000000"/>
              </w:rPr>
              <w:t>Цель работы</w:t>
            </w:r>
            <w:r w:rsidR="00645AF3">
              <w:rPr>
                <w:b/>
                <w:color w:val="000000"/>
              </w:rPr>
              <w:tab/>
              <w:t>2</w:t>
            </w:r>
          </w:hyperlink>
        </w:p>
        <w:p w14:paraId="4CCE5A82" w14:textId="77777777" w:rsidR="00E911B0" w:rsidRDefault="00D82046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7c966s7zbuo">
            <w:r w:rsidR="00645AF3">
              <w:rPr>
                <w:b/>
                <w:color w:val="000000"/>
              </w:rPr>
              <w:t>Порядок выполнения работы</w:t>
            </w:r>
            <w:r w:rsidR="00645AF3">
              <w:rPr>
                <w:b/>
                <w:color w:val="000000"/>
              </w:rPr>
              <w:tab/>
              <w:t>2</w:t>
            </w:r>
          </w:hyperlink>
        </w:p>
        <w:p w14:paraId="23731095" w14:textId="77777777" w:rsidR="00E911B0" w:rsidRDefault="00D82046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tk58wqserqjy">
            <w:r w:rsidR="00645AF3">
              <w:rPr>
                <w:b/>
                <w:color w:val="000000"/>
              </w:rPr>
              <w:t>Вариант</w:t>
            </w:r>
            <w:r w:rsidR="00645AF3">
              <w:rPr>
                <w:b/>
                <w:color w:val="000000"/>
              </w:rPr>
              <w:tab/>
              <w:t>3</w:t>
            </w:r>
          </w:hyperlink>
        </w:p>
        <w:p w14:paraId="104FF86D" w14:textId="77777777" w:rsidR="00E911B0" w:rsidRDefault="00D82046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i73wvolbwe0b">
            <w:r w:rsidR="00645AF3">
              <w:rPr>
                <w:b/>
                <w:color w:val="000000"/>
              </w:rPr>
              <w:t>Выполнение работы</w:t>
            </w:r>
            <w:r w:rsidR="00645AF3">
              <w:rPr>
                <w:b/>
                <w:color w:val="000000"/>
              </w:rPr>
              <w:tab/>
              <w:t>4</w:t>
            </w:r>
          </w:hyperlink>
        </w:p>
        <w:p w14:paraId="66FA2E55" w14:textId="77777777" w:rsidR="00E911B0" w:rsidRDefault="00D82046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opx7en3yhfv9">
            <w:r w:rsidR="00645AF3">
              <w:rPr>
                <w:color w:val="000000"/>
              </w:rPr>
              <w:t>Код</w:t>
            </w:r>
            <w:r w:rsidR="00645AF3">
              <w:rPr>
                <w:color w:val="000000"/>
              </w:rPr>
              <w:tab/>
              <w:t>4</w:t>
            </w:r>
          </w:hyperlink>
        </w:p>
        <w:p w14:paraId="26D070AF" w14:textId="77777777" w:rsidR="00E911B0" w:rsidRDefault="00D82046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1i0yqxqtni2">
            <w:r w:rsidR="00645AF3">
              <w:rPr>
                <w:color w:val="000000"/>
              </w:rPr>
              <w:t>Результаты работы программы</w:t>
            </w:r>
            <w:r w:rsidR="00645AF3">
              <w:rPr>
                <w:color w:val="000000"/>
              </w:rPr>
              <w:tab/>
              <w:t>6</w:t>
            </w:r>
          </w:hyperlink>
        </w:p>
        <w:p w14:paraId="257FC271" w14:textId="77777777" w:rsidR="00E911B0" w:rsidRDefault="00D82046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uft2d2ek0ay3">
            <w:r w:rsidR="00645AF3">
              <w:rPr>
                <w:b/>
                <w:color w:val="000000"/>
              </w:rPr>
              <w:t>Вывод</w:t>
            </w:r>
            <w:r w:rsidR="00645AF3">
              <w:rPr>
                <w:b/>
                <w:color w:val="000000"/>
              </w:rPr>
              <w:tab/>
              <w:t>6</w:t>
            </w:r>
          </w:hyperlink>
          <w:r w:rsidR="00645AF3">
            <w:fldChar w:fldCharType="end"/>
          </w:r>
        </w:p>
      </w:sdtContent>
    </w:sdt>
    <w:p w14:paraId="31532CDD" w14:textId="77777777" w:rsidR="00E911B0" w:rsidRDefault="00E911B0"/>
    <w:p w14:paraId="5EECDC85" w14:textId="77777777" w:rsidR="00E911B0" w:rsidRDefault="00645AF3">
      <w:pPr>
        <w:pStyle w:val="1"/>
      </w:pPr>
      <w:bookmarkStart w:id="1" w:name="_ic6vz9o4aev6" w:colFirst="0" w:colLast="0"/>
      <w:bookmarkEnd w:id="1"/>
      <w:r>
        <w:t>Цель работы</w:t>
      </w:r>
    </w:p>
    <w:p w14:paraId="3FD4CA09" w14:textId="77777777" w:rsidR="00E911B0" w:rsidRDefault="00645AF3">
      <w:r>
        <w:t>Изучить атаку на алгоритм шифр</w:t>
      </w:r>
      <w:bookmarkStart w:id="2" w:name="_GoBack"/>
      <w:bookmarkEnd w:id="2"/>
      <w:r>
        <w:t>ования RSA посредством повторного шифрования.</w:t>
      </w:r>
    </w:p>
    <w:p w14:paraId="61578E70" w14:textId="77777777" w:rsidR="00E911B0" w:rsidRDefault="00645AF3">
      <w:pPr>
        <w:pStyle w:val="1"/>
      </w:pPr>
      <w:bookmarkStart w:id="3" w:name="_7c966s7zbuo" w:colFirst="0" w:colLast="0"/>
      <w:bookmarkEnd w:id="3"/>
      <w:r>
        <w:t>Порядок выполнения работы</w:t>
      </w:r>
    </w:p>
    <w:p w14:paraId="4DA5B70D" w14:textId="6BD689B3" w:rsidR="00D82046" w:rsidRDefault="00D82046" w:rsidP="00D82046">
      <w:pPr>
        <w:numPr>
          <w:ilvl w:val="0"/>
          <w:numId w:val="1"/>
        </w:numPr>
      </w:pPr>
      <w:r>
        <w:t>О</w:t>
      </w:r>
      <w:r>
        <w:t>знакомьтесь с теорией в [3], рассмотренной в подразделе («Атака</w:t>
      </w:r>
      <w:r>
        <w:rPr>
          <w:lang w:val="ru-RU"/>
        </w:rPr>
        <w:t xml:space="preserve"> </w:t>
      </w:r>
      <w:r>
        <w:t>повторным шифрованием»);</w:t>
      </w:r>
    </w:p>
    <w:p w14:paraId="62177B96" w14:textId="4BC131F1" w:rsidR="00E911B0" w:rsidRDefault="00645AF3" w:rsidP="00D82046">
      <w:pPr>
        <w:numPr>
          <w:ilvl w:val="0"/>
          <w:numId w:val="1"/>
        </w:numPr>
      </w:pPr>
      <w:r>
        <w:t>Получите вариант задания у преподавателя;</w:t>
      </w:r>
    </w:p>
    <w:p w14:paraId="39ED231A" w14:textId="77777777" w:rsidR="00E911B0" w:rsidRDefault="00645AF3">
      <w:pPr>
        <w:numPr>
          <w:ilvl w:val="0"/>
          <w:numId w:val="1"/>
        </w:numPr>
      </w:pPr>
      <w:r>
        <w:t xml:space="preserve">По полученным исходным данным, используя метод </w:t>
      </w:r>
      <w:proofErr w:type="spellStart"/>
      <w:r>
        <w:t>перешифрования</w:t>
      </w:r>
      <w:proofErr w:type="spellEnd"/>
      <w:r>
        <w:t xml:space="preserve">, определите порядок числа </w:t>
      </w:r>
      <w:r>
        <w:rPr>
          <w:i/>
        </w:rPr>
        <w:t>e</w:t>
      </w:r>
      <w:r>
        <w:t xml:space="preserve"> в конечном поле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φ(N)</m:t>
            </m:r>
          </m:sub>
        </m:sSub>
      </m:oMath>
    </w:p>
    <w:p w14:paraId="59686EB7" w14:textId="77777777" w:rsidR="00E911B0" w:rsidRDefault="00645AF3">
      <w:pPr>
        <w:numPr>
          <w:ilvl w:val="0"/>
          <w:numId w:val="1"/>
        </w:numPr>
      </w:pPr>
      <w:r>
        <w:t xml:space="preserve">Используя значение порядка экспоненты, получите исходный текст методом </w:t>
      </w:r>
      <w:proofErr w:type="spellStart"/>
      <w:r>
        <w:t>перешифрования</w:t>
      </w:r>
      <w:proofErr w:type="spellEnd"/>
      <w:r>
        <w:t>;</w:t>
      </w:r>
    </w:p>
    <w:p w14:paraId="49CCC428" w14:textId="32B6FD22" w:rsidR="00645AF3" w:rsidRDefault="00645AF3" w:rsidP="00645AF3">
      <w:pPr>
        <w:numPr>
          <w:ilvl w:val="0"/>
          <w:numId w:val="1"/>
        </w:numPr>
      </w:pPr>
      <w:r>
        <w:t>Результаты и промежуточные вычисления оформите в виде отчета.</w:t>
      </w:r>
      <w:bookmarkStart w:id="4" w:name="_ck8g2wjjblj6" w:colFirst="0" w:colLast="0"/>
      <w:bookmarkStart w:id="5" w:name="_7vtmeurz95u4" w:colFirst="0" w:colLast="0"/>
      <w:bookmarkEnd w:id="4"/>
      <w:bookmarkEnd w:id="5"/>
    </w:p>
    <w:p w14:paraId="3119E2AF" w14:textId="491A2B8A" w:rsidR="00645AF3" w:rsidRDefault="00645AF3" w:rsidP="00645AF3"/>
    <w:p w14:paraId="0C05306B" w14:textId="3E1F1FD6" w:rsidR="00645AF3" w:rsidRDefault="00645AF3" w:rsidP="00645AF3"/>
    <w:p w14:paraId="4B15199A" w14:textId="03840004" w:rsidR="00645AF3" w:rsidRDefault="00645AF3" w:rsidP="00645AF3"/>
    <w:p w14:paraId="7A014F79" w14:textId="1F52D3BD" w:rsidR="00645AF3" w:rsidRDefault="00645AF3" w:rsidP="00645AF3"/>
    <w:p w14:paraId="4791BA06" w14:textId="3C9A5325" w:rsidR="00645AF3" w:rsidRDefault="00645AF3" w:rsidP="00645AF3"/>
    <w:p w14:paraId="0774798D" w14:textId="1A67D82A" w:rsidR="00645AF3" w:rsidRDefault="00645AF3" w:rsidP="00645AF3"/>
    <w:p w14:paraId="1CDC70BE" w14:textId="4FDDE650" w:rsidR="00645AF3" w:rsidRDefault="00645AF3" w:rsidP="00645AF3"/>
    <w:p w14:paraId="0ED97B3C" w14:textId="48595D0D" w:rsidR="00645AF3" w:rsidRDefault="00645AF3" w:rsidP="00645AF3"/>
    <w:p w14:paraId="275394AA" w14:textId="4C7B0889" w:rsidR="00645AF3" w:rsidRDefault="00645AF3" w:rsidP="00645AF3"/>
    <w:p w14:paraId="1B58A175" w14:textId="3236C738" w:rsidR="00645AF3" w:rsidRDefault="00645AF3" w:rsidP="00645AF3"/>
    <w:p w14:paraId="7A856E48" w14:textId="77777777" w:rsidR="00645AF3" w:rsidRDefault="00645AF3" w:rsidP="00645AF3"/>
    <w:p w14:paraId="57DF15C6" w14:textId="77777777" w:rsidR="00E911B0" w:rsidRDefault="00645AF3">
      <w:pPr>
        <w:pStyle w:val="1"/>
      </w:pPr>
      <w:bookmarkStart w:id="6" w:name="_tk58wqserqjy" w:colFirst="0" w:colLast="0"/>
      <w:bookmarkEnd w:id="6"/>
      <w:r>
        <w:lastRenderedPageBreak/>
        <w:t>Вариант</w:t>
      </w: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2130"/>
        <w:gridCol w:w="2025"/>
        <w:gridCol w:w="3870"/>
      </w:tblGrid>
      <w:tr w:rsidR="00E911B0" w14:paraId="564E71DB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32F2A" w14:textId="77777777" w:rsidR="00E911B0" w:rsidRDefault="00645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Вариант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516C1" w14:textId="77777777" w:rsidR="00E911B0" w:rsidRDefault="00645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</w:rPr>
              <w:t xml:space="preserve">Модуль, </w:t>
            </w:r>
            <w:r>
              <w:rPr>
                <w:b/>
                <w:i/>
              </w:rPr>
              <w:t>N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C24E" w14:textId="77777777" w:rsidR="00E911B0" w:rsidRDefault="00645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</w:rPr>
              <w:t xml:space="preserve">Экспонента, </w:t>
            </w:r>
            <w:r>
              <w:rPr>
                <w:b/>
                <w:i/>
              </w:rPr>
              <w:t>е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8FC29" w14:textId="77777777" w:rsidR="00E911B0" w:rsidRDefault="00645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</w:rPr>
              <w:t xml:space="preserve">Блок зашифрованного текста, </w:t>
            </w:r>
            <w:r>
              <w:rPr>
                <w:b/>
                <w:i/>
              </w:rPr>
              <w:t>C</w:t>
            </w:r>
          </w:p>
        </w:tc>
      </w:tr>
      <w:tr w:rsidR="00E911B0" w14:paraId="72AF652D" w14:textId="77777777">
        <w:trPr>
          <w:trHeight w:val="3378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CAE8" w14:textId="77777777" w:rsidR="00E911B0" w:rsidRDefault="00645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EF2C9" w14:textId="77777777" w:rsidR="00E911B0" w:rsidRDefault="00645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489740760623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4CDF4" w14:textId="77777777" w:rsidR="00E911B0" w:rsidRDefault="00645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892627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DE7AC" w14:textId="77777777" w:rsidR="00E911B0" w:rsidRDefault="00645AF3">
            <w:pPr>
              <w:widowControl w:val="0"/>
              <w:spacing w:line="240" w:lineRule="auto"/>
              <w:jc w:val="center"/>
            </w:pPr>
            <w:r>
              <w:t>237434928568</w:t>
            </w:r>
          </w:p>
          <w:p w14:paraId="151DB01E" w14:textId="77777777" w:rsidR="00E911B0" w:rsidRDefault="00645AF3">
            <w:pPr>
              <w:widowControl w:val="0"/>
              <w:spacing w:line="240" w:lineRule="auto"/>
              <w:jc w:val="center"/>
            </w:pPr>
            <w:r>
              <w:t>89382477865</w:t>
            </w:r>
          </w:p>
          <w:p w14:paraId="2EFA217A" w14:textId="77777777" w:rsidR="00E911B0" w:rsidRDefault="00645AF3">
            <w:pPr>
              <w:widowControl w:val="0"/>
              <w:spacing w:line="240" w:lineRule="auto"/>
              <w:jc w:val="center"/>
            </w:pPr>
            <w:r>
              <w:t>257542914775</w:t>
            </w:r>
          </w:p>
          <w:p w14:paraId="4CE31019" w14:textId="77777777" w:rsidR="00E911B0" w:rsidRDefault="00645AF3">
            <w:pPr>
              <w:widowControl w:val="0"/>
              <w:spacing w:line="240" w:lineRule="auto"/>
              <w:jc w:val="center"/>
            </w:pPr>
            <w:r>
              <w:t>153947910848</w:t>
            </w:r>
          </w:p>
          <w:p w14:paraId="3DED7390" w14:textId="77777777" w:rsidR="00E911B0" w:rsidRDefault="00645AF3">
            <w:pPr>
              <w:widowControl w:val="0"/>
              <w:spacing w:line="240" w:lineRule="auto"/>
              <w:jc w:val="center"/>
            </w:pPr>
            <w:r>
              <w:t>219678068406</w:t>
            </w:r>
          </w:p>
          <w:p w14:paraId="5977250A" w14:textId="77777777" w:rsidR="00E911B0" w:rsidRDefault="00645AF3">
            <w:pPr>
              <w:widowControl w:val="0"/>
              <w:spacing w:line="240" w:lineRule="auto"/>
              <w:jc w:val="center"/>
            </w:pPr>
            <w:r>
              <w:t>166466311168</w:t>
            </w:r>
          </w:p>
          <w:p w14:paraId="4AD4E6A5" w14:textId="77777777" w:rsidR="00E911B0" w:rsidRDefault="00645AF3">
            <w:pPr>
              <w:widowControl w:val="0"/>
              <w:spacing w:line="240" w:lineRule="auto"/>
              <w:jc w:val="center"/>
            </w:pPr>
            <w:r>
              <w:t>49516725114</w:t>
            </w:r>
          </w:p>
          <w:p w14:paraId="64A12500" w14:textId="77777777" w:rsidR="00E911B0" w:rsidRDefault="00645AF3">
            <w:pPr>
              <w:widowControl w:val="0"/>
              <w:spacing w:line="240" w:lineRule="auto"/>
              <w:jc w:val="center"/>
            </w:pPr>
            <w:r>
              <w:t>55375254449</w:t>
            </w:r>
          </w:p>
          <w:p w14:paraId="151561C5" w14:textId="77777777" w:rsidR="00E911B0" w:rsidRDefault="00645AF3">
            <w:pPr>
              <w:widowControl w:val="0"/>
              <w:spacing w:line="240" w:lineRule="auto"/>
              <w:jc w:val="center"/>
            </w:pPr>
            <w:r>
              <w:t>370796045103</w:t>
            </w:r>
          </w:p>
          <w:p w14:paraId="70548433" w14:textId="77777777" w:rsidR="00E911B0" w:rsidRDefault="00645AF3">
            <w:pPr>
              <w:widowControl w:val="0"/>
              <w:spacing w:line="240" w:lineRule="auto"/>
              <w:jc w:val="center"/>
            </w:pPr>
            <w:r>
              <w:t>322927050068</w:t>
            </w:r>
          </w:p>
          <w:p w14:paraId="75609D39" w14:textId="77777777" w:rsidR="00E911B0" w:rsidRDefault="00645AF3">
            <w:pPr>
              <w:widowControl w:val="0"/>
              <w:spacing w:line="240" w:lineRule="auto"/>
              <w:jc w:val="center"/>
            </w:pPr>
            <w:r>
              <w:t>196366079994</w:t>
            </w:r>
          </w:p>
          <w:p w14:paraId="167C87EC" w14:textId="77777777" w:rsidR="00E911B0" w:rsidRDefault="00645AF3">
            <w:pPr>
              <w:widowControl w:val="0"/>
              <w:spacing w:line="240" w:lineRule="auto"/>
              <w:jc w:val="center"/>
            </w:pPr>
            <w:r>
              <w:t>39243100230</w:t>
            </w:r>
          </w:p>
          <w:p w14:paraId="42773815" w14:textId="77777777" w:rsidR="00E911B0" w:rsidRDefault="00645AF3">
            <w:pPr>
              <w:widowControl w:val="0"/>
              <w:spacing w:line="240" w:lineRule="auto"/>
              <w:jc w:val="center"/>
            </w:pPr>
            <w:r>
              <w:t>299525662956</w:t>
            </w:r>
          </w:p>
        </w:tc>
      </w:tr>
    </w:tbl>
    <w:p w14:paraId="4DC97099" w14:textId="77777777" w:rsidR="00E911B0" w:rsidRDefault="00E911B0">
      <w:pPr>
        <w:pStyle w:val="1"/>
      </w:pPr>
      <w:bookmarkStart w:id="7" w:name="_gyfbuljo27oa" w:colFirst="0" w:colLast="0"/>
      <w:bookmarkEnd w:id="7"/>
    </w:p>
    <w:p w14:paraId="43F18429" w14:textId="77777777" w:rsidR="00E911B0" w:rsidRDefault="00E911B0">
      <w:pPr>
        <w:pStyle w:val="1"/>
      </w:pPr>
      <w:bookmarkStart w:id="8" w:name="_yc4h5bdqwtbc" w:colFirst="0" w:colLast="0"/>
      <w:bookmarkEnd w:id="8"/>
    </w:p>
    <w:p w14:paraId="2367E5EC" w14:textId="77777777" w:rsidR="00E911B0" w:rsidRDefault="00E911B0">
      <w:pPr>
        <w:pStyle w:val="1"/>
      </w:pPr>
      <w:bookmarkStart w:id="9" w:name="_o2wu0m1teu3w" w:colFirst="0" w:colLast="0"/>
      <w:bookmarkEnd w:id="9"/>
    </w:p>
    <w:p w14:paraId="63EC5E15" w14:textId="77777777" w:rsidR="00E911B0" w:rsidRDefault="00E911B0">
      <w:pPr>
        <w:pStyle w:val="1"/>
      </w:pPr>
      <w:bookmarkStart w:id="10" w:name="_lqtt6boz35ro" w:colFirst="0" w:colLast="0"/>
      <w:bookmarkEnd w:id="10"/>
    </w:p>
    <w:p w14:paraId="7DE2332D" w14:textId="77777777" w:rsidR="00E911B0" w:rsidRDefault="00E911B0">
      <w:pPr>
        <w:pStyle w:val="1"/>
      </w:pPr>
      <w:bookmarkStart w:id="11" w:name="_uwlt895e6cl7" w:colFirst="0" w:colLast="0"/>
      <w:bookmarkEnd w:id="11"/>
    </w:p>
    <w:p w14:paraId="69D24699" w14:textId="77777777" w:rsidR="00E911B0" w:rsidRDefault="00E911B0">
      <w:pPr>
        <w:pStyle w:val="1"/>
      </w:pPr>
      <w:bookmarkStart w:id="12" w:name="_9fyimxs7gxpc" w:colFirst="0" w:colLast="0"/>
      <w:bookmarkEnd w:id="12"/>
    </w:p>
    <w:p w14:paraId="42EB4229" w14:textId="77777777" w:rsidR="00E911B0" w:rsidRDefault="00E911B0"/>
    <w:p w14:paraId="5655EBEB" w14:textId="77777777" w:rsidR="00E911B0" w:rsidRDefault="00E911B0"/>
    <w:p w14:paraId="39488C16" w14:textId="77777777" w:rsidR="00E911B0" w:rsidRDefault="00E911B0"/>
    <w:p w14:paraId="2F32E92E" w14:textId="77777777" w:rsidR="00E911B0" w:rsidRDefault="00645AF3">
      <w:pPr>
        <w:pStyle w:val="1"/>
      </w:pPr>
      <w:bookmarkStart w:id="13" w:name="_i73wvolbwe0b" w:colFirst="0" w:colLast="0"/>
      <w:bookmarkEnd w:id="13"/>
      <w:r>
        <w:lastRenderedPageBreak/>
        <w:t>Выполнение работы</w:t>
      </w:r>
    </w:p>
    <w:p w14:paraId="4F286499" w14:textId="77777777" w:rsidR="00E911B0" w:rsidRDefault="00645AF3">
      <w:pPr>
        <w:pStyle w:val="2"/>
      </w:pPr>
      <w:bookmarkStart w:id="14" w:name="_opx7en3yhfv9" w:colFirst="0" w:colLast="0"/>
      <w:bookmarkEnd w:id="14"/>
      <w:r>
        <w:t>Код</w:t>
      </w:r>
    </w:p>
    <w:p w14:paraId="5BA82815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645AF3">
        <w:rPr>
          <w:rFonts w:ascii="Courier New" w:eastAsia="Courier New" w:hAnsi="Courier New" w:cs="Courier New"/>
          <w:color w:val="00627A"/>
          <w:sz w:val="20"/>
          <w:szCs w:val="20"/>
          <w:lang w:val="en-US"/>
        </w:rPr>
        <w:t>re_encryption_</w:t>
      </w:r>
      <w:proofErr w:type="gramStart"/>
      <w:r w:rsidRPr="00645AF3">
        <w:rPr>
          <w:rFonts w:ascii="Courier New" w:eastAsia="Courier New" w:hAnsi="Courier New" w:cs="Courier New"/>
          <w:color w:val="00627A"/>
          <w:sz w:val="20"/>
          <w:szCs w:val="20"/>
          <w:lang w:val="en-US"/>
        </w:rPr>
        <w:t>method</w:t>
      </w:r>
      <w:proofErr w:type="spell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N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e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):</w:t>
      </w:r>
    </w:p>
    <w:p w14:paraId="5D169A0C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20"/>
          <w:szCs w:val="20"/>
        </w:rPr>
      </w:pP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>"""Определение порядка числа e"""</w:t>
      </w:r>
    </w:p>
    <w:p w14:paraId="4720B831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000080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67D17"/>
          <w:sz w:val="20"/>
          <w:szCs w:val="20"/>
        </w:rPr>
        <w:t>"-- Метод повторного шифрования --"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)</w:t>
      </w:r>
    </w:p>
    <w:p w14:paraId="4D4716FA" w14:textId="77777777" w:rsidR="00E911B0" w:rsidRDefault="00E911B0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3B49533B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20"/>
          <w:szCs w:val="20"/>
        </w:rPr>
      </w:pP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 xml:space="preserve"># Выбираем первую часть, на которой будем искать </w:t>
      </w:r>
      <w:proofErr w:type="spellStart"/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>степерь</w:t>
      </w:r>
      <w:proofErr w:type="spellEnd"/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>повтороного</w:t>
      </w:r>
      <w:proofErr w:type="spellEnd"/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 xml:space="preserve"> кодирования</w:t>
      </w:r>
    </w:p>
    <w:p w14:paraId="070AD32E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 xml:space="preserve">   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raw_parts</w:t>
      </w:r>
      <w:proofErr w:type="spellEnd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proofErr w:type="gram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.split</w:t>
      </w:r>
      <w:proofErr w:type="spellEnd"/>
      <w:proofErr w:type="gram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(</w:t>
      </w:r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>"</w:t>
      </w:r>
      <w:r w:rsidRPr="00645AF3">
        <w:rPr>
          <w:rFonts w:ascii="Courier New" w:eastAsia="Courier New" w:hAnsi="Courier New" w:cs="Courier New"/>
          <w:color w:val="0037A6"/>
          <w:sz w:val="20"/>
          <w:szCs w:val="20"/>
          <w:lang w:val="en-US"/>
        </w:rPr>
        <w:t>\n</w:t>
      </w:r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>"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)</w:t>
      </w:r>
    </w:p>
    <w:p w14:paraId="45544FE5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1750EB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  </w:t>
      </w:r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 xml:space="preserve">y 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645AF3">
        <w:rPr>
          <w:rFonts w:ascii="Courier New" w:eastAsia="Courier New" w:hAnsi="Courier New" w:cs="Courier New"/>
          <w:color w:val="1750EB"/>
          <w:sz w:val="20"/>
          <w:szCs w:val="20"/>
          <w:lang w:val="en-US"/>
        </w:rPr>
        <w:t>0</w:t>
      </w:r>
    </w:p>
    <w:p w14:paraId="4E89E945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color w:val="1750EB"/>
          <w:sz w:val="20"/>
          <w:szCs w:val="20"/>
          <w:lang w:val="en-US"/>
        </w:rPr>
        <w:t xml:space="preserve">   </w:t>
      </w:r>
      <w:r w:rsidRPr="00645AF3">
        <w:rPr>
          <w:rFonts w:ascii="Courier New" w:eastAsia="Courier New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645AF3">
        <w:rPr>
          <w:rFonts w:ascii="Courier New" w:eastAsia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645AF3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range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645AF3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raw_parts</w:t>
      </w:r>
      <w:proofErr w:type="spell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)):</w:t>
      </w:r>
    </w:p>
    <w:p w14:paraId="1BC6D72F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</w:rPr>
      </w:pP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      </w:t>
      </w:r>
      <w:r w:rsidRPr="00645AF3">
        <w:rPr>
          <w:rFonts w:ascii="Courier New" w:eastAsia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raw_parts</w:t>
      </w:r>
      <w:proofErr w:type="spell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].strip</w:t>
      </w:r>
      <w:proofErr w:type="gram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() != 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""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:</w:t>
      </w:r>
    </w:p>
    <w:p w14:paraId="3639D4C1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           </w:t>
      </w:r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 xml:space="preserve">y 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645AF3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int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raw_parts</w:t>
      </w:r>
      <w:proofErr w:type="spell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].strip</w:t>
      </w:r>
      <w:proofErr w:type="gram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())</w:t>
      </w:r>
    </w:p>
    <w:p w14:paraId="63A3D02B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0033B3"/>
          <w:sz w:val="20"/>
          <w:szCs w:val="20"/>
        </w:rPr>
      </w:pP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0033B3"/>
          <w:sz w:val="20"/>
          <w:szCs w:val="20"/>
        </w:rPr>
        <w:t>break</w:t>
      </w:r>
      <w:proofErr w:type="spellEnd"/>
    </w:p>
    <w:p w14:paraId="1E75FC95" w14:textId="77777777" w:rsidR="00E911B0" w:rsidRDefault="00E911B0">
      <w:pPr>
        <w:shd w:val="clear" w:color="auto" w:fill="FFFFFF"/>
        <w:rPr>
          <w:rFonts w:ascii="Courier New" w:eastAsia="Courier New" w:hAnsi="Courier New" w:cs="Courier New"/>
          <w:color w:val="0033B3"/>
          <w:sz w:val="20"/>
          <w:szCs w:val="20"/>
        </w:rPr>
      </w:pPr>
    </w:p>
    <w:p w14:paraId="2F679661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20"/>
          <w:szCs w:val="20"/>
        </w:rPr>
      </w:pP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># Выполняем повторное шифрование</w:t>
      </w:r>
    </w:p>
    <w:p w14:paraId="3400CE32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y_i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sz w:val="20"/>
          <w:szCs w:val="20"/>
        </w:rPr>
        <w:t>y</w:t>
      </w:r>
    </w:p>
    <w:p w14:paraId="1DF32E88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1750EB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645AF3">
        <w:rPr>
          <w:rFonts w:ascii="Courier New" w:eastAsia="Courier New" w:hAnsi="Courier New" w:cs="Courier New"/>
          <w:color w:val="1750EB"/>
          <w:sz w:val="20"/>
          <w:szCs w:val="20"/>
          <w:lang w:val="en-US"/>
        </w:rPr>
        <w:t>1</w:t>
      </w:r>
    </w:p>
    <w:p w14:paraId="154CCD22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color w:val="1750EB"/>
          <w:sz w:val="20"/>
          <w:szCs w:val="20"/>
          <w:lang w:val="en-US"/>
        </w:rPr>
        <w:t xml:space="preserve">   </w:t>
      </w:r>
      <w:r w:rsidRPr="00645AF3">
        <w:rPr>
          <w:rFonts w:ascii="Courier New" w:eastAsia="Courier New" w:hAnsi="Courier New" w:cs="Courier New"/>
          <w:color w:val="0033B3"/>
          <w:sz w:val="20"/>
          <w:szCs w:val="20"/>
          <w:lang w:val="en-US"/>
        </w:rPr>
        <w:t>while True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:</w:t>
      </w:r>
    </w:p>
    <w:p w14:paraId="3E664DE5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      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y_i</w:t>
      </w:r>
      <w:proofErr w:type="spellEnd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gramStart"/>
      <w:r w:rsidRPr="00645AF3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pow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y_i</w:t>
      </w:r>
      <w:proofErr w:type="spell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e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N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)</w:t>
      </w:r>
    </w:p>
    <w:p w14:paraId="75C71B09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1750EB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      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+=</w:t>
      </w:r>
      <w:r w:rsidRPr="00645AF3">
        <w:rPr>
          <w:rFonts w:ascii="Courier New" w:eastAsia="Courier New" w:hAnsi="Courier New" w:cs="Courier New"/>
          <w:color w:val="1750EB"/>
          <w:sz w:val="20"/>
          <w:szCs w:val="20"/>
          <w:lang w:val="en-US"/>
        </w:rPr>
        <w:t>1</w:t>
      </w:r>
    </w:p>
    <w:p w14:paraId="72652818" w14:textId="77777777" w:rsidR="00E911B0" w:rsidRPr="00645AF3" w:rsidRDefault="00E911B0">
      <w:pPr>
        <w:shd w:val="clear" w:color="auto" w:fill="FFFFFF"/>
        <w:rPr>
          <w:rFonts w:ascii="Courier New" w:eastAsia="Courier New" w:hAnsi="Courier New" w:cs="Courier New"/>
          <w:color w:val="1750EB"/>
          <w:sz w:val="20"/>
          <w:szCs w:val="20"/>
          <w:lang w:val="en-US"/>
        </w:rPr>
      </w:pPr>
    </w:p>
    <w:p w14:paraId="2DC01C6D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color w:val="1750EB"/>
          <w:sz w:val="20"/>
          <w:szCs w:val="20"/>
          <w:lang w:val="en-US"/>
        </w:rPr>
        <w:t xml:space="preserve">       </w:t>
      </w:r>
      <w:r w:rsidRPr="00645AF3">
        <w:rPr>
          <w:rFonts w:ascii="Courier New" w:eastAsia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y_i</w:t>
      </w:r>
      <w:proofErr w:type="spellEnd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y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):</w:t>
      </w:r>
    </w:p>
    <w:p w14:paraId="3E0F573E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033B3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          </w:t>
      </w:r>
      <w:r w:rsidRPr="00645AF3">
        <w:rPr>
          <w:rFonts w:ascii="Courier New" w:eastAsia="Courier New" w:hAnsi="Courier New" w:cs="Courier New"/>
          <w:color w:val="0033B3"/>
          <w:sz w:val="20"/>
          <w:szCs w:val="20"/>
          <w:lang w:val="en-US"/>
        </w:rPr>
        <w:t>break</w:t>
      </w:r>
    </w:p>
    <w:p w14:paraId="6D92B099" w14:textId="77777777" w:rsidR="00E911B0" w:rsidRPr="00645AF3" w:rsidRDefault="00E911B0">
      <w:pPr>
        <w:shd w:val="clear" w:color="auto" w:fill="FFFFFF"/>
        <w:rPr>
          <w:rFonts w:ascii="Courier New" w:eastAsia="Courier New" w:hAnsi="Courier New" w:cs="Courier New"/>
          <w:color w:val="0033B3"/>
          <w:sz w:val="20"/>
          <w:szCs w:val="20"/>
          <w:lang w:val="en-US"/>
        </w:rPr>
      </w:pPr>
    </w:p>
    <w:p w14:paraId="2F8DDDEF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color w:val="0033B3"/>
          <w:sz w:val="20"/>
          <w:szCs w:val="20"/>
          <w:lang w:val="en-US"/>
        </w:rPr>
        <w:t xml:space="preserve">   </w:t>
      </w:r>
      <w:r w:rsidRPr="00645AF3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print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>f'y</w:t>
      </w:r>
      <w:proofErr w:type="spellEnd"/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>_</w:t>
      </w:r>
      <w:r w:rsidRPr="00645AF3">
        <w:rPr>
          <w:rFonts w:ascii="Courier New" w:eastAsia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645AF3">
        <w:rPr>
          <w:rFonts w:ascii="Courier New" w:eastAsia="Courier New" w:hAnsi="Courier New" w:cs="Courier New"/>
          <w:color w:val="0037A6"/>
          <w:sz w:val="20"/>
          <w:szCs w:val="20"/>
          <w:lang w:val="en-US"/>
        </w:rPr>
        <w:t>}</w:t>
      </w:r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 xml:space="preserve"> = y = </w:t>
      </w:r>
      <w:r w:rsidRPr="00645AF3">
        <w:rPr>
          <w:rFonts w:ascii="Courier New" w:eastAsia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y_i</w:t>
      </w:r>
      <w:proofErr w:type="spellEnd"/>
      <w:r w:rsidRPr="00645AF3">
        <w:rPr>
          <w:rFonts w:ascii="Courier New" w:eastAsia="Courier New" w:hAnsi="Courier New" w:cs="Courier New"/>
          <w:color w:val="0037A6"/>
          <w:sz w:val="20"/>
          <w:szCs w:val="20"/>
          <w:lang w:val="en-US"/>
        </w:rPr>
        <w:t>}</w:t>
      </w:r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>'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)</w:t>
      </w:r>
    </w:p>
    <w:p w14:paraId="7087F981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  </w:t>
      </w:r>
      <w:r w:rsidRPr="00645AF3">
        <w:rPr>
          <w:rFonts w:ascii="Courier New" w:eastAsia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- </w:t>
      </w:r>
      <w:r w:rsidRPr="00645AF3">
        <w:rPr>
          <w:rFonts w:ascii="Courier New" w:eastAsia="Courier New" w:hAnsi="Courier New" w:cs="Courier New"/>
          <w:color w:val="1750EB"/>
          <w:sz w:val="20"/>
          <w:szCs w:val="20"/>
          <w:lang w:val="en-US"/>
        </w:rPr>
        <w:t xml:space="preserve">2 </w:t>
      </w:r>
      <w:r w:rsidRPr="00645AF3">
        <w:rPr>
          <w:rFonts w:ascii="Courier New" w:eastAsia="Courier New" w:hAnsi="Courier New" w:cs="Courier New"/>
          <w:i/>
          <w:color w:val="8C8C8C"/>
          <w:sz w:val="20"/>
          <w:szCs w:val="20"/>
          <w:lang w:val="en-US"/>
        </w:rPr>
        <w:t>#</w:t>
      </w:r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>Порядок</w:t>
      </w:r>
      <w:r w:rsidRPr="00645AF3">
        <w:rPr>
          <w:rFonts w:ascii="Courier New" w:eastAsia="Courier New" w:hAnsi="Courier New" w:cs="Courier New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>числа</w:t>
      </w:r>
      <w:r w:rsidRPr="00645AF3">
        <w:rPr>
          <w:rFonts w:ascii="Courier New" w:eastAsia="Courier New" w:hAnsi="Courier New" w:cs="Courier New"/>
          <w:i/>
          <w:color w:val="8C8C8C"/>
          <w:sz w:val="20"/>
          <w:szCs w:val="20"/>
          <w:lang w:val="en-US"/>
        </w:rPr>
        <w:t xml:space="preserve"> e</w:t>
      </w:r>
    </w:p>
    <w:p w14:paraId="2B7BC858" w14:textId="77777777" w:rsidR="00E911B0" w:rsidRPr="00645AF3" w:rsidRDefault="00E911B0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20"/>
          <w:szCs w:val="20"/>
          <w:lang w:val="en-US"/>
        </w:rPr>
      </w:pPr>
    </w:p>
    <w:p w14:paraId="46C1A2D2" w14:textId="77777777" w:rsidR="00E911B0" w:rsidRPr="00645AF3" w:rsidRDefault="00E911B0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20"/>
          <w:szCs w:val="20"/>
          <w:lang w:val="en-US"/>
        </w:rPr>
      </w:pPr>
    </w:p>
    <w:p w14:paraId="0D903DBD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color w:val="0033B3"/>
          <w:sz w:val="20"/>
          <w:szCs w:val="20"/>
          <w:lang w:val="en-US"/>
        </w:rPr>
        <w:t xml:space="preserve">def </w:t>
      </w:r>
      <w:proofErr w:type="gramStart"/>
      <w:r w:rsidRPr="00645AF3">
        <w:rPr>
          <w:rFonts w:ascii="Courier New" w:eastAsia="Courier New" w:hAnsi="Courier New" w:cs="Courier New"/>
          <w:color w:val="00627A"/>
          <w:sz w:val="20"/>
          <w:szCs w:val="20"/>
          <w:lang w:val="en-US"/>
        </w:rPr>
        <w:t>decode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N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e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m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):</w:t>
      </w:r>
    </w:p>
    <w:p w14:paraId="719D4144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20"/>
          <w:szCs w:val="20"/>
        </w:rPr>
      </w:pP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>"""Декодирует полученное сообщение в текст"""</w:t>
      </w:r>
    </w:p>
    <w:p w14:paraId="38DDC417" w14:textId="77777777" w:rsidR="00E911B0" w:rsidRDefault="00E911B0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20"/>
          <w:szCs w:val="20"/>
        </w:rPr>
      </w:pPr>
    </w:p>
    <w:p w14:paraId="2EB87FE5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000080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67D17"/>
          <w:sz w:val="20"/>
          <w:szCs w:val="20"/>
        </w:rPr>
        <w:t>"-- Дешифрование сообщения --"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)</w:t>
      </w:r>
    </w:p>
    <w:p w14:paraId="770F505A" w14:textId="77777777" w:rsidR="00E911B0" w:rsidRDefault="00E911B0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218A7692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20"/>
          <w:szCs w:val="20"/>
        </w:rPr>
      </w:pP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 xml:space="preserve"># </w:t>
      </w:r>
      <w:proofErr w:type="spellStart"/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>Раздаляем</w:t>
      </w:r>
      <w:proofErr w:type="spellEnd"/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 xml:space="preserve"> закодированное сообщение на части и подготавливаем их</w:t>
      </w:r>
    </w:p>
    <w:p w14:paraId="57F38BD7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 xml:space="preserve">   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raw_parts</w:t>
      </w:r>
      <w:proofErr w:type="spellEnd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proofErr w:type="gram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.split</w:t>
      </w:r>
      <w:proofErr w:type="spellEnd"/>
      <w:proofErr w:type="gram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(</w:t>
      </w:r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>"</w:t>
      </w:r>
      <w:r w:rsidRPr="00645AF3">
        <w:rPr>
          <w:rFonts w:ascii="Courier New" w:eastAsia="Courier New" w:hAnsi="Courier New" w:cs="Courier New"/>
          <w:color w:val="0037A6"/>
          <w:sz w:val="20"/>
          <w:szCs w:val="20"/>
          <w:lang w:val="en-US"/>
        </w:rPr>
        <w:t>\n</w:t>
      </w:r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>"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)</w:t>
      </w:r>
    </w:p>
    <w:p w14:paraId="354897EA" w14:textId="77777777" w:rsidR="00E911B0" w:rsidRPr="00645AF3" w:rsidRDefault="00E911B0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</w:p>
    <w:p w14:paraId="3CF8B98F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  </w:t>
      </w:r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 xml:space="preserve">parts 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= []</w:t>
      </w:r>
    </w:p>
    <w:p w14:paraId="2CF37CB7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  </w:t>
      </w:r>
      <w:r w:rsidRPr="00645AF3">
        <w:rPr>
          <w:rFonts w:ascii="Courier New" w:eastAsia="Courier New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645AF3">
        <w:rPr>
          <w:rFonts w:ascii="Courier New" w:eastAsia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645AF3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range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645AF3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raw_parts</w:t>
      </w:r>
      <w:proofErr w:type="spell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)):</w:t>
      </w:r>
    </w:p>
    <w:p w14:paraId="14044330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</w:rPr>
      </w:pP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      </w:t>
      </w:r>
      <w:r w:rsidRPr="00645AF3">
        <w:rPr>
          <w:rFonts w:ascii="Courier New" w:eastAsia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raw_parts</w:t>
      </w:r>
      <w:proofErr w:type="spell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].strip</w:t>
      </w:r>
      <w:proofErr w:type="gram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() != 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""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:</w:t>
      </w:r>
    </w:p>
    <w:p w14:paraId="02923F97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           </w:t>
      </w:r>
      <w:proofErr w:type="spellStart"/>
      <w:proofErr w:type="gram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parts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.append</w:t>
      </w:r>
      <w:proofErr w:type="spellEnd"/>
      <w:proofErr w:type="gram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(</w:t>
      </w:r>
      <w:r w:rsidRPr="00645AF3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int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raw_parts</w:t>
      </w:r>
      <w:proofErr w:type="spell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].strip()))</w:t>
      </w:r>
    </w:p>
    <w:p w14:paraId="3F9E2B58" w14:textId="77777777" w:rsidR="00E911B0" w:rsidRPr="00645AF3" w:rsidRDefault="00E911B0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</w:p>
    <w:p w14:paraId="31F19E3F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  </w:t>
      </w:r>
      <w:r w:rsidRPr="00645AF3">
        <w:rPr>
          <w:rFonts w:ascii="Courier New" w:eastAsia="Courier New" w:hAnsi="Courier New" w:cs="Courier New"/>
          <w:i/>
          <w:color w:val="8C8C8C"/>
          <w:sz w:val="20"/>
          <w:szCs w:val="20"/>
          <w:lang w:val="en-US"/>
        </w:rPr>
        <w:t xml:space="preserve">#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>Декодируем</w:t>
      </w:r>
      <w:r w:rsidRPr="00645AF3">
        <w:rPr>
          <w:rFonts w:ascii="Courier New" w:eastAsia="Courier New" w:hAnsi="Courier New" w:cs="Courier New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>каждую</w:t>
      </w:r>
      <w:r w:rsidRPr="00645AF3">
        <w:rPr>
          <w:rFonts w:ascii="Courier New" w:eastAsia="Courier New" w:hAnsi="Courier New" w:cs="Courier New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>часть</w:t>
      </w:r>
    </w:p>
    <w:p w14:paraId="1D50A81D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i/>
          <w:color w:val="8C8C8C"/>
          <w:sz w:val="20"/>
          <w:szCs w:val="20"/>
          <w:lang w:val="en-US"/>
        </w:rPr>
        <w:t xml:space="preserve">   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original_message</w:t>
      </w:r>
      <w:proofErr w:type="spellEnd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>""</w:t>
      </w:r>
    </w:p>
    <w:p w14:paraId="3A4E101E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 xml:space="preserve">   </w:t>
      </w:r>
      <w:r w:rsidRPr="00645AF3">
        <w:rPr>
          <w:rFonts w:ascii="Courier New" w:eastAsia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part </w:t>
      </w:r>
      <w:r w:rsidRPr="00645AF3">
        <w:rPr>
          <w:rFonts w:ascii="Courier New" w:eastAsia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parts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:</w:t>
      </w:r>
    </w:p>
    <w:p w14:paraId="5FCD0F7C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      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int_decoded_part</w:t>
      </w:r>
      <w:proofErr w:type="spellEnd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gramStart"/>
      <w:r w:rsidRPr="00645AF3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pow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part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645AF3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pow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(</w:t>
      </w:r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e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m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), </w:t>
      </w:r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N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)</w:t>
      </w:r>
    </w:p>
    <w:p w14:paraId="58D7F7EA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decoded_part</w:t>
      </w:r>
      <w:proofErr w:type="spellEnd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int_decoded_part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.to_</w:t>
      </w:r>
      <w:proofErr w:type="gramStart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bytes</w:t>
      </w:r>
      <w:proofErr w:type="spell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645AF3">
        <w:rPr>
          <w:rFonts w:ascii="Courier New" w:eastAsia="Courier New" w:hAnsi="Courier New" w:cs="Courier New"/>
          <w:color w:val="1750EB"/>
          <w:sz w:val="20"/>
          <w:szCs w:val="20"/>
          <w:lang w:val="en-US"/>
        </w:rPr>
        <w:t>4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645AF3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byteorder</w:t>
      </w:r>
      <w:proofErr w:type="spell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=</w:t>
      </w:r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>'big'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).decode(</w:t>
      </w:r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>'cp1251'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)</w:t>
      </w:r>
    </w:p>
    <w:p w14:paraId="704EAD1D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      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original_message</w:t>
      </w:r>
      <w:proofErr w:type="spellEnd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+= 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decoded_part</w:t>
      </w:r>
      <w:proofErr w:type="spellEnd"/>
    </w:p>
    <w:p w14:paraId="15541AF6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645AF3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print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>f'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Декодирована</w:t>
      </w:r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часть</w:t>
      </w:r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645AF3">
        <w:rPr>
          <w:rFonts w:ascii="Courier New" w:eastAsia="Courier New" w:hAnsi="Courier New" w:cs="Courier New"/>
          <w:color w:val="0037A6"/>
          <w:sz w:val="20"/>
          <w:szCs w:val="20"/>
          <w:lang w:val="en-US"/>
        </w:rPr>
        <w:t>{</w:t>
      </w:r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part</w:t>
      </w:r>
      <w:r w:rsidRPr="00645AF3">
        <w:rPr>
          <w:rFonts w:ascii="Courier New" w:eastAsia="Courier New" w:hAnsi="Courier New" w:cs="Courier New"/>
          <w:color w:val="0037A6"/>
          <w:sz w:val="20"/>
          <w:szCs w:val="20"/>
          <w:lang w:val="en-US"/>
        </w:rPr>
        <w:t>}</w:t>
      </w:r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 xml:space="preserve"> -----&gt; y_</w:t>
      </w:r>
      <w:r w:rsidRPr="00645AF3">
        <w:rPr>
          <w:rFonts w:ascii="Courier New" w:eastAsia="Courier New" w:hAnsi="Courier New" w:cs="Courier New"/>
          <w:color w:val="0037A6"/>
          <w:sz w:val="20"/>
          <w:szCs w:val="20"/>
          <w:lang w:val="en-US"/>
        </w:rPr>
        <w:t>{</w:t>
      </w:r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m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+</w:t>
      </w:r>
      <w:r w:rsidRPr="00645AF3">
        <w:rPr>
          <w:rFonts w:ascii="Courier New" w:eastAsia="Courier New" w:hAnsi="Courier New" w:cs="Courier New"/>
          <w:color w:val="1750EB"/>
          <w:sz w:val="20"/>
          <w:szCs w:val="20"/>
          <w:lang w:val="en-US"/>
        </w:rPr>
        <w:t>1</w:t>
      </w:r>
      <w:r w:rsidRPr="00645AF3">
        <w:rPr>
          <w:rFonts w:ascii="Courier New" w:eastAsia="Courier New" w:hAnsi="Courier New" w:cs="Courier New"/>
          <w:color w:val="0037A6"/>
          <w:sz w:val="20"/>
          <w:szCs w:val="20"/>
          <w:lang w:val="en-US"/>
        </w:rPr>
        <w:t>}</w:t>
      </w:r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 xml:space="preserve"> = </w:t>
      </w:r>
      <w:r w:rsidRPr="00645AF3">
        <w:rPr>
          <w:rFonts w:ascii="Courier New" w:eastAsia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int_decoded_part</w:t>
      </w:r>
      <w:proofErr w:type="spellEnd"/>
      <w:r w:rsidRPr="00645AF3">
        <w:rPr>
          <w:rFonts w:ascii="Courier New" w:eastAsia="Courier New" w:hAnsi="Courier New" w:cs="Courier New"/>
          <w:color w:val="0037A6"/>
          <w:sz w:val="20"/>
          <w:szCs w:val="20"/>
          <w:lang w:val="en-US"/>
        </w:rPr>
        <w:t>}</w:t>
      </w:r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 xml:space="preserve"> -----&gt; </w:t>
      </w:r>
      <w:r w:rsidRPr="00645AF3">
        <w:rPr>
          <w:rFonts w:ascii="Courier New" w:eastAsia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decoded_part</w:t>
      </w:r>
      <w:proofErr w:type="spellEnd"/>
      <w:r w:rsidRPr="00645AF3">
        <w:rPr>
          <w:rFonts w:ascii="Courier New" w:eastAsia="Courier New" w:hAnsi="Courier New" w:cs="Courier New"/>
          <w:color w:val="0037A6"/>
          <w:sz w:val="20"/>
          <w:szCs w:val="20"/>
          <w:lang w:val="en-US"/>
        </w:rPr>
        <w:t>}</w:t>
      </w:r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>'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)</w:t>
      </w:r>
    </w:p>
    <w:p w14:paraId="569B18B9" w14:textId="77777777" w:rsidR="00E911B0" w:rsidRPr="00645AF3" w:rsidRDefault="00E911B0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</w:p>
    <w:p w14:paraId="17104461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  </w:t>
      </w:r>
      <w:r w:rsidRPr="00645AF3">
        <w:rPr>
          <w:rFonts w:ascii="Courier New" w:eastAsia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original_message</w:t>
      </w:r>
      <w:proofErr w:type="spellEnd"/>
    </w:p>
    <w:p w14:paraId="661C088A" w14:textId="77777777" w:rsidR="00E911B0" w:rsidRPr="00645AF3" w:rsidRDefault="00E911B0">
      <w:pPr>
        <w:shd w:val="clear" w:color="auto" w:fill="FFFFFF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C808506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__name__ == </w:t>
      </w:r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>'__main__'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:</w:t>
      </w:r>
    </w:p>
    <w:p w14:paraId="497C30CA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20"/>
          <w:szCs w:val="20"/>
        </w:rPr>
      </w:pP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># Описание варианта</w:t>
      </w:r>
    </w:p>
    <w:p w14:paraId="3C6887A8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1750EB"/>
          <w:sz w:val="20"/>
          <w:szCs w:val="20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N = </w:t>
      </w:r>
      <w:r>
        <w:rPr>
          <w:rFonts w:ascii="Courier New" w:eastAsia="Courier New" w:hAnsi="Courier New" w:cs="Courier New"/>
          <w:color w:val="1750EB"/>
          <w:sz w:val="20"/>
          <w:szCs w:val="20"/>
        </w:rPr>
        <w:t>489740760623</w:t>
      </w:r>
    </w:p>
    <w:p w14:paraId="1128FC72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1750EB"/>
          <w:sz w:val="20"/>
          <w:szCs w:val="20"/>
        </w:rPr>
      </w:pPr>
      <w:r>
        <w:rPr>
          <w:rFonts w:ascii="Courier New" w:eastAsia="Courier New" w:hAnsi="Courier New" w:cs="Courier New"/>
          <w:color w:val="1750EB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e = </w:t>
      </w:r>
      <w:r>
        <w:rPr>
          <w:rFonts w:ascii="Courier New" w:eastAsia="Courier New" w:hAnsi="Courier New" w:cs="Courier New"/>
          <w:color w:val="1750EB"/>
          <w:sz w:val="20"/>
          <w:szCs w:val="20"/>
        </w:rPr>
        <w:t>892627</w:t>
      </w:r>
    </w:p>
    <w:p w14:paraId="6C694EAB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067D17"/>
          <w:sz w:val="20"/>
          <w:szCs w:val="20"/>
        </w:rPr>
      </w:pPr>
      <w:r>
        <w:rPr>
          <w:rFonts w:ascii="Courier New" w:eastAsia="Courier New" w:hAnsi="Courier New" w:cs="Courier New"/>
          <w:color w:val="1750EB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C = 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"""</w:t>
      </w:r>
    </w:p>
    <w:p w14:paraId="1EFBEB3D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067D17"/>
          <w:sz w:val="20"/>
          <w:szCs w:val="20"/>
        </w:rPr>
      </w:pPr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       237434928568</w:t>
      </w:r>
    </w:p>
    <w:p w14:paraId="417C330A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067D17"/>
          <w:sz w:val="20"/>
          <w:szCs w:val="20"/>
        </w:rPr>
      </w:pPr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       89382477865</w:t>
      </w:r>
    </w:p>
    <w:p w14:paraId="54BEE318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067D17"/>
          <w:sz w:val="20"/>
          <w:szCs w:val="20"/>
        </w:rPr>
      </w:pPr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       257542914775</w:t>
      </w:r>
    </w:p>
    <w:p w14:paraId="3A1AEF1A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067D17"/>
          <w:sz w:val="20"/>
          <w:szCs w:val="20"/>
        </w:rPr>
      </w:pPr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       153947910848</w:t>
      </w:r>
    </w:p>
    <w:p w14:paraId="36539B0D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067D17"/>
          <w:sz w:val="20"/>
          <w:szCs w:val="20"/>
        </w:rPr>
      </w:pPr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       219678068406</w:t>
      </w:r>
    </w:p>
    <w:p w14:paraId="40701D0F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067D17"/>
          <w:sz w:val="20"/>
          <w:szCs w:val="20"/>
        </w:rPr>
      </w:pPr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       166466311168</w:t>
      </w:r>
    </w:p>
    <w:p w14:paraId="2817B266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067D17"/>
          <w:sz w:val="20"/>
          <w:szCs w:val="20"/>
        </w:rPr>
      </w:pPr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       49516725114</w:t>
      </w:r>
    </w:p>
    <w:p w14:paraId="3023C6C0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067D17"/>
          <w:sz w:val="20"/>
          <w:szCs w:val="20"/>
        </w:rPr>
      </w:pPr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       55375254449</w:t>
      </w:r>
    </w:p>
    <w:p w14:paraId="678C8977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067D17"/>
          <w:sz w:val="20"/>
          <w:szCs w:val="20"/>
        </w:rPr>
      </w:pPr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       370796045103</w:t>
      </w:r>
    </w:p>
    <w:p w14:paraId="158292A5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067D17"/>
          <w:sz w:val="20"/>
          <w:szCs w:val="20"/>
        </w:rPr>
      </w:pPr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       322927050068</w:t>
      </w:r>
    </w:p>
    <w:p w14:paraId="4D407372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067D17"/>
          <w:sz w:val="20"/>
          <w:szCs w:val="20"/>
        </w:rPr>
      </w:pPr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       196366079994</w:t>
      </w:r>
    </w:p>
    <w:p w14:paraId="3C99BC66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067D17"/>
          <w:sz w:val="20"/>
          <w:szCs w:val="20"/>
        </w:rPr>
      </w:pPr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       39243100230</w:t>
      </w:r>
    </w:p>
    <w:p w14:paraId="70DD62AE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067D17"/>
          <w:sz w:val="20"/>
          <w:szCs w:val="20"/>
        </w:rPr>
      </w:pPr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       299525662956</w:t>
      </w:r>
    </w:p>
    <w:p w14:paraId="781F8DF1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067D17"/>
          <w:sz w:val="20"/>
          <w:szCs w:val="20"/>
        </w:rPr>
      </w:pPr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       """</w:t>
      </w:r>
    </w:p>
    <w:p w14:paraId="6D954392" w14:textId="77777777" w:rsidR="00E911B0" w:rsidRDefault="00E911B0">
      <w:pPr>
        <w:shd w:val="clear" w:color="auto" w:fill="FFFFFF"/>
        <w:rPr>
          <w:rFonts w:ascii="Courier New" w:eastAsia="Courier New" w:hAnsi="Courier New" w:cs="Courier New"/>
          <w:color w:val="067D17"/>
          <w:sz w:val="20"/>
          <w:szCs w:val="20"/>
        </w:rPr>
      </w:pPr>
    </w:p>
    <w:p w14:paraId="124E1CF8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</w:rPr>
      </w:pPr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000080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67D17"/>
          <w:sz w:val="20"/>
          <w:szCs w:val="20"/>
        </w:rPr>
        <w:t>"-- Исходные данные --"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)</w:t>
      </w:r>
    </w:p>
    <w:p w14:paraId="59BA2358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</w:rPr>
      </w:pP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000080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67D17"/>
          <w:sz w:val="20"/>
          <w:szCs w:val="20"/>
        </w:rPr>
        <w:t>f'N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0037A6"/>
          <w:sz w:val="20"/>
          <w:szCs w:val="20"/>
        </w:rPr>
        <w:t>{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N</w:t>
      </w:r>
      <w:r>
        <w:rPr>
          <w:rFonts w:ascii="Courier New" w:eastAsia="Courier New" w:hAnsi="Courier New" w:cs="Courier New"/>
          <w:color w:val="0037A6"/>
          <w:sz w:val="20"/>
          <w:szCs w:val="20"/>
        </w:rPr>
        <w:t>}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'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)</w:t>
      </w:r>
    </w:p>
    <w:p w14:paraId="54EACB39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   </w:t>
      </w:r>
      <w:proofErr w:type="gramStart"/>
      <w:r w:rsidRPr="00645AF3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print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>f'e</w:t>
      </w:r>
      <w:proofErr w:type="spellEnd"/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 xml:space="preserve"> = </w:t>
      </w:r>
      <w:r w:rsidRPr="00645AF3">
        <w:rPr>
          <w:rFonts w:ascii="Courier New" w:eastAsia="Courier New" w:hAnsi="Courier New" w:cs="Courier New"/>
          <w:color w:val="0037A6"/>
          <w:sz w:val="20"/>
          <w:szCs w:val="20"/>
          <w:lang w:val="en-US"/>
        </w:rPr>
        <w:t>{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e</w:t>
      </w:r>
      <w:r w:rsidRPr="00645AF3">
        <w:rPr>
          <w:rFonts w:ascii="Courier New" w:eastAsia="Courier New" w:hAnsi="Courier New" w:cs="Courier New"/>
          <w:color w:val="0037A6"/>
          <w:sz w:val="20"/>
          <w:szCs w:val="20"/>
          <w:lang w:val="en-US"/>
        </w:rPr>
        <w:t>}</w:t>
      </w:r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>'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)</w:t>
      </w:r>
    </w:p>
    <w:p w14:paraId="4E8324E5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  </w:t>
      </w:r>
      <w:proofErr w:type="gramStart"/>
      <w:r w:rsidRPr="00645AF3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print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>f'C</w:t>
      </w:r>
      <w:proofErr w:type="spellEnd"/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 xml:space="preserve"> = </w:t>
      </w:r>
      <w:r w:rsidRPr="00645AF3">
        <w:rPr>
          <w:rFonts w:ascii="Courier New" w:eastAsia="Courier New" w:hAnsi="Courier New" w:cs="Courier New"/>
          <w:color w:val="0037A6"/>
          <w:sz w:val="20"/>
          <w:szCs w:val="20"/>
          <w:lang w:val="en-US"/>
        </w:rPr>
        <w:t>\"{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C</w:t>
      </w:r>
      <w:r w:rsidRPr="00645AF3">
        <w:rPr>
          <w:rFonts w:ascii="Courier New" w:eastAsia="Courier New" w:hAnsi="Courier New" w:cs="Courier New"/>
          <w:color w:val="0037A6"/>
          <w:sz w:val="20"/>
          <w:szCs w:val="20"/>
          <w:lang w:val="en-US"/>
        </w:rPr>
        <w:t>}\"</w:t>
      </w:r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>'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)</w:t>
      </w:r>
    </w:p>
    <w:p w14:paraId="182B4135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  </w:t>
      </w:r>
      <w:proofErr w:type="gramStart"/>
      <w:r w:rsidRPr="00645AF3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print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)</w:t>
      </w:r>
    </w:p>
    <w:p w14:paraId="4E7143D4" w14:textId="77777777" w:rsidR="00E911B0" w:rsidRPr="00645AF3" w:rsidRDefault="00E911B0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</w:p>
    <w:p w14:paraId="6A43F0FB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  </w:t>
      </w:r>
      <w:r w:rsidRPr="00645AF3">
        <w:rPr>
          <w:rFonts w:ascii="Courier New" w:eastAsia="Courier New" w:hAnsi="Courier New" w:cs="Courier New"/>
          <w:i/>
          <w:color w:val="8C8C8C"/>
          <w:sz w:val="20"/>
          <w:szCs w:val="20"/>
          <w:lang w:val="en-US"/>
        </w:rPr>
        <w:t xml:space="preserve">#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>Определяем</w:t>
      </w:r>
      <w:r w:rsidRPr="00645AF3">
        <w:rPr>
          <w:rFonts w:ascii="Courier New" w:eastAsia="Courier New" w:hAnsi="Courier New" w:cs="Courier New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>порядок</w:t>
      </w:r>
      <w:r w:rsidRPr="00645AF3">
        <w:rPr>
          <w:rFonts w:ascii="Courier New" w:eastAsia="Courier New" w:hAnsi="Courier New" w:cs="Courier New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>числа</w:t>
      </w:r>
      <w:r w:rsidRPr="00645AF3">
        <w:rPr>
          <w:rFonts w:ascii="Courier New" w:eastAsia="Courier New" w:hAnsi="Courier New" w:cs="Courier New"/>
          <w:i/>
          <w:color w:val="8C8C8C"/>
          <w:sz w:val="20"/>
          <w:szCs w:val="20"/>
          <w:lang w:val="en-US"/>
        </w:rPr>
        <w:t xml:space="preserve"> e</w:t>
      </w:r>
    </w:p>
    <w:p w14:paraId="4B80CCA3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i/>
          <w:color w:val="8C8C8C"/>
          <w:sz w:val="20"/>
          <w:szCs w:val="20"/>
          <w:lang w:val="en-US"/>
        </w:rPr>
        <w:t xml:space="preserve">   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m = </w:t>
      </w:r>
      <w:proofErr w:type="spellStart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re_encryption_</w:t>
      </w:r>
      <w:proofErr w:type="gramStart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method</w:t>
      </w:r>
      <w:proofErr w:type="spell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N, e, C)</w:t>
      </w:r>
    </w:p>
    <w:p w14:paraId="273761EF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  </w:t>
      </w:r>
      <w:proofErr w:type="gramStart"/>
      <w:r w:rsidRPr="00645AF3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print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>f'x</w:t>
      </w:r>
      <w:proofErr w:type="spellEnd"/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 xml:space="preserve"> = y_</w:t>
      </w:r>
      <w:r w:rsidRPr="00645AF3">
        <w:rPr>
          <w:rFonts w:ascii="Courier New" w:eastAsia="Courier New" w:hAnsi="Courier New" w:cs="Courier New"/>
          <w:color w:val="0037A6"/>
          <w:sz w:val="20"/>
          <w:szCs w:val="20"/>
          <w:lang w:val="en-US"/>
        </w:rPr>
        <w:t>{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m + </w:t>
      </w:r>
      <w:r w:rsidRPr="00645AF3">
        <w:rPr>
          <w:rFonts w:ascii="Courier New" w:eastAsia="Courier New" w:hAnsi="Courier New" w:cs="Courier New"/>
          <w:color w:val="1750EB"/>
          <w:sz w:val="20"/>
          <w:szCs w:val="20"/>
          <w:lang w:val="en-US"/>
        </w:rPr>
        <w:t>1</w:t>
      </w:r>
      <w:r w:rsidRPr="00645AF3">
        <w:rPr>
          <w:rFonts w:ascii="Courier New" w:eastAsia="Courier New" w:hAnsi="Courier New" w:cs="Courier New"/>
          <w:color w:val="0037A6"/>
          <w:sz w:val="20"/>
          <w:szCs w:val="20"/>
          <w:lang w:val="en-US"/>
        </w:rPr>
        <w:t>}</w:t>
      </w:r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>'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)</w:t>
      </w:r>
    </w:p>
    <w:p w14:paraId="12B4C3B3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</w:rPr>
      </w:pP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000080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67D17"/>
          <w:sz w:val="20"/>
          <w:szCs w:val="20"/>
        </w:rPr>
        <w:t>f'Порядок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 числа e = </w:t>
      </w:r>
      <w:r>
        <w:rPr>
          <w:rFonts w:ascii="Courier New" w:eastAsia="Courier New" w:hAnsi="Courier New" w:cs="Courier New"/>
          <w:color w:val="0037A6"/>
          <w:sz w:val="20"/>
          <w:szCs w:val="20"/>
        </w:rPr>
        <w:t>{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m</w:t>
      </w:r>
      <w:r>
        <w:rPr>
          <w:rFonts w:ascii="Courier New" w:eastAsia="Courier New" w:hAnsi="Courier New" w:cs="Courier New"/>
          <w:color w:val="0037A6"/>
          <w:sz w:val="20"/>
          <w:szCs w:val="20"/>
        </w:rPr>
        <w:t>}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'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)</w:t>
      </w:r>
    </w:p>
    <w:p w14:paraId="3BC47482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   </w:t>
      </w:r>
      <w:proofErr w:type="gramStart"/>
      <w:r w:rsidRPr="00645AF3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print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)</w:t>
      </w:r>
    </w:p>
    <w:p w14:paraId="7AB667D4" w14:textId="77777777" w:rsidR="00E911B0" w:rsidRPr="00645AF3" w:rsidRDefault="00E911B0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</w:p>
    <w:p w14:paraId="42BA3098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  </w:t>
      </w:r>
      <w:r w:rsidRPr="00645AF3">
        <w:rPr>
          <w:rFonts w:ascii="Courier New" w:eastAsia="Courier New" w:hAnsi="Courier New" w:cs="Courier New"/>
          <w:i/>
          <w:color w:val="8C8C8C"/>
          <w:sz w:val="20"/>
          <w:szCs w:val="20"/>
          <w:lang w:val="en-US"/>
        </w:rPr>
        <w:t xml:space="preserve">#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>Декодируем</w:t>
      </w:r>
      <w:r w:rsidRPr="00645AF3">
        <w:rPr>
          <w:rFonts w:ascii="Courier New" w:eastAsia="Courier New" w:hAnsi="Courier New" w:cs="Courier New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>сообщение</w:t>
      </w:r>
    </w:p>
    <w:p w14:paraId="7BE7055E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i/>
          <w:color w:val="8C8C8C"/>
          <w:sz w:val="20"/>
          <w:szCs w:val="20"/>
          <w:lang w:val="en-US"/>
        </w:rPr>
        <w:t xml:space="preserve">   </w:t>
      </w:r>
      <w:proofErr w:type="spellStart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original_message</w:t>
      </w:r>
      <w:proofErr w:type="spell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gramStart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decode(</w:t>
      </w:r>
      <w:proofErr w:type="gram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N, e, C, m)</w:t>
      </w:r>
    </w:p>
    <w:p w14:paraId="68C5D24B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</w:rPr>
      </w:pP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000080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67D17"/>
          <w:sz w:val="20"/>
          <w:szCs w:val="20"/>
        </w:rPr>
        <w:t>f'</w:t>
      </w:r>
      <w:r>
        <w:rPr>
          <w:rFonts w:ascii="Courier New" w:eastAsia="Courier New" w:hAnsi="Courier New" w:cs="Courier New"/>
          <w:color w:val="0037A6"/>
          <w:sz w:val="20"/>
          <w:szCs w:val="20"/>
        </w:rPr>
        <w:t>\</w:t>
      </w:r>
      <w:proofErr w:type="spellStart"/>
      <w:r>
        <w:rPr>
          <w:rFonts w:ascii="Courier New" w:eastAsia="Courier New" w:hAnsi="Courier New" w:cs="Courier New"/>
          <w:color w:val="0037A6"/>
          <w:sz w:val="20"/>
          <w:szCs w:val="20"/>
        </w:rPr>
        <w:t>n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Оригинальное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 сообщение - </w:t>
      </w:r>
      <w:r>
        <w:rPr>
          <w:rFonts w:ascii="Courier New" w:eastAsia="Courier New" w:hAnsi="Courier New" w:cs="Courier New"/>
          <w:color w:val="0037A6"/>
          <w:sz w:val="20"/>
          <w:szCs w:val="20"/>
        </w:rPr>
        <w:t>\"{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</w:rPr>
        <w:t>original_message</w:t>
      </w:r>
      <w:proofErr w:type="spellEnd"/>
      <w:r>
        <w:rPr>
          <w:rFonts w:ascii="Courier New" w:eastAsia="Courier New" w:hAnsi="Courier New" w:cs="Courier New"/>
          <w:color w:val="0037A6"/>
          <w:sz w:val="20"/>
          <w:szCs w:val="20"/>
        </w:rPr>
        <w:t>}\"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'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)</w:t>
      </w:r>
    </w:p>
    <w:p w14:paraId="08217DDC" w14:textId="77777777" w:rsidR="00E911B0" w:rsidRDefault="00E911B0"/>
    <w:p w14:paraId="07E62902" w14:textId="77777777" w:rsidR="00E911B0" w:rsidRDefault="00645AF3">
      <w:pPr>
        <w:pStyle w:val="2"/>
      </w:pPr>
      <w:bookmarkStart w:id="15" w:name="_h1i0yqxqtni2" w:colFirst="0" w:colLast="0"/>
      <w:bookmarkEnd w:id="15"/>
      <w:r>
        <w:lastRenderedPageBreak/>
        <w:t>Результаты работы программы</w:t>
      </w:r>
    </w:p>
    <w:p w14:paraId="23BFDB2A" w14:textId="77777777" w:rsidR="00E911B0" w:rsidRDefault="00645AF3">
      <w:r>
        <w:rPr>
          <w:noProof/>
        </w:rPr>
        <w:drawing>
          <wp:inline distT="114300" distB="114300" distL="114300" distR="114300" wp14:anchorId="13E75A73" wp14:editId="2D859EB5">
            <wp:extent cx="5943600" cy="5867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479EE5" w14:textId="77777777" w:rsidR="00E911B0" w:rsidRDefault="00645AF3">
      <w:pPr>
        <w:pStyle w:val="1"/>
      </w:pPr>
      <w:bookmarkStart w:id="16" w:name="_uft2d2ek0ay3" w:colFirst="0" w:colLast="0"/>
      <w:bookmarkEnd w:id="16"/>
      <w:r>
        <w:t>Вывод</w:t>
      </w:r>
    </w:p>
    <w:p w14:paraId="60A7795A" w14:textId="77777777" w:rsidR="00E911B0" w:rsidRDefault="00645AF3">
      <w:r>
        <w:t>В ходе лабораторной работы была совершена атака на алгоритм шифрования RSA посредством повторного шифрования, в следствии чего было декодировано исходное сообщение. В процессе выполнения был изучен алгоритм совершения атаки на алгоритм шифрования RSA посредством повторного шифрования.</w:t>
      </w:r>
    </w:p>
    <w:sectPr w:rsidR="00E911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50F6D"/>
    <w:multiLevelType w:val="multilevel"/>
    <w:tmpl w:val="FB6862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1B0"/>
    <w:rsid w:val="00645AF3"/>
    <w:rsid w:val="00D82046"/>
    <w:rsid w:val="00E9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215A1"/>
  <w15:docId w15:val="{10BC901C-7B93-47D4-B987-8B1D0FAE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Калинин Даниил</cp:lastModifiedBy>
  <cp:revision>3</cp:revision>
  <dcterms:created xsi:type="dcterms:W3CDTF">2024-10-07T17:36:00Z</dcterms:created>
  <dcterms:modified xsi:type="dcterms:W3CDTF">2024-10-07T18:45:00Z</dcterms:modified>
</cp:coreProperties>
</file>