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19EED" w14:textId="77777777" w:rsidR="00AC5E29" w:rsidRDefault="00EA76F7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13AA5F8" w14:textId="77777777" w:rsidR="00AC5E29" w:rsidRDefault="00EA76F7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>Факультет программной инженерии и компьютерной техники</w:t>
      </w:r>
    </w:p>
    <w:p w14:paraId="11FDD398" w14:textId="77777777" w:rsidR="00AC5E29" w:rsidRDefault="00EA76F7">
      <w:pPr>
        <w:spacing w:line="360" w:lineRule="auto"/>
        <w:jc w:val="center"/>
        <w:rPr>
          <w:highlight w:val="white"/>
        </w:rPr>
      </w:pPr>
      <w:r>
        <w:rPr>
          <w:highlight w:val="white"/>
        </w:rPr>
        <w:t xml:space="preserve">Дисциплина </w:t>
      </w:r>
      <w:r>
        <w:t>«</w:t>
      </w:r>
      <w:r>
        <w:rPr>
          <w:highlight w:val="white"/>
        </w:rPr>
        <w:t>Информационная безопасность</w:t>
      </w:r>
      <w:r>
        <w:t>»</w:t>
      </w:r>
    </w:p>
    <w:p w14:paraId="51AB200C" w14:textId="77777777" w:rsidR="00AC5E29" w:rsidRDefault="00AC5E29">
      <w:pPr>
        <w:spacing w:line="360" w:lineRule="auto"/>
        <w:rPr>
          <w:highlight w:val="white"/>
        </w:rPr>
      </w:pPr>
    </w:p>
    <w:p w14:paraId="2CF93E2F" w14:textId="77777777" w:rsidR="00AC5E29" w:rsidRDefault="00AC5E29">
      <w:pPr>
        <w:spacing w:line="360" w:lineRule="auto"/>
        <w:rPr>
          <w:highlight w:val="white"/>
        </w:rPr>
      </w:pPr>
    </w:p>
    <w:p w14:paraId="70D35209" w14:textId="77777777" w:rsidR="00AC5E29" w:rsidRDefault="00AC5E29">
      <w:pPr>
        <w:spacing w:line="360" w:lineRule="auto"/>
        <w:rPr>
          <w:highlight w:val="white"/>
        </w:rPr>
      </w:pPr>
    </w:p>
    <w:p w14:paraId="75FF0F9D" w14:textId="77777777" w:rsidR="00AC5E29" w:rsidRDefault="00AC5E29">
      <w:pPr>
        <w:spacing w:line="360" w:lineRule="auto"/>
        <w:rPr>
          <w:highlight w:val="white"/>
        </w:rPr>
      </w:pPr>
    </w:p>
    <w:p w14:paraId="5506ED0D" w14:textId="77777777" w:rsidR="00AC5E29" w:rsidRDefault="00AC5E29">
      <w:pPr>
        <w:spacing w:line="360" w:lineRule="auto"/>
        <w:rPr>
          <w:b/>
          <w:highlight w:val="white"/>
        </w:rPr>
      </w:pPr>
    </w:p>
    <w:p w14:paraId="05C0DEAC" w14:textId="77777777" w:rsidR="00AC5E29" w:rsidRDefault="00EA76F7">
      <w:pPr>
        <w:spacing w:line="360" w:lineRule="auto"/>
        <w:jc w:val="center"/>
        <w:rPr>
          <w:b/>
          <w:highlight w:val="white"/>
        </w:rPr>
      </w:pPr>
      <w:r>
        <w:rPr>
          <w:b/>
          <w:highlight w:val="white"/>
        </w:rPr>
        <w:t>Лабораторная работа №2.3</w:t>
      </w:r>
    </w:p>
    <w:p w14:paraId="532B22E2" w14:textId="77777777" w:rsidR="00AC5E29" w:rsidRDefault="00EA76F7">
      <w:pPr>
        <w:spacing w:line="360" w:lineRule="auto"/>
        <w:jc w:val="center"/>
        <w:rPr>
          <w:b/>
        </w:rPr>
      </w:pPr>
      <w:r>
        <w:rPr>
          <w:b/>
        </w:rPr>
        <w:t>«</w:t>
      </w:r>
      <w:r>
        <w:rPr>
          <w:b/>
          <w:highlight w:val="white"/>
        </w:rPr>
        <w:t>Атака на алгоритм шифрования RSA методом бесключевого чтения</w:t>
      </w:r>
      <w:r>
        <w:rPr>
          <w:b/>
        </w:rPr>
        <w:t>»</w:t>
      </w:r>
    </w:p>
    <w:p w14:paraId="38E60CFF" w14:textId="77777777" w:rsidR="00AC5E29" w:rsidRDefault="00EA76F7">
      <w:pPr>
        <w:spacing w:line="360" w:lineRule="auto"/>
        <w:jc w:val="center"/>
      </w:pPr>
      <w:r>
        <w:t>Вариант: 4</w:t>
      </w:r>
    </w:p>
    <w:p w14:paraId="6C8D64C1" w14:textId="77777777" w:rsidR="00AC5E29" w:rsidRDefault="00AC5E29">
      <w:pPr>
        <w:spacing w:line="360" w:lineRule="auto"/>
        <w:jc w:val="center"/>
        <w:rPr>
          <w:b/>
        </w:rPr>
      </w:pPr>
    </w:p>
    <w:p w14:paraId="075F4351" w14:textId="77777777" w:rsidR="00AC5E29" w:rsidRDefault="00EA76F7">
      <w:pPr>
        <w:spacing w:line="360" w:lineRule="auto"/>
        <w:jc w:val="center"/>
        <w:rPr>
          <w:highlight w:val="white"/>
        </w:rPr>
      </w:pPr>
      <w:r>
        <w:rPr>
          <w:b/>
        </w:rPr>
        <w:t>Учебно-методическое пособие:</w:t>
      </w:r>
      <w:r>
        <w:t xml:space="preserve"> </w:t>
      </w:r>
      <w:r>
        <w:rPr>
          <w:highlight w:val="white"/>
        </w:rPr>
        <w:t>Криптографические системы с секретным и открытым</w:t>
      </w:r>
    </w:p>
    <w:p w14:paraId="6CA62FFF" w14:textId="77777777" w:rsidR="00AC5E29" w:rsidRDefault="00EA76F7">
      <w:pPr>
        <w:spacing w:line="360" w:lineRule="auto"/>
        <w:jc w:val="center"/>
      </w:pPr>
      <w:r>
        <w:rPr>
          <w:highlight w:val="white"/>
        </w:rPr>
        <w:t xml:space="preserve">ключом: учебное пособие. / А.А. </w:t>
      </w:r>
      <w:proofErr w:type="spellStart"/>
      <w:r>
        <w:rPr>
          <w:highlight w:val="white"/>
        </w:rPr>
        <w:t>Ожиганов</w:t>
      </w:r>
      <w:proofErr w:type="spellEnd"/>
      <w:r>
        <w:rPr>
          <w:highlight w:val="white"/>
        </w:rPr>
        <w:t>; УНИВЕРСИТЕТ ИТМО. — Санкт-Петербург, 2015</w:t>
      </w:r>
    </w:p>
    <w:p w14:paraId="3E8C44F8" w14:textId="77777777" w:rsidR="00AC5E29" w:rsidRDefault="00AC5E29">
      <w:pPr>
        <w:spacing w:line="360" w:lineRule="auto"/>
      </w:pPr>
    </w:p>
    <w:p w14:paraId="263EB756" w14:textId="77777777" w:rsidR="00AC5E29" w:rsidRDefault="00AC5E29">
      <w:pPr>
        <w:spacing w:line="360" w:lineRule="auto"/>
      </w:pPr>
    </w:p>
    <w:p w14:paraId="4F0C1E88" w14:textId="77777777" w:rsidR="00AC5E29" w:rsidRDefault="00AC5E29">
      <w:pPr>
        <w:spacing w:line="360" w:lineRule="auto"/>
      </w:pPr>
    </w:p>
    <w:p w14:paraId="1EFC1B67" w14:textId="77777777" w:rsidR="00AC5E29" w:rsidRDefault="00AC5E29">
      <w:pPr>
        <w:spacing w:line="360" w:lineRule="auto"/>
      </w:pPr>
    </w:p>
    <w:p w14:paraId="48B409A5" w14:textId="77777777" w:rsidR="00AC5E29" w:rsidRDefault="00EA76F7">
      <w:pPr>
        <w:spacing w:line="360" w:lineRule="auto"/>
        <w:jc w:val="right"/>
      </w:pPr>
      <w:r>
        <w:rPr>
          <w:b/>
        </w:rPr>
        <w:t>Автор</w:t>
      </w:r>
      <w:r>
        <w:t>: Калинин Даниил Дмитриевич</w:t>
      </w:r>
    </w:p>
    <w:p w14:paraId="3DE2E6DE" w14:textId="77777777" w:rsidR="00AC5E29" w:rsidRDefault="00EA76F7">
      <w:pPr>
        <w:spacing w:line="360" w:lineRule="auto"/>
        <w:jc w:val="right"/>
      </w:pPr>
      <w:r>
        <w:rPr>
          <w:b/>
        </w:rPr>
        <w:t>Группа</w:t>
      </w:r>
      <w:r>
        <w:t>: P34141</w:t>
      </w:r>
    </w:p>
    <w:p w14:paraId="44BFAA04" w14:textId="77777777" w:rsidR="00AC5E29" w:rsidRDefault="00EA76F7">
      <w:pPr>
        <w:spacing w:line="360" w:lineRule="auto"/>
        <w:jc w:val="right"/>
      </w:pPr>
      <w:r>
        <w:rPr>
          <w:b/>
        </w:rPr>
        <w:t>Преподаватель</w:t>
      </w:r>
      <w:r>
        <w:t>: Маркина Татьяна Анатольевна</w:t>
      </w:r>
    </w:p>
    <w:p w14:paraId="07EA2D5A" w14:textId="77777777" w:rsidR="00AC5E29" w:rsidRDefault="00AC5E29">
      <w:pPr>
        <w:spacing w:line="360" w:lineRule="auto"/>
        <w:jc w:val="right"/>
      </w:pPr>
    </w:p>
    <w:p w14:paraId="3DDA9DA0" w14:textId="77777777" w:rsidR="00AC5E29" w:rsidRDefault="00AC5E29">
      <w:pPr>
        <w:spacing w:line="360" w:lineRule="auto"/>
        <w:jc w:val="right"/>
      </w:pPr>
    </w:p>
    <w:p w14:paraId="06DDEB5B" w14:textId="77777777" w:rsidR="00AC5E29" w:rsidRDefault="00AC5E29">
      <w:pPr>
        <w:spacing w:line="360" w:lineRule="auto"/>
        <w:jc w:val="right"/>
      </w:pPr>
    </w:p>
    <w:p w14:paraId="0A9AA893" w14:textId="77777777" w:rsidR="00AC5E29" w:rsidRDefault="00AC5E29">
      <w:pPr>
        <w:spacing w:line="360" w:lineRule="auto"/>
        <w:ind w:firstLine="708"/>
      </w:pPr>
    </w:p>
    <w:p w14:paraId="6A41D0D0" w14:textId="77777777" w:rsidR="00AC5E29" w:rsidRDefault="00AC5E29">
      <w:pPr>
        <w:spacing w:line="360" w:lineRule="auto"/>
      </w:pPr>
    </w:p>
    <w:p w14:paraId="79F4AB5A" w14:textId="77777777" w:rsidR="00AC5E29" w:rsidRDefault="00AC5E29">
      <w:pPr>
        <w:spacing w:line="360" w:lineRule="auto"/>
      </w:pPr>
    </w:p>
    <w:p w14:paraId="3A5E9C33" w14:textId="77777777" w:rsidR="00AC5E29" w:rsidRDefault="00AC5E29">
      <w:pPr>
        <w:spacing w:line="360" w:lineRule="auto"/>
        <w:jc w:val="right"/>
      </w:pPr>
    </w:p>
    <w:p w14:paraId="5A9B17C8" w14:textId="77777777" w:rsidR="00AC5E29" w:rsidRDefault="00EA76F7">
      <w:pPr>
        <w:spacing w:line="360" w:lineRule="auto"/>
        <w:jc w:val="center"/>
      </w:pPr>
      <w:r>
        <w:t>г. Санкт-Петербург</w:t>
      </w:r>
    </w:p>
    <w:p w14:paraId="0AEC49E6" w14:textId="77777777" w:rsidR="00AC5E29" w:rsidRDefault="00EA76F7">
      <w:pPr>
        <w:spacing w:line="360" w:lineRule="auto"/>
        <w:jc w:val="center"/>
      </w:pPr>
      <w:r>
        <w:t>2024</w:t>
      </w:r>
    </w:p>
    <w:p w14:paraId="25DBA1CC" w14:textId="77777777" w:rsidR="00AC5E29" w:rsidRDefault="00EA76F7">
      <w:pPr>
        <w:pStyle w:val="1"/>
      </w:pPr>
      <w:bookmarkStart w:id="0" w:name="_1j29sb1plksc" w:colFirst="0" w:colLast="0"/>
      <w:bookmarkEnd w:id="0"/>
      <w:r>
        <w:lastRenderedPageBreak/>
        <w:t>Содержание</w:t>
      </w:r>
    </w:p>
    <w:p w14:paraId="75DACD26" w14:textId="77777777" w:rsidR="00AC5E29" w:rsidRDefault="00AC5E29"/>
    <w:sdt>
      <w:sdtPr>
        <w:id w:val="2064366448"/>
        <w:docPartObj>
          <w:docPartGallery w:val="Table of Contents"/>
          <w:docPartUnique/>
        </w:docPartObj>
      </w:sdtPr>
      <w:sdtEndPr/>
      <w:sdtContent>
        <w:p w14:paraId="65FD13ED" w14:textId="77777777" w:rsidR="00AC5E29" w:rsidRDefault="00EA76F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1j29sb1plksc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38F2654E" w14:textId="77777777" w:rsidR="00AC5E29" w:rsidRDefault="000634D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c6vz9o4aev6">
            <w:r w:rsidR="00EA76F7">
              <w:rPr>
                <w:b/>
                <w:color w:val="000000"/>
              </w:rPr>
              <w:t>Цель работы</w:t>
            </w:r>
            <w:r w:rsidR="00EA76F7">
              <w:rPr>
                <w:b/>
                <w:color w:val="000000"/>
              </w:rPr>
              <w:tab/>
              <w:t>2</w:t>
            </w:r>
          </w:hyperlink>
        </w:p>
        <w:p w14:paraId="462544FE" w14:textId="77777777" w:rsidR="00AC5E29" w:rsidRDefault="000634D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7c966s7zbuo">
            <w:r w:rsidR="00EA76F7">
              <w:rPr>
                <w:b/>
                <w:color w:val="000000"/>
              </w:rPr>
              <w:t>Порядок выполнения работы</w:t>
            </w:r>
            <w:r w:rsidR="00EA76F7">
              <w:rPr>
                <w:b/>
                <w:color w:val="000000"/>
              </w:rPr>
              <w:tab/>
              <w:t>2</w:t>
            </w:r>
          </w:hyperlink>
        </w:p>
        <w:p w14:paraId="1ED48E15" w14:textId="77777777" w:rsidR="00AC5E29" w:rsidRDefault="000634D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tk58wqserqjy">
            <w:r w:rsidR="00EA76F7">
              <w:rPr>
                <w:b/>
                <w:color w:val="000000"/>
              </w:rPr>
              <w:t>Вариант</w:t>
            </w:r>
            <w:r w:rsidR="00EA76F7">
              <w:rPr>
                <w:b/>
                <w:color w:val="000000"/>
              </w:rPr>
              <w:tab/>
              <w:t>3</w:t>
            </w:r>
          </w:hyperlink>
        </w:p>
        <w:p w14:paraId="5B5B6BE2" w14:textId="77777777" w:rsidR="00AC5E29" w:rsidRDefault="000634D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i73wvolbwe0b">
            <w:r w:rsidR="00EA76F7">
              <w:rPr>
                <w:b/>
                <w:color w:val="000000"/>
              </w:rPr>
              <w:t>Выполнение работы</w:t>
            </w:r>
            <w:r w:rsidR="00EA76F7">
              <w:rPr>
                <w:b/>
                <w:color w:val="000000"/>
              </w:rPr>
              <w:tab/>
              <w:t>4</w:t>
            </w:r>
          </w:hyperlink>
        </w:p>
        <w:p w14:paraId="5D46960A" w14:textId="77777777" w:rsidR="00AC5E29" w:rsidRDefault="000634D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opx7en3yhfv9">
            <w:r w:rsidR="00EA76F7">
              <w:rPr>
                <w:color w:val="000000"/>
              </w:rPr>
              <w:t>Код</w:t>
            </w:r>
            <w:r w:rsidR="00EA76F7">
              <w:rPr>
                <w:color w:val="000000"/>
              </w:rPr>
              <w:tab/>
              <w:t>4</w:t>
            </w:r>
          </w:hyperlink>
        </w:p>
        <w:p w14:paraId="77F6EEC5" w14:textId="77777777" w:rsidR="00AC5E29" w:rsidRDefault="000634D9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1i0yqxqtni2">
            <w:r w:rsidR="00EA76F7">
              <w:rPr>
                <w:color w:val="000000"/>
              </w:rPr>
              <w:t>Результаты работы программы</w:t>
            </w:r>
            <w:r w:rsidR="00EA76F7">
              <w:rPr>
                <w:color w:val="000000"/>
              </w:rPr>
              <w:tab/>
              <w:t>6</w:t>
            </w:r>
          </w:hyperlink>
        </w:p>
        <w:p w14:paraId="57330668" w14:textId="77777777" w:rsidR="00AC5E29" w:rsidRDefault="000634D9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uft2d2ek0ay3">
            <w:r w:rsidR="00EA76F7">
              <w:rPr>
                <w:b/>
                <w:color w:val="000000"/>
              </w:rPr>
              <w:t>Вывод</w:t>
            </w:r>
            <w:r w:rsidR="00EA76F7">
              <w:rPr>
                <w:b/>
                <w:color w:val="000000"/>
              </w:rPr>
              <w:tab/>
              <w:t>7</w:t>
            </w:r>
          </w:hyperlink>
          <w:r w:rsidR="00EA76F7">
            <w:fldChar w:fldCharType="end"/>
          </w:r>
        </w:p>
      </w:sdtContent>
    </w:sdt>
    <w:p w14:paraId="5B89B3F3" w14:textId="77777777" w:rsidR="00AC5E29" w:rsidRDefault="00AC5E29"/>
    <w:p w14:paraId="4CC947E5" w14:textId="77777777" w:rsidR="00AC5E29" w:rsidRDefault="00EA76F7">
      <w:pPr>
        <w:pStyle w:val="1"/>
      </w:pPr>
      <w:bookmarkStart w:id="1" w:name="_ic6vz9o4aev6" w:colFirst="0" w:colLast="0"/>
      <w:bookmarkEnd w:id="1"/>
      <w:r>
        <w:t>Цель работы</w:t>
      </w:r>
    </w:p>
    <w:p w14:paraId="60D7F521" w14:textId="77777777" w:rsidR="00AC5E29" w:rsidRDefault="00EA76F7">
      <w:r>
        <w:t>Изучить атаку на алгоритм шифрования RSA посредством метода бесключевого чтения.</w:t>
      </w:r>
    </w:p>
    <w:p w14:paraId="57E3E421" w14:textId="77777777" w:rsidR="00AC5E29" w:rsidRDefault="00EA76F7">
      <w:pPr>
        <w:pStyle w:val="1"/>
      </w:pPr>
      <w:bookmarkStart w:id="2" w:name="_7c966s7zbuo" w:colFirst="0" w:colLast="0"/>
      <w:bookmarkEnd w:id="2"/>
      <w:r>
        <w:t>Порядок выполнения работы</w:t>
      </w:r>
    </w:p>
    <w:p w14:paraId="5CB3AA77" w14:textId="77777777" w:rsidR="00AC5E29" w:rsidRDefault="00EA76F7">
      <w:pPr>
        <w:numPr>
          <w:ilvl w:val="0"/>
          <w:numId w:val="1"/>
        </w:numPr>
      </w:pPr>
      <w:r>
        <w:t>Ознакомьтесь с теорией в [3], в подразделе («Бесключевое чтение»);</w:t>
      </w:r>
    </w:p>
    <w:p w14:paraId="739F8752" w14:textId="77777777" w:rsidR="00AC5E29" w:rsidRDefault="00EA76F7">
      <w:pPr>
        <w:numPr>
          <w:ilvl w:val="0"/>
          <w:numId w:val="1"/>
        </w:numPr>
      </w:pPr>
      <w:r>
        <w:t>Получите вариант задания у преподавателя;</w:t>
      </w:r>
    </w:p>
    <w:p w14:paraId="4A174ACD" w14:textId="77777777" w:rsidR="00AC5E29" w:rsidRDefault="00EA76F7">
      <w:pPr>
        <w:numPr>
          <w:ilvl w:val="0"/>
          <w:numId w:val="1"/>
        </w:numPr>
      </w:pPr>
      <w:r>
        <w:t xml:space="preserve">По полученным данным определите значения r и s при условии, чтобы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r 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 = 1</m:t>
        </m:r>
      </m:oMath>
      <w:r>
        <w:t>. Для этого необходимо использовать расширенный алгоритм Евклида;</w:t>
      </w:r>
    </w:p>
    <w:p w14:paraId="7A9D779B" w14:textId="77777777" w:rsidR="00AC5E29" w:rsidRDefault="00EA76F7">
      <w:pPr>
        <w:numPr>
          <w:ilvl w:val="0"/>
          <w:numId w:val="1"/>
        </w:numPr>
      </w:pPr>
      <w:r>
        <w:t>Используя полученные выше значения r и s, запишите исходный текст;</w:t>
      </w:r>
    </w:p>
    <w:p w14:paraId="06026D0C" w14:textId="77777777" w:rsidR="00AC5E29" w:rsidRDefault="00EA76F7">
      <w:pPr>
        <w:numPr>
          <w:ilvl w:val="0"/>
          <w:numId w:val="1"/>
        </w:numPr>
      </w:pPr>
      <w:r>
        <w:t>Результаты и промежуточные вычисления значений для любых трех блоков шифрованного текста оформите в виде отчета.</w:t>
      </w:r>
    </w:p>
    <w:p w14:paraId="261E2307" w14:textId="77777777" w:rsidR="00AC5E29" w:rsidRDefault="00AC5E29">
      <w:pPr>
        <w:pStyle w:val="1"/>
      </w:pPr>
      <w:bookmarkStart w:id="3" w:name="_ck8g2wjjblj6" w:colFirst="0" w:colLast="0"/>
      <w:bookmarkEnd w:id="3"/>
    </w:p>
    <w:p w14:paraId="6D3289D3" w14:textId="77777777" w:rsidR="00AC5E29" w:rsidRDefault="00AC5E29">
      <w:pPr>
        <w:pStyle w:val="1"/>
      </w:pPr>
      <w:bookmarkStart w:id="4" w:name="_7vtmeurz95u4" w:colFirst="0" w:colLast="0"/>
      <w:bookmarkEnd w:id="4"/>
    </w:p>
    <w:p w14:paraId="46DE4C07" w14:textId="77777777" w:rsidR="00AC5E29" w:rsidRDefault="00AC5E29"/>
    <w:p w14:paraId="5917836E" w14:textId="1759730F" w:rsidR="00AC5E29" w:rsidRDefault="00AC5E29"/>
    <w:p w14:paraId="5D9FB175" w14:textId="5267B962" w:rsidR="00EA76F7" w:rsidRDefault="00EA76F7"/>
    <w:p w14:paraId="703FC34F" w14:textId="59349E51" w:rsidR="00EA76F7" w:rsidRDefault="00EA76F7"/>
    <w:p w14:paraId="52AA6390" w14:textId="77777777" w:rsidR="00EA76F7" w:rsidRDefault="00EA76F7"/>
    <w:p w14:paraId="7619F976" w14:textId="77777777" w:rsidR="00AC5E29" w:rsidRDefault="00EA76F7">
      <w:pPr>
        <w:pStyle w:val="1"/>
      </w:pPr>
      <w:bookmarkStart w:id="5" w:name="_tk58wqserqjy" w:colFirst="0" w:colLast="0"/>
      <w:bookmarkEnd w:id="5"/>
      <w:r>
        <w:lastRenderedPageBreak/>
        <w:t>Вариант</w:t>
      </w:r>
    </w:p>
    <w:tbl>
      <w:tblPr>
        <w:tblStyle w:val="a5"/>
        <w:tblW w:w="1078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830"/>
        <w:gridCol w:w="1470"/>
        <w:gridCol w:w="1485"/>
        <w:gridCol w:w="2430"/>
        <w:gridCol w:w="2445"/>
      </w:tblGrid>
      <w:tr w:rsidR="000634D9" w14:paraId="1B635683" w14:textId="77777777" w:rsidTr="00C50F59"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1049" w14:textId="77777777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8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BA6E" w14:textId="77777777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</w:rPr>
              <w:t xml:space="preserve">Модуль, </w:t>
            </w:r>
            <w:r>
              <w:rPr>
                <w:b/>
                <w:i/>
              </w:rPr>
              <w:t>N</w:t>
            </w:r>
          </w:p>
        </w:tc>
        <w:tc>
          <w:tcPr>
            <w:tcW w:w="29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B451" w14:textId="68CB5CAE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Экспоненты</w:t>
            </w:r>
          </w:p>
        </w:tc>
        <w:tc>
          <w:tcPr>
            <w:tcW w:w="4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69BC" w14:textId="7BF5F954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Блок зашифрованного текста</w:t>
            </w:r>
          </w:p>
        </w:tc>
      </w:tr>
      <w:tr w:rsidR="000634D9" w14:paraId="32F66164" w14:textId="77777777"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A8A5" w14:textId="77777777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9F9A" w14:textId="77777777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B2BB" w14:textId="77777777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9D54" w14:textId="77777777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</w:rPr>
            </w:pPr>
            <w:r>
              <w:rPr>
                <w:b/>
                <w:i/>
              </w:rPr>
              <w:t>e2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480D9" w14:textId="77777777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DCCC" w14:textId="77777777" w:rsidR="000634D9" w:rsidRDefault="00063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C2</w:t>
            </w:r>
            <w:bookmarkStart w:id="6" w:name="_GoBack"/>
            <w:bookmarkEnd w:id="6"/>
          </w:p>
        </w:tc>
      </w:tr>
      <w:tr w:rsidR="00AC5E29" w14:paraId="5EFD6C3F" w14:textId="77777777">
        <w:trPr>
          <w:trHeight w:val="3378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6A8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31FE4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535598392051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44E5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455341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EE194" w14:textId="77777777" w:rsidR="00AC5E29" w:rsidRDefault="00EA76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396971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C32F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444982997352</w:t>
            </w:r>
          </w:p>
          <w:p w14:paraId="36CCA270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277831853272</w:t>
            </w:r>
          </w:p>
          <w:p w14:paraId="63807DA6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133187882628</w:t>
            </w:r>
          </w:p>
          <w:p w14:paraId="536136C6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331361392426</w:t>
            </w:r>
          </w:p>
          <w:p w14:paraId="537F323B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273206302188</w:t>
            </w:r>
          </w:p>
          <w:p w14:paraId="51B6D547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470299046774</w:t>
            </w:r>
          </w:p>
          <w:p w14:paraId="6E20E872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168157171491</w:t>
            </w:r>
          </w:p>
          <w:p w14:paraId="7F824D94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258737286129</w:t>
            </w:r>
          </w:p>
          <w:p w14:paraId="44E723D2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312335302650</w:t>
            </w:r>
          </w:p>
          <w:p w14:paraId="72560F45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489235057221</w:t>
            </w:r>
          </w:p>
          <w:p w14:paraId="6A94BE0E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427689116872</w:t>
            </w:r>
          </w:p>
          <w:p w14:paraId="674BFFD1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418723605534</w:t>
            </w:r>
          </w:p>
          <w:p w14:paraId="69A1E1DF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135022585485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05E7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358696089912</w:t>
            </w:r>
          </w:p>
          <w:p w14:paraId="2BE612E3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360292494113</w:t>
            </w:r>
          </w:p>
          <w:p w14:paraId="346F4923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91390259562</w:t>
            </w:r>
          </w:p>
          <w:p w14:paraId="2C5596D0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534590606880</w:t>
            </w:r>
          </w:p>
          <w:p w14:paraId="6A876DE5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193203217609</w:t>
            </w:r>
          </w:p>
          <w:p w14:paraId="688FDD34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166702058071</w:t>
            </w:r>
          </w:p>
          <w:p w14:paraId="72260D1F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68207231399</w:t>
            </w:r>
          </w:p>
          <w:p w14:paraId="38D25A6B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487524624411</w:t>
            </w:r>
          </w:p>
          <w:p w14:paraId="78E393F5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325841328769</w:t>
            </w:r>
          </w:p>
          <w:p w14:paraId="4DB01D15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533726724224</w:t>
            </w:r>
          </w:p>
          <w:p w14:paraId="78588ADD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369967614519</w:t>
            </w:r>
          </w:p>
          <w:p w14:paraId="77D43120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247201359991</w:t>
            </w:r>
          </w:p>
          <w:p w14:paraId="226D87BF" w14:textId="77777777" w:rsidR="00AC5E29" w:rsidRDefault="00EA76F7">
            <w:pPr>
              <w:widowControl w:val="0"/>
              <w:spacing w:line="240" w:lineRule="auto"/>
              <w:jc w:val="center"/>
            </w:pPr>
            <w:r>
              <w:t>478832067683</w:t>
            </w:r>
          </w:p>
        </w:tc>
      </w:tr>
    </w:tbl>
    <w:p w14:paraId="3B2EA021" w14:textId="77777777" w:rsidR="00AC5E29" w:rsidRDefault="00AC5E29">
      <w:pPr>
        <w:pStyle w:val="1"/>
      </w:pPr>
      <w:bookmarkStart w:id="7" w:name="_gyfbuljo27oa" w:colFirst="0" w:colLast="0"/>
      <w:bookmarkEnd w:id="7"/>
    </w:p>
    <w:p w14:paraId="06C1D368" w14:textId="77777777" w:rsidR="00AC5E29" w:rsidRDefault="00AC5E29">
      <w:pPr>
        <w:pStyle w:val="1"/>
      </w:pPr>
      <w:bookmarkStart w:id="8" w:name="_yc4h5bdqwtbc" w:colFirst="0" w:colLast="0"/>
      <w:bookmarkEnd w:id="8"/>
    </w:p>
    <w:p w14:paraId="54D7DFD9" w14:textId="77777777" w:rsidR="00AC5E29" w:rsidRDefault="00AC5E29">
      <w:pPr>
        <w:pStyle w:val="1"/>
      </w:pPr>
      <w:bookmarkStart w:id="9" w:name="_o2wu0m1teu3w" w:colFirst="0" w:colLast="0"/>
      <w:bookmarkEnd w:id="9"/>
    </w:p>
    <w:p w14:paraId="78B361F8" w14:textId="77777777" w:rsidR="00AC5E29" w:rsidRDefault="00AC5E29">
      <w:pPr>
        <w:pStyle w:val="1"/>
      </w:pPr>
      <w:bookmarkStart w:id="10" w:name="_lqtt6boz35ro" w:colFirst="0" w:colLast="0"/>
      <w:bookmarkEnd w:id="10"/>
    </w:p>
    <w:p w14:paraId="14C254A4" w14:textId="77777777" w:rsidR="00AC5E29" w:rsidRDefault="00AC5E29">
      <w:pPr>
        <w:pStyle w:val="1"/>
      </w:pPr>
      <w:bookmarkStart w:id="11" w:name="_uwlt895e6cl7" w:colFirst="0" w:colLast="0"/>
      <w:bookmarkEnd w:id="11"/>
    </w:p>
    <w:p w14:paraId="7E35E0A1" w14:textId="77777777" w:rsidR="00AC5E29" w:rsidRDefault="00AC5E29">
      <w:pPr>
        <w:pStyle w:val="1"/>
      </w:pPr>
      <w:bookmarkStart w:id="12" w:name="_9fyimxs7gxpc" w:colFirst="0" w:colLast="0"/>
      <w:bookmarkEnd w:id="12"/>
    </w:p>
    <w:p w14:paraId="73F78482" w14:textId="77777777" w:rsidR="00AC5E29" w:rsidRDefault="00AC5E29"/>
    <w:p w14:paraId="79A37186" w14:textId="77777777" w:rsidR="00AC5E29" w:rsidRDefault="00AC5E29"/>
    <w:p w14:paraId="0E471D17" w14:textId="77777777" w:rsidR="00AC5E29" w:rsidRDefault="00AC5E29"/>
    <w:p w14:paraId="5933B520" w14:textId="77777777" w:rsidR="00AC5E29" w:rsidRDefault="00EA76F7">
      <w:pPr>
        <w:pStyle w:val="1"/>
      </w:pPr>
      <w:bookmarkStart w:id="13" w:name="_i73wvolbwe0b" w:colFirst="0" w:colLast="0"/>
      <w:bookmarkEnd w:id="13"/>
      <w:r>
        <w:lastRenderedPageBreak/>
        <w:t>Выполнение работы</w:t>
      </w:r>
    </w:p>
    <w:p w14:paraId="2FB86830" w14:textId="77777777" w:rsidR="00AC5E29" w:rsidRDefault="00EA76F7">
      <w:pPr>
        <w:pStyle w:val="2"/>
      </w:pPr>
      <w:bookmarkStart w:id="14" w:name="_opx7en3yhfv9" w:colFirst="0" w:colLast="0"/>
      <w:bookmarkEnd w:id="14"/>
      <w:r>
        <w:t>Код</w:t>
      </w:r>
    </w:p>
    <w:p w14:paraId="5081D1E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def </w:t>
      </w:r>
      <w:proofErr w:type="spellStart"/>
      <w:r w:rsidRPr="00EA76F7">
        <w:rPr>
          <w:rFonts w:ascii="Courier New" w:eastAsia="Courier New" w:hAnsi="Courier New" w:cs="Courier New"/>
          <w:color w:val="00627A"/>
          <w:sz w:val="18"/>
          <w:szCs w:val="18"/>
          <w:lang w:val="en-US"/>
        </w:rPr>
        <w:t>extended_euclidean_</w:t>
      </w:r>
      <w:proofErr w:type="gramStart"/>
      <w:r w:rsidRPr="00EA76F7">
        <w:rPr>
          <w:rFonts w:ascii="Courier New" w:eastAsia="Courier New" w:hAnsi="Courier New" w:cs="Courier New"/>
          <w:color w:val="00627A"/>
          <w:sz w:val="18"/>
          <w:szCs w:val="18"/>
          <w:lang w:val="en-US"/>
        </w:rPr>
        <w:t>algorithm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):</w:t>
      </w:r>
    </w:p>
    <w:p w14:paraId="1F5F5ECC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e2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== 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0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:</w:t>
      </w:r>
    </w:p>
    <w:p w14:paraId="28C4689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Расш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алг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Евклида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(e1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) --&gt; r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s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0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11ED305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return 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0</w:t>
      </w:r>
    </w:p>
    <w:p w14:paraId="53643805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>else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:</w:t>
      </w:r>
    </w:p>
    <w:p w14:paraId="46C5FD6B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Расш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алг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Евклида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(e1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)'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3497D766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r, s =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extended_euclidean_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algorithm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e1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%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402F429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Расш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067D17"/>
          <w:sz w:val="18"/>
          <w:szCs w:val="18"/>
        </w:rPr>
        <w:t>алг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.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Евклида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(e1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) --&gt; r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, s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r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-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s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* 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e1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//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701B63B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return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r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-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s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* 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e1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//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65CD45C9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0EFB15D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def </w:t>
      </w:r>
      <w:proofErr w:type="gramStart"/>
      <w:r w:rsidRPr="00EA76F7">
        <w:rPr>
          <w:rFonts w:ascii="Courier New" w:eastAsia="Courier New" w:hAnsi="Courier New" w:cs="Courier New"/>
          <w:color w:val="00627A"/>
          <w:sz w:val="18"/>
          <w:szCs w:val="18"/>
          <w:lang w:val="en-US"/>
        </w:rPr>
        <w:t>decode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N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):</w:t>
      </w:r>
    </w:p>
    <w:p w14:paraId="5181F9E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"""Декодирует полученные сообщение в текст"""</w:t>
      </w:r>
    </w:p>
    <w:p w14:paraId="025CE51E" w14:textId="77777777" w:rsidR="00AC5E29" w:rsidRDefault="00AC5E29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</w:p>
    <w:p w14:paraId="40CE6D5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8"/>
          <w:szCs w:val="18"/>
        </w:rPr>
        <w:t>"-- Дешифрование сообщения --"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)</w:t>
      </w:r>
    </w:p>
    <w:p w14:paraId="4A457A59" w14:textId="77777777" w:rsidR="00AC5E29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</w:p>
    <w:p w14:paraId="66738DB5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Раздаляем</w:t>
      </w:r>
      <w:proofErr w:type="spellEnd"/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 закодированное сообщение на части и подготавливаем их</w:t>
      </w:r>
    </w:p>
    <w:p w14:paraId="7A104FB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raw_parts_C1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C</w:t>
      </w:r>
      <w:proofErr w:type="gram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.split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\n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ECFF095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parts_C1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= []</w:t>
      </w:r>
    </w:p>
    <w:p w14:paraId="6A4D65C2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for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in 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range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)):</w:t>
      </w:r>
    </w:p>
    <w:p w14:paraId="3645B75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].strip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() !=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""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:</w:t>
      </w:r>
    </w:p>
    <w:p w14:paraId="2B967139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     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</w:t>
      </w:r>
      <w:proofErr w:type="gram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.append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].strip()))</w:t>
      </w:r>
    </w:p>
    <w:p w14:paraId="45826688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36A44C8B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raw_parts_C2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C</w:t>
      </w:r>
      <w:proofErr w:type="gram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.split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\n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81941DE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parts_C2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= []</w:t>
      </w:r>
    </w:p>
    <w:p w14:paraId="5C00C58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for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in 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range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)):</w:t>
      </w:r>
    </w:p>
    <w:p w14:paraId="24A6AAC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].strip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() !=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""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:</w:t>
      </w:r>
    </w:p>
    <w:p w14:paraId="28F1785E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     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</w:t>
      </w:r>
      <w:proofErr w:type="gram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.append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raw_parts_C2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].strip()))</w:t>
      </w:r>
    </w:p>
    <w:p w14:paraId="52A38836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66AD6631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parts_C1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 !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)):</w:t>
      </w:r>
    </w:p>
    <w:p w14:paraId="2536593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8"/>
          <w:szCs w:val="18"/>
        </w:rPr>
        <w:t>"Дешифрование прервано - Ввод C1 и C2 с разным количеством частей"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)</w:t>
      </w:r>
    </w:p>
    <w:p w14:paraId="31087C2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exit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2D8FA55B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7AC76EF1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Декодируем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каждую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часть</w:t>
      </w:r>
    </w:p>
    <w:p w14:paraId="4FF8206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 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original_message</w:t>
      </w:r>
      <w:proofErr w:type="spell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""</w:t>
      </w:r>
    </w:p>
    <w:p w14:paraId="7D006EE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for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in 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range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len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)):</w:t>
      </w:r>
    </w:p>
    <w:p w14:paraId="14AC73EF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y1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</w:t>
      </w:r>
    </w:p>
    <w:p w14:paraId="36E858C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y2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parts_C2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[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]</w:t>
      </w:r>
    </w:p>
    <w:p w14:paraId="0AA3035F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2AC4F9A7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int_decoded_part</w:t>
      </w:r>
      <w:proofErr w:type="spell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pow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y1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r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N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)*</w:t>
      </w:r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pow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y2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N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) % 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N</w:t>
      </w:r>
    </w:p>
    <w:p w14:paraId="61AA409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decoded_part</w:t>
      </w:r>
      <w:proofErr w:type="spell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=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int_decoded_part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.to_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bytes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1750EB"/>
          <w:sz w:val="18"/>
          <w:szCs w:val="18"/>
          <w:lang w:val="en-US"/>
        </w:rPr>
        <w:t>4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, </w:t>
      </w:r>
      <w:proofErr w:type="spellStart"/>
      <w:r w:rsidRPr="00EA76F7">
        <w:rPr>
          <w:rFonts w:ascii="Courier New" w:eastAsia="Courier New" w:hAnsi="Courier New" w:cs="Courier New"/>
          <w:color w:val="660099"/>
          <w:sz w:val="18"/>
          <w:szCs w:val="18"/>
          <w:lang w:val="en-US"/>
        </w:rPr>
        <w:t>byteorder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=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'big'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).decode(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'cp1251'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B7D31FB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   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original_message</w:t>
      </w:r>
      <w:proofErr w:type="spellEnd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+=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decoded_part</w:t>
      </w:r>
      <w:proofErr w:type="spellEnd"/>
    </w:p>
    <w:p w14:paraId="6CF34272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Декодирована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часть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C1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y1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и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C2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y2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-----&gt;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int_decoded_part</w:t>
      </w:r>
      <w:proofErr w:type="spellEnd"/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-----&gt;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decoded_part</w:t>
      </w:r>
      <w:proofErr w:type="spellEnd"/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4B490E91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4CC0B3F5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return </w:t>
      </w:r>
      <w:proofErr w:type="spellStart"/>
      <w:r w:rsidRPr="00EA76F7">
        <w:rPr>
          <w:rFonts w:ascii="Courier New" w:eastAsia="Courier New" w:hAnsi="Courier New" w:cs="Courier New"/>
          <w:sz w:val="18"/>
          <w:szCs w:val="18"/>
          <w:lang w:val="en-US"/>
        </w:rPr>
        <w:t>original_message</w:t>
      </w:r>
      <w:proofErr w:type="spellEnd"/>
    </w:p>
    <w:p w14:paraId="17C48B55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sz w:val="18"/>
          <w:szCs w:val="18"/>
          <w:lang w:val="en-US"/>
        </w:rPr>
      </w:pPr>
    </w:p>
    <w:p w14:paraId="6A2200BC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033B3"/>
          <w:sz w:val="18"/>
          <w:szCs w:val="18"/>
          <w:lang w:val="en-US"/>
        </w:rPr>
        <w:t xml:space="preserve">if 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__name__ == 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'__main__'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:</w:t>
      </w:r>
    </w:p>
    <w:p w14:paraId="358329BA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# Описание варианта</w:t>
      </w:r>
    </w:p>
    <w:p w14:paraId="03E4A0F6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1750EB"/>
          <w:sz w:val="18"/>
          <w:szCs w:val="18"/>
        </w:rPr>
      </w:pP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N = </w:t>
      </w:r>
      <w:r>
        <w:rPr>
          <w:rFonts w:ascii="Courier New" w:eastAsia="Courier New" w:hAnsi="Courier New" w:cs="Courier New"/>
          <w:color w:val="1750EB"/>
          <w:sz w:val="18"/>
          <w:szCs w:val="18"/>
        </w:rPr>
        <w:t>535598392051</w:t>
      </w:r>
    </w:p>
    <w:p w14:paraId="74FFAF6B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1750EB"/>
          <w:sz w:val="18"/>
          <w:szCs w:val="18"/>
        </w:rPr>
      </w:pPr>
      <w:r>
        <w:rPr>
          <w:rFonts w:ascii="Courier New" w:eastAsia="Courier New" w:hAnsi="Courier New" w:cs="Courier New"/>
          <w:color w:val="1750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e1 = </w:t>
      </w:r>
      <w:r>
        <w:rPr>
          <w:rFonts w:ascii="Courier New" w:eastAsia="Courier New" w:hAnsi="Courier New" w:cs="Courier New"/>
          <w:color w:val="1750EB"/>
          <w:sz w:val="18"/>
          <w:szCs w:val="18"/>
        </w:rPr>
        <w:t>455341</w:t>
      </w:r>
    </w:p>
    <w:p w14:paraId="0FF9829A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1750EB"/>
          <w:sz w:val="18"/>
          <w:szCs w:val="18"/>
        </w:rPr>
      </w:pPr>
      <w:r>
        <w:rPr>
          <w:rFonts w:ascii="Courier New" w:eastAsia="Courier New" w:hAnsi="Courier New" w:cs="Courier New"/>
          <w:color w:val="1750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e2 = </w:t>
      </w:r>
      <w:r>
        <w:rPr>
          <w:rFonts w:ascii="Courier New" w:eastAsia="Courier New" w:hAnsi="Courier New" w:cs="Courier New"/>
          <w:color w:val="1750EB"/>
          <w:sz w:val="18"/>
          <w:szCs w:val="18"/>
        </w:rPr>
        <w:t>396971</w:t>
      </w:r>
    </w:p>
    <w:p w14:paraId="7214029E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1750EB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C1 =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"""</w:t>
      </w:r>
    </w:p>
    <w:p w14:paraId="04B55BD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444982997352</w:t>
      </w:r>
    </w:p>
    <w:p w14:paraId="3C910512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277831853272</w:t>
      </w:r>
    </w:p>
    <w:p w14:paraId="227C65B2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133187882628</w:t>
      </w:r>
    </w:p>
    <w:p w14:paraId="1956358F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331361392426</w:t>
      </w:r>
    </w:p>
    <w:p w14:paraId="1B5164E6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273206302188</w:t>
      </w:r>
    </w:p>
    <w:p w14:paraId="1C989D0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470299046774</w:t>
      </w:r>
    </w:p>
    <w:p w14:paraId="25CBF3DA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168157171491</w:t>
      </w:r>
    </w:p>
    <w:p w14:paraId="1C56A66C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258737286129</w:t>
      </w:r>
    </w:p>
    <w:p w14:paraId="433B47DD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312335302650</w:t>
      </w:r>
    </w:p>
    <w:p w14:paraId="5440BFD4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489235057221</w:t>
      </w:r>
    </w:p>
    <w:p w14:paraId="530BF9FD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427689116872</w:t>
      </w:r>
    </w:p>
    <w:p w14:paraId="0D822DD0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418723605534</w:t>
      </w:r>
    </w:p>
    <w:p w14:paraId="5624424D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135022585485</w:t>
      </w:r>
    </w:p>
    <w:p w14:paraId="48107796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"""</w:t>
      </w:r>
    </w:p>
    <w:p w14:paraId="3AC899BF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C2 =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"""</w:t>
      </w:r>
    </w:p>
    <w:p w14:paraId="3CBF0F93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358696089912</w:t>
      </w:r>
    </w:p>
    <w:p w14:paraId="08C5566B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360292494113</w:t>
      </w:r>
    </w:p>
    <w:p w14:paraId="1590FC73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91390259562</w:t>
      </w:r>
    </w:p>
    <w:p w14:paraId="7631766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534590606880</w:t>
      </w:r>
    </w:p>
    <w:p w14:paraId="629766B1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193203217609</w:t>
      </w:r>
    </w:p>
    <w:p w14:paraId="654B6D1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166702058071</w:t>
      </w:r>
    </w:p>
    <w:p w14:paraId="19A4EE90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68207231399</w:t>
      </w:r>
    </w:p>
    <w:p w14:paraId="6760D0AB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487524624411</w:t>
      </w:r>
    </w:p>
    <w:p w14:paraId="08321F78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325841328769</w:t>
      </w:r>
    </w:p>
    <w:p w14:paraId="05EDEEED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533726724224</w:t>
      </w:r>
    </w:p>
    <w:p w14:paraId="13F3B3A5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369967614519</w:t>
      </w:r>
    </w:p>
    <w:p w14:paraId="073F879A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247201359991</w:t>
      </w:r>
    </w:p>
    <w:p w14:paraId="2B41DD70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478832067683</w:t>
      </w:r>
    </w:p>
    <w:p w14:paraId="18D8D7E6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    """</w:t>
      </w:r>
    </w:p>
    <w:p w14:paraId="51DF4D99" w14:textId="77777777" w:rsidR="00AC5E29" w:rsidRDefault="00AC5E29">
      <w:pPr>
        <w:shd w:val="clear" w:color="auto" w:fill="FFFFFF"/>
        <w:rPr>
          <w:rFonts w:ascii="Courier New" w:eastAsia="Courier New" w:hAnsi="Courier New" w:cs="Courier New"/>
          <w:color w:val="067D17"/>
          <w:sz w:val="18"/>
          <w:szCs w:val="18"/>
        </w:rPr>
      </w:pPr>
    </w:p>
    <w:p w14:paraId="7EB0C583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8"/>
          <w:szCs w:val="18"/>
        </w:rPr>
        <w:t>"-- Исходные данные --"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)</w:t>
      </w:r>
    </w:p>
    <w:p w14:paraId="5E96381C" w14:textId="77777777" w:rsidR="00AC5E29" w:rsidRPr="000634D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ru-RU"/>
        </w:rPr>
      </w:pPr>
      <w:r>
        <w:rPr>
          <w:rFonts w:ascii="Courier New" w:eastAsia="Courier New" w:hAnsi="Courier New" w:cs="Courier New"/>
          <w:color w:val="080808"/>
          <w:sz w:val="18"/>
          <w:szCs w:val="18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0634D9">
        <w:rPr>
          <w:rFonts w:ascii="Courier New" w:eastAsia="Courier New" w:hAnsi="Courier New" w:cs="Courier New"/>
          <w:color w:val="080808"/>
          <w:sz w:val="18"/>
          <w:szCs w:val="18"/>
          <w:lang w:val="ru-RU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</w:t>
      </w:r>
      <w:r w:rsidRPr="000634D9">
        <w:rPr>
          <w:rFonts w:ascii="Courier New" w:eastAsia="Courier New" w:hAnsi="Courier New" w:cs="Courier New"/>
          <w:color w:val="067D17"/>
          <w:sz w:val="18"/>
          <w:szCs w:val="18"/>
          <w:lang w:val="ru-RU"/>
        </w:rPr>
        <w:t>'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N</w:t>
      </w:r>
      <w:r w:rsidRPr="000634D9">
        <w:rPr>
          <w:rFonts w:ascii="Courier New" w:eastAsia="Courier New" w:hAnsi="Courier New" w:cs="Courier New"/>
          <w:color w:val="067D17"/>
          <w:sz w:val="18"/>
          <w:szCs w:val="18"/>
          <w:lang w:val="ru-RU"/>
        </w:rPr>
        <w:t xml:space="preserve"> = </w:t>
      </w:r>
      <w:r w:rsidRPr="000634D9">
        <w:rPr>
          <w:rFonts w:ascii="Courier New" w:eastAsia="Courier New" w:hAnsi="Courier New" w:cs="Courier New"/>
          <w:color w:val="0037A6"/>
          <w:sz w:val="18"/>
          <w:szCs w:val="18"/>
          <w:lang w:val="ru-RU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N</w:t>
      </w:r>
      <w:r w:rsidRPr="000634D9">
        <w:rPr>
          <w:rFonts w:ascii="Courier New" w:eastAsia="Courier New" w:hAnsi="Courier New" w:cs="Courier New"/>
          <w:color w:val="0037A6"/>
          <w:sz w:val="18"/>
          <w:szCs w:val="18"/>
          <w:lang w:val="ru-RU"/>
        </w:rPr>
        <w:t>}</w:t>
      </w:r>
      <w:r w:rsidRPr="000634D9">
        <w:rPr>
          <w:rFonts w:ascii="Courier New" w:eastAsia="Courier New" w:hAnsi="Courier New" w:cs="Courier New"/>
          <w:color w:val="067D17"/>
          <w:sz w:val="18"/>
          <w:szCs w:val="18"/>
          <w:lang w:val="ru-RU"/>
        </w:rPr>
        <w:t>'</w:t>
      </w:r>
      <w:r w:rsidRPr="000634D9">
        <w:rPr>
          <w:rFonts w:ascii="Courier New" w:eastAsia="Courier New" w:hAnsi="Courier New" w:cs="Courier New"/>
          <w:color w:val="080808"/>
          <w:sz w:val="18"/>
          <w:szCs w:val="18"/>
          <w:lang w:val="ru-RU"/>
        </w:rPr>
        <w:t>)</w:t>
      </w:r>
    </w:p>
    <w:p w14:paraId="43F37E63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0634D9">
        <w:rPr>
          <w:rFonts w:ascii="Courier New" w:eastAsia="Courier New" w:hAnsi="Courier New" w:cs="Courier New"/>
          <w:color w:val="080808"/>
          <w:sz w:val="18"/>
          <w:szCs w:val="18"/>
          <w:lang w:val="ru-RU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f'e1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6F446B3D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2ED2E3BE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f'C1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\"{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C1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}\"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6B77CF1B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f'C2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\"{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C2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}\"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6E512BE7" w14:textId="77777777" w:rsidR="00AC5E29" w:rsidRPr="000634D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ru-RU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0634D9">
        <w:rPr>
          <w:rFonts w:ascii="Courier New" w:eastAsia="Courier New" w:hAnsi="Courier New" w:cs="Courier New"/>
          <w:color w:val="080808"/>
          <w:sz w:val="18"/>
          <w:szCs w:val="18"/>
          <w:lang w:val="ru-RU"/>
        </w:rPr>
        <w:t>(</w:t>
      </w:r>
      <w:proofErr w:type="gramEnd"/>
      <w:r w:rsidRPr="000634D9">
        <w:rPr>
          <w:rFonts w:ascii="Courier New" w:eastAsia="Courier New" w:hAnsi="Courier New" w:cs="Courier New"/>
          <w:color w:val="080808"/>
          <w:sz w:val="18"/>
          <w:szCs w:val="18"/>
          <w:lang w:val="ru-RU"/>
        </w:rPr>
        <w:t>)</w:t>
      </w:r>
    </w:p>
    <w:p w14:paraId="3B0E28BE" w14:textId="77777777" w:rsidR="00AC5E29" w:rsidRPr="000634D9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ru-RU"/>
        </w:rPr>
      </w:pPr>
    </w:p>
    <w:p w14:paraId="293DC330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</w:rPr>
      </w:pPr>
      <w:r w:rsidRPr="000634D9">
        <w:rPr>
          <w:rFonts w:ascii="Courier New" w:eastAsia="Courier New" w:hAnsi="Courier New" w:cs="Courier New"/>
          <w:color w:val="080808"/>
          <w:sz w:val="18"/>
          <w:szCs w:val="18"/>
          <w:lang w:val="ru-RU"/>
        </w:rPr>
        <w:t xml:space="preserve">  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# Решаем </w:t>
      </w:r>
      <w:proofErr w:type="gramStart"/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уравнение  r</w:t>
      </w:r>
      <w:proofErr w:type="gramEnd"/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*e1 + s*e2 = 1</w:t>
      </w:r>
    </w:p>
    <w:p w14:paraId="4175CAD3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"--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Расширенный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алгоритм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Евклида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--"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EF2D7F1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r, s =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extended_euclidean_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algorithm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e1, e2)</w:t>
      </w:r>
    </w:p>
    <w:p w14:paraId="255329D8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f'r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r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02790F86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f's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7955492A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spellStart"/>
      <w:proofErr w:type="gram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f'r</w:t>
      </w:r>
      <w:proofErr w:type="spellEnd"/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*e1 + s*e2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r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*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e1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+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s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*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 xml:space="preserve"> = 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{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r*e1 + s*e2</w:t>
      </w:r>
      <w:r w:rsidRPr="00EA76F7">
        <w:rPr>
          <w:rFonts w:ascii="Courier New" w:eastAsia="Courier New" w:hAnsi="Courier New" w:cs="Courier New"/>
          <w:color w:val="0037A6"/>
          <w:sz w:val="18"/>
          <w:szCs w:val="18"/>
          <w:lang w:val="en-US"/>
        </w:rPr>
        <w:t>}</w:t>
      </w:r>
      <w:r w:rsidRPr="00EA76F7">
        <w:rPr>
          <w:rFonts w:ascii="Courier New" w:eastAsia="Courier New" w:hAnsi="Courier New" w:cs="Courier New"/>
          <w:color w:val="067D17"/>
          <w:sz w:val="18"/>
          <w:szCs w:val="18"/>
          <w:lang w:val="en-US"/>
        </w:rPr>
        <w:t>'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57E4C705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gramStart"/>
      <w:r w:rsidRPr="00EA76F7">
        <w:rPr>
          <w:rFonts w:ascii="Courier New" w:eastAsia="Courier New" w:hAnsi="Courier New" w:cs="Courier New"/>
          <w:color w:val="000080"/>
          <w:sz w:val="18"/>
          <w:szCs w:val="18"/>
          <w:lang w:val="en-US"/>
        </w:rPr>
        <w:t>print</w:t>
      </w: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(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)</w:t>
      </w:r>
    </w:p>
    <w:p w14:paraId="7EB3F7D5" w14:textId="77777777" w:rsidR="00AC5E29" w:rsidRPr="00EA76F7" w:rsidRDefault="00AC5E29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</w:p>
    <w:p w14:paraId="5937B198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Декодируем</w:t>
      </w: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18"/>
          <w:szCs w:val="18"/>
        </w:rPr>
        <w:t>сообщение</w:t>
      </w:r>
    </w:p>
    <w:p w14:paraId="48A500F1" w14:textId="77777777" w:rsidR="00AC5E29" w:rsidRPr="00EA76F7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</w:pPr>
      <w:r w:rsidRPr="00EA76F7">
        <w:rPr>
          <w:rFonts w:ascii="Courier New" w:eastAsia="Courier New" w:hAnsi="Courier New" w:cs="Courier New"/>
          <w:i/>
          <w:color w:val="8C8C8C"/>
          <w:sz w:val="18"/>
          <w:szCs w:val="18"/>
          <w:lang w:val="en-US"/>
        </w:rPr>
        <w:t xml:space="preserve">   </w:t>
      </w:r>
      <w:proofErr w:type="spell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original_message</w:t>
      </w:r>
      <w:proofErr w:type="spell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= </w:t>
      </w:r>
      <w:proofErr w:type="gramStart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decode(</w:t>
      </w:r>
      <w:proofErr w:type="gramEnd"/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>N, C1, C2, r, s)</w:t>
      </w:r>
    </w:p>
    <w:p w14:paraId="7D21E687" w14:textId="77777777" w:rsidR="00AC5E29" w:rsidRDefault="00EA76F7">
      <w:pPr>
        <w:shd w:val="clear" w:color="auto" w:fill="FFFFFF"/>
        <w:rPr>
          <w:rFonts w:ascii="Courier New" w:eastAsia="Courier New" w:hAnsi="Courier New" w:cs="Courier New"/>
          <w:color w:val="080808"/>
          <w:sz w:val="18"/>
          <w:szCs w:val="18"/>
        </w:rPr>
      </w:pPr>
      <w:r w:rsidRPr="00EA76F7">
        <w:rPr>
          <w:rFonts w:ascii="Courier New" w:eastAsia="Courier New" w:hAnsi="Courier New" w:cs="Courier New"/>
          <w:color w:val="080808"/>
          <w:sz w:val="18"/>
          <w:szCs w:val="18"/>
          <w:lang w:val="en-US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000080"/>
          <w:sz w:val="18"/>
          <w:szCs w:val="18"/>
        </w:rPr>
        <w:t>print</w:t>
      </w:r>
      <w:proofErr w:type="spellEnd"/>
      <w:r>
        <w:rPr>
          <w:rFonts w:ascii="Courier New" w:eastAsia="Courier New" w:hAnsi="Courier New" w:cs="Courier New"/>
          <w:color w:val="080808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18"/>
          <w:szCs w:val="18"/>
        </w:rPr>
        <w:t>f'</w:t>
      </w:r>
      <w:r>
        <w:rPr>
          <w:rFonts w:ascii="Courier New" w:eastAsia="Courier New" w:hAnsi="Courier New" w:cs="Courier New"/>
          <w:color w:val="0037A6"/>
          <w:sz w:val="18"/>
          <w:szCs w:val="18"/>
        </w:rPr>
        <w:t>\</w:t>
      </w:r>
      <w:proofErr w:type="spellStart"/>
      <w:r>
        <w:rPr>
          <w:rFonts w:ascii="Courier New" w:eastAsia="Courier New" w:hAnsi="Courier New" w:cs="Courier New"/>
          <w:color w:val="0037A6"/>
          <w:sz w:val="18"/>
          <w:szCs w:val="18"/>
        </w:rPr>
        <w:t>n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Оригинальное</w:t>
      </w:r>
      <w:proofErr w:type="spellEnd"/>
      <w:r>
        <w:rPr>
          <w:rFonts w:ascii="Courier New" w:eastAsia="Courier New" w:hAnsi="Courier New" w:cs="Courier New"/>
          <w:color w:val="067D17"/>
          <w:sz w:val="18"/>
          <w:szCs w:val="18"/>
        </w:rPr>
        <w:t xml:space="preserve"> сообщение - </w:t>
      </w:r>
      <w:r>
        <w:rPr>
          <w:rFonts w:ascii="Courier New" w:eastAsia="Courier New" w:hAnsi="Courier New" w:cs="Courier New"/>
          <w:color w:val="0037A6"/>
          <w:sz w:val="18"/>
          <w:szCs w:val="18"/>
        </w:rPr>
        <w:t>\"{</w:t>
      </w:r>
      <w:proofErr w:type="spellStart"/>
      <w:r>
        <w:rPr>
          <w:rFonts w:ascii="Courier New" w:eastAsia="Courier New" w:hAnsi="Courier New" w:cs="Courier New"/>
          <w:color w:val="080808"/>
          <w:sz w:val="18"/>
          <w:szCs w:val="18"/>
        </w:rPr>
        <w:t>original_message</w:t>
      </w:r>
      <w:proofErr w:type="spellEnd"/>
      <w:r>
        <w:rPr>
          <w:rFonts w:ascii="Courier New" w:eastAsia="Courier New" w:hAnsi="Courier New" w:cs="Courier New"/>
          <w:color w:val="0037A6"/>
          <w:sz w:val="18"/>
          <w:szCs w:val="18"/>
        </w:rPr>
        <w:t>}\"</w:t>
      </w:r>
      <w:r>
        <w:rPr>
          <w:rFonts w:ascii="Courier New" w:eastAsia="Courier New" w:hAnsi="Courier New" w:cs="Courier New"/>
          <w:color w:val="067D17"/>
          <w:sz w:val="18"/>
          <w:szCs w:val="18"/>
        </w:rPr>
        <w:t>'</w:t>
      </w:r>
      <w:r>
        <w:rPr>
          <w:rFonts w:ascii="Courier New" w:eastAsia="Courier New" w:hAnsi="Courier New" w:cs="Courier New"/>
          <w:color w:val="080808"/>
          <w:sz w:val="18"/>
          <w:szCs w:val="18"/>
        </w:rPr>
        <w:t>)</w:t>
      </w:r>
    </w:p>
    <w:p w14:paraId="1895C61A" w14:textId="77777777" w:rsidR="00AC5E29" w:rsidRDefault="00AC5E29"/>
    <w:p w14:paraId="44DD8D11" w14:textId="77777777" w:rsidR="00AC5E29" w:rsidRDefault="00EA76F7">
      <w:pPr>
        <w:pStyle w:val="2"/>
      </w:pPr>
      <w:bookmarkStart w:id="15" w:name="_h1i0yqxqtni2" w:colFirst="0" w:colLast="0"/>
      <w:bookmarkEnd w:id="15"/>
      <w:r>
        <w:lastRenderedPageBreak/>
        <w:t>Результаты работы программы</w:t>
      </w:r>
    </w:p>
    <w:p w14:paraId="027992CE" w14:textId="77777777" w:rsidR="00AC5E29" w:rsidRDefault="00EA76F7">
      <w:r>
        <w:rPr>
          <w:noProof/>
        </w:rPr>
        <w:drawing>
          <wp:inline distT="114300" distB="114300" distL="114300" distR="114300" wp14:anchorId="28FF0D24" wp14:editId="5BA7E7EB">
            <wp:extent cx="4705350" cy="74580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45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1A335" w14:textId="77777777" w:rsidR="00AC5E29" w:rsidRDefault="00EA76F7">
      <w:r>
        <w:rPr>
          <w:noProof/>
        </w:rPr>
        <w:lastRenderedPageBreak/>
        <w:drawing>
          <wp:inline distT="114300" distB="114300" distL="114300" distR="114300" wp14:anchorId="53790FA7" wp14:editId="665A63C4">
            <wp:extent cx="4724400" cy="752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EEED7" w14:textId="77777777" w:rsidR="00AC5E29" w:rsidRDefault="00EA76F7">
      <w:pPr>
        <w:pStyle w:val="1"/>
      </w:pPr>
      <w:bookmarkStart w:id="16" w:name="_uft2d2ek0ay3" w:colFirst="0" w:colLast="0"/>
      <w:bookmarkEnd w:id="16"/>
      <w:r>
        <w:t>Вывод</w:t>
      </w:r>
    </w:p>
    <w:p w14:paraId="0D7D7CA0" w14:textId="77777777" w:rsidR="00AC5E29" w:rsidRDefault="00EA76F7">
      <w:r>
        <w:t>В ходе лабораторной работы была совершена атака на алгоритм шифрования RSA методом бесключевого чтения, в следствии чего было декодировано исходное сообщение. В процессе выполнения была изучена атака на алгоритм шифрования RSA посредством метода бесключевого чтения, а также был изучен расширенный алгоритм Евклида.</w:t>
      </w:r>
    </w:p>
    <w:p w14:paraId="2222B824" w14:textId="77777777" w:rsidR="00AC5E29" w:rsidRDefault="00AC5E29"/>
    <w:sectPr w:rsidR="00AC5E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95284"/>
    <w:multiLevelType w:val="multilevel"/>
    <w:tmpl w:val="ADCAB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E29"/>
    <w:rsid w:val="000634D9"/>
    <w:rsid w:val="00AC5E29"/>
    <w:rsid w:val="00EA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DA38"/>
  <w15:docId w15:val="{1432C556-1A92-4F29-907C-BE1489B2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Калинин Даниил</cp:lastModifiedBy>
  <cp:revision>3</cp:revision>
  <dcterms:created xsi:type="dcterms:W3CDTF">2024-10-07T18:57:00Z</dcterms:created>
  <dcterms:modified xsi:type="dcterms:W3CDTF">2024-10-07T19:02:00Z</dcterms:modified>
</cp:coreProperties>
</file>