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60552" w14:textId="53EE6C8B" w:rsidR="00D34A01" w:rsidRDefault="00D34A01" w:rsidP="00D34A01">
      <w:pPr>
        <w:pStyle w:val="a0"/>
        <w:numPr>
          <w:ilvl w:val="0"/>
          <w:numId w:val="0"/>
        </w:numPr>
        <w:tabs>
          <w:tab w:val="clear" w:pos="1134"/>
          <w:tab w:val="left" w:pos="993"/>
        </w:tabs>
        <w:ind w:firstLine="709"/>
        <w:rPr>
          <w:rFonts w:eastAsiaTheme="minorEastAsia"/>
          <w:color w:val="auto"/>
          <w:szCs w:val="28"/>
          <w:lang w:eastAsia="ru-RU"/>
        </w:rPr>
      </w:pPr>
      <w:r w:rsidRPr="00D34A01">
        <w:rPr>
          <w:rFonts w:eastAsiaTheme="minorEastAsia"/>
          <w:color w:val="auto"/>
          <w:szCs w:val="28"/>
          <w:lang w:eastAsia="ru-RU"/>
        </w:rPr>
        <w:t>Это может быть полезным для новичков, которые только начинают заниматься мототуризмом, а также для тех, кто планирует поездку в неизвестный регион. Такие социальные возможности помогают мотоциклистам получить больше информации и узнать о том, что ждет их на маршруте.</w:t>
      </w:r>
    </w:p>
    <w:p w14:paraId="3EE1F378" w14:textId="558F6F2B" w:rsidR="00DD44EC" w:rsidRDefault="000A35BB" w:rsidP="00DD44EC">
      <w:pPr>
        <w:pStyle w:val="p153"/>
        <w:numPr>
          <w:ilvl w:val="0"/>
          <w:numId w:val="10"/>
        </w:numPr>
        <w:spacing w:before="0" w:beforeAutospacing="0" w:after="0" w:afterAutospacing="0" w:line="252" w:lineRule="auto"/>
        <w:ind w:left="0" w:firstLine="709"/>
        <w:jc w:val="both"/>
        <w:rPr>
          <w:rStyle w:val="ft16"/>
          <w:color w:val="000000"/>
          <w:sz w:val="28"/>
          <w:szCs w:val="28"/>
        </w:rPr>
      </w:pPr>
      <w:r>
        <w:rPr>
          <w:rStyle w:val="ft16"/>
          <w:rFonts w:eastAsiaTheme="majorEastAsia"/>
          <w:color w:val="000000"/>
          <w:sz w:val="28"/>
          <w:szCs w:val="28"/>
        </w:rPr>
        <w:t>э</w:t>
      </w:r>
      <w:r w:rsidR="003C3D3D">
        <w:rPr>
          <w:rStyle w:val="ft16"/>
          <w:rFonts w:eastAsiaTheme="majorEastAsia"/>
          <w:color w:val="000000"/>
          <w:sz w:val="28"/>
          <w:szCs w:val="28"/>
        </w:rPr>
        <w:t>кологичность. С</w:t>
      </w:r>
      <w:r w:rsidR="003C3D3D" w:rsidRPr="003C3D3D">
        <w:rPr>
          <w:rStyle w:val="ft16"/>
          <w:rFonts w:eastAsiaTheme="majorEastAsia"/>
          <w:color w:val="000000"/>
          <w:sz w:val="28"/>
          <w:szCs w:val="28"/>
        </w:rPr>
        <w:t xml:space="preserve">огласно исследованию </w:t>
      </w:r>
      <w:r w:rsidR="003C3D3D">
        <w:rPr>
          <w:rStyle w:val="ft16"/>
          <w:rFonts w:eastAsiaTheme="majorEastAsia"/>
          <w:color w:val="000000"/>
          <w:sz w:val="28"/>
          <w:szCs w:val="28"/>
        </w:rPr>
        <w:t>«</w:t>
      </w:r>
      <w:proofErr w:type="spellStart"/>
      <w:r w:rsidR="003C3D3D" w:rsidRPr="00B03261">
        <w:rPr>
          <w:rStyle w:val="ft16"/>
          <w:rFonts w:eastAsiaTheme="majorEastAsia"/>
          <w:i/>
          <w:iCs/>
          <w:color w:val="000000"/>
          <w:sz w:val="28"/>
          <w:szCs w:val="28"/>
        </w:rPr>
        <w:t>Environmental</w:t>
      </w:r>
      <w:proofErr w:type="spellEnd"/>
      <w:r w:rsidR="003C3D3D" w:rsidRPr="00B03261">
        <w:rPr>
          <w:rStyle w:val="ft16"/>
          <w:rFonts w:eastAsiaTheme="majorEastAsia"/>
          <w:i/>
          <w:iCs/>
          <w:color w:val="000000"/>
          <w:sz w:val="28"/>
          <w:szCs w:val="28"/>
        </w:rPr>
        <w:t xml:space="preserve"> </w:t>
      </w:r>
      <w:proofErr w:type="spellStart"/>
      <w:r w:rsidR="003C3D3D" w:rsidRPr="00B03261">
        <w:rPr>
          <w:rStyle w:val="ft16"/>
          <w:rFonts w:eastAsiaTheme="majorEastAsia"/>
          <w:i/>
          <w:iCs/>
          <w:color w:val="000000"/>
          <w:sz w:val="28"/>
          <w:szCs w:val="28"/>
        </w:rPr>
        <w:t>impacts</w:t>
      </w:r>
      <w:proofErr w:type="spellEnd"/>
      <w:r w:rsidR="003C3D3D" w:rsidRPr="00B03261">
        <w:rPr>
          <w:rStyle w:val="ft16"/>
          <w:rFonts w:eastAsiaTheme="majorEastAsia"/>
          <w:i/>
          <w:iCs/>
          <w:color w:val="000000"/>
          <w:sz w:val="28"/>
          <w:szCs w:val="28"/>
        </w:rPr>
        <w:t xml:space="preserve"> </w:t>
      </w:r>
      <w:proofErr w:type="spellStart"/>
      <w:r w:rsidR="003C3D3D" w:rsidRPr="00B03261">
        <w:rPr>
          <w:rStyle w:val="ft16"/>
          <w:rFonts w:eastAsiaTheme="majorEastAsia"/>
          <w:i/>
          <w:iCs/>
          <w:color w:val="000000"/>
          <w:sz w:val="28"/>
          <w:szCs w:val="28"/>
        </w:rPr>
        <w:t>of</w:t>
      </w:r>
      <w:proofErr w:type="spellEnd"/>
      <w:r w:rsidR="003C3D3D" w:rsidRPr="00B03261">
        <w:rPr>
          <w:rStyle w:val="ft16"/>
          <w:rFonts w:eastAsiaTheme="majorEastAsia"/>
          <w:i/>
          <w:iCs/>
          <w:color w:val="000000"/>
          <w:sz w:val="28"/>
          <w:szCs w:val="28"/>
        </w:rPr>
        <w:t xml:space="preserve"> </w:t>
      </w:r>
      <w:proofErr w:type="spellStart"/>
      <w:r w:rsidR="003C3D3D" w:rsidRPr="00B03261">
        <w:rPr>
          <w:rStyle w:val="ft16"/>
          <w:rFonts w:eastAsiaTheme="majorEastAsia"/>
          <w:i/>
          <w:iCs/>
          <w:color w:val="000000"/>
          <w:sz w:val="28"/>
          <w:szCs w:val="28"/>
        </w:rPr>
        <w:t>smartphone</w:t>
      </w:r>
      <w:proofErr w:type="spellEnd"/>
      <w:r w:rsidR="003C3D3D" w:rsidRPr="00B03261">
        <w:rPr>
          <w:rStyle w:val="ft16"/>
          <w:rFonts w:eastAsiaTheme="majorEastAsia"/>
          <w:i/>
          <w:iCs/>
          <w:color w:val="000000"/>
          <w:sz w:val="28"/>
          <w:szCs w:val="28"/>
        </w:rPr>
        <w:t xml:space="preserve"> </w:t>
      </w:r>
      <w:proofErr w:type="spellStart"/>
      <w:r w:rsidR="003C3D3D" w:rsidRPr="00B03261">
        <w:rPr>
          <w:rStyle w:val="ft16"/>
          <w:rFonts w:eastAsiaTheme="majorEastAsia"/>
          <w:i/>
          <w:iCs/>
          <w:color w:val="000000"/>
          <w:sz w:val="28"/>
          <w:szCs w:val="28"/>
        </w:rPr>
        <w:t>applications</w:t>
      </w:r>
      <w:proofErr w:type="spellEnd"/>
      <w:r w:rsidR="003C3D3D" w:rsidRPr="00B03261">
        <w:rPr>
          <w:rStyle w:val="ft16"/>
          <w:rFonts w:eastAsiaTheme="majorEastAsia"/>
          <w:i/>
          <w:iCs/>
          <w:color w:val="000000"/>
          <w:sz w:val="28"/>
          <w:szCs w:val="28"/>
        </w:rPr>
        <w:t xml:space="preserve"> </w:t>
      </w:r>
      <w:proofErr w:type="spellStart"/>
      <w:r w:rsidR="003C3D3D" w:rsidRPr="00B03261">
        <w:rPr>
          <w:rStyle w:val="ft16"/>
          <w:rFonts w:eastAsiaTheme="majorEastAsia"/>
          <w:i/>
          <w:iCs/>
          <w:color w:val="000000"/>
          <w:sz w:val="28"/>
          <w:szCs w:val="28"/>
        </w:rPr>
        <w:t>for</w:t>
      </w:r>
      <w:proofErr w:type="spellEnd"/>
      <w:r w:rsidR="003C3D3D" w:rsidRPr="00B03261">
        <w:rPr>
          <w:rStyle w:val="ft16"/>
          <w:rFonts w:eastAsiaTheme="majorEastAsia"/>
          <w:i/>
          <w:iCs/>
          <w:color w:val="000000"/>
          <w:sz w:val="28"/>
          <w:szCs w:val="28"/>
        </w:rPr>
        <w:t xml:space="preserve"> </w:t>
      </w:r>
      <w:proofErr w:type="spellStart"/>
      <w:r w:rsidR="003C3D3D" w:rsidRPr="00B03261">
        <w:rPr>
          <w:rStyle w:val="ft16"/>
          <w:rFonts w:eastAsiaTheme="majorEastAsia"/>
          <w:i/>
          <w:iCs/>
          <w:color w:val="000000"/>
          <w:sz w:val="28"/>
          <w:szCs w:val="28"/>
        </w:rPr>
        <w:t>tourists</w:t>
      </w:r>
      <w:proofErr w:type="spellEnd"/>
      <w:r w:rsidR="003C3D3D" w:rsidRPr="00B03261">
        <w:rPr>
          <w:rStyle w:val="ft16"/>
          <w:rFonts w:eastAsiaTheme="majorEastAsia"/>
          <w:i/>
          <w:iCs/>
          <w:color w:val="000000"/>
          <w:sz w:val="28"/>
          <w:szCs w:val="28"/>
        </w:rPr>
        <w:t xml:space="preserve">: </w:t>
      </w:r>
      <w:proofErr w:type="spellStart"/>
      <w:r w:rsidR="003C3D3D" w:rsidRPr="00B03261">
        <w:rPr>
          <w:rStyle w:val="ft16"/>
          <w:rFonts w:eastAsiaTheme="majorEastAsia"/>
          <w:i/>
          <w:iCs/>
          <w:color w:val="000000"/>
          <w:sz w:val="28"/>
          <w:szCs w:val="28"/>
        </w:rPr>
        <w:t>An</w:t>
      </w:r>
      <w:proofErr w:type="spellEnd"/>
      <w:r w:rsidR="003C3D3D" w:rsidRPr="00B03261">
        <w:rPr>
          <w:rStyle w:val="ft16"/>
          <w:rFonts w:eastAsiaTheme="majorEastAsia"/>
          <w:i/>
          <w:iCs/>
          <w:color w:val="000000"/>
          <w:sz w:val="28"/>
          <w:szCs w:val="28"/>
        </w:rPr>
        <w:t xml:space="preserve"> </w:t>
      </w:r>
      <w:proofErr w:type="spellStart"/>
      <w:r w:rsidR="003C3D3D" w:rsidRPr="00B03261">
        <w:rPr>
          <w:rStyle w:val="ft16"/>
          <w:rFonts w:eastAsiaTheme="majorEastAsia"/>
          <w:i/>
          <w:iCs/>
          <w:color w:val="000000"/>
          <w:sz w:val="28"/>
          <w:szCs w:val="28"/>
        </w:rPr>
        <w:t>exploratory</w:t>
      </w:r>
      <w:proofErr w:type="spellEnd"/>
      <w:r w:rsidR="003C3D3D" w:rsidRPr="00B03261">
        <w:rPr>
          <w:rStyle w:val="ft16"/>
          <w:rFonts w:eastAsiaTheme="majorEastAsia"/>
          <w:i/>
          <w:iCs/>
          <w:color w:val="000000"/>
          <w:sz w:val="28"/>
          <w:szCs w:val="28"/>
        </w:rPr>
        <w:t xml:space="preserve"> </w:t>
      </w:r>
      <w:proofErr w:type="spellStart"/>
      <w:r w:rsidR="003C3D3D" w:rsidRPr="00B03261">
        <w:rPr>
          <w:rStyle w:val="ft16"/>
          <w:rFonts w:eastAsiaTheme="majorEastAsia"/>
          <w:i/>
          <w:iCs/>
          <w:color w:val="000000"/>
          <w:sz w:val="28"/>
          <w:szCs w:val="28"/>
        </w:rPr>
        <w:t>study</w:t>
      </w:r>
      <w:proofErr w:type="spellEnd"/>
      <w:r w:rsidR="003C3D3D">
        <w:rPr>
          <w:rStyle w:val="ft16"/>
          <w:rFonts w:eastAsiaTheme="majorEastAsia"/>
          <w:color w:val="000000"/>
          <w:sz w:val="28"/>
          <w:szCs w:val="28"/>
        </w:rPr>
        <w:t>»</w:t>
      </w:r>
      <w:r w:rsidR="003C3D3D" w:rsidRPr="003C3D3D">
        <w:rPr>
          <w:rStyle w:val="ft16"/>
          <w:rFonts w:eastAsiaTheme="majorEastAsia"/>
          <w:color w:val="000000"/>
          <w:sz w:val="28"/>
          <w:szCs w:val="28"/>
        </w:rPr>
        <w:t xml:space="preserve"> </w:t>
      </w:r>
      <w:r w:rsidR="003E7E97" w:rsidRPr="003C3D3D">
        <w:rPr>
          <w:rStyle w:val="ft16"/>
          <w:rFonts w:eastAsiaTheme="majorEastAsia"/>
          <w:color w:val="000000"/>
          <w:sz w:val="28"/>
          <w:szCs w:val="28"/>
        </w:rPr>
        <w:t>[3]</w:t>
      </w:r>
      <w:r w:rsidR="003E7E97" w:rsidRPr="003E7E97">
        <w:rPr>
          <w:rStyle w:val="ft16"/>
          <w:rFonts w:eastAsiaTheme="majorEastAsia"/>
          <w:color w:val="000000"/>
          <w:sz w:val="28"/>
          <w:szCs w:val="28"/>
        </w:rPr>
        <w:t xml:space="preserve">, </w:t>
      </w:r>
      <w:r w:rsidR="003C3D3D" w:rsidRPr="003C3D3D">
        <w:rPr>
          <w:rStyle w:val="ft16"/>
          <w:rFonts w:eastAsiaTheme="majorEastAsia"/>
          <w:color w:val="000000"/>
          <w:sz w:val="28"/>
          <w:szCs w:val="28"/>
        </w:rPr>
        <w:t xml:space="preserve">опубликованному в журнале </w:t>
      </w:r>
      <w:r w:rsidR="003C3D3D">
        <w:rPr>
          <w:rStyle w:val="ft16"/>
          <w:rFonts w:eastAsiaTheme="majorEastAsia"/>
          <w:color w:val="000000"/>
          <w:sz w:val="28"/>
          <w:szCs w:val="28"/>
        </w:rPr>
        <w:t>«</w:t>
      </w:r>
      <w:r w:rsidR="003C3D3D" w:rsidRPr="00B03261">
        <w:rPr>
          <w:rStyle w:val="ft16"/>
          <w:rFonts w:eastAsiaTheme="majorEastAsia"/>
          <w:i/>
          <w:iCs/>
          <w:color w:val="000000"/>
          <w:sz w:val="28"/>
          <w:szCs w:val="28"/>
        </w:rPr>
        <w:t xml:space="preserve">Science </w:t>
      </w:r>
      <w:proofErr w:type="spellStart"/>
      <w:r w:rsidR="003C3D3D" w:rsidRPr="00B03261">
        <w:rPr>
          <w:rStyle w:val="ft16"/>
          <w:rFonts w:eastAsiaTheme="majorEastAsia"/>
          <w:i/>
          <w:iCs/>
          <w:color w:val="000000"/>
          <w:sz w:val="28"/>
          <w:szCs w:val="28"/>
        </w:rPr>
        <w:t>of</w:t>
      </w:r>
      <w:proofErr w:type="spellEnd"/>
      <w:r w:rsidR="003C3D3D" w:rsidRPr="00B03261">
        <w:rPr>
          <w:rStyle w:val="ft16"/>
          <w:rFonts w:eastAsiaTheme="majorEastAsia"/>
          <w:i/>
          <w:iCs/>
          <w:color w:val="000000"/>
          <w:sz w:val="28"/>
          <w:szCs w:val="28"/>
        </w:rPr>
        <w:t xml:space="preserve"> </w:t>
      </w:r>
      <w:proofErr w:type="spellStart"/>
      <w:r w:rsidR="003C3D3D" w:rsidRPr="00B03261">
        <w:rPr>
          <w:rStyle w:val="ft16"/>
          <w:rFonts w:eastAsiaTheme="majorEastAsia"/>
          <w:i/>
          <w:iCs/>
          <w:color w:val="000000"/>
          <w:sz w:val="28"/>
          <w:szCs w:val="28"/>
        </w:rPr>
        <w:t>the</w:t>
      </w:r>
      <w:proofErr w:type="spellEnd"/>
      <w:r w:rsidR="003C3D3D" w:rsidRPr="00B03261">
        <w:rPr>
          <w:rStyle w:val="ft16"/>
          <w:rFonts w:eastAsiaTheme="majorEastAsia"/>
          <w:i/>
          <w:iCs/>
          <w:color w:val="000000"/>
          <w:sz w:val="28"/>
          <w:szCs w:val="28"/>
        </w:rPr>
        <w:t xml:space="preserve"> Total Environment</w:t>
      </w:r>
      <w:r w:rsidR="003C3D3D">
        <w:rPr>
          <w:rStyle w:val="ft16"/>
          <w:rFonts w:eastAsiaTheme="majorEastAsia"/>
          <w:color w:val="000000"/>
          <w:sz w:val="28"/>
          <w:szCs w:val="28"/>
        </w:rPr>
        <w:t>»</w:t>
      </w:r>
      <w:r w:rsidR="003C3D3D" w:rsidRPr="003C3D3D">
        <w:rPr>
          <w:rStyle w:val="ft16"/>
          <w:rFonts w:eastAsiaTheme="majorEastAsia"/>
          <w:color w:val="000000"/>
          <w:sz w:val="28"/>
          <w:szCs w:val="28"/>
        </w:rPr>
        <w:t xml:space="preserve"> в 2020 году, использование мобильных приложений для планирования туристических поездок может иметь меньший экологический след, чем ручное планирование.</w:t>
      </w:r>
      <w:r w:rsidR="00DD44EC">
        <w:rPr>
          <w:rStyle w:val="ft16"/>
          <w:rFonts w:eastAsiaTheme="majorEastAsia"/>
          <w:color w:val="000000"/>
          <w:sz w:val="28"/>
          <w:szCs w:val="28"/>
        </w:rPr>
        <w:t xml:space="preserve"> В </w:t>
      </w:r>
      <w:r w:rsidR="00DD44EC" w:rsidRPr="00DD44EC">
        <w:rPr>
          <w:rStyle w:val="ft16"/>
          <w:rFonts w:eastAsiaTheme="majorEastAsia"/>
          <w:color w:val="000000"/>
          <w:sz w:val="28"/>
          <w:szCs w:val="28"/>
        </w:rPr>
        <w:t>исследовании был проанализирован экологический след 12 различных мобильных приложений для туризма, включая приложения для планирования мототуризма. Оценка включала все этапы туристического путешествия, начиная от планирования поездки и заканчивая проживанием и развлечениями на месте. Результаты показали, что использование мобильных приложений может снизить углеродный след, водный след и след от отходов в сравнении с традиционным ручным планированием</w:t>
      </w:r>
      <w:r w:rsidR="00DD44EC">
        <w:rPr>
          <w:rStyle w:val="ft16"/>
          <w:rFonts w:eastAsiaTheme="majorEastAsia"/>
          <w:color w:val="000000"/>
          <w:sz w:val="28"/>
          <w:szCs w:val="28"/>
        </w:rPr>
        <w:t>.</w:t>
      </w:r>
      <w:r w:rsidR="00DD44EC">
        <w:rPr>
          <w:rStyle w:val="ft16"/>
          <w:color w:val="000000"/>
          <w:sz w:val="28"/>
          <w:szCs w:val="28"/>
        </w:rPr>
        <w:t xml:space="preserve"> </w:t>
      </w:r>
    </w:p>
    <w:p w14:paraId="11FF217A" w14:textId="7095A03E" w:rsidR="00DD44EC" w:rsidRDefault="00DD44EC" w:rsidP="00DD44EC">
      <w:pPr>
        <w:pStyle w:val="p153"/>
        <w:spacing w:before="0" w:beforeAutospacing="0" w:after="0" w:afterAutospacing="0" w:line="252" w:lineRule="auto"/>
        <w:ind w:firstLine="709"/>
        <w:jc w:val="both"/>
        <w:rPr>
          <w:rStyle w:val="ft16"/>
          <w:rFonts w:eastAsiaTheme="majorEastAsia"/>
          <w:color w:val="000000"/>
          <w:sz w:val="28"/>
          <w:szCs w:val="28"/>
        </w:rPr>
      </w:pPr>
      <w:r w:rsidRPr="00DD44EC">
        <w:rPr>
          <w:rStyle w:val="ft16"/>
          <w:rFonts w:eastAsiaTheme="majorEastAsia"/>
          <w:color w:val="000000"/>
          <w:sz w:val="28"/>
          <w:szCs w:val="28"/>
        </w:rPr>
        <w:t>Исследование также выявило, что основными факторами, влияющими на экологический след туризма, являются выбор транспортных средств, выбор проживания и выбор места развлечений. Мобильные приложения могут помочь туристам принимать более экологические решения во всех этих областях</w:t>
      </w:r>
    </w:p>
    <w:p w14:paraId="37314B1B" w14:textId="27D510AB" w:rsidR="00DD44EC" w:rsidRDefault="00DD44EC" w:rsidP="00DD44EC">
      <w:pPr>
        <w:pStyle w:val="p153"/>
        <w:spacing w:before="0" w:beforeAutospacing="0" w:after="0" w:afterAutospacing="0" w:line="252" w:lineRule="auto"/>
        <w:ind w:firstLine="709"/>
        <w:jc w:val="both"/>
        <w:rPr>
          <w:rStyle w:val="ft16"/>
          <w:rFonts w:eastAsiaTheme="majorEastAsia"/>
          <w:color w:val="000000"/>
          <w:sz w:val="28"/>
          <w:szCs w:val="28"/>
        </w:rPr>
      </w:pPr>
      <w:r w:rsidRPr="00DD44EC">
        <w:rPr>
          <w:rStyle w:val="ft16"/>
          <w:rFonts w:eastAsiaTheme="majorEastAsia"/>
          <w:color w:val="000000"/>
          <w:sz w:val="28"/>
          <w:szCs w:val="28"/>
        </w:rPr>
        <w:t>Следует отметить, что некоторые мобильные приложения для планирования мототуризма, специализируются на предоставлении экологически устойчивых вариантов маршрутов и рекомендаций по выбору транспорта, что может дополнительно снизить экологический след туризма</w:t>
      </w:r>
      <w:r w:rsidR="00873585">
        <w:rPr>
          <w:rStyle w:val="ft16"/>
          <w:rFonts w:eastAsiaTheme="majorEastAsia"/>
          <w:color w:val="000000"/>
          <w:sz w:val="28"/>
          <w:szCs w:val="28"/>
        </w:rPr>
        <w:t>.</w:t>
      </w:r>
    </w:p>
    <w:p w14:paraId="33ED4803" w14:textId="4EC1F1F7" w:rsidR="00873585" w:rsidRDefault="00873585" w:rsidP="00DD44EC">
      <w:pPr>
        <w:pStyle w:val="p153"/>
        <w:spacing w:before="0" w:beforeAutospacing="0" w:after="0" w:afterAutospacing="0" w:line="252" w:lineRule="auto"/>
        <w:ind w:firstLine="709"/>
        <w:jc w:val="both"/>
        <w:rPr>
          <w:rStyle w:val="ft16"/>
          <w:rFonts w:eastAsiaTheme="majorEastAsia"/>
          <w:color w:val="000000"/>
          <w:sz w:val="28"/>
          <w:szCs w:val="28"/>
        </w:rPr>
      </w:pPr>
      <w:r>
        <w:rPr>
          <w:rStyle w:val="ft16"/>
          <w:rFonts w:eastAsiaTheme="majorEastAsia"/>
          <w:color w:val="000000"/>
          <w:sz w:val="28"/>
          <w:szCs w:val="28"/>
        </w:rPr>
        <w:t>Т</w:t>
      </w:r>
      <w:r w:rsidRPr="00873585">
        <w:rPr>
          <w:rStyle w:val="ft16"/>
          <w:rFonts w:eastAsiaTheme="majorEastAsia"/>
          <w:color w:val="000000"/>
          <w:sz w:val="28"/>
          <w:szCs w:val="28"/>
        </w:rPr>
        <w:t>аким образом, использование мобильных приложений для планирования мототуризма может помочь сократить экологический след туризма, предоставляя более устойчивые варианты маршрутов и помогая принимать экологически более осознанные решения во время поездки</w:t>
      </w:r>
      <w:r>
        <w:rPr>
          <w:rStyle w:val="ft16"/>
          <w:rFonts w:eastAsiaTheme="majorEastAsia"/>
          <w:color w:val="000000"/>
          <w:sz w:val="28"/>
          <w:szCs w:val="28"/>
        </w:rPr>
        <w:t>.</w:t>
      </w:r>
    </w:p>
    <w:p w14:paraId="016C748A" w14:textId="3D0EF343" w:rsidR="00BA23E9" w:rsidRPr="00873585" w:rsidRDefault="00BA23E9" w:rsidP="00DD44EC">
      <w:pPr>
        <w:pStyle w:val="p153"/>
        <w:spacing w:before="0" w:beforeAutospacing="0" w:after="0" w:afterAutospacing="0" w:line="252" w:lineRule="auto"/>
        <w:ind w:firstLine="709"/>
        <w:jc w:val="both"/>
        <w:rPr>
          <w:rStyle w:val="ft16"/>
          <w:rFonts w:eastAsiaTheme="majorEastAsia"/>
          <w:color w:val="000000"/>
          <w:sz w:val="28"/>
          <w:szCs w:val="28"/>
        </w:rPr>
      </w:pPr>
      <w:r>
        <w:rPr>
          <w:rStyle w:val="ft16"/>
          <w:rFonts w:eastAsiaTheme="majorEastAsia"/>
          <w:color w:val="000000"/>
          <w:sz w:val="28"/>
          <w:szCs w:val="28"/>
        </w:rPr>
        <w:t>Подводя итог</w:t>
      </w:r>
      <w:r w:rsidRPr="00BA23E9">
        <w:rPr>
          <w:rStyle w:val="ft16"/>
          <w:rFonts w:eastAsiaTheme="majorEastAsia"/>
          <w:color w:val="000000"/>
          <w:sz w:val="28"/>
          <w:szCs w:val="28"/>
        </w:rPr>
        <w:t>, можно сделать вывод о том, что использование приложений для планирования мототуризма имеет ряд преимуществ по сравнению с ручным планированием. Они обеспечивают более эффективный, удобный и безопасный процесс планирования, предоставляют социальные возможности и могут быть экологически более эффективными.</w:t>
      </w:r>
    </w:p>
    <w:p w14:paraId="1EA064E3" w14:textId="18053887" w:rsidR="00D34A01" w:rsidRPr="009A2CBA" w:rsidRDefault="00D34A01" w:rsidP="00D34A01">
      <w:pPr>
        <w:pStyle w:val="2"/>
        <w:spacing w:before="360" w:after="240"/>
        <w:ind w:firstLine="709"/>
        <w:rPr>
          <w:rFonts w:ascii="Times New Roman" w:hAnsi="Times New Roman" w:cs="Times New Roman"/>
          <w:b/>
          <w:color w:val="auto"/>
          <w:sz w:val="28"/>
          <w:szCs w:val="28"/>
        </w:rPr>
      </w:pPr>
      <w:r w:rsidRPr="009A2CBA">
        <w:rPr>
          <w:rFonts w:ascii="Times New Roman" w:hAnsi="Times New Roman" w:cs="Times New Roman"/>
          <w:b/>
          <w:color w:val="auto"/>
          <w:sz w:val="28"/>
          <w:szCs w:val="28"/>
        </w:rPr>
        <w:t xml:space="preserve">1.2 </w:t>
      </w:r>
      <w:r w:rsidR="00EE2B40">
        <w:rPr>
          <w:rFonts w:ascii="Times New Roman" w:hAnsi="Times New Roman" w:cs="Times New Roman"/>
          <w:b/>
          <w:color w:val="auto"/>
          <w:sz w:val="28"/>
          <w:szCs w:val="28"/>
        </w:rPr>
        <w:t>Аналоги программны</w:t>
      </w:r>
      <w:r w:rsidR="002160DA">
        <w:rPr>
          <w:rFonts w:ascii="Times New Roman" w:hAnsi="Times New Roman" w:cs="Times New Roman"/>
          <w:b/>
          <w:color w:val="auto"/>
          <w:sz w:val="28"/>
          <w:szCs w:val="28"/>
        </w:rPr>
        <w:t>х</w:t>
      </w:r>
      <w:r w:rsidR="00EE2B40">
        <w:rPr>
          <w:rFonts w:ascii="Times New Roman" w:hAnsi="Times New Roman" w:cs="Times New Roman"/>
          <w:b/>
          <w:color w:val="auto"/>
          <w:sz w:val="28"/>
          <w:szCs w:val="28"/>
        </w:rPr>
        <w:t xml:space="preserve"> решени</w:t>
      </w:r>
      <w:r w:rsidR="002160DA">
        <w:rPr>
          <w:rFonts w:ascii="Times New Roman" w:hAnsi="Times New Roman" w:cs="Times New Roman"/>
          <w:b/>
          <w:color w:val="auto"/>
          <w:sz w:val="28"/>
          <w:szCs w:val="28"/>
        </w:rPr>
        <w:t>й</w:t>
      </w:r>
    </w:p>
    <w:p w14:paraId="0A4B2160" w14:textId="77777777" w:rsidR="00D34A01" w:rsidRPr="00E33D6C" w:rsidRDefault="00D34A01" w:rsidP="00D34A01">
      <w:pPr>
        <w:contextualSpacing/>
        <w:rPr>
          <w:szCs w:val="28"/>
        </w:rPr>
      </w:pPr>
      <w:r w:rsidRPr="00E33D6C">
        <w:rPr>
          <w:szCs w:val="28"/>
        </w:rPr>
        <w:t>Для того, чтобы рассмотреть аналоги, необходимо продумать, по каким критериям они будут оцениваться. В данном случае исходники приложений недоступны, поэтому для оценки будут рассматриваться только юзабилити характеристики. В качестве критериев будут выступать следующие показатели:</w:t>
      </w:r>
    </w:p>
    <w:p w14:paraId="7F4C093B" w14:textId="63DCADE0" w:rsidR="00D34A01" w:rsidRPr="009A2CBA" w:rsidRDefault="00A202ED" w:rsidP="00D34A01">
      <w:pPr>
        <w:pStyle w:val="a0"/>
        <w:numPr>
          <w:ilvl w:val="0"/>
          <w:numId w:val="7"/>
        </w:numPr>
        <w:tabs>
          <w:tab w:val="clear" w:pos="1134"/>
          <w:tab w:val="left" w:pos="993"/>
        </w:tabs>
        <w:ind w:left="0" w:firstLine="709"/>
        <w:rPr>
          <w:szCs w:val="28"/>
        </w:rPr>
      </w:pPr>
      <w:r w:rsidRPr="009A2CBA">
        <w:rPr>
          <w:szCs w:val="28"/>
        </w:rPr>
        <w:t>функционал</w:t>
      </w:r>
      <w:r w:rsidR="00D34A01" w:rsidRPr="009A2CBA">
        <w:rPr>
          <w:szCs w:val="28"/>
        </w:rPr>
        <w:t>;</w:t>
      </w:r>
    </w:p>
    <w:p w14:paraId="7DDD595F" w14:textId="77777777" w:rsidR="00D34A01" w:rsidRPr="009A2CBA" w:rsidRDefault="00D34A01" w:rsidP="00D34A01">
      <w:pPr>
        <w:pStyle w:val="a0"/>
        <w:numPr>
          <w:ilvl w:val="0"/>
          <w:numId w:val="7"/>
        </w:numPr>
        <w:tabs>
          <w:tab w:val="clear" w:pos="1134"/>
          <w:tab w:val="left" w:pos="993"/>
        </w:tabs>
        <w:ind w:left="0" w:firstLine="709"/>
        <w:rPr>
          <w:szCs w:val="28"/>
        </w:rPr>
      </w:pPr>
      <w:r w:rsidRPr="009A2CBA">
        <w:rPr>
          <w:szCs w:val="28"/>
        </w:rPr>
        <w:t>навигация;</w:t>
      </w:r>
    </w:p>
    <w:p w14:paraId="2FBA80DB" w14:textId="77777777" w:rsidR="00D34A01" w:rsidRDefault="00D34A01" w:rsidP="00D34A01">
      <w:pPr>
        <w:pStyle w:val="a0"/>
        <w:numPr>
          <w:ilvl w:val="0"/>
          <w:numId w:val="7"/>
        </w:numPr>
        <w:tabs>
          <w:tab w:val="clear" w:pos="1134"/>
          <w:tab w:val="left" w:pos="993"/>
        </w:tabs>
        <w:ind w:left="0" w:firstLine="709"/>
        <w:rPr>
          <w:szCs w:val="28"/>
          <w:lang w:val="en-US"/>
        </w:rPr>
      </w:pPr>
      <w:r w:rsidRPr="009A2CBA">
        <w:rPr>
          <w:szCs w:val="28"/>
        </w:rPr>
        <w:t>дизайн</w:t>
      </w:r>
      <w:r w:rsidRPr="009A2CBA">
        <w:rPr>
          <w:szCs w:val="28"/>
          <w:lang w:val="en-US"/>
        </w:rPr>
        <w:t>.</w:t>
      </w:r>
    </w:p>
    <w:p w14:paraId="02B37594" w14:textId="2FBA51FE" w:rsidR="006066EF" w:rsidRPr="009A2CBA" w:rsidRDefault="006066EF" w:rsidP="00A202ED">
      <w:pPr>
        <w:rPr>
          <w:szCs w:val="28"/>
        </w:rPr>
      </w:pPr>
      <w:r w:rsidRPr="009A2CBA">
        <w:rPr>
          <w:szCs w:val="28"/>
        </w:rPr>
        <w:t>Теперь поговорим немного про сами характеристики и почему именно они были выбраны в качестве оценочных. Начнем с характеристики под названием</w:t>
      </w:r>
      <w:r w:rsidR="00A202ED">
        <w:rPr>
          <w:szCs w:val="28"/>
        </w:rPr>
        <w:t xml:space="preserve"> </w:t>
      </w:r>
      <w:r w:rsidRPr="009A2CBA">
        <w:rPr>
          <w:szCs w:val="28"/>
        </w:rPr>
        <w:lastRenderedPageBreak/>
        <w:t>«функционал», которая позволяет оценить наличие ошибок, недочётов, а также лишние элементы, которые будут всегда всплывать. Данная характеристика является, пожалуй, одной из самых главных, т. к. она требует, чтобы разработчик своевременной реагировал на критику, замечал и быстрее избавлялся от ненужных функций и добавлял те, что требует пользователь, чтобы не потерять клиента.</w:t>
      </w:r>
    </w:p>
    <w:p w14:paraId="39B26B62" w14:textId="77777777" w:rsidR="006066EF" w:rsidRPr="009A2CBA" w:rsidRDefault="006066EF" w:rsidP="006066EF">
      <w:pPr>
        <w:rPr>
          <w:szCs w:val="28"/>
        </w:rPr>
      </w:pPr>
      <w:r w:rsidRPr="009A2CBA">
        <w:rPr>
          <w:szCs w:val="28"/>
        </w:rPr>
        <w:t xml:space="preserve">Характеристикой, которая позволяет оценить, насколько быстро и просто пользователь сможет добираться до конкретных опорных точек функционала и выполнять желаемые действия, является «навигация». Навигация должна быть качественно продумана, чтобы пользователь всегда мог перейти на главную приложения или вернуться на шаг назад, чтобы пользователь имел возможность перейти на смежные страницы, что позволит сэкономить время и повысит эмоциональный настрой от использования. </w:t>
      </w:r>
    </w:p>
    <w:p w14:paraId="0CCE666C" w14:textId="3B694C15" w:rsidR="006066EF" w:rsidRPr="009A2CBA" w:rsidRDefault="006066EF" w:rsidP="006066EF">
      <w:r w:rsidRPr="009A2CBA">
        <w:rPr>
          <w:szCs w:val="28"/>
        </w:rPr>
        <w:t>Одной из характеристик, которая часто является решающей для конечного пользователя, служит «дизайн». Дизайн – это первое, что видит пользователь после открытия приложения, наличие нагромождения, которое повышает время доступа к контенту, чрезмерное количество информации и всплывающих окон, неприятные и непритягательные цвета, а также цвета, которые не соответствуют действию, которое можно было бы ожидать</w:t>
      </w:r>
      <w:r w:rsidRPr="009A2CBA">
        <w:t>.</w:t>
      </w:r>
    </w:p>
    <w:p w14:paraId="653C0337" w14:textId="0B6F7043" w:rsidR="006066EF" w:rsidRPr="009A2CBA" w:rsidRDefault="006066EF" w:rsidP="006066EF">
      <w:pPr>
        <w:pStyle w:val="3"/>
        <w:spacing w:before="360" w:after="240"/>
        <w:rPr>
          <w:rFonts w:ascii="Times New Roman" w:hAnsi="Times New Roman" w:cs="Times New Roman"/>
          <w:b/>
          <w:color w:val="auto"/>
          <w:sz w:val="28"/>
          <w:szCs w:val="28"/>
        </w:rPr>
      </w:pPr>
      <w:r w:rsidRPr="009A2CBA">
        <w:rPr>
          <w:rFonts w:ascii="Times New Roman" w:hAnsi="Times New Roman" w:cs="Times New Roman"/>
          <w:b/>
          <w:color w:val="auto"/>
          <w:sz w:val="28"/>
          <w:szCs w:val="28"/>
        </w:rPr>
        <w:t xml:space="preserve">1.2.1 </w:t>
      </w:r>
      <w:r w:rsidR="00761ABD">
        <w:rPr>
          <w:rFonts w:ascii="Times New Roman" w:hAnsi="Times New Roman" w:cs="Times New Roman"/>
          <w:b/>
          <w:color w:val="auto"/>
          <w:sz w:val="28"/>
          <w:szCs w:val="28"/>
        </w:rPr>
        <w:t xml:space="preserve">Социальная сеть </w:t>
      </w:r>
      <w:proofErr w:type="spellStart"/>
      <w:r w:rsidR="00F4628F" w:rsidRPr="00945F30">
        <w:rPr>
          <w:rFonts w:ascii="Times New Roman" w:hAnsi="Times New Roman" w:cs="Times New Roman"/>
          <w:b/>
          <w:i/>
          <w:iCs/>
          <w:color w:val="auto"/>
          <w:sz w:val="28"/>
          <w:szCs w:val="28"/>
          <w:lang w:val="en-US"/>
        </w:rPr>
        <w:t>Brapper</w:t>
      </w:r>
      <w:proofErr w:type="spellEnd"/>
    </w:p>
    <w:p w14:paraId="50BA7A4A" w14:textId="11A33BC9" w:rsidR="00FC00D9" w:rsidRDefault="000110BB" w:rsidP="00FC00D9">
      <w:proofErr w:type="spellStart"/>
      <w:r w:rsidRPr="000110BB">
        <w:rPr>
          <w:i/>
          <w:iCs/>
          <w:szCs w:val="28"/>
          <w:lang w:val="en-US"/>
        </w:rPr>
        <w:t>Brapper</w:t>
      </w:r>
      <w:proofErr w:type="spellEnd"/>
      <w:r w:rsidRPr="000110BB">
        <w:rPr>
          <w:szCs w:val="28"/>
        </w:rPr>
        <w:t xml:space="preserve"> </w:t>
      </w:r>
      <w:r w:rsidRPr="00A460D9">
        <w:rPr>
          <w:rFonts w:eastAsia="Times New Roman" w:cs="Times New Roman"/>
          <w:szCs w:val="28"/>
        </w:rPr>
        <w:t>–</w:t>
      </w:r>
      <w:r w:rsidR="00170B66">
        <w:rPr>
          <w:rFonts w:eastAsia="Times New Roman" w:cs="Times New Roman"/>
          <w:szCs w:val="28"/>
        </w:rPr>
        <w:t xml:space="preserve"> </w:t>
      </w:r>
      <w:r w:rsidR="004B4102">
        <w:rPr>
          <w:rFonts w:eastAsia="Times New Roman" w:cs="Times New Roman"/>
          <w:szCs w:val="28"/>
        </w:rPr>
        <w:t>социальн</w:t>
      </w:r>
      <w:r w:rsidR="00170B66">
        <w:rPr>
          <w:rFonts w:eastAsia="Times New Roman" w:cs="Times New Roman"/>
          <w:szCs w:val="28"/>
        </w:rPr>
        <w:t>ая</w:t>
      </w:r>
      <w:r w:rsidR="004B4102">
        <w:rPr>
          <w:rFonts w:eastAsia="Times New Roman" w:cs="Times New Roman"/>
          <w:szCs w:val="28"/>
        </w:rPr>
        <w:t xml:space="preserve"> сетью для мотоциклистов</w:t>
      </w:r>
      <w:r w:rsidR="009D7B3B" w:rsidRPr="009D7B3B">
        <w:rPr>
          <w:rFonts w:eastAsia="Times New Roman" w:cs="Times New Roman"/>
          <w:szCs w:val="28"/>
        </w:rPr>
        <w:t xml:space="preserve"> </w:t>
      </w:r>
      <w:r w:rsidR="009D7B3B" w:rsidRPr="003C5D4B">
        <w:t>[</w:t>
      </w:r>
      <w:r w:rsidR="009D7B3B">
        <w:t>4</w:t>
      </w:r>
      <w:r w:rsidR="009D7B3B" w:rsidRPr="003C5D4B">
        <w:t>]</w:t>
      </w:r>
      <w:r w:rsidR="004B4102">
        <w:rPr>
          <w:rFonts w:eastAsia="Times New Roman" w:cs="Times New Roman"/>
          <w:szCs w:val="28"/>
        </w:rPr>
        <w:t>.</w:t>
      </w:r>
      <w:r w:rsidRPr="00A460D9">
        <w:rPr>
          <w:rFonts w:eastAsia="Times New Roman" w:cs="Times New Roman"/>
          <w:szCs w:val="28"/>
        </w:rPr>
        <w:t xml:space="preserve"> </w:t>
      </w:r>
      <w:r w:rsidR="004B4102">
        <w:t xml:space="preserve">Приложение включает в себя множество экранов, связанных с отслеживанием событий в </w:t>
      </w:r>
      <w:proofErr w:type="spellStart"/>
      <w:r w:rsidR="004B4102">
        <w:t>мото</w:t>
      </w:r>
      <w:proofErr w:type="spellEnd"/>
      <w:r w:rsidR="004B4102">
        <w:t xml:space="preserve">-мире, общением с </w:t>
      </w:r>
      <w:proofErr w:type="spellStart"/>
      <w:r w:rsidR="004B4102">
        <w:t>мото</w:t>
      </w:r>
      <w:proofErr w:type="spellEnd"/>
      <w:r w:rsidR="004B4102">
        <w:t>-сообществом, построением маршрутов, сообщениями о ДТП, поломках и сигналах помощи</w:t>
      </w:r>
      <w:r w:rsidR="00FC00D9">
        <w:t>.</w:t>
      </w:r>
    </w:p>
    <w:p w14:paraId="2A8D1E2E" w14:textId="77777777" w:rsidR="004B4102" w:rsidRPr="00A460D9" w:rsidRDefault="004B4102" w:rsidP="004B4102">
      <w:pPr>
        <w:tabs>
          <w:tab w:val="left" w:pos="709"/>
        </w:tabs>
        <w:spacing w:after="280"/>
        <w:rPr>
          <w:rFonts w:eastAsia="Times New Roman" w:cs="Times New Roman"/>
          <w:szCs w:val="28"/>
        </w:rPr>
      </w:pPr>
      <w:r w:rsidRPr="00A460D9">
        <w:rPr>
          <w:rFonts w:eastAsia="Times New Roman" w:cs="Times New Roman"/>
          <w:szCs w:val="28"/>
        </w:rPr>
        <w:t>Интерфейс приложения представлен на рисунке 1.1.</w:t>
      </w:r>
    </w:p>
    <w:p w14:paraId="02CB9605" w14:textId="002BB73B" w:rsidR="004B4102" w:rsidRPr="00A460D9" w:rsidRDefault="00C37C9F" w:rsidP="004B4102">
      <w:pPr>
        <w:tabs>
          <w:tab w:val="left" w:pos="709"/>
        </w:tabs>
        <w:spacing w:before="280" w:after="240"/>
        <w:ind w:firstLine="0"/>
        <w:jc w:val="center"/>
        <w:rPr>
          <w:rFonts w:eastAsia="Times New Roman" w:cs="Times New Roman"/>
          <w:szCs w:val="28"/>
        </w:rPr>
      </w:pPr>
      <w:r>
        <w:rPr>
          <w:noProof/>
        </w:rPr>
        <w:drawing>
          <wp:inline distT="0" distB="0" distL="0" distR="0" wp14:anchorId="39728770" wp14:editId="16FF948F">
            <wp:extent cx="6042559" cy="2947035"/>
            <wp:effectExtent l="19050" t="19050" r="15875" b="2476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 r="-633"/>
                    <a:stretch/>
                  </pic:blipFill>
                  <pic:spPr bwMode="auto">
                    <a:xfrm>
                      <a:off x="0" y="0"/>
                      <a:ext cx="6060393" cy="295573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46DFFC" w14:textId="16614C7B" w:rsidR="004B4102" w:rsidRPr="00A16760" w:rsidRDefault="004B4102" w:rsidP="004B4102">
      <w:pPr>
        <w:tabs>
          <w:tab w:val="left" w:pos="709"/>
        </w:tabs>
        <w:spacing w:after="280"/>
        <w:jc w:val="center"/>
        <w:rPr>
          <w:rFonts w:eastAsia="Times New Roman" w:cs="Times New Roman"/>
          <w:szCs w:val="28"/>
        </w:rPr>
      </w:pPr>
      <w:r w:rsidRPr="00A460D9">
        <w:rPr>
          <w:rFonts w:eastAsia="Times New Roman" w:cs="Times New Roman"/>
          <w:szCs w:val="28"/>
        </w:rPr>
        <w:t xml:space="preserve">Рисунок 1.1 – Скриншоты приложения </w:t>
      </w:r>
      <w:proofErr w:type="spellStart"/>
      <w:r w:rsidR="00F86A38" w:rsidRPr="005B006B">
        <w:rPr>
          <w:rFonts w:eastAsia="Times New Roman" w:cs="Times New Roman"/>
          <w:i/>
          <w:iCs/>
          <w:szCs w:val="28"/>
          <w:lang w:val="en-US"/>
        </w:rPr>
        <w:t>Brapper</w:t>
      </w:r>
      <w:proofErr w:type="spellEnd"/>
    </w:p>
    <w:p w14:paraId="16836A21" w14:textId="77777777" w:rsidR="00FC00D9" w:rsidRPr="00FC00D9" w:rsidRDefault="00FC00D9" w:rsidP="00FC00D9">
      <w:r w:rsidRPr="00A460D9">
        <w:rPr>
          <w:rFonts w:eastAsia="Times New Roman" w:cs="Times New Roman"/>
          <w:szCs w:val="28"/>
        </w:rPr>
        <w:t xml:space="preserve">В приложении используется серверная часть с закрытым исходным кодом. Существуют клиенты для платформ </w:t>
      </w:r>
      <w:proofErr w:type="spellStart"/>
      <w:r w:rsidRPr="0000067F">
        <w:rPr>
          <w:rFonts w:eastAsia="Times New Roman" w:cs="Times New Roman"/>
          <w:i/>
          <w:szCs w:val="28"/>
        </w:rPr>
        <w:t>iOS</w:t>
      </w:r>
      <w:proofErr w:type="spellEnd"/>
      <w:r>
        <w:rPr>
          <w:rFonts w:eastAsia="Times New Roman" w:cs="Times New Roman"/>
          <w:szCs w:val="28"/>
        </w:rPr>
        <w:t xml:space="preserve"> и</w:t>
      </w:r>
      <w:r w:rsidRPr="00A460D9">
        <w:rPr>
          <w:rFonts w:eastAsia="Times New Roman" w:cs="Times New Roman"/>
          <w:szCs w:val="28"/>
        </w:rPr>
        <w:t xml:space="preserve"> </w:t>
      </w:r>
      <w:proofErr w:type="spellStart"/>
      <w:r w:rsidRPr="0000067F">
        <w:rPr>
          <w:rFonts w:eastAsia="Times New Roman" w:cs="Times New Roman"/>
          <w:i/>
          <w:szCs w:val="28"/>
        </w:rPr>
        <w:t>Android</w:t>
      </w:r>
      <w:proofErr w:type="spellEnd"/>
      <w:r w:rsidRPr="00A460D9">
        <w:rPr>
          <w:rFonts w:eastAsia="Times New Roman" w:cs="Times New Roman"/>
          <w:szCs w:val="28"/>
        </w:rPr>
        <w:t xml:space="preserve">. </w:t>
      </w:r>
    </w:p>
    <w:p w14:paraId="310C9EF5" w14:textId="26E7599D" w:rsidR="00601E9E" w:rsidRPr="00853B5B" w:rsidRDefault="00601E9E" w:rsidP="00853B5B">
      <w:pPr>
        <w:tabs>
          <w:tab w:val="left" w:pos="709"/>
        </w:tabs>
        <w:spacing w:before="280"/>
        <w:rPr>
          <w:szCs w:val="28"/>
        </w:rPr>
      </w:pPr>
      <w:r w:rsidRPr="00853B5B">
        <w:rPr>
          <w:szCs w:val="28"/>
        </w:rPr>
        <w:lastRenderedPageBreak/>
        <w:t>Достоинства приложения:</w:t>
      </w:r>
    </w:p>
    <w:p w14:paraId="4C3AEEE6" w14:textId="77777777" w:rsidR="00601E9E" w:rsidRPr="00853B5B" w:rsidRDefault="00601E9E" w:rsidP="00647B5D">
      <w:pPr>
        <w:pStyle w:val="af3"/>
        <w:numPr>
          <w:ilvl w:val="0"/>
          <w:numId w:val="19"/>
        </w:numPr>
        <w:tabs>
          <w:tab w:val="left" w:pos="709"/>
        </w:tabs>
        <w:suppressAutoHyphens w:val="0"/>
        <w:rPr>
          <w:rFonts w:eastAsiaTheme="minorEastAsia" w:cstheme="minorBidi"/>
          <w:szCs w:val="28"/>
          <w:lang w:eastAsia="ru-RU"/>
        </w:rPr>
      </w:pPr>
      <w:r w:rsidRPr="00853B5B">
        <w:rPr>
          <w:rFonts w:eastAsiaTheme="minorEastAsia" w:cstheme="minorBidi"/>
          <w:szCs w:val="28"/>
          <w:lang w:eastAsia="ru-RU"/>
        </w:rPr>
        <w:t>бесплатный доступ к возможностям приложения;</w:t>
      </w:r>
    </w:p>
    <w:p w14:paraId="0BEBDBDA" w14:textId="2A0343FE" w:rsidR="00601E9E" w:rsidRPr="00853B5B" w:rsidRDefault="00583E36" w:rsidP="00647B5D">
      <w:pPr>
        <w:pStyle w:val="af3"/>
        <w:numPr>
          <w:ilvl w:val="0"/>
          <w:numId w:val="19"/>
        </w:numPr>
        <w:tabs>
          <w:tab w:val="left" w:pos="709"/>
        </w:tabs>
        <w:suppressAutoHyphens w:val="0"/>
        <w:rPr>
          <w:rFonts w:eastAsiaTheme="minorEastAsia" w:cstheme="minorBidi"/>
          <w:szCs w:val="28"/>
          <w:lang w:eastAsia="ru-RU"/>
        </w:rPr>
      </w:pPr>
      <w:r w:rsidRPr="00853B5B">
        <w:rPr>
          <w:rFonts w:eastAsiaTheme="minorEastAsia" w:cstheme="minorBidi"/>
          <w:szCs w:val="28"/>
          <w:lang w:eastAsia="ru-RU"/>
        </w:rPr>
        <w:t>приятный и удобный дизайн прило</w:t>
      </w:r>
      <w:r w:rsidR="004E6976" w:rsidRPr="00853B5B">
        <w:rPr>
          <w:rFonts w:eastAsiaTheme="minorEastAsia" w:cstheme="minorBidi"/>
          <w:szCs w:val="28"/>
          <w:lang w:eastAsia="ru-RU"/>
        </w:rPr>
        <w:t>же</w:t>
      </w:r>
      <w:r w:rsidRPr="00853B5B">
        <w:rPr>
          <w:rFonts w:eastAsiaTheme="minorEastAsia" w:cstheme="minorBidi"/>
          <w:szCs w:val="28"/>
          <w:lang w:eastAsia="ru-RU"/>
        </w:rPr>
        <w:t>ния</w:t>
      </w:r>
      <w:r w:rsidR="00601E9E" w:rsidRPr="00853B5B">
        <w:rPr>
          <w:rFonts w:eastAsiaTheme="minorEastAsia" w:cstheme="minorBidi"/>
          <w:szCs w:val="28"/>
          <w:lang w:eastAsia="ru-RU"/>
        </w:rPr>
        <w:t>;</w:t>
      </w:r>
    </w:p>
    <w:p w14:paraId="725DFC0E" w14:textId="67DEF740" w:rsidR="00601E9E" w:rsidRPr="00853B5B" w:rsidRDefault="00601E9E" w:rsidP="00647B5D">
      <w:pPr>
        <w:pStyle w:val="af3"/>
        <w:numPr>
          <w:ilvl w:val="0"/>
          <w:numId w:val="19"/>
        </w:numPr>
        <w:tabs>
          <w:tab w:val="left" w:pos="709"/>
        </w:tabs>
        <w:suppressAutoHyphens w:val="0"/>
        <w:rPr>
          <w:rFonts w:eastAsiaTheme="minorEastAsia" w:cstheme="minorBidi"/>
          <w:szCs w:val="28"/>
          <w:lang w:eastAsia="ru-RU"/>
        </w:rPr>
      </w:pPr>
      <w:r w:rsidRPr="00853B5B">
        <w:rPr>
          <w:rFonts w:eastAsiaTheme="minorEastAsia" w:cstheme="minorBidi"/>
          <w:szCs w:val="28"/>
          <w:lang w:eastAsia="ru-RU"/>
        </w:rPr>
        <w:t xml:space="preserve">возможность </w:t>
      </w:r>
      <w:r w:rsidR="00CF06A7" w:rsidRPr="00853B5B">
        <w:rPr>
          <w:rFonts w:eastAsiaTheme="minorEastAsia" w:cstheme="minorBidi"/>
          <w:szCs w:val="28"/>
          <w:lang w:eastAsia="ru-RU"/>
        </w:rPr>
        <w:t xml:space="preserve">создавать совместные поездки с друзьями и отслеживать их геолокацию </w:t>
      </w:r>
      <w:r w:rsidR="00EF7ADC" w:rsidRPr="00853B5B">
        <w:rPr>
          <w:rFonts w:eastAsiaTheme="minorEastAsia" w:cstheme="minorBidi"/>
          <w:szCs w:val="28"/>
          <w:lang w:eastAsia="ru-RU"/>
        </w:rPr>
        <w:t xml:space="preserve">на карте </w:t>
      </w:r>
      <w:r w:rsidR="00CF06A7" w:rsidRPr="00853B5B">
        <w:rPr>
          <w:rFonts w:eastAsiaTheme="minorEastAsia" w:cstheme="minorBidi"/>
          <w:szCs w:val="28"/>
          <w:lang w:eastAsia="ru-RU"/>
        </w:rPr>
        <w:t>в реальном времени во время поездок</w:t>
      </w:r>
      <w:r w:rsidRPr="00853B5B">
        <w:rPr>
          <w:rFonts w:eastAsiaTheme="minorEastAsia" w:cstheme="minorBidi"/>
          <w:szCs w:val="28"/>
          <w:lang w:eastAsia="ru-RU"/>
        </w:rPr>
        <w:t>;</w:t>
      </w:r>
    </w:p>
    <w:p w14:paraId="1A9B9854" w14:textId="031FB355" w:rsidR="00601E9E" w:rsidRPr="00853B5B" w:rsidRDefault="00601E9E" w:rsidP="00647B5D">
      <w:pPr>
        <w:pStyle w:val="af3"/>
        <w:numPr>
          <w:ilvl w:val="0"/>
          <w:numId w:val="19"/>
        </w:numPr>
        <w:tabs>
          <w:tab w:val="left" w:pos="709"/>
        </w:tabs>
        <w:suppressAutoHyphens w:val="0"/>
        <w:rPr>
          <w:rFonts w:eastAsiaTheme="minorEastAsia" w:cstheme="minorBidi"/>
          <w:szCs w:val="28"/>
          <w:lang w:eastAsia="ru-RU"/>
        </w:rPr>
      </w:pPr>
      <w:r w:rsidRPr="00853B5B">
        <w:rPr>
          <w:rFonts w:eastAsiaTheme="minorEastAsia" w:cstheme="minorBidi"/>
          <w:szCs w:val="28"/>
          <w:lang w:eastAsia="ru-RU"/>
        </w:rPr>
        <w:t xml:space="preserve">возможность </w:t>
      </w:r>
      <w:r w:rsidR="000C3BE0" w:rsidRPr="00853B5B">
        <w:rPr>
          <w:rFonts w:eastAsiaTheme="minorEastAsia" w:cstheme="minorBidi"/>
          <w:szCs w:val="28"/>
          <w:lang w:eastAsia="ru-RU"/>
        </w:rPr>
        <w:t>делиться фотографиями с друзьями</w:t>
      </w:r>
      <w:r w:rsidRPr="00853B5B">
        <w:rPr>
          <w:rFonts w:eastAsiaTheme="minorEastAsia" w:cstheme="minorBidi"/>
          <w:szCs w:val="28"/>
          <w:lang w:eastAsia="ru-RU"/>
        </w:rPr>
        <w:t xml:space="preserve">; </w:t>
      </w:r>
    </w:p>
    <w:p w14:paraId="5E2F9014" w14:textId="4046F914" w:rsidR="00601E9E" w:rsidRPr="00853B5B" w:rsidRDefault="00601E9E" w:rsidP="00647B5D">
      <w:pPr>
        <w:pStyle w:val="af3"/>
        <w:numPr>
          <w:ilvl w:val="0"/>
          <w:numId w:val="19"/>
        </w:numPr>
        <w:tabs>
          <w:tab w:val="left" w:pos="709"/>
        </w:tabs>
        <w:suppressAutoHyphens w:val="0"/>
        <w:rPr>
          <w:rFonts w:eastAsiaTheme="minorEastAsia" w:cstheme="minorBidi"/>
          <w:szCs w:val="28"/>
          <w:lang w:eastAsia="ru-RU"/>
        </w:rPr>
      </w:pPr>
      <w:r w:rsidRPr="00853B5B">
        <w:rPr>
          <w:rFonts w:eastAsiaTheme="minorEastAsia" w:cstheme="minorBidi"/>
          <w:szCs w:val="28"/>
          <w:lang w:eastAsia="ru-RU"/>
        </w:rPr>
        <w:t>возможность</w:t>
      </w:r>
      <w:r w:rsidR="00275D93" w:rsidRPr="00853B5B">
        <w:rPr>
          <w:rFonts w:eastAsiaTheme="minorEastAsia" w:cstheme="minorBidi"/>
          <w:szCs w:val="28"/>
          <w:lang w:eastAsia="ru-RU"/>
        </w:rPr>
        <w:t xml:space="preserve"> </w:t>
      </w:r>
      <w:r w:rsidR="00DD1EB5" w:rsidRPr="00853B5B">
        <w:rPr>
          <w:rFonts w:eastAsiaTheme="minorEastAsia" w:cstheme="minorBidi"/>
          <w:szCs w:val="28"/>
          <w:lang w:eastAsia="ru-RU"/>
        </w:rPr>
        <w:t>коммуникации с друзьями через онлайн-чаты</w:t>
      </w:r>
      <w:r w:rsidRPr="00853B5B">
        <w:rPr>
          <w:rFonts w:eastAsiaTheme="minorEastAsia" w:cstheme="minorBidi"/>
          <w:szCs w:val="28"/>
          <w:lang w:eastAsia="ru-RU"/>
        </w:rPr>
        <w:t>;</w:t>
      </w:r>
    </w:p>
    <w:p w14:paraId="61B726A1" w14:textId="2619DD24" w:rsidR="00601E9E" w:rsidRPr="00853B5B" w:rsidRDefault="00601E9E" w:rsidP="00647B5D">
      <w:pPr>
        <w:pStyle w:val="af3"/>
        <w:numPr>
          <w:ilvl w:val="0"/>
          <w:numId w:val="19"/>
        </w:numPr>
        <w:tabs>
          <w:tab w:val="left" w:pos="709"/>
        </w:tabs>
        <w:suppressAutoHyphens w:val="0"/>
        <w:rPr>
          <w:rFonts w:eastAsiaTheme="minorEastAsia" w:cstheme="minorBidi"/>
          <w:szCs w:val="28"/>
          <w:lang w:eastAsia="ru-RU"/>
        </w:rPr>
      </w:pPr>
      <w:r w:rsidRPr="00853B5B">
        <w:rPr>
          <w:rFonts w:eastAsiaTheme="minorEastAsia" w:cstheme="minorBidi"/>
          <w:szCs w:val="28"/>
          <w:lang w:eastAsia="ru-RU"/>
        </w:rPr>
        <w:t>возможность находить расположенные поблизости места, рекомендованные другими пользователями</w:t>
      </w:r>
      <w:r w:rsidR="009D7B3B" w:rsidRPr="00853B5B">
        <w:rPr>
          <w:rFonts w:eastAsiaTheme="minorEastAsia" w:cstheme="minorBidi"/>
          <w:szCs w:val="28"/>
          <w:lang w:eastAsia="ru-RU"/>
        </w:rPr>
        <w:t>.</w:t>
      </w:r>
    </w:p>
    <w:p w14:paraId="4A51E6BF" w14:textId="77777777" w:rsidR="00601E9E" w:rsidRPr="00853B5B" w:rsidRDefault="00601E9E" w:rsidP="00647B5D">
      <w:pPr>
        <w:pStyle w:val="af3"/>
        <w:numPr>
          <w:ilvl w:val="0"/>
          <w:numId w:val="19"/>
        </w:numPr>
        <w:tabs>
          <w:tab w:val="left" w:pos="709"/>
        </w:tabs>
        <w:rPr>
          <w:szCs w:val="28"/>
        </w:rPr>
      </w:pPr>
      <w:r w:rsidRPr="00853B5B">
        <w:rPr>
          <w:szCs w:val="28"/>
        </w:rPr>
        <w:t>Недостатки приложения:</w:t>
      </w:r>
    </w:p>
    <w:p w14:paraId="430E1BAE" w14:textId="241CA1BB" w:rsidR="00601E9E" w:rsidRPr="00853B5B" w:rsidRDefault="00601E9E" w:rsidP="00647B5D">
      <w:pPr>
        <w:pStyle w:val="af3"/>
        <w:numPr>
          <w:ilvl w:val="0"/>
          <w:numId w:val="19"/>
        </w:numPr>
        <w:tabs>
          <w:tab w:val="left" w:pos="709"/>
        </w:tabs>
        <w:suppressAutoHyphens w:val="0"/>
        <w:rPr>
          <w:rFonts w:eastAsiaTheme="minorEastAsia" w:cstheme="minorBidi"/>
          <w:szCs w:val="28"/>
          <w:lang w:eastAsia="ru-RU"/>
        </w:rPr>
      </w:pPr>
      <w:r w:rsidRPr="00853B5B">
        <w:rPr>
          <w:rFonts w:eastAsiaTheme="minorEastAsia" w:cstheme="minorBidi"/>
          <w:szCs w:val="28"/>
          <w:lang w:eastAsia="ru-RU"/>
        </w:rPr>
        <w:t xml:space="preserve">отсутствие </w:t>
      </w:r>
      <w:r w:rsidR="00C34062" w:rsidRPr="00853B5B">
        <w:rPr>
          <w:rFonts w:eastAsiaTheme="minorEastAsia" w:cstheme="minorBidi"/>
          <w:szCs w:val="28"/>
          <w:lang w:eastAsia="ru-RU"/>
        </w:rPr>
        <w:t>возможности использовать приложение без интернета</w:t>
      </w:r>
      <w:r w:rsidRPr="00853B5B">
        <w:rPr>
          <w:rFonts w:eastAsiaTheme="minorEastAsia" w:cstheme="minorBidi"/>
          <w:szCs w:val="28"/>
          <w:lang w:eastAsia="ru-RU"/>
        </w:rPr>
        <w:t>;</w:t>
      </w:r>
    </w:p>
    <w:p w14:paraId="0F48CA71" w14:textId="2E4D7D42" w:rsidR="00601E9E" w:rsidRPr="00853B5B" w:rsidRDefault="000172E3" w:rsidP="00647B5D">
      <w:pPr>
        <w:pStyle w:val="af3"/>
        <w:numPr>
          <w:ilvl w:val="0"/>
          <w:numId w:val="19"/>
        </w:numPr>
        <w:tabs>
          <w:tab w:val="left" w:pos="709"/>
        </w:tabs>
        <w:suppressAutoHyphens w:val="0"/>
        <w:rPr>
          <w:rFonts w:eastAsiaTheme="minorEastAsia" w:cstheme="minorBidi"/>
          <w:szCs w:val="28"/>
          <w:lang w:eastAsia="ru-RU"/>
        </w:rPr>
      </w:pPr>
      <w:r w:rsidRPr="00853B5B">
        <w:rPr>
          <w:rFonts w:eastAsiaTheme="minorEastAsia" w:cstheme="minorBidi"/>
          <w:szCs w:val="28"/>
          <w:lang w:eastAsia="ru-RU"/>
        </w:rPr>
        <w:t>в ленте показываются неактуальные события и мероприятия</w:t>
      </w:r>
      <w:r w:rsidR="00601E9E" w:rsidRPr="00853B5B">
        <w:rPr>
          <w:rFonts w:eastAsiaTheme="minorEastAsia" w:cstheme="minorBidi"/>
          <w:szCs w:val="28"/>
          <w:lang w:eastAsia="ru-RU"/>
        </w:rPr>
        <w:t>;</w:t>
      </w:r>
    </w:p>
    <w:p w14:paraId="768AF790" w14:textId="7A15B16F" w:rsidR="00601E9E" w:rsidRPr="00853B5B" w:rsidRDefault="000172E3" w:rsidP="00647B5D">
      <w:pPr>
        <w:pStyle w:val="af3"/>
        <w:numPr>
          <w:ilvl w:val="0"/>
          <w:numId w:val="19"/>
        </w:numPr>
        <w:tabs>
          <w:tab w:val="left" w:pos="709"/>
        </w:tabs>
        <w:suppressAutoHyphens w:val="0"/>
        <w:rPr>
          <w:rFonts w:eastAsiaTheme="minorEastAsia" w:cstheme="minorBidi"/>
          <w:szCs w:val="28"/>
          <w:lang w:eastAsia="ru-RU"/>
        </w:rPr>
      </w:pPr>
      <w:r w:rsidRPr="00853B5B">
        <w:rPr>
          <w:rFonts w:eastAsiaTheme="minorEastAsia" w:cstheme="minorBidi"/>
          <w:szCs w:val="28"/>
          <w:lang w:eastAsia="ru-RU"/>
        </w:rPr>
        <w:t>присутствие множества технических проблем, которые мешают корректному использованию приложения</w:t>
      </w:r>
      <w:r w:rsidR="00601E9E" w:rsidRPr="00853B5B">
        <w:rPr>
          <w:rFonts w:eastAsiaTheme="minorEastAsia" w:cstheme="minorBidi"/>
          <w:szCs w:val="28"/>
          <w:lang w:eastAsia="ru-RU"/>
        </w:rPr>
        <w:t>;</w:t>
      </w:r>
    </w:p>
    <w:p w14:paraId="4C483716" w14:textId="5DF27072" w:rsidR="00601E9E" w:rsidRPr="00853B5B" w:rsidRDefault="00793B04" w:rsidP="00853B5B">
      <w:pPr>
        <w:pStyle w:val="af3"/>
        <w:numPr>
          <w:ilvl w:val="0"/>
          <w:numId w:val="19"/>
        </w:numPr>
        <w:tabs>
          <w:tab w:val="left" w:pos="709"/>
        </w:tabs>
        <w:suppressAutoHyphens w:val="0"/>
        <w:rPr>
          <w:rFonts w:eastAsiaTheme="minorEastAsia" w:cstheme="minorBidi"/>
          <w:szCs w:val="28"/>
          <w:lang w:eastAsia="ru-RU"/>
        </w:rPr>
      </w:pPr>
      <w:r w:rsidRPr="00853B5B">
        <w:rPr>
          <w:rFonts w:eastAsiaTheme="minorEastAsia" w:cstheme="minorBidi"/>
          <w:szCs w:val="28"/>
          <w:lang w:eastAsia="ru-RU"/>
        </w:rPr>
        <w:t xml:space="preserve">функция </w:t>
      </w:r>
      <w:r w:rsidRPr="00D16823">
        <w:rPr>
          <w:rFonts w:eastAsiaTheme="minorEastAsia" w:cstheme="minorBidi"/>
          <w:i/>
          <w:iCs/>
          <w:szCs w:val="28"/>
          <w:lang w:eastAsia="ru-RU"/>
        </w:rPr>
        <w:t>S.O.S</w:t>
      </w:r>
      <w:r w:rsidRPr="00853B5B">
        <w:rPr>
          <w:rFonts w:eastAsiaTheme="minorEastAsia" w:cstheme="minorBidi"/>
          <w:szCs w:val="28"/>
          <w:lang w:eastAsia="ru-RU"/>
        </w:rPr>
        <w:t xml:space="preserve"> является бесполезной из-за некорректной реализации</w:t>
      </w:r>
      <w:r w:rsidR="00601E9E" w:rsidRPr="00853B5B">
        <w:rPr>
          <w:rFonts w:eastAsiaTheme="minorEastAsia" w:cstheme="minorBidi"/>
          <w:szCs w:val="28"/>
          <w:lang w:eastAsia="ru-RU"/>
        </w:rPr>
        <w:t xml:space="preserve">. </w:t>
      </w:r>
    </w:p>
    <w:p w14:paraId="63F89745" w14:textId="5E19D823" w:rsidR="006066EF" w:rsidRPr="00B228BC" w:rsidRDefault="006066EF" w:rsidP="006066EF">
      <w:pPr>
        <w:pStyle w:val="3"/>
        <w:spacing w:before="360" w:after="240"/>
        <w:rPr>
          <w:rFonts w:ascii="Times New Roman" w:hAnsi="Times New Roman" w:cs="Times New Roman"/>
          <w:b/>
          <w:color w:val="auto"/>
          <w:sz w:val="28"/>
          <w:szCs w:val="28"/>
        </w:rPr>
      </w:pPr>
      <w:bookmarkStart w:id="0" w:name="_Toc58190224"/>
      <w:bookmarkStart w:id="1" w:name="_Toc58190421"/>
      <w:bookmarkStart w:id="2" w:name="_Toc58192327"/>
      <w:bookmarkStart w:id="3" w:name="_Toc58259501"/>
      <w:bookmarkStart w:id="4" w:name="_Toc90226420"/>
      <w:r w:rsidRPr="009A2CBA">
        <w:rPr>
          <w:rFonts w:ascii="Times New Roman" w:hAnsi="Times New Roman" w:cs="Times New Roman"/>
          <w:b/>
          <w:color w:val="auto"/>
          <w:sz w:val="28"/>
          <w:szCs w:val="28"/>
        </w:rPr>
        <w:t xml:space="preserve">1.2.2 </w:t>
      </w:r>
      <w:bookmarkEnd w:id="0"/>
      <w:bookmarkEnd w:id="1"/>
      <w:bookmarkEnd w:id="2"/>
      <w:bookmarkEnd w:id="3"/>
      <w:r w:rsidR="002869BD">
        <w:rPr>
          <w:rFonts w:ascii="Times New Roman" w:hAnsi="Times New Roman" w:cs="Times New Roman"/>
          <w:b/>
          <w:color w:val="auto"/>
          <w:sz w:val="28"/>
          <w:szCs w:val="28"/>
        </w:rPr>
        <w:t xml:space="preserve">Социальная сеть </w:t>
      </w:r>
      <w:r w:rsidRPr="00192F61">
        <w:rPr>
          <w:rFonts w:ascii="Times New Roman" w:hAnsi="Times New Roman" w:cs="Times New Roman"/>
          <w:b/>
          <w:i/>
          <w:iCs/>
          <w:color w:val="auto"/>
          <w:sz w:val="28"/>
          <w:szCs w:val="28"/>
        </w:rPr>
        <w:t>D</w:t>
      </w:r>
      <w:bookmarkEnd w:id="4"/>
      <w:proofErr w:type="spellStart"/>
      <w:r w:rsidR="00B228BC" w:rsidRPr="00192F61">
        <w:rPr>
          <w:rFonts w:ascii="Times New Roman" w:hAnsi="Times New Roman" w:cs="Times New Roman"/>
          <w:b/>
          <w:i/>
          <w:iCs/>
          <w:color w:val="auto"/>
          <w:sz w:val="28"/>
          <w:szCs w:val="28"/>
          <w:lang w:val="en-US"/>
        </w:rPr>
        <w:t>etecht</w:t>
      </w:r>
      <w:proofErr w:type="spellEnd"/>
    </w:p>
    <w:p w14:paraId="52D01439" w14:textId="5360031D" w:rsidR="006066EF" w:rsidRPr="0098669C" w:rsidRDefault="007A4328" w:rsidP="006066EF">
      <w:pPr>
        <w:rPr>
          <w:szCs w:val="28"/>
        </w:rPr>
      </w:pPr>
      <w:proofErr w:type="spellStart"/>
      <w:r w:rsidRPr="00A34D30">
        <w:rPr>
          <w:i/>
          <w:iCs/>
          <w:szCs w:val="28"/>
          <w:lang w:val="en-US"/>
        </w:rPr>
        <w:t>Detecht</w:t>
      </w:r>
      <w:proofErr w:type="spellEnd"/>
      <w:r w:rsidRPr="007A4328">
        <w:rPr>
          <w:szCs w:val="28"/>
        </w:rPr>
        <w:t xml:space="preserve"> </w:t>
      </w:r>
      <w:r w:rsidRPr="00A460D9">
        <w:rPr>
          <w:rFonts w:eastAsia="Times New Roman" w:cs="Times New Roman"/>
          <w:szCs w:val="28"/>
        </w:rPr>
        <w:t>– кроссплатформенное приложение</w:t>
      </w:r>
      <w:r w:rsidR="00170B66">
        <w:rPr>
          <w:szCs w:val="28"/>
        </w:rPr>
        <w:t>, которое является социальной сетью для мотоциклистов. Приложение позволяет планировать поездки, отслеживать маршрут, пошаговую навигацию</w:t>
      </w:r>
      <w:r w:rsidR="0098669C" w:rsidRPr="0098669C">
        <w:rPr>
          <w:szCs w:val="28"/>
        </w:rPr>
        <w:t xml:space="preserve"> </w:t>
      </w:r>
      <w:r w:rsidR="0098669C">
        <w:rPr>
          <w:szCs w:val="28"/>
        </w:rPr>
        <w:t>по своим и чужим маршрутам</w:t>
      </w:r>
      <w:r w:rsidR="00170B66">
        <w:rPr>
          <w:szCs w:val="28"/>
        </w:rPr>
        <w:t xml:space="preserve">, поддерживает </w:t>
      </w:r>
      <w:r w:rsidR="00170B66" w:rsidRPr="00373C86">
        <w:rPr>
          <w:i/>
          <w:iCs/>
          <w:szCs w:val="28"/>
          <w:lang w:val="en-US"/>
        </w:rPr>
        <w:t>GPX</w:t>
      </w:r>
      <w:r w:rsidR="00AB27DC" w:rsidRPr="00AB27DC">
        <w:rPr>
          <w:szCs w:val="28"/>
        </w:rPr>
        <w:t xml:space="preserve">, </w:t>
      </w:r>
      <w:r w:rsidR="00AB27DC">
        <w:rPr>
          <w:szCs w:val="28"/>
        </w:rPr>
        <w:t>возможность попросить о помощи во время ДТП</w:t>
      </w:r>
      <w:r w:rsidR="00AB27DC" w:rsidRPr="00AB27DC">
        <w:rPr>
          <w:szCs w:val="28"/>
        </w:rPr>
        <w:t xml:space="preserve"> </w:t>
      </w:r>
      <w:r w:rsidR="00C32C38" w:rsidRPr="00C32C38">
        <w:rPr>
          <w:szCs w:val="28"/>
        </w:rPr>
        <w:t>[5</w:t>
      </w:r>
      <w:r w:rsidR="00C32C38" w:rsidRPr="00AB27DC">
        <w:rPr>
          <w:szCs w:val="28"/>
        </w:rPr>
        <w:t>]</w:t>
      </w:r>
      <w:r w:rsidR="0098669C">
        <w:rPr>
          <w:szCs w:val="28"/>
        </w:rPr>
        <w:t>.</w:t>
      </w:r>
    </w:p>
    <w:p w14:paraId="1BBEBDD6" w14:textId="5389263F" w:rsidR="00A95CED" w:rsidRPr="00A460D9" w:rsidRDefault="00A95CED" w:rsidP="00A95CED">
      <w:pPr>
        <w:pStyle w:val="af5"/>
        <w:shd w:val="clear" w:color="auto" w:fill="FFFFFF"/>
        <w:tabs>
          <w:tab w:val="left" w:pos="709"/>
        </w:tabs>
        <w:spacing w:before="0" w:beforeAutospacing="0" w:after="280" w:afterAutospacing="0"/>
        <w:ind w:firstLine="709"/>
        <w:jc w:val="both"/>
        <w:rPr>
          <w:sz w:val="28"/>
          <w:szCs w:val="28"/>
        </w:rPr>
      </w:pPr>
      <w:r w:rsidRPr="00A460D9">
        <w:rPr>
          <w:sz w:val="28"/>
          <w:szCs w:val="28"/>
        </w:rPr>
        <w:t>Интерфейс приложения представлен на рисунке 1.</w:t>
      </w:r>
      <w:r w:rsidRPr="009D7B3B">
        <w:rPr>
          <w:sz w:val="28"/>
          <w:szCs w:val="28"/>
        </w:rPr>
        <w:t>2</w:t>
      </w:r>
      <w:r w:rsidRPr="00A460D9">
        <w:rPr>
          <w:sz w:val="28"/>
          <w:szCs w:val="28"/>
        </w:rPr>
        <w:t>.</w:t>
      </w:r>
    </w:p>
    <w:p w14:paraId="2E9817E5" w14:textId="3D4E12DC" w:rsidR="006066EF" w:rsidRPr="009A2CBA" w:rsidRDefault="00A874A7" w:rsidP="006066EF">
      <w:pPr>
        <w:spacing w:before="280" w:after="240"/>
        <w:ind w:firstLine="0"/>
        <w:jc w:val="center"/>
        <w:rPr>
          <w:noProof/>
        </w:rPr>
      </w:pPr>
      <w:r>
        <w:rPr>
          <w:noProof/>
        </w:rPr>
        <w:drawing>
          <wp:inline distT="0" distB="0" distL="0" distR="0" wp14:anchorId="5CDE7F5F" wp14:editId="6272C0EA">
            <wp:extent cx="6084162" cy="3055344"/>
            <wp:effectExtent l="19050" t="19050" r="12065" b="1206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07734" cy="3067181"/>
                    </a:xfrm>
                    <a:prstGeom prst="rect">
                      <a:avLst/>
                    </a:prstGeom>
                    <a:noFill/>
                    <a:ln>
                      <a:solidFill>
                        <a:schemeClr val="tx1"/>
                      </a:solidFill>
                    </a:ln>
                  </pic:spPr>
                </pic:pic>
              </a:graphicData>
            </a:graphic>
          </wp:inline>
        </w:drawing>
      </w:r>
    </w:p>
    <w:p w14:paraId="1BD97DA4" w14:textId="5A36B7EA" w:rsidR="006066EF" w:rsidRPr="00A16760" w:rsidRDefault="006066EF" w:rsidP="006066EF">
      <w:pPr>
        <w:spacing w:before="240" w:after="280"/>
        <w:ind w:firstLine="0"/>
        <w:jc w:val="center"/>
        <w:rPr>
          <w:rFonts w:eastAsia="Times New Roman" w:cs="Times New Roman"/>
          <w:szCs w:val="28"/>
        </w:rPr>
      </w:pPr>
      <w:r w:rsidRPr="009A2CBA">
        <w:rPr>
          <w:noProof/>
        </w:rPr>
        <w:t>Рисунок 1.</w:t>
      </w:r>
      <w:r w:rsidR="0035456A" w:rsidRPr="00A16760">
        <w:rPr>
          <w:noProof/>
        </w:rPr>
        <w:t>2</w:t>
      </w:r>
      <w:r w:rsidRPr="009A2CBA">
        <w:rPr>
          <w:noProof/>
        </w:rPr>
        <w:t xml:space="preserve"> </w:t>
      </w:r>
      <w:r w:rsidRPr="009A2CBA">
        <w:rPr>
          <w:color w:val="000000"/>
          <w:sz w:val="27"/>
          <w:szCs w:val="27"/>
        </w:rPr>
        <w:t>–</w:t>
      </w:r>
      <w:r w:rsidRPr="009A2CBA">
        <w:rPr>
          <w:szCs w:val="28"/>
        </w:rPr>
        <w:t xml:space="preserve"> </w:t>
      </w:r>
      <w:r w:rsidR="0035456A" w:rsidRPr="00A460D9">
        <w:rPr>
          <w:rFonts w:eastAsia="Times New Roman" w:cs="Times New Roman"/>
          <w:szCs w:val="28"/>
        </w:rPr>
        <w:t xml:space="preserve">Скриншоты приложения </w:t>
      </w:r>
      <w:proofErr w:type="spellStart"/>
      <w:r w:rsidR="001E33EE" w:rsidRPr="00373C86">
        <w:rPr>
          <w:rFonts w:eastAsia="Times New Roman" w:cs="Times New Roman"/>
          <w:i/>
          <w:iCs/>
          <w:szCs w:val="28"/>
          <w:lang w:val="en-US"/>
        </w:rPr>
        <w:t>Detecht</w:t>
      </w:r>
      <w:proofErr w:type="spellEnd"/>
    </w:p>
    <w:p w14:paraId="73D8912E" w14:textId="7FEC4BC3" w:rsidR="00DD7373" w:rsidRDefault="00DD7373" w:rsidP="00DD7373">
      <w:pPr>
        <w:rPr>
          <w:rFonts w:eastAsia="Times New Roman" w:cs="Times New Roman"/>
          <w:szCs w:val="28"/>
        </w:rPr>
      </w:pPr>
      <w:r w:rsidRPr="00A460D9">
        <w:rPr>
          <w:rFonts w:eastAsia="Times New Roman" w:cs="Times New Roman"/>
          <w:szCs w:val="28"/>
        </w:rPr>
        <w:t xml:space="preserve">В приложении используется серверная часть с закрытым исходным кодом. Существуют клиенты для платформ </w:t>
      </w:r>
      <w:proofErr w:type="spellStart"/>
      <w:r w:rsidRPr="0000067F">
        <w:rPr>
          <w:rFonts w:eastAsia="Times New Roman" w:cs="Times New Roman"/>
          <w:i/>
          <w:szCs w:val="28"/>
        </w:rPr>
        <w:t>iOS</w:t>
      </w:r>
      <w:proofErr w:type="spellEnd"/>
      <w:r w:rsidR="00206515" w:rsidRPr="00C32C38">
        <w:rPr>
          <w:rFonts w:eastAsia="Times New Roman" w:cs="Times New Roman"/>
          <w:szCs w:val="28"/>
        </w:rPr>
        <w:t xml:space="preserve">, </w:t>
      </w:r>
      <w:proofErr w:type="spellStart"/>
      <w:r w:rsidRPr="0000067F">
        <w:rPr>
          <w:rFonts w:eastAsia="Times New Roman" w:cs="Times New Roman"/>
          <w:i/>
          <w:szCs w:val="28"/>
        </w:rPr>
        <w:t>Android</w:t>
      </w:r>
      <w:proofErr w:type="spellEnd"/>
      <w:r w:rsidR="00206515" w:rsidRPr="00C32C38">
        <w:rPr>
          <w:rFonts w:eastAsia="Times New Roman" w:cs="Times New Roman"/>
          <w:i/>
          <w:szCs w:val="28"/>
        </w:rPr>
        <w:t xml:space="preserve"> </w:t>
      </w:r>
      <w:r w:rsidR="00206515" w:rsidRPr="00A460D9">
        <w:rPr>
          <w:rFonts w:eastAsia="Times New Roman" w:cs="Times New Roman"/>
          <w:szCs w:val="28"/>
        </w:rPr>
        <w:t>и веб-браузеров</w:t>
      </w:r>
      <w:r w:rsidRPr="00A460D9">
        <w:rPr>
          <w:rFonts w:eastAsia="Times New Roman" w:cs="Times New Roman"/>
          <w:szCs w:val="28"/>
        </w:rPr>
        <w:t xml:space="preserve">. </w:t>
      </w:r>
    </w:p>
    <w:p w14:paraId="7BF156C7" w14:textId="4647DE76" w:rsidR="00EC2480" w:rsidRPr="00A460D9" w:rsidRDefault="002F3384" w:rsidP="00EC2480">
      <w:pPr>
        <w:pStyle w:val="af5"/>
        <w:shd w:val="clear" w:color="auto" w:fill="FFFFFF"/>
        <w:tabs>
          <w:tab w:val="left" w:pos="709"/>
        </w:tabs>
        <w:spacing w:before="0" w:beforeAutospacing="0" w:after="280" w:afterAutospacing="0"/>
        <w:ind w:firstLine="709"/>
        <w:jc w:val="both"/>
        <w:rPr>
          <w:sz w:val="28"/>
          <w:szCs w:val="28"/>
        </w:rPr>
      </w:pPr>
      <w:r w:rsidRPr="00EC2480">
        <w:rPr>
          <w:sz w:val="28"/>
          <w:szCs w:val="28"/>
        </w:rPr>
        <w:lastRenderedPageBreak/>
        <w:t>Отличительной особенность приложения является возможность</w:t>
      </w:r>
      <w:r w:rsidR="00EC2480" w:rsidRPr="00EC2480">
        <w:rPr>
          <w:sz w:val="28"/>
          <w:szCs w:val="28"/>
        </w:rPr>
        <w:t xml:space="preserve"> планировать маршрут на сайте синхронизируя со своим аккаунтов в мобильном приложении. </w:t>
      </w:r>
      <w:r w:rsidR="00EC2480" w:rsidRPr="00A460D9">
        <w:rPr>
          <w:sz w:val="28"/>
          <w:szCs w:val="28"/>
        </w:rPr>
        <w:t xml:space="preserve">Интерфейс </w:t>
      </w:r>
      <w:r w:rsidR="00EC2480">
        <w:rPr>
          <w:sz w:val="28"/>
          <w:szCs w:val="28"/>
        </w:rPr>
        <w:t>п</w:t>
      </w:r>
      <w:r w:rsidR="00CB474B">
        <w:rPr>
          <w:sz w:val="28"/>
          <w:szCs w:val="28"/>
        </w:rPr>
        <w:t>ланирования поездок на сайте</w:t>
      </w:r>
      <w:r w:rsidR="00EC2480" w:rsidRPr="00A460D9">
        <w:rPr>
          <w:sz w:val="28"/>
          <w:szCs w:val="28"/>
        </w:rPr>
        <w:t xml:space="preserve"> представлен на рисунке 1.</w:t>
      </w:r>
      <w:r w:rsidR="00CB474B">
        <w:rPr>
          <w:sz w:val="28"/>
          <w:szCs w:val="28"/>
        </w:rPr>
        <w:t>3</w:t>
      </w:r>
      <w:r w:rsidR="00EC2480" w:rsidRPr="00A460D9">
        <w:rPr>
          <w:sz w:val="28"/>
          <w:szCs w:val="28"/>
        </w:rPr>
        <w:t>.</w:t>
      </w:r>
    </w:p>
    <w:p w14:paraId="749B1297" w14:textId="27053963" w:rsidR="00EC2480" w:rsidRPr="009A2CBA" w:rsidRDefault="00A00F7F" w:rsidP="00EC2480">
      <w:pPr>
        <w:spacing w:before="280" w:after="240"/>
        <w:ind w:firstLine="0"/>
        <w:jc w:val="center"/>
        <w:rPr>
          <w:noProof/>
        </w:rPr>
      </w:pPr>
      <w:r>
        <w:rPr>
          <w:noProof/>
        </w:rPr>
        <w:drawing>
          <wp:inline distT="0" distB="0" distL="0" distR="0" wp14:anchorId="0E775107" wp14:editId="5A44E290">
            <wp:extent cx="6061901" cy="2833332"/>
            <wp:effectExtent l="19050" t="19050" r="15240" b="2476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8295" cy="2859691"/>
                    </a:xfrm>
                    <a:prstGeom prst="rect">
                      <a:avLst/>
                    </a:prstGeom>
                    <a:ln>
                      <a:solidFill>
                        <a:schemeClr val="tx1"/>
                      </a:solidFill>
                    </a:ln>
                  </pic:spPr>
                </pic:pic>
              </a:graphicData>
            </a:graphic>
          </wp:inline>
        </w:drawing>
      </w:r>
    </w:p>
    <w:p w14:paraId="27236ADB" w14:textId="11C16234" w:rsidR="002F3384" w:rsidRPr="00EC2480" w:rsidRDefault="00EC2480" w:rsidP="00CB474B">
      <w:pPr>
        <w:spacing w:before="240" w:after="280"/>
        <w:ind w:firstLine="0"/>
        <w:jc w:val="center"/>
        <w:rPr>
          <w:rFonts w:eastAsia="Times New Roman" w:cs="Times New Roman"/>
          <w:szCs w:val="28"/>
        </w:rPr>
      </w:pPr>
      <w:r w:rsidRPr="009A2CBA">
        <w:rPr>
          <w:noProof/>
        </w:rPr>
        <w:t>Рисунок 1.</w:t>
      </w:r>
      <w:r w:rsidR="00CB474B">
        <w:rPr>
          <w:noProof/>
        </w:rPr>
        <w:t>3</w:t>
      </w:r>
      <w:r w:rsidRPr="009A2CBA">
        <w:rPr>
          <w:noProof/>
        </w:rPr>
        <w:t xml:space="preserve"> </w:t>
      </w:r>
      <w:r w:rsidRPr="009A2CBA">
        <w:rPr>
          <w:color w:val="000000"/>
          <w:sz w:val="27"/>
          <w:szCs w:val="27"/>
        </w:rPr>
        <w:t>–</w:t>
      </w:r>
      <w:r w:rsidRPr="009A2CBA">
        <w:rPr>
          <w:szCs w:val="28"/>
        </w:rPr>
        <w:t xml:space="preserve"> </w:t>
      </w:r>
      <w:r w:rsidRPr="00A460D9">
        <w:rPr>
          <w:rFonts w:eastAsia="Times New Roman" w:cs="Times New Roman"/>
          <w:szCs w:val="28"/>
        </w:rPr>
        <w:t>Скриншот</w:t>
      </w:r>
      <w:r w:rsidR="00CB474B">
        <w:rPr>
          <w:rFonts w:eastAsia="Times New Roman" w:cs="Times New Roman"/>
          <w:szCs w:val="28"/>
        </w:rPr>
        <w:t xml:space="preserve"> интерфейса</w:t>
      </w:r>
      <w:r w:rsidRPr="00A460D9">
        <w:rPr>
          <w:rFonts w:eastAsia="Times New Roman" w:cs="Times New Roman"/>
          <w:szCs w:val="28"/>
        </w:rPr>
        <w:t xml:space="preserve"> </w:t>
      </w:r>
      <w:r w:rsidR="00CB474B">
        <w:rPr>
          <w:rFonts w:eastAsia="Times New Roman" w:cs="Times New Roman"/>
          <w:szCs w:val="28"/>
        </w:rPr>
        <w:t>планирования поездки</w:t>
      </w:r>
      <w:r w:rsidR="00CB474B" w:rsidRPr="000C26EB">
        <w:rPr>
          <w:rFonts w:eastAsia="Times New Roman" w:cs="Times New Roman"/>
          <w:i/>
          <w:iCs/>
          <w:szCs w:val="28"/>
        </w:rPr>
        <w:t xml:space="preserve"> </w:t>
      </w:r>
      <w:proofErr w:type="spellStart"/>
      <w:r w:rsidRPr="000C26EB">
        <w:rPr>
          <w:rFonts w:eastAsia="Times New Roman" w:cs="Times New Roman"/>
          <w:i/>
          <w:iCs/>
          <w:szCs w:val="28"/>
          <w:lang w:val="en-US"/>
        </w:rPr>
        <w:t>Detecht</w:t>
      </w:r>
      <w:proofErr w:type="spellEnd"/>
    </w:p>
    <w:p w14:paraId="2E538363" w14:textId="5827FE61" w:rsidR="00C32C38" w:rsidRPr="00E9151F" w:rsidRDefault="00C32C38" w:rsidP="00EB39D9">
      <w:pPr>
        <w:tabs>
          <w:tab w:val="left" w:pos="709"/>
        </w:tabs>
        <w:rPr>
          <w:rFonts w:eastAsia="Times New Roman" w:cs="Times New Roman"/>
          <w:szCs w:val="28"/>
        </w:rPr>
      </w:pPr>
      <w:r>
        <w:rPr>
          <w:rFonts w:eastAsia="Times New Roman" w:cs="Times New Roman"/>
          <w:szCs w:val="28"/>
        </w:rPr>
        <w:t xml:space="preserve">Достоинства </w:t>
      </w:r>
      <w:r w:rsidR="00F92FAF">
        <w:rPr>
          <w:rFonts w:eastAsia="Times New Roman" w:cs="Times New Roman"/>
          <w:szCs w:val="28"/>
        </w:rPr>
        <w:t>приложения</w:t>
      </w:r>
      <w:r>
        <w:rPr>
          <w:rFonts w:eastAsia="Times New Roman" w:cs="Times New Roman"/>
          <w:szCs w:val="28"/>
        </w:rPr>
        <w:t>:</w:t>
      </w:r>
    </w:p>
    <w:p w14:paraId="54E43066" w14:textId="3A2F4C2F" w:rsidR="00C32C38" w:rsidRDefault="00F92FAF" w:rsidP="00EB39D9">
      <w:pPr>
        <w:pStyle w:val="af3"/>
        <w:numPr>
          <w:ilvl w:val="0"/>
          <w:numId w:val="15"/>
        </w:numPr>
        <w:tabs>
          <w:tab w:val="left" w:pos="709"/>
        </w:tabs>
        <w:suppressAutoHyphens w:val="0"/>
        <w:ind w:left="0" w:firstLine="709"/>
      </w:pPr>
      <w:r>
        <w:t>бесплатный доступ к возможностям приложения</w:t>
      </w:r>
      <w:r w:rsidR="00C32C38" w:rsidRPr="00D23DF3">
        <w:t>;</w:t>
      </w:r>
    </w:p>
    <w:p w14:paraId="438A7586" w14:textId="60FEDEEE" w:rsidR="00BF7E80" w:rsidRPr="00661999" w:rsidRDefault="00BF7E80" w:rsidP="00EB39D9">
      <w:pPr>
        <w:pStyle w:val="af3"/>
        <w:numPr>
          <w:ilvl w:val="0"/>
          <w:numId w:val="15"/>
        </w:numPr>
        <w:tabs>
          <w:tab w:val="left" w:pos="709"/>
        </w:tabs>
        <w:suppressAutoHyphens w:val="0"/>
        <w:ind w:left="0" w:firstLine="709"/>
      </w:pPr>
      <w:r>
        <w:t>приятный и удобный дизайн приложения</w:t>
      </w:r>
      <w:r w:rsidRPr="00A460D9">
        <w:t>;</w:t>
      </w:r>
    </w:p>
    <w:p w14:paraId="5121A52D" w14:textId="60499669" w:rsidR="00C32C38" w:rsidRPr="009213F6" w:rsidRDefault="00DF5DAF" w:rsidP="00EB39D9">
      <w:pPr>
        <w:pStyle w:val="af3"/>
        <w:numPr>
          <w:ilvl w:val="0"/>
          <w:numId w:val="15"/>
        </w:numPr>
        <w:tabs>
          <w:tab w:val="left" w:pos="709"/>
        </w:tabs>
        <w:suppressAutoHyphens w:val="0"/>
        <w:ind w:left="0" w:firstLine="709"/>
      </w:pPr>
      <w:r>
        <w:t xml:space="preserve">поддержка </w:t>
      </w:r>
      <w:r w:rsidRPr="000C26EB">
        <w:rPr>
          <w:i/>
          <w:iCs/>
          <w:lang w:val="en-US"/>
        </w:rPr>
        <w:t>GPX</w:t>
      </w:r>
      <w:r w:rsidR="00C32C38" w:rsidRPr="009213F6">
        <w:t>;</w:t>
      </w:r>
    </w:p>
    <w:p w14:paraId="12CA8D50" w14:textId="6FE44D47" w:rsidR="00C32C38" w:rsidRPr="009213F6" w:rsidRDefault="00D83A38" w:rsidP="00EB39D9">
      <w:pPr>
        <w:pStyle w:val="af3"/>
        <w:numPr>
          <w:ilvl w:val="0"/>
          <w:numId w:val="15"/>
        </w:numPr>
        <w:tabs>
          <w:tab w:val="left" w:pos="709"/>
        </w:tabs>
        <w:suppressAutoHyphens w:val="0"/>
        <w:ind w:left="0" w:firstLine="709"/>
      </w:pPr>
      <w:r>
        <w:t>получение</w:t>
      </w:r>
      <w:r w:rsidR="00300124">
        <w:t xml:space="preserve"> статистики поездок</w:t>
      </w:r>
      <w:r w:rsidR="00C32C38" w:rsidRPr="009213F6">
        <w:t>;</w:t>
      </w:r>
    </w:p>
    <w:p w14:paraId="7F9BE0FE" w14:textId="0B4F4D02" w:rsidR="00C32C38" w:rsidRDefault="00300124" w:rsidP="00EB39D9">
      <w:pPr>
        <w:pStyle w:val="af3"/>
        <w:numPr>
          <w:ilvl w:val="0"/>
          <w:numId w:val="15"/>
        </w:numPr>
        <w:tabs>
          <w:tab w:val="left" w:pos="709"/>
        </w:tabs>
        <w:suppressAutoHyphens w:val="0"/>
        <w:ind w:left="0" w:firstLine="709"/>
      </w:pPr>
      <w:r>
        <w:t>возможность выбирать разные маршруты, проходящие через одни и те же точки</w:t>
      </w:r>
      <w:r w:rsidR="00C32C38" w:rsidRPr="009213F6">
        <w:t>;</w:t>
      </w:r>
    </w:p>
    <w:p w14:paraId="1A13738D" w14:textId="11D232AB" w:rsidR="00C32C38" w:rsidRDefault="00403830" w:rsidP="00EB39D9">
      <w:pPr>
        <w:pStyle w:val="af3"/>
        <w:numPr>
          <w:ilvl w:val="0"/>
          <w:numId w:val="15"/>
        </w:numPr>
        <w:tabs>
          <w:tab w:val="left" w:pos="709"/>
        </w:tabs>
        <w:suppressAutoHyphens w:val="0"/>
        <w:ind w:left="0" w:firstLine="709"/>
      </w:pPr>
      <w:r>
        <w:t>удобная фильтрация и сортировка ленты</w:t>
      </w:r>
      <w:r w:rsidR="00C32C38" w:rsidRPr="00A460D9">
        <w:t>;</w:t>
      </w:r>
    </w:p>
    <w:p w14:paraId="7744A4B0" w14:textId="77777777" w:rsidR="00C32C38" w:rsidRDefault="00C32C38" w:rsidP="00EB39D9">
      <w:pPr>
        <w:pStyle w:val="af3"/>
        <w:numPr>
          <w:ilvl w:val="0"/>
          <w:numId w:val="15"/>
        </w:numPr>
        <w:tabs>
          <w:tab w:val="left" w:pos="709"/>
        </w:tabs>
        <w:suppressAutoHyphens w:val="0"/>
        <w:ind w:left="0" w:firstLine="709"/>
      </w:pPr>
      <w:r>
        <w:t>рейтинговая система пользователей приложения</w:t>
      </w:r>
      <w:r w:rsidRPr="005C601D">
        <w:t>;</w:t>
      </w:r>
    </w:p>
    <w:p w14:paraId="7C349671" w14:textId="7056F05D" w:rsidR="00C32C38" w:rsidRDefault="00C32C38" w:rsidP="00EB39D9">
      <w:pPr>
        <w:pStyle w:val="af3"/>
        <w:numPr>
          <w:ilvl w:val="0"/>
          <w:numId w:val="15"/>
        </w:numPr>
        <w:tabs>
          <w:tab w:val="left" w:pos="709"/>
        </w:tabs>
        <w:suppressAutoHyphens w:val="0"/>
        <w:ind w:left="0" w:firstLine="709"/>
      </w:pPr>
      <w:r>
        <w:t xml:space="preserve">наличие </w:t>
      </w:r>
      <w:r w:rsidR="00EF71D4">
        <w:t>экстренных контактов, которые отслеживают безопасность мотоциклиста в режиме реального времени</w:t>
      </w:r>
      <w:r w:rsidRPr="00EF71D4">
        <w:t>;</w:t>
      </w:r>
    </w:p>
    <w:p w14:paraId="52500EAE" w14:textId="7CA52797" w:rsidR="00976503" w:rsidRDefault="00976503" w:rsidP="00EB39D9">
      <w:pPr>
        <w:pStyle w:val="af3"/>
        <w:numPr>
          <w:ilvl w:val="0"/>
          <w:numId w:val="15"/>
        </w:numPr>
        <w:tabs>
          <w:tab w:val="left" w:pos="709"/>
        </w:tabs>
        <w:suppressAutoHyphens w:val="0"/>
        <w:ind w:left="0" w:firstLine="709"/>
      </w:pPr>
      <w:r>
        <w:t>возможность планировать маршрут на сайте</w:t>
      </w:r>
      <w:r w:rsidRPr="00976503">
        <w:t>;</w:t>
      </w:r>
    </w:p>
    <w:p w14:paraId="087C762C" w14:textId="68C5AA69" w:rsidR="00C32C38" w:rsidRDefault="007A090D" w:rsidP="00EB39D9">
      <w:pPr>
        <w:pStyle w:val="af3"/>
        <w:numPr>
          <w:ilvl w:val="0"/>
          <w:numId w:val="15"/>
        </w:numPr>
        <w:tabs>
          <w:tab w:val="left" w:pos="709"/>
        </w:tabs>
        <w:suppressAutoHyphens w:val="0"/>
        <w:spacing w:before="240"/>
        <w:ind w:left="0" w:firstLine="709"/>
      </w:pPr>
      <w:r>
        <w:t>отслеживание времени и скорости</w:t>
      </w:r>
      <w:r w:rsidR="00C32C38">
        <w:t>.</w:t>
      </w:r>
    </w:p>
    <w:p w14:paraId="29CE390C" w14:textId="77777777" w:rsidR="00C32C38" w:rsidRPr="006B4E63" w:rsidRDefault="00C32C38" w:rsidP="00EB39D9">
      <w:pPr>
        <w:tabs>
          <w:tab w:val="left" w:pos="709"/>
        </w:tabs>
        <w:rPr>
          <w:rFonts w:cs="Times New Roman"/>
          <w:szCs w:val="28"/>
        </w:rPr>
      </w:pPr>
      <w:r>
        <w:rPr>
          <w:rFonts w:cs="Times New Roman"/>
          <w:szCs w:val="28"/>
        </w:rPr>
        <w:t>Недостатки</w:t>
      </w:r>
      <w:r w:rsidRPr="006B4E63">
        <w:rPr>
          <w:rFonts w:cs="Times New Roman"/>
          <w:szCs w:val="28"/>
        </w:rPr>
        <w:t xml:space="preserve"> </w:t>
      </w:r>
      <w:r>
        <w:rPr>
          <w:rFonts w:cs="Times New Roman"/>
          <w:szCs w:val="28"/>
        </w:rPr>
        <w:t>сервиса</w:t>
      </w:r>
      <w:r w:rsidRPr="006B4E63">
        <w:rPr>
          <w:rFonts w:cs="Times New Roman"/>
          <w:szCs w:val="28"/>
        </w:rPr>
        <w:t>:</w:t>
      </w:r>
    </w:p>
    <w:p w14:paraId="676F4AA3" w14:textId="01D51E1B" w:rsidR="00C32C38" w:rsidRDefault="004740FE" w:rsidP="00EB39D9">
      <w:pPr>
        <w:pStyle w:val="af3"/>
        <w:numPr>
          <w:ilvl w:val="0"/>
          <w:numId w:val="15"/>
        </w:numPr>
        <w:tabs>
          <w:tab w:val="left" w:pos="709"/>
        </w:tabs>
        <w:suppressAutoHyphens w:val="0"/>
        <w:ind w:left="0" w:firstLine="709"/>
      </w:pPr>
      <w:r>
        <w:t>от</w:t>
      </w:r>
      <w:r w:rsidRPr="004740FE">
        <w:t>сутствие модерации позволяет пользователям публиковать всё, что угодно</w:t>
      </w:r>
      <w:r w:rsidR="00C32C38" w:rsidRPr="002308BD">
        <w:t>;</w:t>
      </w:r>
    </w:p>
    <w:p w14:paraId="67F09A91" w14:textId="1466A5B1" w:rsidR="002E2435" w:rsidRPr="002308BD" w:rsidRDefault="002E2435" w:rsidP="00EB39D9">
      <w:pPr>
        <w:pStyle w:val="af3"/>
        <w:numPr>
          <w:ilvl w:val="0"/>
          <w:numId w:val="15"/>
        </w:numPr>
        <w:tabs>
          <w:tab w:val="left" w:pos="709"/>
        </w:tabs>
        <w:suppressAutoHyphens w:val="0"/>
        <w:ind w:left="0" w:firstLine="709"/>
      </w:pPr>
      <w:r>
        <w:t>отсутствие возможности использовать приложение без интернета</w:t>
      </w:r>
      <w:r w:rsidRPr="0039702C">
        <w:t>;</w:t>
      </w:r>
    </w:p>
    <w:p w14:paraId="338F41C8" w14:textId="5905D433" w:rsidR="00C32C38" w:rsidRDefault="007D1618" w:rsidP="00EB39D9">
      <w:pPr>
        <w:pStyle w:val="af3"/>
        <w:numPr>
          <w:ilvl w:val="0"/>
          <w:numId w:val="13"/>
        </w:numPr>
        <w:tabs>
          <w:tab w:val="left" w:pos="709"/>
        </w:tabs>
        <w:suppressAutoHyphens w:val="0"/>
        <w:ind w:left="0" w:firstLine="709"/>
      </w:pPr>
      <w:r>
        <w:t>возможность позвать на помощь только на территории Швеции</w:t>
      </w:r>
      <w:r w:rsidR="00C32C38" w:rsidRPr="002308BD">
        <w:t>;</w:t>
      </w:r>
      <w:r w:rsidR="00C32C38" w:rsidRPr="006B368F">
        <w:t xml:space="preserve"> </w:t>
      </w:r>
    </w:p>
    <w:p w14:paraId="19DB6515" w14:textId="54128A91" w:rsidR="00C32C38" w:rsidRDefault="00754EE9" w:rsidP="00EB39D9">
      <w:pPr>
        <w:pStyle w:val="af3"/>
        <w:numPr>
          <w:ilvl w:val="0"/>
          <w:numId w:val="13"/>
        </w:numPr>
        <w:tabs>
          <w:tab w:val="left" w:pos="709"/>
        </w:tabs>
        <w:suppressAutoHyphens w:val="0"/>
        <w:ind w:left="0" w:firstLine="709"/>
      </w:pPr>
      <w:r>
        <w:t>н</w:t>
      </w:r>
      <w:r w:rsidRPr="00754EE9">
        <w:t xml:space="preserve">е всегда возможно получить корректную </w:t>
      </w:r>
      <w:r w:rsidRPr="000C26EB">
        <w:rPr>
          <w:i/>
          <w:iCs/>
        </w:rPr>
        <w:t>GPS</w:t>
      </w:r>
      <w:r w:rsidRPr="00754EE9">
        <w:t>-позицию</w:t>
      </w:r>
      <w:r w:rsidR="00C32C38" w:rsidRPr="00D76644">
        <w:t>;</w:t>
      </w:r>
    </w:p>
    <w:p w14:paraId="665AD04A" w14:textId="59BC1CC1" w:rsidR="005701BC" w:rsidRPr="00C477B3" w:rsidRDefault="005701BC" w:rsidP="00EB39D9">
      <w:pPr>
        <w:pStyle w:val="af3"/>
        <w:numPr>
          <w:ilvl w:val="0"/>
          <w:numId w:val="13"/>
        </w:numPr>
        <w:tabs>
          <w:tab w:val="left" w:pos="709"/>
        </w:tabs>
        <w:suppressAutoHyphens w:val="0"/>
        <w:ind w:left="0" w:firstLine="709"/>
      </w:pPr>
      <w:r>
        <w:t>отсутствие светлой темы</w:t>
      </w:r>
      <w:r>
        <w:rPr>
          <w:lang w:val="en-US"/>
        </w:rPr>
        <w:t>;</w:t>
      </w:r>
    </w:p>
    <w:p w14:paraId="20A80C08" w14:textId="676CF4DC" w:rsidR="00C477B3" w:rsidRDefault="00C477B3" w:rsidP="00EB39D9">
      <w:pPr>
        <w:pStyle w:val="af3"/>
        <w:numPr>
          <w:ilvl w:val="0"/>
          <w:numId w:val="13"/>
        </w:numPr>
        <w:tabs>
          <w:tab w:val="left" w:pos="709"/>
        </w:tabs>
        <w:suppressAutoHyphens w:val="0"/>
        <w:ind w:left="0" w:firstLine="709"/>
      </w:pPr>
      <w:r>
        <w:t>отсутствие поддержки различных языков</w:t>
      </w:r>
      <w:r>
        <w:rPr>
          <w:lang w:val="en-US"/>
        </w:rPr>
        <w:t>;</w:t>
      </w:r>
    </w:p>
    <w:p w14:paraId="10C19ECA" w14:textId="2945561E" w:rsidR="00C32C38" w:rsidRDefault="00754EE9" w:rsidP="00EB39D9">
      <w:pPr>
        <w:pStyle w:val="af3"/>
        <w:numPr>
          <w:ilvl w:val="0"/>
          <w:numId w:val="15"/>
        </w:numPr>
        <w:tabs>
          <w:tab w:val="left" w:pos="709"/>
        </w:tabs>
        <w:suppressAutoHyphens w:val="0"/>
        <w:spacing w:before="240"/>
        <w:ind w:left="0" w:firstLine="709"/>
      </w:pPr>
      <w:r>
        <w:t>и</w:t>
      </w:r>
      <w:r w:rsidRPr="00754EE9">
        <w:t>спользование приложения приводит к быстрому разряду батареи телефона</w:t>
      </w:r>
      <w:r w:rsidR="00C32C38" w:rsidRPr="007C01CD">
        <w:t>.</w:t>
      </w:r>
    </w:p>
    <w:p w14:paraId="585D0483" w14:textId="442C41F6" w:rsidR="006066EF" w:rsidRPr="009A2CBA" w:rsidRDefault="006066EF" w:rsidP="006066EF">
      <w:pPr>
        <w:pStyle w:val="3"/>
        <w:spacing w:before="360" w:after="240"/>
        <w:rPr>
          <w:rFonts w:ascii="Times New Roman" w:hAnsi="Times New Roman" w:cs="Times New Roman"/>
          <w:b/>
          <w:color w:val="auto"/>
          <w:sz w:val="28"/>
          <w:szCs w:val="28"/>
        </w:rPr>
      </w:pPr>
      <w:bookmarkStart w:id="5" w:name="_Toc58190225"/>
      <w:bookmarkStart w:id="6" w:name="_Toc58190422"/>
      <w:bookmarkStart w:id="7" w:name="_Toc58192328"/>
      <w:bookmarkStart w:id="8" w:name="_Toc58259502"/>
      <w:bookmarkStart w:id="9" w:name="_Toc90226421"/>
      <w:r w:rsidRPr="009A2CBA">
        <w:rPr>
          <w:rFonts w:ascii="Times New Roman" w:hAnsi="Times New Roman" w:cs="Times New Roman"/>
          <w:b/>
          <w:color w:val="auto"/>
          <w:sz w:val="28"/>
          <w:szCs w:val="28"/>
        </w:rPr>
        <w:lastRenderedPageBreak/>
        <w:t xml:space="preserve">1.2.3 </w:t>
      </w:r>
      <w:bookmarkEnd w:id="5"/>
      <w:bookmarkEnd w:id="6"/>
      <w:bookmarkEnd w:id="7"/>
      <w:bookmarkEnd w:id="8"/>
      <w:bookmarkEnd w:id="9"/>
      <w:r w:rsidR="00AF2AD5">
        <w:rPr>
          <w:rFonts w:ascii="Times New Roman" w:hAnsi="Times New Roman" w:cs="Times New Roman"/>
          <w:b/>
          <w:color w:val="auto"/>
          <w:sz w:val="28"/>
          <w:szCs w:val="28"/>
        </w:rPr>
        <w:t xml:space="preserve">Мобильное приложение </w:t>
      </w:r>
      <w:proofErr w:type="spellStart"/>
      <w:r w:rsidR="008A17D4" w:rsidRPr="00C6020F">
        <w:rPr>
          <w:rFonts w:ascii="Times New Roman" w:hAnsi="Times New Roman" w:cs="Times New Roman"/>
          <w:b/>
          <w:i/>
          <w:iCs/>
          <w:color w:val="auto"/>
          <w:sz w:val="28"/>
          <w:szCs w:val="28"/>
          <w:lang w:val="en-US"/>
        </w:rPr>
        <w:t>MotoMoto</w:t>
      </w:r>
      <w:proofErr w:type="spellEnd"/>
    </w:p>
    <w:p w14:paraId="47209FB5" w14:textId="35D4AA6F" w:rsidR="00A34D30" w:rsidRPr="00A460D9" w:rsidRDefault="00A34D30" w:rsidP="004D1C32">
      <w:pPr>
        <w:rPr>
          <w:szCs w:val="28"/>
        </w:rPr>
      </w:pPr>
      <w:proofErr w:type="spellStart"/>
      <w:r>
        <w:rPr>
          <w:i/>
          <w:iCs/>
          <w:szCs w:val="28"/>
          <w:lang w:val="en-US"/>
        </w:rPr>
        <w:t>MotoMoto</w:t>
      </w:r>
      <w:proofErr w:type="spellEnd"/>
      <w:r w:rsidRPr="000110BB">
        <w:rPr>
          <w:szCs w:val="28"/>
        </w:rPr>
        <w:t xml:space="preserve"> </w:t>
      </w:r>
      <w:r w:rsidRPr="00A460D9">
        <w:rPr>
          <w:rFonts w:eastAsia="Times New Roman" w:cs="Times New Roman"/>
          <w:szCs w:val="28"/>
        </w:rPr>
        <w:t>–</w:t>
      </w:r>
      <w:r>
        <w:rPr>
          <w:rFonts w:eastAsia="Times New Roman" w:cs="Times New Roman"/>
          <w:szCs w:val="28"/>
        </w:rPr>
        <w:t xml:space="preserve"> мобильное приложение и социальная сеть для мотоциклистов</w:t>
      </w:r>
      <w:r w:rsidRPr="009D7B3B">
        <w:rPr>
          <w:rFonts w:eastAsia="Times New Roman" w:cs="Times New Roman"/>
          <w:szCs w:val="28"/>
        </w:rPr>
        <w:t xml:space="preserve"> </w:t>
      </w:r>
      <w:r w:rsidRPr="003C5D4B">
        <w:t>[</w:t>
      </w:r>
      <w:r w:rsidR="00BD1F58">
        <w:t>6</w:t>
      </w:r>
      <w:r w:rsidRPr="003C5D4B">
        <w:t>]</w:t>
      </w:r>
      <w:r>
        <w:rPr>
          <w:rFonts w:eastAsia="Times New Roman" w:cs="Times New Roman"/>
          <w:szCs w:val="28"/>
        </w:rPr>
        <w:t>.</w:t>
      </w:r>
      <w:r w:rsidRPr="00A460D9">
        <w:rPr>
          <w:rFonts w:eastAsia="Times New Roman" w:cs="Times New Roman"/>
          <w:szCs w:val="28"/>
        </w:rPr>
        <w:t xml:space="preserve"> </w:t>
      </w:r>
      <w:bookmarkStart w:id="10" w:name="_Hlk134047379"/>
      <w:r w:rsidR="004D1C32" w:rsidRPr="004D1C32">
        <w:rPr>
          <w:rFonts w:eastAsia="Times New Roman" w:cs="Times New Roman"/>
          <w:szCs w:val="28"/>
        </w:rPr>
        <w:t xml:space="preserve">Приложение имеет схожий функционал с описанными выше аналогами, а также поддерживает функции рации и </w:t>
      </w:r>
      <w:proofErr w:type="spellStart"/>
      <w:r w:rsidR="004D1C32" w:rsidRPr="004D1C32">
        <w:rPr>
          <w:rFonts w:eastAsia="Times New Roman" w:cs="Times New Roman"/>
          <w:szCs w:val="28"/>
        </w:rPr>
        <w:t>мото</w:t>
      </w:r>
      <w:proofErr w:type="spellEnd"/>
      <w:r w:rsidR="004D1C32" w:rsidRPr="004D1C32">
        <w:rPr>
          <w:rFonts w:eastAsia="Times New Roman" w:cs="Times New Roman"/>
          <w:szCs w:val="28"/>
        </w:rPr>
        <w:t xml:space="preserve">-радио. </w:t>
      </w:r>
      <w:r w:rsidRPr="004D1C32">
        <w:rPr>
          <w:rFonts w:eastAsia="Times New Roman" w:cs="Times New Roman"/>
          <w:szCs w:val="28"/>
        </w:rPr>
        <w:t>Интерфейс</w:t>
      </w:r>
      <w:r w:rsidRPr="00A460D9">
        <w:rPr>
          <w:szCs w:val="28"/>
        </w:rPr>
        <w:t xml:space="preserve"> приложения представлен на рисунке 1.</w:t>
      </w:r>
      <w:r w:rsidR="009951DA">
        <w:rPr>
          <w:szCs w:val="28"/>
        </w:rPr>
        <w:t>4</w:t>
      </w:r>
      <w:r w:rsidRPr="00A460D9">
        <w:rPr>
          <w:szCs w:val="28"/>
        </w:rPr>
        <w:t>.</w:t>
      </w:r>
    </w:p>
    <w:bookmarkEnd w:id="10"/>
    <w:p w14:paraId="499BBED7" w14:textId="14504161" w:rsidR="00A34D30" w:rsidRPr="00A460D9" w:rsidRDefault="00362F52" w:rsidP="00A34D30">
      <w:pPr>
        <w:pStyle w:val="aff1"/>
        <w:tabs>
          <w:tab w:val="left" w:pos="709"/>
        </w:tabs>
        <w:spacing w:after="240"/>
        <w:ind w:firstLine="0"/>
        <w:rPr>
          <w:noProof w:val="0"/>
          <w:color w:val="auto"/>
        </w:rPr>
      </w:pPr>
      <w:r>
        <w:drawing>
          <wp:inline distT="0" distB="0" distL="0" distR="0" wp14:anchorId="4DF71DB2" wp14:editId="2F0FD3D7">
            <wp:extent cx="6099924" cy="3063259"/>
            <wp:effectExtent l="19050" t="19050" r="15240" b="2286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4373" cy="3070515"/>
                    </a:xfrm>
                    <a:prstGeom prst="rect">
                      <a:avLst/>
                    </a:prstGeom>
                    <a:noFill/>
                    <a:ln>
                      <a:solidFill>
                        <a:schemeClr val="tx1"/>
                      </a:solidFill>
                    </a:ln>
                  </pic:spPr>
                </pic:pic>
              </a:graphicData>
            </a:graphic>
          </wp:inline>
        </w:drawing>
      </w:r>
      <w:r w:rsidR="00A34D30" w:rsidRPr="00A460D9">
        <w:rPr>
          <w:noProof w:val="0"/>
          <w:color w:val="auto"/>
        </w:rPr>
        <w:fldChar w:fldCharType="begin"/>
      </w:r>
      <w:r w:rsidR="00A34D30" w:rsidRPr="00A460D9">
        <w:rPr>
          <w:noProof w:val="0"/>
          <w:color w:val="auto"/>
        </w:rPr>
        <w:instrText xml:space="preserve"> INCLUDEPICTURE "https://lh6.googleusercontent.com/Wd7aGaz7HJWQh09ScWQBVzt94xBL6eoBpgwnu3697q3mkdZKVcFhjTe1ZqV8-gxcu3roNZpFguwsMk823yTcGNeA15RjPVqh5A-WSUnnRRzubpoc6oZQ4DC8v5zDcf56mLLRkzwW" \* MERGEFORMATINET </w:instrText>
      </w:r>
      <w:r w:rsidR="00A34D30" w:rsidRPr="00A460D9">
        <w:rPr>
          <w:noProof w:val="0"/>
          <w:color w:val="auto"/>
        </w:rPr>
        <w:fldChar w:fldCharType="end"/>
      </w:r>
      <w:r w:rsidR="00A34D30" w:rsidRPr="00A460D9">
        <w:rPr>
          <w:noProof w:val="0"/>
          <w:color w:val="auto"/>
        </w:rPr>
        <w:fldChar w:fldCharType="begin"/>
      </w:r>
      <w:r w:rsidR="00A34D30" w:rsidRPr="00A460D9">
        <w:rPr>
          <w:noProof w:val="0"/>
          <w:color w:val="auto"/>
        </w:rPr>
        <w:instrText xml:space="preserve"> INCLUDEPICTURE "https://lh6.googleusercontent.com/Wd7aGaz7HJWQh09ScWQBVzt94xBL6eoBpgwnu3697q3mkdZKVcFhjTe1ZqV8-gxcu3roNZpFguwsMk823yTcGNeA15RjPVqh5A-WSUnnRRzubpoc6oZQ4DC8v5zDcf56mLLRkzwW" \* MERGEFORMATINET </w:instrText>
      </w:r>
      <w:r w:rsidR="00A34D30" w:rsidRPr="00A460D9">
        <w:rPr>
          <w:noProof w:val="0"/>
          <w:color w:val="auto"/>
        </w:rPr>
        <w:fldChar w:fldCharType="end"/>
      </w:r>
    </w:p>
    <w:p w14:paraId="76F52102" w14:textId="4F4EAF43" w:rsidR="00A34D30" w:rsidRPr="003F3E86" w:rsidRDefault="00A34D30" w:rsidP="00A34D30">
      <w:pPr>
        <w:tabs>
          <w:tab w:val="left" w:pos="709"/>
        </w:tabs>
        <w:spacing w:after="280"/>
        <w:jc w:val="center"/>
        <w:rPr>
          <w:rFonts w:eastAsia="Times New Roman" w:cs="Times New Roman"/>
          <w:szCs w:val="28"/>
        </w:rPr>
      </w:pPr>
      <w:r w:rsidRPr="00A460D9">
        <w:rPr>
          <w:rFonts w:eastAsia="Times New Roman" w:cs="Times New Roman"/>
          <w:szCs w:val="28"/>
        </w:rPr>
        <w:t>Рисунок 1.</w:t>
      </w:r>
      <w:r w:rsidR="009951DA">
        <w:rPr>
          <w:rFonts w:eastAsia="Times New Roman" w:cs="Times New Roman"/>
          <w:szCs w:val="28"/>
        </w:rPr>
        <w:t>4</w:t>
      </w:r>
      <w:r w:rsidRPr="00A460D9">
        <w:rPr>
          <w:rFonts w:eastAsia="Times New Roman" w:cs="Times New Roman"/>
          <w:szCs w:val="28"/>
        </w:rPr>
        <w:t xml:space="preserve"> – Скриншот приложения </w:t>
      </w:r>
      <w:proofErr w:type="spellStart"/>
      <w:r w:rsidR="003F3E86" w:rsidRPr="00ED3777">
        <w:rPr>
          <w:rFonts w:eastAsia="Times New Roman" w:cs="Times New Roman"/>
          <w:i/>
          <w:iCs/>
          <w:szCs w:val="28"/>
          <w:lang w:val="en-US"/>
        </w:rPr>
        <w:t>MotoMoto</w:t>
      </w:r>
      <w:proofErr w:type="spellEnd"/>
    </w:p>
    <w:p w14:paraId="4C9CCA97" w14:textId="77777777" w:rsidR="00A34D30" w:rsidRPr="00FC00D9" w:rsidRDefault="00A34D30" w:rsidP="00A34D30">
      <w:r w:rsidRPr="00A460D9">
        <w:rPr>
          <w:rFonts w:eastAsia="Times New Roman" w:cs="Times New Roman"/>
          <w:szCs w:val="28"/>
        </w:rPr>
        <w:t xml:space="preserve">В приложении используется серверная часть с закрытым исходным кодом. Существуют клиенты для платформ </w:t>
      </w:r>
      <w:proofErr w:type="spellStart"/>
      <w:r w:rsidRPr="0000067F">
        <w:rPr>
          <w:rFonts w:eastAsia="Times New Roman" w:cs="Times New Roman"/>
          <w:i/>
          <w:szCs w:val="28"/>
        </w:rPr>
        <w:t>iOS</w:t>
      </w:r>
      <w:proofErr w:type="spellEnd"/>
      <w:r>
        <w:rPr>
          <w:rFonts w:eastAsia="Times New Roman" w:cs="Times New Roman"/>
          <w:szCs w:val="28"/>
        </w:rPr>
        <w:t xml:space="preserve"> и</w:t>
      </w:r>
      <w:r w:rsidRPr="00A460D9">
        <w:rPr>
          <w:rFonts w:eastAsia="Times New Roman" w:cs="Times New Roman"/>
          <w:szCs w:val="28"/>
        </w:rPr>
        <w:t xml:space="preserve"> </w:t>
      </w:r>
      <w:proofErr w:type="spellStart"/>
      <w:r w:rsidRPr="0000067F">
        <w:rPr>
          <w:rFonts w:eastAsia="Times New Roman" w:cs="Times New Roman"/>
          <w:i/>
          <w:szCs w:val="28"/>
        </w:rPr>
        <w:t>Android</w:t>
      </w:r>
      <w:proofErr w:type="spellEnd"/>
      <w:r w:rsidRPr="00A460D9">
        <w:rPr>
          <w:rFonts w:eastAsia="Times New Roman" w:cs="Times New Roman"/>
          <w:szCs w:val="28"/>
        </w:rPr>
        <w:t xml:space="preserve">. </w:t>
      </w:r>
    </w:p>
    <w:p w14:paraId="3A9B449C" w14:textId="03C5F2FB" w:rsidR="00BD1F58" w:rsidRDefault="00BD1F58" w:rsidP="00ED3777">
      <w:pPr>
        <w:tabs>
          <w:tab w:val="left" w:pos="709"/>
        </w:tabs>
        <w:rPr>
          <w:rFonts w:eastAsia="Times New Roman" w:cs="Times New Roman"/>
          <w:szCs w:val="28"/>
        </w:rPr>
      </w:pPr>
      <w:r>
        <w:rPr>
          <w:rFonts w:eastAsia="Times New Roman" w:cs="Times New Roman"/>
          <w:szCs w:val="28"/>
        </w:rPr>
        <w:t xml:space="preserve">Достоинства </w:t>
      </w:r>
      <w:r w:rsidRPr="00975824">
        <w:rPr>
          <w:rFonts w:eastAsia="Times New Roman" w:cs="Times New Roman"/>
          <w:szCs w:val="28"/>
        </w:rPr>
        <w:t>приложения:</w:t>
      </w:r>
    </w:p>
    <w:p w14:paraId="19659978" w14:textId="77777777" w:rsidR="00CA1BF0" w:rsidRDefault="00CA1BF0" w:rsidP="00ED3777">
      <w:pPr>
        <w:pStyle w:val="af3"/>
        <w:numPr>
          <w:ilvl w:val="0"/>
          <w:numId w:val="15"/>
        </w:numPr>
        <w:tabs>
          <w:tab w:val="left" w:pos="709"/>
        </w:tabs>
        <w:suppressAutoHyphens w:val="0"/>
        <w:ind w:left="0" w:firstLine="709"/>
      </w:pPr>
      <w:r>
        <w:t>бесплатный доступ к возможностям приложения</w:t>
      </w:r>
      <w:r w:rsidRPr="00D23DF3">
        <w:t>;</w:t>
      </w:r>
    </w:p>
    <w:p w14:paraId="71A3D7CE" w14:textId="44D8256A" w:rsidR="00BD1F58" w:rsidRPr="00975824" w:rsidRDefault="00530D78" w:rsidP="00ED3777">
      <w:pPr>
        <w:pStyle w:val="af3"/>
        <w:numPr>
          <w:ilvl w:val="0"/>
          <w:numId w:val="15"/>
        </w:numPr>
        <w:tabs>
          <w:tab w:val="left" w:pos="709"/>
        </w:tabs>
        <w:suppressAutoHyphens w:val="0"/>
        <w:ind w:left="0" w:firstLine="709"/>
      </w:pPr>
      <w:r>
        <w:t>живая лента новостей с обсуждениями и раз</w:t>
      </w:r>
      <w:r w:rsidR="00CA1BF0">
        <w:t>ными</w:t>
      </w:r>
      <w:r>
        <w:t xml:space="preserve"> источниками информации</w:t>
      </w:r>
      <w:r w:rsidR="00BD1F58" w:rsidRPr="00975824">
        <w:t>;</w:t>
      </w:r>
    </w:p>
    <w:p w14:paraId="359AF073" w14:textId="2C55221D" w:rsidR="00BD1F58" w:rsidRPr="00975824" w:rsidRDefault="00A73693" w:rsidP="00ED3777">
      <w:pPr>
        <w:pStyle w:val="af3"/>
        <w:numPr>
          <w:ilvl w:val="0"/>
          <w:numId w:val="15"/>
        </w:numPr>
        <w:tabs>
          <w:tab w:val="left" w:pos="709"/>
        </w:tabs>
        <w:suppressAutoHyphens w:val="0"/>
        <w:ind w:left="0" w:firstLine="709"/>
      </w:pPr>
      <w:r>
        <w:t>возможность добавлять сервисную информацию</w:t>
      </w:r>
      <w:r w:rsidR="00BD1F58" w:rsidRPr="00975824">
        <w:t>;</w:t>
      </w:r>
    </w:p>
    <w:p w14:paraId="140733F0" w14:textId="2A90044A" w:rsidR="00BD1F58" w:rsidRPr="00975824" w:rsidRDefault="00A73693" w:rsidP="00ED3777">
      <w:pPr>
        <w:pStyle w:val="af3"/>
        <w:numPr>
          <w:ilvl w:val="0"/>
          <w:numId w:val="15"/>
        </w:numPr>
        <w:tabs>
          <w:tab w:val="left" w:pos="709"/>
        </w:tabs>
        <w:suppressAutoHyphens w:val="0"/>
        <w:ind w:left="0" w:firstLine="709"/>
      </w:pPr>
      <w:r>
        <w:t xml:space="preserve">наличие </w:t>
      </w:r>
      <w:proofErr w:type="spellStart"/>
      <w:r>
        <w:t>мото</w:t>
      </w:r>
      <w:proofErr w:type="spellEnd"/>
      <w:r>
        <w:t>-радио и рации</w:t>
      </w:r>
      <w:r w:rsidR="00BD1F58" w:rsidRPr="00975824">
        <w:t>;</w:t>
      </w:r>
    </w:p>
    <w:p w14:paraId="73602E97" w14:textId="4D061571" w:rsidR="00BD1F58" w:rsidRDefault="0079082F" w:rsidP="00ED3777">
      <w:pPr>
        <w:pStyle w:val="af3"/>
        <w:numPr>
          <w:ilvl w:val="0"/>
          <w:numId w:val="15"/>
        </w:numPr>
        <w:tabs>
          <w:tab w:val="left" w:pos="709"/>
        </w:tabs>
        <w:suppressAutoHyphens w:val="0"/>
        <w:ind w:left="0" w:firstLine="709"/>
      </w:pPr>
      <w:r>
        <w:t>возможность сортировать чаты по темам, регионам, маркам мотоциклов</w:t>
      </w:r>
      <w:r w:rsidR="00BD1F58" w:rsidRPr="0024324A">
        <w:t>;</w:t>
      </w:r>
    </w:p>
    <w:p w14:paraId="7D717906" w14:textId="7D373089" w:rsidR="0079082F" w:rsidRDefault="0079082F" w:rsidP="00ED3777">
      <w:pPr>
        <w:pStyle w:val="af3"/>
        <w:numPr>
          <w:ilvl w:val="0"/>
          <w:numId w:val="15"/>
        </w:numPr>
        <w:tabs>
          <w:tab w:val="left" w:pos="709"/>
        </w:tabs>
        <w:suppressAutoHyphens w:val="0"/>
        <w:ind w:left="0" w:firstLine="709"/>
      </w:pPr>
      <w:r>
        <w:t xml:space="preserve">возможность </w:t>
      </w:r>
      <w:r w:rsidR="00C80E04">
        <w:t>управлять</w:t>
      </w:r>
      <w:r>
        <w:t xml:space="preserve"> отображение</w:t>
      </w:r>
      <w:r w:rsidR="00C80E04">
        <w:t>м</w:t>
      </w:r>
      <w:r>
        <w:t xml:space="preserve"> пользователей, находящихся рядом</w:t>
      </w:r>
      <w:r w:rsidR="00C80E04">
        <w:t>.</w:t>
      </w:r>
    </w:p>
    <w:p w14:paraId="4BE83DBB" w14:textId="77777777" w:rsidR="00BD1F58" w:rsidRPr="00975824" w:rsidRDefault="00BD1F58" w:rsidP="00ED3777">
      <w:pPr>
        <w:tabs>
          <w:tab w:val="left" w:pos="709"/>
        </w:tabs>
        <w:rPr>
          <w:rFonts w:cs="Times New Roman"/>
          <w:szCs w:val="28"/>
        </w:rPr>
      </w:pPr>
      <w:r w:rsidRPr="00975824">
        <w:rPr>
          <w:rFonts w:cs="Times New Roman"/>
          <w:szCs w:val="28"/>
        </w:rPr>
        <w:t>Недостатки приложения:</w:t>
      </w:r>
    </w:p>
    <w:p w14:paraId="279517E9" w14:textId="5EDF0FDC" w:rsidR="00BD1F58" w:rsidRDefault="001260F9" w:rsidP="00ED3777">
      <w:pPr>
        <w:pStyle w:val="af3"/>
        <w:numPr>
          <w:ilvl w:val="0"/>
          <w:numId w:val="13"/>
        </w:numPr>
        <w:tabs>
          <w:tab w:val="left" w:pos="709"/>
        </w:tabs>
        <w:suppressAutoHyphens w:val="0"/>
        <w:ind w:left="0" w:firstLine="709"/>
      </w:pPr>
      <w:r w:rsidRPr="001260F9">
        <w:t>частые сбои привод</w:t>
      </w:r>
      <w:r>
        <w:t>я</w:t>
      </w:r>
      <w:r w:rsidRPr="001260F9">
        <w:t>т к потере данных пользователей</w:t>
      </w:r>
      <w:r w:rsidR="00BD1F58" w:rsidRPr="00975824">
        <w:t>;</w:t>
      </w:r>
      <w:r w:rsidR="00BD1F58" w:rsidRPr="006B368F">
        <w:t xml:space="preserve"> </w:t>
      </w:r>
    </w:p>
    <w:p w14:paraId="3750EC13" w14:textId="77777777" w:rsidR="00C46345" w:rsidRDefault="00C46345" w:rsidP="00ED3777">
      <w:pPr>
        <w:pStyle w:val="af3"/>
        <w:numPr>
          <w:ilvl w:val="0"/>
          <w:numId w:val="13"/>
        </w:numPr>
        <w:tabs>
          <w:tab w:val="left" w:pos="709"/>
        </w:tabs>
        <w:suppressAutoHyphens w:val="0"/>
        <w:ind w:left="0" w:firstLine="709"/>
      </w:pPr>
      <w:r w:rsidRPr="000172E3">
        <w:t>присутствие множества технических проблем, которые мешают корректному использованию приложения</w:t>
      </w:r>
      <w:r w:rsidRPr="00D76644">
        <w:t>;</w:t>
      </w:r>
    </w:p>
    <w:p w14:paraId="5E9C2C3F" w14:textId="6D1EDE04" w:rsidR="00BD1F58" w:rsidRPr="00E16DB2" w:rsidRDefault="00C22469" w:rsidP="00ED3777">
      <w:pPr>
        <w:pStyle w:val="af3"/>
        <w:numPr>
          <w:ilvl w:val="0"/>
          <w:numId w:val="15"/>
        </w:numPr>
        <w:tabs>
          <w:tab w:val="left" w:pos="709"/>
        </w:tabs>
        <w:suppressAutoHyphens w:val="0"/>
        <w:ind w:left="0" w:firstLine="709"/>
      </w:pPr>
      <w:r w:rsidRPr="00C22469">
        <w:t xml:space="preserve">дизайн приложения запутанный и </w:t>
      </w:r>
      <w:proofErr w:type="spellStart"/>
      <w:r w:rsidRPr="00C22469">
        <w:t>неинтуитивный</w:t>
      </w:r>
      <w:proofErr w:type="spellEnd"/>
      <w:r w:rsidR="00BD1F58">
        <w:t>.</w:t>
      </w:r>
    </w:p>
    <w:p w14:paraId="797260CB" w14:textId="77777777" w:rsidR="006066EF" w:rsidRPr="009A2CBA" w:rsidRDefault="006066EF" w:rsidP="006066EF">
      <w:pPr>
        <w:pStyle w:val="3"/>
        <w:spacing w:before="360" w:after="240"/>
        <w:rPr>
          <w:rFonts w:ascii="Times New Roman" w:hAnsi="Times New Roman" w:cs="Times New Roman"/>
          <w:b/>
          <w:color w:val="auto"/>
          <w:sz w:val="28"/>
          <w:szCs w:val="28"/>
        </w:rPr>
      </w:pPr>
      <w:r w:rsidRPr="009A2CBA">
        <w:rPr>
          <w:rFonts w:ascii="Times New Roman" w:hAnsi="Times New Roman" w:cs="Times New Roman"/>
          <w:b/>
          <w:color w:val="auto"/>
          <w:sz w:val="28"/>
          <w:szCs w:val="28"/>
        </w:rPr>
        <w:t>1.3 Патентный поиск</w:t>
      </w:r>
    </w:p>
    <w:p w14:paraId="33F84F8C" w14:textId="77777777" w:rsidR="006066EF" w:rsidRPr="009A2CBA" w:rsidRDefault="006066EF" w:rsidP="006066EF">
      <w:pPr>
        <w:widowControl w:val="0"/>
        <w:autoSpaceDE w:val="0"/>
        <w:autoSpaceDN w:val="0"/>
        <w:rPr>
          <w:rFonts w:eastAsia="Times New Roman" w:cs="Times New Roman"/>
          <w:szCs w:val="28"/>
        </w:rPr>
      </w:pPr>
      <w:r w:rsidRPr="009A2CBA">
        <w:rPr>
          <w:rFonts w:eastAsia="Times New Roman" w:cs="Times New Roman"/>
          <w:szCs w:val="28"/>
        </w:rPr>
        <w:t>Патент на изобретение – это документ, выдаваемый компетентным государственным органом и удостоверяющий: приоритет изобретения, авторство и исклю</w:t>
      </w:r>
      <w:r w:rsidRPr="009A2CBA">
        <w:rPr>
          <w:rFonts w:eastAsia="Times New Roman" w:cs="Times New Roman"/>
          <w:spacing w:val="-1"/>
          <w:szCs w:val="28"/>
        </w:rPr>
        <w:t>чительное</w:t>
      </w:r>
      <w:r w:rsidRPr="009A2CBA">
        <w:rPr>
          <w:rFonts w:eastAsia="Times New Roman" w:cs="Times New Roman"/>
          <w:spacing w:val="-18"/>
          <w:szCs w:val="28"/>
        </w:rPr>
        <w:t xml:space="preserve"> </w:t>
      </w:r>
      <w:r w:rsidRPr="009A2CBA">
        <w:rPr>
          <w:rFonts w:eastAsia="Times New Roman" w:cs="Times New Roman"/>
          <w:spacing w:val="-1"/>
          <w:szCs w:val="28"/>
        </w:rPr>
        <w:t>право</w:t>
      </w:r>
      <w:r w:rsidRPr="009A2CBA">
        <w:rPr>
          <w:rFonts w:eastAsia="Times New Roman" w:cs="Times New Roman"/>
          <w:spacing w:val="-16"/>
          <w:szCs w:val="28"/>
        </w:rPr>
        <w:t xml:space="preserve"> </w:t>
      </w:r>
      <w:r w:rsidRPr="009A2CBA">
        <w:rPr>
          <w:rFonts w:eastAsia="Times New Roman" w:cs="Times New Roman"/>
          <w:spacing w:val="-1"/>
          <w:szCs w:val="28"/>
        </w:rPr>
        <w:t>на</w:t>
      </w:r>
      <w:r w:rsidRPr="009A2CBA">
        <w:rPr>
          <w:rFonts w:eastAsia="Times New Roman" w:cs="Times New Roman"/>
          <w:spacing w:val="-17"/>
          <w:szCs w:val="28"/>
        </w:rPr>
        <w:t xml:space="preserve"> </w:t>
      </w:r>
      <w:r w:rsidRPr="009A2CBA">
        <w:rPr>
          <w:rFonts w:eastAsia="Times New Roman" w:cs="Times New Roman"/>
          <w:spacing w:val="-1"/>
          <w:szCs w:val="28"/>
        </w:rPr>
        <w:t>изобретение.</w:t>
      </w:r>
      <w:r w:rsidRPr="009A2CBA">
        <w:rPr>
          <w:rFonts w:eastAsia="Times New Roman" w:cs="Times New Roman"/>
          <w:spacing w:val="-17"/>
          <w:szCs w:val="28"/>
        </w:rPr>
        <w:t xml:space="preserve"> </w:t>
      </w:r>
      <w:r w:rsidRPr="009A2CBA">
        <w:rPr>
          <w:rFonts w:eastAsia="Times New Roman" w:cs="Times New Roman"/>
          <w:szCs w:val="28"/>
        </w:rPr>
        <w:t>Действует</w:t>
      </w:r>
      <w:r w:rsidRPr="009A2CBA">
        <w:rPr>
          <w:rFonts w:eastAsia="Times New Roman" w:cs="Times New Roman"/>
          <w:spacing w:val="-14"/>
          <w:szCs w:val="28"/>
        </w:rPr>
        <w:t xml:space="preserve"> </w:t>
      </w:r>
      <w:r w:rsidRPr="009A2CBA">
        <w:rPr>
          <w:rFonts w:eastAsia="Times New Roman" w:cs="Times New Roman"/>
          <w:szCs w:val="28"/>
        </w:rPr>
        <w:t>в</w:t>
      </w:r>
      <w:r w:rsidRPr="009A2CBA">
        <w:rPr>
          <w:rFonts w:eastAsia="Times New Roman" w:cs="Times New Roman"/>
          <w:spacing w:val="-15"/>
          <w:szCs w:val="28"/>
        </w:rPr>
        <w:t xml:space="preserve"> </w:t>
      </w:r>
      <w:r w:rsidRPr="009A2CBA">
        <w:rPr>
          <w:rFonts w:eastAsia="Times New Roman" w:cs="Times New Roman"/>
          <w:szCs w:val="28"/>
        </w:rPr>
        <w:t>пределах</w:t>
      </w:r>
      <w:r w:rsidRPr="009A2CBA">
        <w:rPr>
          <w:rFonts w:eastAsia="Times New Roman" w:cs="Times New Roman"/>
          <w:spacing w:val="-13"/>
          <w:szCs w:val="28"/>
        </w:rPr>
        <w:t xml:space="preserve"> </w:t>
      </w:r>
      <w:r w:rsidRPr="009A2CBA">
        <w:rPr>
          <w:rFonts w:eastAsia="Times New Roman" w:cs="Times New Roman"/>
          <w:szCs w:val="28"/>
        </w:rPr>
        <w:t>территории</w:t>
      </w:r>
      <w:r w:rsidRPr="009A2CBA">
        <w:rPr>
          <w:rFonts w:eastAsia="Times New Roman" w:cs="Times New Roman"/>
          <w:spacing w:val="-17"/>
          <w:szCs w:val="28"/>
        </w:rPr>
        <w:t xml:space="preserve"> </w:t>
      </w:r>
      <w:r w:rsidRPr="009A2CBA">
        <w:rPr>
          <w:rFonts w:eastAsia="Times New Roman" w:cs="Times New Roman"/>
          <w:szCs w:val="28"/>
        </w:rPr>
        <w:t>того</w:t>
      </w:r>
      <w:r w:rsidRPr="009A2CBA">
        <w:rPr>
          <w:rFonts w:eastAsia="Times New Roman" w:cs="Times New Roman"/>
          <w:spacing w:val="-13"/>
          <w:szCs w:val="28"/>
        </w:rPr>
        <w:t xml:space="preserve"> </w:t>
      </w:r>
      <w:r w:rsidRPr="009A2CBA">
        <w:rPr>
          <w:rFonts w:eastAsia="Times New Roman" w:cs="Times New Roman"/>
          <w:szCs w:val="28"/>
        </w:rPr>
        <w:t>государства,</w:t>
      </w:r>
      <w:r w:rsidRPr="009A2CBA">
        <w:rPr>
          <w:rFonts w:eastAsia="Times New Roman" w:cs="Times New Roman"/>
          <w:spacing w:val="-67"/>
          <w:szCs w:val="28"/>
        </w:rPr>
        <w:t xml:space="preserve"> </w:t>
      </w:r>
      <w:r w:rsidRPr="009A2CBA">
        <w:rPr>
          <w:rFonts w:eastAsia="Times New Roman" w:cs="Times New Roman"/>
          <w:szCs w:val="28"/>
        </w:rPr>
        <w:t>ведомство</w:t>
      </w:r>
      <w:r w:rsidRPr="009A2CBA">
        <w:rPr>
          <w:rFonts w:eastAsia="Times New Roman" w:cs="Times New Roman"/>
          <w:spacing w:val="-5"/>
          <w:szCs w:val="28"/>
        </w:rPr>
        <w:t xml:space="preserve"> </w:t>
      </w:r>
      <w:r w:rsidRPr="009A2CBA">
        <w:rPr>
          <w:rFonts w:eastAsia="Times New Roman" w:cs="Times New Roman"/>
          <w:szCs w:val="28"/>
        </w:rPr>
        <w:t>которого</w:t>
      </w:r>
      <w:r w:rsidRPr="009A2CBA">
        <w:rPr>
          <w:rFonts w:eastAsia="Times New Roman" w:cs="Times New Roman"/>
          <w:spacing w:val="-4"/>
          <w:szCs w:val="28"/>
        </w:rPr>
        <w:t xml:space="preserve"> </w:t>
      </w:r>
      <w:r w:rsidRPr="009A2CBA">
        <w:rPr>
          <w:rFonts w:eastAsia="Times New Roman" w:cs="Times New Roman"/>
          <w:szCs w:val="28"/>
        </w:rPr>
        <w:t>его выдало.</w:t>
      </w:r>
      <w:r w:rsidRPr="009A2CBA">
        <w:rPr>
          <w:rFonts w:eastAsia="Times New Roman" w:cs="Times New Roman"/>
          <w:spacing w:val="-2"/>
          <w:szCs w:val="28"/>
        </w:rPr>
        <w:t xml:space="preserve"> </w:t>
      </w:r>
    </w:p>
    <w:p w14:paraId="581074D1" w14:textId="77777777" w:rsidR="006066EF" w:rsidRPr="009A2CBA" w:rsidRDefault="006066EF" w:rsidP="006066EF">
      <w:pPr>
        <w:widowControl w:val="0"/>
        <w:autoSpaceDE w:val="0"/>
        <w:autoSpaceDN w:val="0"/>
        <w:rPr>
          <w:rFonts w:eastAsia="Times New Roman" w:cs="Times New Roman"/>
          <w:szCs w:val="28"/>
        </w:rPr>
      </w:pPr>
      <w:r w:rsidRPr="009A2CBA">
        <w:rPr>
          <w:rFonts w:eastAsia="Times New Roman" w:cs="Times New Roman"/>
          <w:szCs w:val="28"/>
        </w:rPr>
        <w:lastRenderedPageBreak/>
        <w:t>Патентоспособность – юридическое свойство объекта промышленной собственности, определяющее его способность охраняться документом исключительного права (патентом) на территории конкретной страны.</w:t>
      </w:r>
    </w:p>
    <w:p w14:paraId="72512D5E" w14:textId="77777777" w:rsidR="006066EF" w:rsidRPr="009A2CBA" w:rsidRDefault="006066EF" w:rsidP="006066EF">
      <w:pPr>
        <w:widowControl w:val="0"/>
        <w:autoSpaceDE w:val="0"/>
        <w:autoSpaceDN w:val="0"/>
        <w:rPr>
          <w:rFonts w:eastAsia="Times New Roman" w:cs="Times New Roman"/>
          <w:szCs w:val="28"/>
        </w:rPr>
      </w:pPr>
      <w:r w:rsidRPr="009A2CBA">
        <w:rPr>
          <w:rFonts w:eastAsia="Times New Roman" w:cs="Times New Roman"/>
          <w:szCs w:val="28"/>
        </w:rPr>
        <w:t>Без согласия патентообладателя изобретение не может быть использовано.</w:t>
      </w:r>
      <w:r w:rsidRPr="009A2CBA">
        <w:rPr>
          <w:rFonts w:eastAsia="Times New Roman" w:cs="Times New Roman"/>
          <w:spacing w:val="1"/>
          <w:szCs w:val="28"/>
        </w:rPr>
        <w:t xml:space="preserve"> </w:t>
      </w:r>
      <w:r w:rsidRPr="009A2CBA">
        <w:rPr>
          <w:rFonts w:eastAsia="Times New Roman" w:cs="Times New Roman"/>
          <w:szCs w:val="28"/>
        </w:rPr>
        <w:t>Только</w:t>
      </w:r>
      <w:r w:rsidRPr="009A2CBA">
        <w:rPr>
          <w:rFonts w:eastAsia="Times New Roman" w:cs="Times New Roman"/>
          <w:spacing w:val="-10"/>
          <w:szCs w:val="28"/>
        </w:rPr>
        <w:t xml:space="preserve"> </w:t>
      </w:r>
      <w:r w:rsidRPr="009A2CBA">
        <w:rPr>
          <w:rFonts w:eastAsia="Times New Roman" w:cs="Times New Roman"/>
          <w:szCs w:val="28"/>
        </w:rPr>
        <w:t>патентообладатель</w:t>
      </w:r>
      <w:r w:rsidRPr="009A2CBA">
        <w:rPr>
          <w:rFonts w:eastAsia="Times New Roman" w:cs="Times New Roman"/>
          <w:spacing w:val="-11"/>
          <w:szCs w:val="28"/>
        </w:rPr>
        <w:t xml:space="preserve"> </w:t>
      </w:r>
      <w:r w:rsidRPr="009A2CBA">
        <w:rPr>
          <w:rFonts w:eastAsia="Times New Roman" w:cs="Times New Roman"/>
          <w:szCs w:val="28"/>
        </w:rPr>
        <w:t>может</w:t>
      </w:r>
      <w:r w:rsidRPr="009A2CBA">
        <w:rPr>
          <w:rFonts w:eastAsia="Times New Roman" w:cs="Times New Roman"/>
          <w:spacing w:val="-11"/>
          <w:szCs w:val="28"/>
        </w:rPr>
        <w:t xml:space="preserve"> </w:t>
      </w:r>
      <w:r w:rsidRPr="009A2CBA">
        <w:rPr>
          <w:rFonts w:eastAsia="Times New Roman" w:cs="Times New Roman"/>
          <w:szCs w:val="28"/>
        </w:rPr>
        <w:t>выдать</w:t>
      </w:r>
      <w:r w:rsidRPr="009A2CBA">
        <w:rPr>
          <w:rFonts w:eastAsia="Times New Roman" w:cs="Times New Roman"/>
          <w:spacing w:val="-11"/>
          <w:szCs w:val="28"/>
        </w:rPr>
        <w:t xml:space="preserve"> </w:t>
      </w:r>
      <w:r w:rsidRPr="009A2CBA">
        <w:rPr>
          <w:rFonts w:eastAsia="Times New Roman" w:cs="Times New Roman"/>
          <w:szCs w:val="28"/>
        </w:rPr>
        <w:t>разрешение</w:t>
      </w:r>
      <w:r w:rsidRPr="009A2CBA">
        <w:rPr>
          <w:rFonts w:eastAsia="Times New Roman" w:cs="Times New Roman"/>
          <w:spacing w:val="-13"/>
          <w:szCs w:val="28"/>
        </w:rPr>
        <w:t xml:space="preserve"> </w:t>
      </w:r>
      <w:r w:rsidRPr="009A2CBA">
        <w:rPr>
          <w:rFonts w:eastAsia="Times New Roman" w:cs="Times New Roman"/>
          <w:szCs w:val="28"/>
        </w:rPr>
        <w:t>на</w:t>
      </w:r>
      <w:r w:rsidRPr="009A2CBA">
        <w:rPr>
          <w:rFonts w:eastAsia="Times New Roman" w:cs="Times New Roman"/>
          <w:spacing w:val="-10"/>
          <w:szCs w:val="28"/>
        </w:rPr>
        <w:t xml:space="preserve"> </w:t>
      </w:r>
      <w:r w:rsidRPr="009A2CBA">
        <w:rPr>
          <w:rFonts w:eastAsia="Times New Roman" w:cs="Times New Roman"/>
          <w:szCs w:val="28"/>
        </w:rPr>
        <w:t>использование</w:t>
      </w:r>
      <w:r w:rsidRPr="009A2CBA">
        <w:rPr>
          <w:rFonts w:eastAsia="Times New Roman" w:cs="Times New Roman"/>
          <w:spacing w:val="-13"/>
          <w:szCs w:val="28"/>
        </w:rPr>
        <w:t xml:space="preserve"> </w:t>
      </w:r>
      <w:r w:rsidRPr="009A2CBA">
        <w:rPr>
          <w:rFonts w:eastAsia="Times New Roman" w:cs="Times New Roman"/>
          <w:szCs w:val="28"/>
        </w:rPr>
        <w:t>изобретение</w:t>
      </w:r>
      <w:r w:rsidRPr="009A2CBA">
        <w:rPr>
          <w:rFonts w:eastAsia="Times New Roman" w:cs="Times New Roman"/>
          <w:spacing w:val="-67"/>
          <w:szCs w:val="28"/>
        </w:rPr>
        <w:t xml:space="preserve"> </w:t>
      </w:r>
      <w:r w:rsidRPr="009A2CBA">
        <w:rPr>
          <w:rFonts w:eastAsia="Times New Roman" w:cs="Times New Roman"/>
          <w:szCs w:val="28"/>
        </w:rPr>
        <w:t>или</w:t>
      </w:r>
      <w:r w:rsidRPr="009A2CBA">
        <w:rPr>
          <w:rFonts w:eastAsia="Times New Roman" w:cs="Times New Roman"/>
          <w:spacing w:val="-1"/>
          <w:szCs w:val="28"/>
        </w:rPr>
        <w:t xml:space="preserve"> </w:t>
      </w:r>
      <w:r w:rsidRPr="009A2CBA">
        <w:rPr>
          <w:rFonts w:eastAsia="Times New Roman" w:cs="Times New Roman"/>
          <w:szCs w:val="28"/>
        </w:rPr>
        <w:t>полностью</w:t>
      </w:r>
      <w:r w:rsidRPr="009A2CBA">
        <w:rPr>
          <w:rFonts w:eastAsia="Times New Roman" w:cs="Times New Roman"/>
          <w:spacing w:val="-1"/>
          <w:szCs w:val="28"/>
        </w:rPr>
        <w:t xml:space="preserve"> </w:t>
      </w:r>
      <w:r w:rsidRPr="009A2CBA">
        <w:rPr>
          <w:rFonts w:eastAsia="Times New Roman" w:cs="Times New Roman"/>
          <w:szCs w:val="28"/>
        </w:rPr>
        <w:t>уступить</w:t>
      </w:r>
      <w:r w:rsidRPr="009A2CBA">
        <w:rPr>
          <w:rFonts w:eastAsia="Times New Roman" w:cs="Times New Roman"/>
          <w:spacing w:val="-1"/>
          <w:szCs w:val="28"/>
        </w:rPr>
        <w:t xml:space="preserve"> </w:t>
      </w:r>
      <w:r w:rsidRPr="009A2CBA">
        <w:rPr>
          <w:rFonts w:eastAsia="Times New Roman" w:cs="Times New Roman"/>
          <w:szCs w:val="28"/>
        </w:rPr>
        <w:t>патент.</w:t>
      </w:r>
    </w:p>
    <w:p w14:paraId="2F4671AD" w14:textId="6EEF6371" w:rsidR="006066EF" w:rsidRDefault="006066EF" w:rsidP="006066EF">
      <w:pPr>
        <w:widowControl w:val="0"/>
        <w:autoSpaceDE w:val="0"/>
        <w:autoSpaceDN w:val="0"/>
        <w:rPr>
          <w:rFonts w:eastAsia="Times New Roman" w:cs="Times New Roman"/>
          <w:szCs w:val="28"/>
        </w:rPr>
      </w:pPr>
      <w:r w:rsidRPr="009A2CBA">
        <w:rPr>
          <w:rFonts w:eastAsia="Times New Roman" w:cs="Times New Roman"/>
          <w:szCs w:val="28"/>
        </w:rPr>
        <w:t>Патентный поиск – это процесс отбора соответствующих запросу документов</w:t>
      </w:r>
      <w:r w:rsidRPr="009A2CBA">
        <w:rPr>
          <w:rFonts w:eastAsia="Times New Roman" w:cs="Times New Roman"/>
          <w:spacing w:val="-67"/>
          <w:szCs w:val="28"/>
        </w:rPr>
        <w:t xml:space="preserve"> </w:t>
      </w:r>
      <w:r w:rsidRPr="009A2CBA">
        <w:rPr>
          <w:rFonts w:eastAsia="Times New Roman" w:cs="Times New Roman"/>
          <w:szCs w:val="28"/>
        </w:rPr>
        <w:t>или</w:t>
      </w:r>
      <w:r w:rsidRPr="009A2CBA">
        <w:rPr>
          <w:rFonts w:eastAsia="Times New Roman" w:cs="Times New Roman"/>
          <w:spacing w:val="-7"/>
          <w:szCs w:val="28"/>
        </w:rPr>
        <w:t xml:space="preserve"> </w:t>
      </w:r>
      <w:r w:rsidRPr="009A2CBA">
        <w:rPr>
          <w:rFonts w:eastAsia="Times New Roman" w:cs="Times New Roman"/>
          <w:szCs w:val="28"/>
        </w:rPr>
        <w:t>сведений</w:t>
      </w:r>
      <w:r w:rsidRPr="009A2CBA">
        <w:rPr>
          <w:rFonts w:eastAsia="Times New Roman" w:cs="Times New Roman"/>
          <w:spacing w:val="-6"/>
          <w:szCs w:val="28"/>
        </w:rPr>
        <w:t xml:space="preserve"> </w:t>
      </w:r>
      <w:r w:rsidRPr="009A2CBA">
        <w:rPr>
          <w:rFonts w:eastAsia="Times New Roman" w:cs="Times New Roman"/>
          <w:szCs w:val="28"/>
        </w:rPr>
        <w:t>по</w:t>
      </w:r>
      <w:r w:rsidRPr="009A2CBA">
        <w:rPr>
          <w:rFonts w:eastAsia="Times New Roman" w:cs="Times New Roman"/>
          <w:spacing w:val="-7"/>
          <w:szCs w:val="28"/>
        </w:rPr>
        <w:t xml:space="preserve"> </w:t>
      </w:r>
      <w:r w:rsidRPr="009A2CBA">
        <w:rPr>
          <w:rFonts w:eastAsia="Times New Roman" w:cs="Times New Roman"/>
          <w:szCs w:val="28"/>
        </w:rPr>
        <w:t>одному</w:t>
      </w:r>
      <w:r w:rsidRPr="009A2CBA">
        <w:rPr>
          <w:rFonts w:eastAsia="Times New Roman" w:cs="Times New Roman"/>
          <w:spacing w:val="-10"/>
          <w:szCs w:val="28"/>
        </w:rPr>
        <w:t xml:space="preserve"> </w:t>
      </w:r>
      <w:r w:rsidRPr="009A2CBA">
        <w:rPr>
          <w:rFonts w:eastAsia="Times New Roman" w:cs="Times New Roman"/>
          <w:szCs w:val="28"/>
        </w:rPr>
        <w:t>или</w:t>
      </w:r>
      <w:r w:rsidRPr="009A2CBA">
        <w:rPr>
          <w:rFonts w:eastAsia="Times New Roman" w:cs="Times New Roman"/>
          <w:spacing w:val="-7"/>
          <w:szCs w:val="28"/>
        </w:rPr>
        <w:t xml:space="preserve"> </w:t>
      </w:r>
      <w:r w:rsidRPr="009A2CBA">
        <w:rPr>
          <w:rFonts w:eastAsia="Times New Roman" w:cs="Times New Roman"/>
          <w:szCs w:val="28"/>
        </w:rPr>
        <w:t>нескольким</w:t>
      </w:r>
      <w:r w:rsidRPr="009A2CBA">
        <w:rPr>
          <w:rFonts w:eastAsia="Times New Roman" w:cs="Times New Roman"/>
          <w:spacing w:val="-9"/>
          <w:szCs w:val="28"/>
        </w:rPr>
        <w:t xml:space="preserve"> </w:t>
      </w:r>
      <w:r w:rsidRPr="009A2CBA">
        <w:rPr>
          <w:rFonts w:eastAsia="Times New Roman" w:cs="Times New Roman"/>
          <w:szCs w:val="28"/>
        </w:rPr>
        <w:t>признакам</w:t>
      </w:r>
      <w:r w:rsidRPr="009A2CBA">
        <w:rPr>
          <w:rFonts w:eastAsia="Times New Roman" w:cs="Times New Roman"/>
          <w:spacing w:val="-6"/>
          <w:szCs w:val="28"/>
        </w:rPr>
        <w:t xml:space="preserve"> </w:t>
      </w:r>
      <w:r w:rsidRPr="009A2CBA">
        <w:rPr>
          <w:rFonts w:eastAsia="Times New Roman" w:cs="Times New Roman"/>
          <w:szCs w:val="28"/>
        </w:rPr>
        <w:t>из</w:t>
      </w:r>
      <w:r w:rsidRPr="009A2CBA">
        <w:rPr>
          <w:rFonts w:eastAsia="Times New Roman" w:cs="Times New Roman"/>
          <w:spacing w:val="-8"/>
          <w:szCs w:val="28"/>
        </w:rPr>
        <w:t xml:space="preserve"> </w:t>
      </w:r>
      <w:r w:rsidRPr="009A2CBA">
        <w:rPr>
          <w:rFonts w:eastAsia="Times New Roman" w:cs="Times New Roman"/>
          <w:szCs w:val="28"/>
        </w:rPr>
        <w:t>массива</w:t>
      </w:r>
      <w:r w:rsidRPr="009A2CBA">
        <w:rPr>
          <w:rFonts w:eastAsia="Times New Roman" w:cs="Times New Roman"/>
          <w:spacing w:val="-7"/>
          <w:szCs w:val="28"/>
        </w:rPr>
        <w:t xml:space="preserve"> </w:t>
      </w:r>
      <w:r w:rsidRPr="009A2CBA">
        <w:rPr>
          <w:rFonts w:eastAsia="Times New Roman" w:cs="Times New Roman"/>
          <w:szCs w:val="28"/>
        </w:rPr>
        <w:t>патентных</w:t>
      </w:r>
      <w:r w:rsidRPr="009A2CBA">
        <w:rPr>
          <w:rFonts w:eastAsia="Times New Roman" w:cs="Times New Roman"/>
          <w:spacing w:val="-9"/>
          <w:szCs w:val="28"/>
        </w:rPr>
        <w:t xml:space="preserve"> </w:t>
      </w:r>
      <w:r w:rsidRPr="009A2CBA">
        <w:rPr>
          <w:rFonts w:eastAsia="Times New Roman" w:cs="Times New Roman"/>
          <w:szCs w:val="28"/>
        </w:rPr>
        <w:t>документов</w:t>
      </w:r>
      <w:r w:rsidRPr="009A2CBA">
        <w:rPr>
          <w:rFonts w:eastAsia="Times New Roman" w:cs="Times New Roman"/>
          <w:spacing w:val="-8"/>
          <w:szCs w:val="28"/>
        </w:rPr>
        <w:t xml:space="preserve"> </w:t>
      </w:r>
      <w:r w:rsidRPr="009A2CBA">
        <w:rPr>
          <w:rFonts w:eastAsia="Times New Roman" w:cs="Times New Roman"/>
          <w:szCs w:val="28"/>
        </w:rPr>
        <w:t>или</w:t>
      </w:r>
      <w:r w:rsidRPr="009A2CBA">
        <w:rPr>
          <w:rFonts w:eastAsia="Times New Roman" w:cs="Times New Roman"/>
          <w:spacing w:val="-6"/>
          <w:szCs w:val="28"/>
        </w:rPr>
        <w:t xml:space="preserve"> </w:t>
      </w:r>
      <w:r w:rsidRPr="009A2CBA">
        <w:rPr>
          <w:rFonts w:eastAsia="Times New Roman" w:cs="Times New Roman"/>
          <w:szCs w:val="28"/>
        </w:rPr>
        <w:t>данных,</w:t>
      </w:r>
      <w:r w:rsidRPr="009A2CBA">
        <w:rPr>
          <w:rFonts w:eastAsia="Times New Roman" w:cs="Times New Roman"/>
          <w:spacing w:val="-7"/>
          <w:szCs w:val="28"/>
        </w:rPr>
        <w:t xml:space="preserve"> </w:t>
      </w:r>
      <w:r w:rsidRPr="009A2CBA">
        <w:rPr>
          <w:rFonts w:eastAsia="Times New Roman" w:cs="Times New Roman"/>
          <w:szCs w:val="28"/>
        </w:rPr>
        <w:t>при</w:t>
      </w:r>
      <w:r w:rsidRPr="009A2CBA">
        <w:rPr>
          <w:rFonts w:eastAsia="Times New Roman" w:cs="Times New Roman"/>
          <w:spacing w:val="-9"/>
          <w:szCs w:val="28"/>
        </w:rPr>
        <w:t xml:space="preserve"> </w:t>
      </w:r>
      <w:r w:rsidRPr="009A2CBA">
        <w:rPr>
          <w:rFonts w:eastAsia="Times New Roman" w:cs="Times New Roman"/>
          <w:szCs w:val="28"/>
        </w:rPr>
        <w:t>этом</w:t>
      </w:r>
      <w:r w:rsidRPr="009A2CBA">
        <w:rPr>
          <w:rFonts w:eastAsia="Times New Roman" w:cs="Times New Roman"/>
          <w:spacing w:val="-9"/>
          <w:szCs w:val="28"/>
        </w:rPr>
        <w:t xml:space="preserve"> </w:t>
      </w:r>
      <w:r w:rsidRPr="009A2CBA">
        <w:rPr>
          <w:rFonts w:eastAsia="Times New Roman" w:cs="Times New Roman"/>
          <w:szCs w:val="28"/>
        </w:rPr>
        <w:t>осуществляется</w:t>
      </w:r>
      <w:r w:rsidRPr="009A2CBA">
        <w:rPr>
          <w:rFonts w:eastAsia="Times New Roman" w:cs="Times New Roman"/>
          <w:spacing w:val="-3"/>
          <w:szCs w:val="28"/>
        </w:rPr>
        <w:t xml:space="preserve"> </w:t>
      </w:r>
      <w:r w:rsidRPr="009A2CBA">
        <w:rPr>
          <w:rFonts w:eastAsia="Times New Roman" w:cs="Times New Roman"/>
          <w:szCs w:val="28"/>
        </w:rPr>
        <w:t>процесс</w:t>
      </w:r>
      <w:r w:rsidRPr="009A2CBA">
        <w:rPr>
          <w:rFonts w:eastAsia="Times New Roman" w:cs="Times New Roman"/>
          <w:spacing w:val="-9"/>
          <w:szCs w:val="28"/>
        </w:rPr>
        <w:t xml:space="preserve"> </w:t>
      </w:r>
      <w:r w:rsidRPr="009A2CBA">
        <w:rPr>
          <w:rFonts w:eastAsia="Times New Roman" w:cs="Times New Roman"/>
          <w:szCs w:val="28"/>
        </w:rPr>
        <w:t>поиска</w:t>
      </w:r>
      <w:r w:rsidRPr="009A2CBA">
        <w:rPr>
          <w:rFonts w:eastAsia="Times New Roman" w:cs="Times New Roman"/>
          <w:spacing w:val="-9"/>
          <w:szCs w:val="28"/>
        </w:rPr>
        <w:t xml:space="preserve"> </w:t>
      </w:r>
      <w:r w:rsidRPr="009A2CBA">
        <w:rPr>
          <w:rFonts w:eastAsia="Times New Roman" w:cs="Times New Roman"/>
          <w:szCs w:val="28"/>
        </w:rPr>
        <w:t>из</w:t>
      </w:r>
      <w:r w:rsidRPr="009A2CBA">
        <w:rPr>
          <w:rFonts w:eastAsia="Times New Roman" w:cs="Times New Roman"/>
          <w:spacing w:val="-11"/>
          <w:szCs w:val="28"/>
        </w:rPr>
        <w:t xml:space="preserve"> </w:t>
      </w:r>
      <w:r w:rsidRPr="009A2CBA">
        <w:rPr>
          <w:rFonts w:eastAsia="Times New Roman" w:cs="Times New Roman"/>
          <w:szCs w:val="28"/>
        </w:rPr>
        <w:t>множества</w:t>
      </w:r>
      <w:r w:rsidRPr="009A2CBA">
        <w:rPr>
          <w:rFonts w:eastAsia="Times New Roman" w:cs="Times New Roman"/>
          <w:spacing w:val="-9"/>
          <w:szCs w:val="28"/>
        </w:rPr>
        <w:t xml:space="preserve"> </w:t>
      </w:r>
      <w:r w:rsidRPr="009A2CBA">
        <w:rPr>
          <w:rFonts w:eastAsia="Times New Roman" w:cs="Times New Roman"/>
          <w:szCs w:val="28"/>
        </w:rPr>
        <w:t>документов</w:t>
      </w:r>
      <w:r w:rsidRPr="009A2CBA">
        <w:rPr>
          <w:rFonts w:eastAsia="Times New Roman" w:cs="Times New Roman"/>
          <w:spacing w:val="-67"/>
          <w:szCs w:val="28"/>
        </w:rPr>
        <w:t xml:space="preserve"> </w:t>
      </w:r>
      <w:r w:rsidRPr="009A2CBA">
        <w:rPr>
          <w:rFonts w:eastAsia="Times New Roman" w:cs="Times New Roman"/>
          <w:szCs w:val="28"/>
        </w:rPr>
        <w:t>и</w:t>
      </w:r>
      <w:r w:rsidRPr="009A2CBA">
        <w:rPr>
          <w:rFonts w:eastAsia="Times New Roman" w:cs="Times New Roman"/>
          <w:spacing w:val="-1"/>
          <w:szCs w:val="28"/>
        </w:rPr>
        <w:t xml:space="preserve"> </w:t>
      </w:r>
      <w:r w:rsidRPr="009A2CBA">
        <w:rPr>
          <w:rFonts w:eastAsia="Times New Roman" w:cs="Times New Roman"/>
          <w:szCs w:val="28"/>
        </w:rPr>
        <w:t>текстов</w:t>
      </w:r>
      <w:r w:rsidRPr="009A2CBA">
        <w:rPr>
          <w:rFonts w:eastAsia="Times New Roman" w:cs="Times New Roman"/>
          <w:spacing w:val="-2"/>
          <w:szCs w:val="28"/>
        </w:rPr>
        <w:t xml:space="preserve"> </w:t>
      </w:r>
      <w:r w:rsidRPr="009A2CBA">
        <w:rPr>
          <w:rFonts w:eastAsia="Times New Roman" w:cs="Times New Roman"/>
          <w:szCs w:val="28"/>
        </w:rPr>
        <w:t>только тех,</w:t>
      </w:r>
      <w:r w:rsidRPr="009A2CBA">
        <w:rPr>
          <w:rFonts w:eastAsia="Times New Roman" w:cs="Times New Roman"/>
          <w:spacing w:val="-1"/>
          <w:szCs w:val="28"/>
        </w:rPr>
        <w:t xml:space="preserve"> </w:t>
      </w:r>
      <w:r w:rsidRPr="009A2CBA">
        <w:rPr>
          <w:rFonts w:eastAsia="Times New Roman" w:cs="Times New Roman"/>
          <w:szCs w:val="28"/>
        </w:rPr>
        <w:t>которые</w:t>
      </w:r>
      <w:r w:rsidRPr="009A2CBA">
        <w:rPr>
          <w:rFonts w:eastAsia="Times New Roman" w:cs="Times New Roman"/>
          <w:spacing w:val="-1"/>
          <w:szCs w:val="28"/>
        </w:rPr>
        <w:t xml:space="preserve"> </w:t>
      </w:r>
      <w:r w:rsidRPr="009A2CBA">
        <w:rPr>
          <w:rFonts w:eastAsia="Times New Roman" w:cs="Times New Roman"/>
          <w:szCs w:val="28"/>
        </w:rPr>
        <w:t>соответствуют</w:t>
      </w:r>
      <w:r w:rsidRPr="009A2CBA">
        <w:rPr>
          <w:rFonts w:eastAsia="Times New Roman" w:cs="Times New Roman"/>
          <w:spacing w:val="-1"/>
          <w:szCs w:val="28"/>
        </w:rPr>
        <w:t xml:space="preserve"> </w:t>
      </w:r>
      <w:r w:rsidRPr="009A2CBA">
        <w:rPr>
          <w:rFonts w:eastAsia="Times New Roman" w:cs="Times New Roman"/>
          <w:szCs w:val="28"/>
        </w:rPr>
        <w:t>теме</w:t>
      </w:r>
      <w:r w:rsidRPr="009A2CBA">
        <w:rPr>
          <w:rFonts w:eastAsia="Times New Roman" w:cs="Times New Roman"/>
          <w:spacing w:val="-1"/>
          <w:szCs w:val="28"/>
        </w:rPr>
        <w:t xml:space="preserve"> </w:t>
      </w:r>
      <w:r w:rsidRPr="009A2CBA">
        <w:rPr>
          <w:rFonts w:eastAsia="Times New Roman" w:cs="Times New Roman"/>
          <w:szCs w:val="28"/>
        </w:rPr>
        <w:t>или предмету</w:t>
      </w:r>
      <w:r w:rsidRPr="009A2CBA">
        <w:rPr>
          <w:rFonts w:eastAsia="Times New Roman" w:cs="Times New Roman"/>
          <w:spacing w:val="-5"/>
          <w:szCs w:val="28"/>
        </w:rPr>
        <w:t xml:space="preserve"> </w:t>
      </w:r>
      <w:r w:rsidRPr="009A2CBA">
        <w:rPr>
          <w:rFonts w:eastAsia="Times New Roman" w:cs="Times New Roman"/>
          <w:szCs w:val="28"/>
        </w:rPr>
        <w:t>запроса.</w:t>
      </w:r>
    </w:p>
    <w:p w14:paraId="70C6E31A" w14:textId="12C5C5D3" w:rsidR="0016319C" w:rsidRPr="0016319C" w:rsidRDefault="0016319C" w:rsidP="0016319C">
      <w:pPr>
        <w:pStyle w:val="af5"/>
        <w:tabs>
          <w:tab w:val="left" w:pos="709"/>
        </w:tabs>
        <w:spacing w:before="0" w:beforeAutospacing="0" w:after="0" w:afterAutospacing="0"/>
        <w:ind w:firstLine="709"/>
        <w:jc w:val="both"/>
        <w:rPr>
          <w:sz w:val="28"/>
          <w:szCs w:val="28"/>
        </w:rPr>
      </w:pPr>
      <w:r w:rsidRPr="00A460D9">
        <w:rPr>
          <w:sz w:val="28"/>
          <w:szCs w:val="28"/>
        </w:rPr>
        <w:t xml:space="preserve">Процесс поиска определяет, как решалась поставленная задача до появления технических решений, защищенных авторскими свидетельствами, патентами и каковы перспективы их развития. </w:t>
      </w:r>
    </w:p>
    <w:p w14:paraId="7CDF3593" w14:textId="31DC6AEA" w:rsidR="003E3153" w:rsidRDefault="003E3153" w:rsidP="006066EF">
      <w:pPr>
        <w:widowControl w:val="0"/>
        <w:autoSpaceDE w:val="0"/>
        <w:autoSpaceDN w:val="0"/>
        <w:rPr>
          <w:rFonts w:eastAsia="Times New Roman" w:cs="Times New Roman"/>
          <w:szCs w:val="28"/>
        </w:rPr>
      </w:pPr>
      <w:r w:rsidRPr="00A460D9">
        <w:rPr>
          <w:szCs w:val="28"/>
        </w:rPr>
        <w:t>При проведении дипломного проекта основной целью проведения патентного поиска является определение уровня развития технологии и новизны существующего технического решения</w:t>
      </w:r>
      <w:r>
        <w:rPr>
          <w:szCs w:val="28"/>
        </w:rPr>
        <w:t>.</w:t>
      </w:r>
    </w:p>
    <w:p w14:paraId="70177205" w14:textId="34E14BCE" w:rsidR="009E5B88" w:rsidRPr="00F54B92" w:rsidRDefault="009E5B88" w:rsidP="009E5B88">
      <w:pPr>
        <w:pStyle w:val="af5"/>
        <w:tabs>
          <w:tab w:val="left" w:pos="709"/>
        </w:tabs>
        <w:spacing w:before="0" w:beforeAutospacing="0" w:after="0" w:afterAutospacing="0"/>
        <w:ind w:firstLine="709"/>
        <w:jc w:val="both"/>
        <w:rPr>
          <w:rFonts w:eastAsia="Calibri"/>
          <w:sz w:val="28"/>
          <w:szCs w:val="22"/>
        </w:rPr>
      </w:pPr>
      <w:r w:rsidRPr="00A460D9">
        <w:rPr>
          <w:sz w:val="28"/>
          <w:szCs w:val="28"/>
        </w:rPr>
        <w:t>В результате патентного поиска были обнаружены следующие патент</w:t>
      </w:r>
      <w:r>
        <w:rPr>
          <w:sz w:val="28"/>
          <w:szCs w:val="28"/>
        </w:rPr>
        <w:t>ы, представленные в таблицах 1.</w:t>
      </w:r>
      <w:r w:rsidR="007C4A8A">
        <w:rPr>
          <w:sz w:val="28"/>
          <w:szCs w:val="28"/>
        </w:rPr>
        <w:t>1</w:t>
      </w:r>
      <w:r>
        <w:rPr>
          <w:sz w:val="28"/>
          <w:szCs w:val="28"/>
        </w:rPr>
        <w:t xml:space="preserve">, </w:t>
      </w:r>
      <w:r w:rsidR="007C4A8A">
        <w:rPr>
          <w:sz w:val="28"/>
          <w:szCs w:val="28"/>
        </w:rPr>
        <w:t>1.2</w:t>
      </w:r>
      <w:r w:rsidR="007C4A8A" w:rsidRPr="007C4A8A">
        <w:rPr>
          <w:sz w:val="28"/>
          <w:szCs w:val="28"/>
        </w:rPr>
        <w:t xml:space="preserve">, </w:t>
      </w:r>
      <w:r>
        <w:rPr>
          <w:sz w:val="28"/>
          <w:szCs w:val="28"/>
        </w:rPr>
        <w:t>1.3</w:t>
      </w:r>
      <w:r w:rsidRPr="00F54B92">
        <w:rPr>
          <w:rFonts w:eastAsia="Calibri"/>
          <w:sz w:val="28"/>
          <w:szCs w:val="22"/>
        </w:rPr>
        <w:t>.</w:t>
      </w:r>
    </w:p>
    <w:p w14:paraId="4E7E0D65" w14:textId="4B4CFE7F" w:rsidR="009E5B88" w:rsidRPr="00F54B92" w:rsidRDefault="009E5B88" w:rsidP="009E5B88">
      <w:pPr>
        <w:pStyle w:val="aff2"/>
        <w:tabs>
          <w:tab w:val="left" w:pos="709"/>
        </w:tabs>
        <w:rPr>
          <w:rFonts w:eastAsia="Calibri"/>
          <w:color w:val="auto"/>
          <w:szCs w:val="22"/>
        </w:rPr>
      </w:pPr>
      <w:r>
        <w:rPr>
          <w:rFonts w:eastAsia="Calibri"/>
          <w:color w:val="auto"/>
          <w:szCs w:val="22"/>
        </w:rPr>
        <w:t>Таблица 1.</w:t>
      </w:r>
      <w:r w:rsidR="007C4A8A">
        <w:rPr>
          <w:rFonts w:eastAsia="Calibri"/>
          <w:color w:val="auto"/>
          <w:szCs w:val="22"/>
        </w:rPr>
        <w:t>1</w:t>
      </w:r>
      <w:r w:rsidRPr="00F54B92">
        <w:rPr>
          <w:rFonts w:eastAsia="Calibri"/>
          <w:color w:val="auto"/>
          <w:szCs w:val="22"/>
        </w:rPr>
        <w:t xml:space="preserve"> – Описание патента №1</w:t>
      </w:r>
    </w:p>
    <w:tbl>
      <w:tblPr>
        <w:tblW w:w="10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3007"/>
        <w:gridCol w:w="2155"/>
        <w:gridCol w:w="2011"/>
        <w:gridCol w:w="2873"/>
      </w:tblGrid>
      <w:tr w:rsidR="009E4D56" w:rsidRPr="00171F93" w14:paraId="01739436" w14:textId="77777777" w:rsidTr="00F52E8F">
        <w:trPr>
          <w:trHeight w:val="332"/>
        </w:trPr>
        <w:tc>
          <w:tcPr>
            <w:tcW w:w="3007" w:type="dxa"/>
            <w:tcMar>
              <w:top w:w="100" w:type="dxa"/>
              <w:left w:w="100" w:type="dxa"/>
              <w:bottom w:w="100" w:type="dxa"/>
              <w:right w:w="100" w:type="dxa"/>
            </w:tcMar>
            <w:hideMark/>
          </w:tcPr>
          <w:p w14:paraId="54D4C4F7" w14:textId="77777777" w:rsidR="009E5B88" w:rsidRPr="00F54B92" w:rsidRDefault="009E5B88" w:rsidP="00881C88">
            <w:pPr>
              <w:pStyle w:val="af5"/>
              <w:tabs>
                <w:tab w:val="left" w:pos="709"/>
              </w:tabs>
              <w:spacing w:before="0" w:beforeAutospacing="0" w:after="0" w:afterAutospacing="0"/>
              <w:ind w:firstLine="32"/>
              <w:jc w:val="center"/>
              <w:rPr>
                <w:rFonts w:eastAsia="Calibri"/>
                <w:sz w:val="28"/>
                <w:szCs w:val="22"/>
              </w:rPr>
            </w:pPr>
            <w:r w:rsidRPr="00F54B92">
              <w:rPr>
                <w:rFonts w:eastAsia="Calibri"/>
                <w:sz w:val="28"/>
                <w:szCs w:val="22"/>
              </w:rPr>
              <w:t>Наименование</w:t>
            </w:r>
          </w:p>
        </w:tc>
        <w:tc>
          <w:tcPr>
            <w:tcW w:w="2155" w:type="dxa"/>
            <w:tcMar>
              <w:top w:w="100" w:type="dxa"/>
              <w:left w:w="100" w:type="dxa"/>
              <w:bottom w:w="100" w:type="dxa"/>
              <w:right w:w="100" w:type="dxa"/>
            </w:tcMar>
            <w:hideMark/>
          </w:tcPr>
          <w:p w14:paraId="01951971" w14:textId="77777777" w:rsidR="009E5B88" w:rsidRPr="00F54B92" w:rsidRDefault="009E5B88" w:rsidP="00881C88">
            <w:pPr>
              <w:pStyle w:val="af5"/>
              <w:tabs>
                <w:tab w:val="left" w:pos="709"/>
              </w:tabs>
              <w:spacing w:before="0" w:beforeAutospacing="0" w:after="0" w:afterAutospacing="0"/>
              <w:ind w:firstLine="32"/>
              <w:jc w:val="center"/>
              <w:rPr>
                <w:rFonts w:eastAsia="Calibri"/>
                <w:sz w:val="28"/>
                <w:szCs w:val="22"/>
              </w:rPr>
            </w:pPr>
            <w:r w:rsidRPr="00F54B92">
              <w:rPr>
                <w:rFonts w:eastAsia="Calibri"/>
                <w:sz w:val="28"/>
                <w:szCs w:val="22"/>
              </w:rPr>
              <w:t>Номер патента</w:t>
            </w:r>
          </w:p>
        </w:tc>
        <w:tc>
          <w:tcPr>
            <w:tcW w:w="2011" w:type="dxa"/>
            <w:tcMar>
              <w:top w:w="100" w:type="dxa"/>
              <w:left w:w="100" w:type="dxa"/>
              <w:bottom w:w="100" w:type="dxa"/>
              <w:right w:w="100" w:type="dxa"/>
            </w:tcMar>
            <w:hideMark/>
          </w:tcPr>
          <w:p w14:paraId="4FFDB222" w14:textId="77777777" w:rsidR="009E5B88" w:rsidRPr="00F54B92" w:rsidRDefault="009E5B88" w:rsidP="00881C88">
            <w:pPr>
              <w:pStyle w:val="af5"/>
              <w:tabs>
                <w:tab w:val="left" w:pos="709"/>
              </w:tabs>
              <w:spacing w:before="0" w:beforeAutospacing="0" w:after="0" w:afterAutospacing="0"/>
              <w:ind w:firstLine="32"/>
              <w:jc w:val="center"/>
              <w:rPr>
                <w:rFonts w:eastAsia="Calibri"/>
                <w:sz w:val="28"/>
                <w:szCs w:val="22"/>
              </w:rPr>
            </w:pPr>
            <w:r w:rsidRPr="00F54B92">
              <w:rPr>
                <w:rFonts w:eastAsia="Calibri"/>
                <w:sz w:val="28"/>
                <w:szCs w:val="22"/>
              </w:rPr>
              <w:t>Опубликовано</w:t>
            </w:r>
          </w:p>
        </w:tc>
        <w:tc>
          <w:tcPr>
            <w:tcW w:w="2873" w:type="dxa"/>
            <w:tcMar>
              <w:top w:w="100" w:type="dxa"/>
              <w:left w:w="100" w:type="dxa"/>
              <w:bottom w:w="100" w:type="dxa"/>
              <w:right w:w="100" w:type="dxa"/>
            </w:tcMar>
            <w:hideMark/>
          </w:tcPr>
          <w:p w14:paraId="52A79107" w14:textId="77777777" w:rsidR="009E5B88" w:rsidRPr="00F54B92" w:rsidRDefault="009E5B88" w:rsidP="00881C88">
            <w:pPr>
              <w:pStyle w:val="af5"/>
              <w:tabs>
                <w:tab w:val="left" w:pos="709"/>
              </w:tabs>
              <w:spacing w:before="0" w:beforeAutospacing="0" w:after="0" w:afterAutospacing="0"/>
              <w:ind w:firstLine="32"/>
              <w:jc w:val="center"/>
              <w:rPr>
                <w:rFonts w:eastAsia="Calibri"/>
                <w:sz w:val="28"/>
                <w:szCs w:val="22"/>
              </w:rPr>
            </w:pPr>
            <w:r w:rsidRPr="00F54B92">
              <w:rPr>
                <w:rFonts w:eastAsia="Calibri"/>
                <w:sz w:val="28"/>
                <w:szCs w:val="22"/>
              </w:rPr>
              <w:t>Авторы</w:t>
            </w:r>
          </w:p>
        </w:tc>
      </w:tr>
      <w:tr w:rsidR="009E4D56" w:rsidRPr="00F54B92" w14:paraId="28AD87FA" w14:textId="77777777" w:rsidTr="007C723D">
        <w:trPr>
          <w:trHeight w:val="1134"/>
        </w:trPr>
        <w:tc>
          <w:tcPr>
            <w:tcW w:w="3007" w:type="dxa"/>
            <w:tcMar>
              <w:top w:w="0" w:type="dxa"/>
              <w:left w:w="100" w:type="dxa"/>
              <w:bottom w:w="100" w:type="dxa"/>
              <w:right w:w="100" w:type="dxa"/>
            </w:tcMar>
            <w:hideMark/>
          </w:tcPr>
          <w:p w14:paraId="4A0986DA" w14:textId="6BB52ED7" w:rsidR="009E5B88" w:rsidRPr="00F54B92" w:rsidRDefault="00FA0237" w:rsidP="00F52E8F">
            <w:pPr>
              <w:pStyle w:val="af5"/>
              <w:tabs>
                <w:tab w:val="left" w:pos="709"/>
              </w:tabs>
              <w:spacing w:before="0" w:beforeAutospacing="0" w:after="0" w:afterAutospacing="0"/>
              <w:ind w:firstLine="32"/>
              <w:rPr>
                <w:rFonts w:eastAsia="Calibri"/>
                <w:sz w:val="28"/>
                <w:szCs w:val="22"/>
              </w:rPr>
            </w:pPr>
            <w:r w:rsidRPr="00FA0237">
              <w:rPr>
                <w:sz w:val="28"/>
                <w:szCs w:val="28"/>
              </w:rPr>
              <w:t>Метод и система построения маршрута в мобильном приложении</w:t>
            </w:r>
          </w:p>
        </w:tc>
        <w:tc>
          <w:tcPr>
            <w:tcW w:w="2155" w:type="dxa"/>
            <w:tcMar>
              <w:top w:w="0" w:type="dxa"/>
              <w:left w:w="100" w:type="dxa"/>
              <w:bottom w:w="100" w:type="dxa"/>
              <w:right w:w="100" w:type="dxa"/>
            </w:tcMar>
            <w:hideMark/>
          </w:tcPr>
          <w:p w14:paraId="6A872B9E" w14:textId="2BA90050" w:rsidR="009E5B88" w:rsidRPr="009E5B88" w:rsidRDefault="009E5B88" w:rsidP="00F52E8F">
            <w:pPr>
              <w:pStyle w:val="af5"/>
              <w:tabs>
                <w:tab w:val="left" w:pos="709"/>
              </w:tabs>
              <w:spacing w:before="0" w:beforeAutospacing="0" w:after="0" w:afterAutospacing="0"/>
              <w:ind w:firstLine="32"/>
              <w:rPr>
                <w:rFonts w:eastAsia="Calibri"/>
                <w:sz w:val="28"/>
                <w:szCs w:val="22"/>
                <w:lang w:val="en-US"/>
              </w:rPr>
            </w:pPr>
            <w:r>
              <w:rPr>
                <w:rFonts w:eastAsia="Calibri"/>
                <w:sz w:val="28"/>
                <w:szCs w:val="22"/>
                <w:lang w:val="en-US"/>
              </w:rPr>
              <w:t>BY</w:t>
            </w:r>
            <w:r w:rsidR="00FA0237" w:rsidRPr="00FA0237">
              <w:rPr>
                <w:sz w:val="28"/>
                <w:szCs w:val="28"/>
              </w:rPr>
              <w:t>21721</w:t>
            </w:r>
            <w:r w:rsidRPr="00FA0237">
              <w:rPr>
                <w:sz w:val="28"/>
                <w:szCs w:val="28"/>
              </w:rPr>
              <w:t>C1</w:t>
            </w:r>
          </w:p>
        </w:tc>
        <w:tc>
          <w:tcPr>
            <w:tcW w:w="2011" w:type="dxa"/>
            <w:tcMar>
              <w:top w:w="0" w:type="dxa"/>
              <w:left w:w="100" w:type="dxa"/>
              <w:bottom w:w="100" w:type="dxa"/>
              <w:right w:w="100" w:type="dxa"/>
            </w:tcMar>
            <w:hideMark/>
          </w:tcPr>
          <w:p w14:paraId="5EA12A35" w14:textId="6656C13F" w:rsidR="009E5B88" w:rsidRPr="009E5B88" w:rsidRDefault="009E5B88" w:rsidP="00F52E8F">
            <w:pPr>
              <w:pStyle w:val="af5"/>
              <w:tabs>
                <w:tab w:val="left" w:pos="709"/>
              </w:tabs>
              <w:spacing w:before="0" w:beforeAutospacing="0" w:after="0" w:afterAutospacing="0"/>
              <w:ind w:firstLine="32"/>
              <w:rPr>
                <w:rFonts w:eastAsia="Calibri"/>
                <w:sz w:val="28"/>
                <w:szCs w:val="22"/>
                <w:lang w:val="en-US"/>
              </w:rPr>
            </w:pPr>
            <w:r>
              <w:rPr>
                <w:rFonts w:eastAsia="Calibri"/>
                <w:sz w:val="28"/>
                <w:szCs w:val="22"/>
                <w:lang w:val="en-US"/>
              </w:rPr>
              <w:t>30</w:t>
            </w:r>
            <w:r>
              <w:rPr>
                <w:rFonts w:eastAsia="Calibri"/>
                <w:sz w:val="28"/>
                <w:szCs w:val="22"/>
              </w:rPr>
              <w:t>.</w:t>
            </w:r>
            <w:r w:rsidR="00FA0237">
              <w:rPr>
                <w:rFonts w:eastAsia="Calibri"/>
                <w:sz w:val="28"/>
                <w:szCs w:val="22"/>
              </w:rPr>
              <w:t>11</w:t>
            </w:r>
            <w:r>
              <w:rPr>
                <w:rFonts w:eastAsia="Calibri"/>
                <w:sz w:val="28"/>
                <w:szCs w:val="22"/>
              </w:rPr>
              <w:t>.201</w:t>
            </w:r>
            <w:r>
              <w:rPr>
                <w:rFonts w:eastAsia="Calibri"/>
                <w:sz w:val="28"/>
                <w:szCs w:val="22"/>
                <w:lang w:val="en-US"/>
              </w:rPr>
              <w:t>7</w:t>
            </w:r>
          </w:p>
        </w:tc>
        <w:tc>
          <w:tcPr>
            <w:tcW w:w="2873" w:type="dxa"/>
            <w:tcMar>
              <w:top w:w="0" w:type="dxa"/>
              <w:left w:w="100" w:type="dxa"/>
              <w:bottom w:w="100" w:type="dxa"/>
              <w:right w:w="100" w:type="dxa"/>
            </w:tcMar>
            <w:hideMark/>
          </w:tcPr>
          <w:p w14:paraId="67DD1CFA" w14:textId="3F48713A" w:rsidR="009E5B88" w:rsidRPr="00F54B92" w:rsidRDefault="00FA0237" w:rsidP="00F52E8F">
            <w:pPr>
              <w:pStyle w:val="af5"/>
              <w:tabs>
                <w:tab w:val="left" w:pos="709"/>
              </w:tabs>
              <w:spacing w:before="0" w:beforeAutospacing="0" w:after="0" w:afterAutospacing="0"/>
              <w:rPr>
                <w:rFonts w:eastAsia="Calibri"/>
                <w:sz w:val="28"/>
                <w:szCs w:val="22"/>
              </w:rPr>
            </w:pPr>
            <w:r w:rsidRPr="00FA0237">
              <w:rPr>
                <w:spacing w:val="-7"/>
                <w:sz w:val="28"/>
                <w:szCs w:val="28"/>
              </w:rPr>
              <w:t>Мазуров Александр Андреевич</w:t>
            </w:r>
          </w:p>
        </w:tc>
      </w:tr>
    </w:tbl>
    <w:p w14:paraId="4DF96C0B" w14:textId="2A6D5687" w:rsidR="00B124D0" w:rsidRPr="00B124D0" w:rsidRDefault="00B124D0" w:rsidP="00B124D0">
      <w:pPr>
        <w:widowControl w:val="0"/>
        <w:autoSpaceDE w:val="0"/>
        <w:autoSpaceDN w:val="0"/>
        <w:spacing w:before="240"/>
        <w:rPr>
          <w:rFonts w:eastAsia="Times New Roman" w:cs="Times New Roman"/>
          <w:szCs w:val="28"/>
        </w:rPr>
      </w:pPr>
      <w:r w:rsidRPr="00B124D0">
        <w:rPr>
          <w:rFonts w:eastAsia="Times New Roman" w:cs="Times New Roman"/>
          <w:szCs w:val="28"/>
        </w:rPr>
        <w:t>Метод описывает систему построения маршрута в мобильном приложении, которая учитывает предпочтения пользователя, такие как время начала поездки, остановки на пути, тип дорог и прочее, и предлагает наиболее оптимальный маршрут.</w:t>
      </w:r>
    </w:p>
    <w:p w14:paraId="35B3A80E" w14:textId="4273BDDC" w:rsidR="009E5B88" w:rsidRPr="00F54B92" w:rsidRDefault="009E5B88" w:rsidP="009E5B88">
      <w:pPr>
        <w:pStyle w:val="aff2"/>
        <w:tabs>
          <w:tab w:val="left" w:pos="709"/>
        </w:tabs>
        <w:rPr>
          <w:rFonts w:eastAsia="Calibri"/>
          <w:color w:val="auto"/>
          <w:szCs w:val="22"/>
        </w:rPr>
      </w:pPr>
      <w:r>
        <w:rPr>
          <w:rFonts w:eastAsia="Calibri"/>
          <w:color w:val="auto"/>
          <w:szCs w:val="22"/>
        </w:rPr>
        <w:t>Таблица 1</w:t>
      </w:r>
      <w:r w:rsidRPr="00F54B92">
        <w:rPr>
          <w:rFonts w:eastAsia="Calibri"/>
          <w:color w:val="auto"/>
          <w:szCs w:val="22"/>
        </w:rPr>
        <w:t>.</w:t>
      </w:r>
      <w:r w:rsidR="007C4A8A">
        <w:rPr>
          <w:rFonts w:eastAsia="Calibri"/>
          <w:color w:val="auto"/>
          <w:szCs w:val="22"/>
          <w:lang w:val="en-US"/>
        </w:rPr>
        <w:t>2</w:t>
      </w:r>
      <w:r>
        <w:rPr>
          <w:rFonts w:eastAsia="Calibri"/>
          <w:color w:val="auto"/>
          <w:szCs w:val="22"/>
        </w:rPr>
        <w:t xml:space="preserve"> – Описание патента №2</w:t>
      </w:r>
    </w:p>
    <w:tbl>
      <w:tblPr>
        <w:tblW w:w="10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47"/>
        <w:gridCol w:w="2117"/>
        <w:gridCol w:w="2012"/>
        <w:gridCol w:w="2874"/>
      </w:tblGrid>
      <w:tr w:rsidR="009E5B88" w:rsidRPr="00171F93" w14:paraId="65628DA8" w14:textId="77777777" w:rsidTr="00F52E8F">
        <w:trPr>
          <w:trHeight w:val="331"/>
        </w:trPr>
        <w:tc>
          <w:tcPr>
            <w:tcW w:w="3047" w:type="dxa"/>
            <w:tcBorders>
              <w:bottom w:val="single" w:sz="4" w:space="0" w:color="000000"/>
            </w:tcBorders>
            <w:tcMar>
              <w:top w:w="100" w:type="dxa"/>
              <w:left w:w="100" w:type="dxa"/>
              <w:bottom w:w="100" w:type="dxa"/>
              <w:right w:w="100" w:type="dxa"/>
            </w:tcMar>
            <w:hideMark/>
          </w:tcPr>
          <w:p w14:paraId="48430185" w14:textId="77777777" w:rsidR="009E5B88" w:rsidRPr="00F54B92" w:rsidRDefault="009E5B88" w:rsidP="00881C88">
            <w:pPr>
              <w:pStyle w:val="af5"/>
              <w:tabs>
                <w:tab w:val="left" w:pos="709"/>
              </w:tabs>
              <w:spacing w:before="0" w:beforeAutospacing="0" w:after="0" w:afterAutospacing="0"/>
              <w:ind w:firstLine="32"/>
              <w:jc w:val="center"/>
              <w:rPr>
                <w:rFonts w:eastAsia="Calibri"/>
                <w:sz w:val="28"/>
                <w:szCs w:val="22"/>
              </w:rPr>
            </w:pPr>
            <w:r w:rsidRPr="00F54B92">
              <w:rPr>
                <w:rFonts w:eastAsia="Calibri"/>
                <w:sz w:val="28"/>
                <w:szCs w:val="22"/>
              </w:rPr>
              <w:t>Наименование</w:t>
            </w:r>
          </w:p>
        </w:tc>
        <w:tc>
          <w:tcPr>
            <w:tcW w:w="2117" w:type="dxa"/>
            <w:tcBorders>
              <w:bottom w:val="single" w:sz="4" w:space="0" w:color="000000"/>
            </w:tcBorders>
            <w:tcMar>
              <w:top w:w="100" w:type="dxa"/>
              <w:left w:w="100" w:type="dxa"/>
              <w:bottom w:w="100" w:type="dxa"/>
              <w:right w:w="100" w:type="dxa"/>
            </w:tcMar>
            <w:hideMark/>
          </w:tcPr>
          <w:p w14:paraId="4D9E1C63" w14:textId="77777777" w:rsidR="009E5B88" w:rsidRPr="00F54B92" w:rsidRDefault="009E5B88" w:rsidP="00881C88">
            <w:pPr>
              <w:pStyle w:val="af5"/>
              <w:tabs>
                <w:tab w:val="left" w:pos="709"/>
              </w:tabs>
              <w:spacing w:before="0" w:beforeAutospacing="0" w:after="0" w:afterAutospacing="0"/>
              <w:ind w:firstLine="32"/>
              <w:jc w:val="center"/>
              <w:rPr>
                <w:rFonts w:eastAsia="Calibri"/>
                <w:sz w:val="28"/>
                <w:szCs w:val="22"/>
              </w:rPr>
            </w:pPr>
            <w:r w:rsidRPr="00F54B92">
              <w:rPr>
                <w:rFonts w:eastAsia="Calibri"/>
                <w:sz w:val="28"/>
                <w:szCs w:val="22"/>
              </w:rPr>
              <w:t>Номер патента</w:t>
            </w:r>
          </w:p>
        </w:tc>
        <w:tc>
          <w:tcPr>
            <w:tcW w:w="2012" w:type="dxa"/>
            <w:tcBorders>
              <w:bottom w:val="single" w:sz="4" w:space="0" w:color="000000"/>
            </w:tcBorders>
            <w:tcMar>
              <w:top w:w="100" w:type="dxa"/>
              <w:left w:w="100" w:type="dxa"/>
              <w:bottom w:w="100" w:type="dxa"/>
              <w:right w:w="100" w:type="dxa"/>
            </w:tcMar>
            <w:hideMark/>
          </w:tcPr>
          <w:p w14:paraId="45B3F056" w14:textId="77777777" w:rsidR="009E5B88" w:rsidRPr="00F54B92" w:rsidRDefault="009E5B88" w:rsidP="00881C88">
            <w:pPr>
              <w:pStyle w:val="af5"/>
              <w:tabs>
                <w:tab w:val="left" w:pos="709"/>
              </w:tabs>
              <w:spacing w:before="0" w:beforeAutospacing="0" w:after="0" w:afterAutospacing="0"/>
              <w:ind w:firstLine="32"/>
              <w:jc w:val="center"/>
              <w:rPr>
                <w:rFonts w:eastAsia="Calibri"/>
                <w:sz w:val="28"/>
                <w:szCs w:val="22"/>
              </w:rPr>
            </w:pPr>
            <w:r w:rsidRPr="00F54B92">
              <w:rPr>
                <w:rFonts w:eastAsia="Calibri"/>
                <w:sz w:val="28"/>
                <w:szCs w:val="22"/>
              </w:rPr>
              <w:t>Опубликовано</w:t>
            </w:r>
          </w:p>
        </w:tc>
        <w:tc>
          <w:tcPr>
            <w:tcW w:w="2874" w:type="dxa"/>
            <w:tcBorders>
              <w:bottom w:val="single" w:sz="4" w:space="0" w:color="000000"/>
            </w:tcBorders>
            <w:tcMar>
              <w:top w:w="100" w:type="dxa"/>
              <w:left w:w="100" w:type="dxa"/>
              <w:bottom w:w="100" w:type="dxa"/>
              <w:right w:w="100" w:type="dxa"/>
            </w:tcMar>
            <w:hideMark/>
          </w:tcPr>
          <w:p w14:paraId="2317DC13" w14:textId="77777777" w:rsidR="009E5B88" w:rsidRPr="00F54B92" w:rsidRDefault="009E5B88" w:rsidP="00881C88">
            <w:pPr>
              <w:pStyle w:val="af5"/>
              <w:tabs>
                <w:tab w:val="left" w:pos="709"/>
              </w:tabs>
              <w:spacing w:before="0" w:beforeAutospacing="0" w:after="0" w:afterAutospacing="0"/>
              <w:ind w:firstLine="32"/>
              <w:jc w:val="center"/>
              <w:rPr>
                <w:rFonts w:eastAsia="Calibri"/>
                <w:sz w:val="28"/>
                <w:szCs w:val="22"/>
              </w:rPr>
            </w:pPr>
            <w:r w:rsidRPr="00F54B92">
              <w:rPr>
                <w:rFonts w:eastAsia="Calibri"/>
                <w:sz w:val="28"/>
                <w:szCs w:val="22"/>
              </w:rPr>
              <w:t>Авторы</w:t>
            </w:r>
          </w:p>
        </w:tc>
      </w:tr>
      <w:tr w:rsidR="009E5B88" w:rsidRPr="00651A4F" w14:paraId="4E4CDC3C" w14:textId="77777777" w:rsidTr="007C723D">
        <w:trPr>
          <w:trHeight w:val="1340"/>
        </w:trPr>
        <w:tc>
          <w:tcPr>
            <w:tcW w:w="3047" w:type="dxa"/>
            <w:tcBorders>
              <w:bottom w:val="single" w:sz="4" w:space="0" w:color="000000"/>
            </w:tcBorders>
            <w:tcMar>
              <w:top w:w="0" w:type="dxa"/>
              <w:left w:w="100" w:type="dxa"/>
              <w:bottom w:w="100" w:type="dxa"/>
              <w:right w:w="100" w:type="dxa"/>
            </w:tcMar>
            <w:hideMark/>
          </w:tcPr>
          <w:p w14:paraId="10E14E2F" w14:textId="1D5F0952" w:rsidR="009E5B88" w:rsidRPr="00F54B92" w:rsidRDefault="002F190B" w:rsidP="00F52E8F">
            <w:pPr>
              <w:pStyle w:val="af5"/>
              <w:tabs>
                <w:tab w:val="left" w:pos="709"/>
              </w:tabs>
              <w:spacing w:before="0" w:beforeAutospacing="0" w:after="0" w:afterAutospacing="0"/>
              <w:ind w:firstLine="32"/>
              <w:rPr>
                <w:rFonts w:eastAsia="Calibri"/>
                <w:sz w:val="28"/>
                <w:szCs w:val="22"/>
              </w:rPr>
            </w:pPr>
            <w:r w:rsidRPr="002F190B">
              <w:rPr>
                <w:sz w:val="28"/>
                <w:szCs w:val="28"/>
              </w:rPr>
              <w:t>Система передачи данных между мотоциклом и мобильным устройством</w:t>
            </w:r>
          </w:p>
        </w:tc>
        <w:tc>
          <w:tcPr>
            <w:tcW w:w="2117" w:type="dxa"/>
            <w:tcBorders>
              <w:bottom w:val="single" w:sz="4" w:space="0" w:color="000000"/>
            </w:tcBorders>
            <w:tcMar>
              <w:top w:w="0" w:type="dxa"/>
              <w:left w:w="100" w:type="dxa"/>
              <w:bottom w:w="100" w:type="dxa"/>
              <w:right w:w="100" w:type="dxa"/>
            </w:tcMar>
            <w:hideMark/>
          </w:tcPr>
          <w:p w14:paraId="2E8126FC" w14:textId="5F54680C" w:rsidR="009E5B88" w:rsidRPr="00A778D6" w:rsidRDefault="002F190B" w:rsidP="00F52E8F">
            <w:pPr>
              <w:pStyle w:val="af5"/>
              <w:tabs>
                <w:tab w:val="left" w:pos="709"/>
              </w:tabs>
              <w:spacing w:before="0" w:beforeAutospacing="0" w:after="0" w:afterAutospacing="0"/>
              <w:ind w:firstLine="32"/>
              <w:rPr>
                <w:rFonts w:eastAsia="Calibri"/>
                <w:sz w:val="28"/>
                <w:szCs w:val="22"/>
              </w:rPr>
            </w:pPr>
            <w:r w:rsidRPr="002F190B">
              <w:rPr>
                <w:sz w:val="28"/>
                <w:szCs w:val="28"/>
              </w:rPr>
              <w:t>BY15014C1</w:t>
            </w:r>
          </w:p>
        </w:tc>
        <w:tc>
          <w:tcPr>
            <w:tcW w:w="2012" w:type="dxa"/>
            <w:tcBorders>
              <w:bottom w:val="single" w:sz="4" w:space="0" w:color="000000"/>
            </w:tcBorders>
            <w:tcMar>
              <w:top w:w="0" w:type="dxa"/>
              <w:left w:w="100" w:type="dxa"/>
              <w:bottom w:w="100" w:type="dxa"/>
              <w:right w:w="100" w:type="dxa"/>
            </w:tcMar>
            <w:hideMark/>
          </w:tcPr>
          <w:p w14:paraId="2BC15715" w14:textId="14D2ED36" w:rsidR="009E5B88" w:rsidRPr="00A778D6" w:rsidRDefault="002F190B" w:rsidP="00F52E8F">
            <w:pPr>
              <w:pStyle w:val="af5"/>
              <w:tabs>
                <w:tab w:val="left" w:pos="709"/>
              </w:tabs>
              <w:spacing w:before="0" w:beforeAutospacing="0" w:after="0" w:afterAutospacing="0"/>
              <w:ind w:firstLine="32"/>
              <w:rPr>
                <w:rFonts w:eastAsia="Calibri"/>
                <w:sz w:val="28"/>
                <w:szCs w:val="22"/>
              </w:rPr>
            </w:pPr>
            <w:r>
              <w:rPr>
                <w:rFonts w:eastAsia="Calibri"/>
                <w:sz w:val="28"/>
                <w:szCs w:val="22"/>
              </w:rPr>
              <w:t>30</w:t>
            </w:r>
            <w:r w:rsidR="009E5B88" w:rsidRPr="00A778D6">
              <w:rPr>
                <w:rFonts w:eastAsia="Calibri"/>
                <w:sz w:val="28"/>
                <w:szCs w:val="22"/>
              </w:rPr>
              <w:t>.0</w:t>
            </w:r>
            <w:r>
              <w:rPr>
                <w:rFonts w:eastAsia="Calibri"/>
                <w:sz w:val="28"/>
                <w:szCs w:val="22"/>
              </w:rPr>
              <w:t>6</w:t>
            </w:r>
            <w:r w:rsidR="009E5B88" w:rsidRPr="00A778D6">
              <w:rPr>
                <w:rFonts w:eastAsia="Calibri"/>
                <w:sz w:val="28"/>
                <w:szCs w:val="22"/>
              </w:rPr>
              <w:t>.201</w:t>
            </w:r>
            <w:r>
              <w:rPr>
                <w:rFonts w:eastAsia="Calibri"/>
                <w:sz w:val="28"/>
                <w:szCs w:val="22"/>
              </w:rPr>
              <w:t>4</w:t>
            </w:r>
          </w:p>
        </w:tc>
        <w:tc>
          <w:tcPr>
            <w:tcW w:w="2874" w:type="dxa"/>
            <w:tcBorders>
              <w:bottom w:val="single" w:sz="4" w:space="0" w:color="000000"/>
            </w:tcBorders>
            <w:tcMar>
              <w:top w:w="0" w:type="dxa"/>
              <w:left w:w="100" w:type="dxa"/>
              <w:bottom w:w="100" w:type="dxa"/>
              <w:right w:w="100" w:type="dxa"/>
            </w:tcMar>
            <w:hideMark/>
          </w:tcPr>
          <w:p w14:paraId="333689AF" w14:textId="4C63176C" w:rsidR="009E5B88" w:rsidRPr="002F190B" w:rsidRDefault="002F190B" w:rsidP="00F52E8F">
            <w:pPr>
              <w:pStyle w:val="af5"/>
              <w:tabs>
                <w:tab w:val="left" w:pos="709"/>
              </w:tabs>
              <w:spacing w:before="0" w:beforeAutospacing="0" w:after="0" w:afterAutospacing="0"/>
              <w:rPr>
                <w:spacing w:val="-7"/>
                <w:sz w:val="28"/>
                <w:szCs w:val="28"/>
              </w:rPr>
            </w:pPr>
            <w:r w:rsidRPr="002F190B">
              <w:rPr>
                <w:spacing w:val="-7"/>
                <w:sz w:val="28"/>
                <w:szCs w:val="28"/>
              </w:rPr>
              <w:t>Михайлов Владимир Николаевич</w:t>
            </w:r>
          </w:p>
        </w:tc>
      </w:tr>
    </w:tbl>
    <w:p w14:paraId="567DB11B" w14:textId="2CB4DF57" w:rsidR="0016319C" w:rsidRPr="002F190B" w:rsidRDefault="00BB481A" w:rsidP="0016319C">
      <w:pPr>
        <w:pStyle w:val="aff2"/>
        <w:tabs>
          <w:tab w:val="left" w:pos="709"/>
        </w:tabs>
        <w:ind w:firstLine="709"/>
        <w:rPr>
          <w:color w:val="auto"/>
        </w:rPr>
      </w:pPr>
      <w:r>
        <w:rPr>
          <w:color w:val="auto"/>
        </w:rPr>
        <w:t>Метод</w:t>
      </w:r>
      <w:r w:rsidR="002F190B" w:rsidRPr="002F190B">
        <w:rPr>
          <w:color w:val="auto"/>
        </w:rPr>
        <w:t xml:space="preserve"> относится к технологиям связи между мотоциклом и мобильными устройствами. Патент описывает систему, которая может передавать данные между мотоциклом и мобильным устройством, таким как смартфон или планшет. Система может использовать беспроводные технологии, такие как Bluetooth или </w:t>
      </w:r>
      <w:proofErr w:type="spellStart"/>
      <w:r w:rsidR="002F190B" w:rsidRPr="002F190B">
        <w:rPr>
          <w:color w:val="auto"/>
        </w:rPr>
        <w:t>Wi</w:t>
      </w:r>
      <w:proofErr w:type="spellEnd"/>
      <w:r w:rsidR="002F190B" w:rsidRPr="002F190B">
        <w:rPr>
          <w:color w:val="auto"/>
        </w:rPr>
        <w:t>-Fi, для передачи данных, таких как информация о маршруте, скорости движения, температуре и давлении в шинах. Эта информация может быть полезна для мотоциклиста, чтобы планировать свой маршрут и обеспечивать безопасность на дороге.</w:t>
      </w:r>
    </w:p>
    <w:p w14:paraId="66524002" w14:textId="5A6A6B6C" w:rsidR="009E5B88" w:rsidRPr="00F54B92" w:rsidRDefault="009E5B88" w:rsidP="009E5B88">
      <w:pPr>
        <w:pStyle w:val="aff2"/>
        <w:tabs>
          <w:tab w:val="left" w:pos="709"/>
        </w:tabs>
        <w:rPr>
          <w:rFonts w:eastAsia="Calibri"/>
          <w:color w:val="auto"/>
          <w:szCs w:val="22"/>
        </w:rPr>
      </w:pPr>
      <w:r>
        <w:rPr>
          <w:rFonts w:eastAsia="Calibri"/>
          <w:color w:val="auto"/>
          <w:szCs w:val="22"/>
        </w:rPr>
        <w:lastRenderedPageBreak/>
        <w:t>Таблица 1</w:t>
      </w:r>
      <w:r w:rsidRPr="00F54B92">
        <w:rPr>
          <w:rFonts w:eastAsia="Calibri"/>
          <w:color w:val="auto"/>
          <w:szCs w:val="22"/>
        </w:rPr>
        <w:t>.</w:t>
      </w:r>
      <w:r w:rsidR="004708D2">
        <w:rPr>
          <w:rFonts w:eastAsia="Calibri"/>
          <w:color w:val="auto"/>
          <w:szCs w:val="22"/>
          <w:lang w:val="en-US"/>
        </w:rPr>
        <w:t>3</w:t>
      </w:r>
      <w:r>
        <w:rPr>
          <w:rFonts w:eastAsia="Calibri"/>
          <w:color w:val="auto"/>
          <w:szCs w:val="22"/>
        </w:rPr>
        <w:t xml:space="preserve"> – Описание патента №3</w:t>
      </w:r>
    </w:p>
    <w:tbl>
      <w:tblPr>
        <w:tblW w:w="9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337"/>
        <w:gridCol w:w="1981"/>
        <w:gridCol w:w="1982"/>
        <w:gridCol w:w="2613"/>
      </w:tblGrid>
      <w:tr w:rsidR="009E5B88" w:rsidRPr="00171F93" w14:paraId="5E9A80AB" w14:textId="77777777" w:rsidTr="00681F56">
        <w:tc>
          <w:tcPr>
            <w:tcW w:w="3337" w:type="dxa"/>
            <w:tcMar>
              <w:top w:w="100" w:type="dxa"/>
              <w:left w:w="100" w:type="dxa"/>
              <w:bottom w:w="100" w:type="dxa"/>
              <w:right w:w="100" w:type="dxa"/>
            </w:tcMar>
            <w:hideMark/>
          </w:tcPr>
          <w:p w14:paraId="7C6E8B0D" w14:textId="77777777" w:rsidR="009E5B88" w:rsidRPr="00F54B92" w:rsidRDefault="009E5B88" w:rsidP="00881C88">
            <w:pPr>
              <w:pStyle w:val="af5"/>
              <w:tabs>
                <w:tab w:val="left" w:pos="709"/>
              </w:tabs>
              <w:spacing w:before="0" w:beforeAutospacing="0" w:after="0" w:afterAutospacing="0"/>
              <w:jc w:val="center"/>
              <w:rPr>
                <w:rFonts w:eastAsia="Calibri"/>
                <w:sz w:val="28"/>
                <w:szCs w:val="22"/>
              </w:rPr>
            </w:pPr>
            <w:r w:rsidRPr="00F54B92">
              <w:rPr>
                <w:rFonts w:eastAsia="Calibri"/>
                <w:sz w:val="28"/>
                <w:szCs w:val="22"/>
              </w:rPr>
              <w:t>Наименование</w:t>
            </w:r>
          </w:p>
        </w:tc>
        <w:tc>
          <w:tcPr>
            <w:tcW w:w="1981" w:type="dxa"/>
            <w:tcMar>
              <w:top w:w="100" w:type="dxa"/>
              <w:left w:w="100" w:type="dxa"/>
              <w:bottom w:w="100" w:type="dxa"/>
              <w:right w:w="100" w:type="dxa"/>
            </w:tcMar>
            <w:hideMark/>
          </w:tcPr>
          <w:p w14:paraId="37D97B5E" w14:textId="77777777" w:rsidR="009E5B88" w:rsidRPr="00F54B92" w:rsidRDefault="009E5B88" w:rsidP="00881C88">
            <w:pPr>
              <w:pStyle w:val="af5"/>
              <w:tabs>
                <w:tab w:val="left" w:pos="709"/>
              </w:tabs>
              <w:spacing w:before="0" w:beforeAutospacing="0" w:after="0" w:afterAutospacing="0"/>
              <w:jc w:val="center"/>
              <w:rPr>
                <w:rFonts w:eastAsia="Calibri"/>
                <w:sz w:val="28"/>
                <w:szCs w:val="22"/>
              </w:rPr>
            </w:pPr>
            <w:r w:rsidRPr="00F54B92">
              <w:rPr>
                <w:rFonts w:eastAsia="Calibri"/>
                <w:sz w:val="28"/>
                <w:szCs w:val="22"/>
              </w:rPr>
              <w:t>Номер патента</w:t>
            </w:r>
          </w:p>
        </w:tc>
        <w:tc>
          <w:tcPr>
            <w:tcW w:w="1982" w:type="dxa"/>
            <w:tcMar>
              <w:top w:w="100" w:type="dxa"/>
              <w:left w:w="100" w:type="dxa"/>
              <w:bottom w:w="100" w:type="dxa"/>
              <w:right w:w="100" w:type="dxa"/>
            </w:tcMar>
            <w:hideMark/>
          </w:tcPr>
          <w:p w14:paraId="2D5E928D" w14:textId="77777777" w:rsidR="009E5B88" w:rsidRPr="00F54B92" w:rsidRDefault="009E5B88" w:rsidP="00881C88">
            <w:pPr>
              <w:pStyle w:val="af5"/>
              <w:tabs>
                <w:tab w:val="left" w:pos="709"/>
              </w:tabs>
              <w:spacing w:before="0" w:beforeAutospacing="0" w:after="0" w:afterAutospacing="0"/>
              <w:jc w:val="center"/>
              <w:rPr>
                <w:rFonts w:eastAsia="Calibri"/>
                <w:sz w:val="28"/>
                <w:szCs w:val="22"/>
              </w:rPr>
            </w:pPr>
            <w:r w:rsidRPr="00F54B92">
              <w:rPr>
                <w:rFonts w:eastAsia="Calibri"/>
                <w:sz w:val="28"/>
                <w:szCs w:val="22"/>
              </w:rPr>
              <w:t>Опубликовано</w:t>
            </w:r>
          </w:p>
        </w:tc>
        <w:tc>
          <w:tcPr>
            <w:tcW w:w="2613" w:type="dxa"/>
            <w:tcMar>
              <w:top w:w="100" w:type="dxa"/>
              <w:left w:w="100" w:type="dxa"/>
              <w:bottom w:w="100" w:type="dxa"/>
              <w:right w:w="100" w:type="dxa"/>
            </w:tcMar>
            <w:hideMark/>
          </w:tcPr>
          <w:p w14:paraId="2028F70D" w14:textId="77777777" w:rsidR="009E5B88" w:rsidRPr="00F54B92" w:rsidRDefault="009E5B88" w:rsidP="00881C88">
            <w:pPr>
              <w:pStyle w:val="af5"/>
              <w:tabs>
                <w:tab w:val="left" w:pos="709"/>
              </w:tabs>
              <w:spacing w:before="0" w:beforeAutospacing="0" w:after="0" w:afterAutospacing="0"/>
              <w:jc w:val="center"/>
              <w:rPr>
                <w:rFonts w:eastAsia="Calibri"/>
                <w:sz w:val="28"/>
                <w:szCs w:val="22"/>
              </w:rPr>
            </w:pPr>
            <w:r w:rsidRPr="00F54B92">
              <w:rPr>
                <w:rFonts w:eastAsia="Calibri"/>
                <w:sz w:val="28"/>
                <w:szCs w:val="22"/>
              </w:rPr>
              <w:t>Авторы</w:t>
            </w:r>
          </w:p>
        </w:tc>
      </w:tr>
      <w:tr w:rsidR="009E5B88" w:rsidRPr="00A778D6" w14:paraId="1D1929ED" w14:textId="77777777" w:rsidTr="009D0C1F">
        <w:tc>
          <w:tcPr>
            <w:tcW w:w="3337" w:type="dxa"/>
            <w:tcMar>
              <w:top w:w="0" w:type="dxa"/>
              <w:left w:w="100" w:type="dxa"/>
              <w:bottom w:w="100" w:type="dxa"/>
              <w:right w:w="100" w:type="dxa"/>
            </w:tcMar>
            <w:hideMark/>
          </w:tcPr>
          <w:p w14:paraId="6846FCE1" w14:textId="6D7C6D31" w:rsidR="009E5B88" w:rsidRPr="00A778D6" w:rsidRDefault="00223566" w:rsidP="00881C88">
            <w:pPr>
              <w:pStyle w:val="af5"/>
              <w:tabs>
                <w:tab w:val="left" w:pos="709"/>
              </w:tabs>
              <w:spacing w:before="0" w:beforeAutospacing="0" w:after="0" w:afterAutospacing="0"/>
              <w:rPr>
                <w:sz w:val="28"/>
              </w:rPr>
            </w:pPr>
            <w:r w:rsidRPr="00223566">
              <w:rPr>
                <w:sz w:val="28"/>
              </w:rPr>
              <w:t xml:space="preserve">Способ проведения </w:t>
            </w:r>
            <w:proofErr w:type="spellStart"/>
            <w:r w:rsidRPr="00223566">
              <w:rPr>
                <w:sz w:val="28"/>
              </w:rPr>
              <w:t>мототуристического</w:t>
            </w:r>
            <w:proofErr w:type="spellEnd"/>
            <w:r w:rsidRPr="00223566">
              <w:rPr>
                <w:sz w:val="28"/>
              </w:rPr>
              <w:t xml:space="preserve"> маршрута с использованием навигационных приборов</w:t>
            </w:r>
          </w:p>
        </w:tc>
        <w:tc>
          <w:tcPr>
            <w:tcW w:w="1981" w:type="dxa"/>
            <w:tcMar>
              <w:top w:w="0" w:type="dxa"/>
              <w:left w:w="100" w:type="dxa"/>
              <w:bottom w:w="100" w:type="dxa"/>
              <w:right w:w="100" w:type="dxa"/>
            </w:tcMar>
            <w:hideMark/>
          </w:tcPr>
          <w:p w14:paraId="06603F00" w14:textId="175FA5BF" w:rsidR="009E5B88" w:rsidRPr="00223566" w:rsidRDefault="00223566" w:rsidP="00881C88">
            <w:pPr>
              <w:pStyle w:val="af5"/>
              <w:tabs>
                <w:tab w:val="left" w:pos="709"/>
              </w:tabs>
              <w:spacing w:before="0" w:beforeAutospacing="0" w:after="0" w:afterAutospacing="0"/>
              <w:rPr>
                <w:sz w:val="28"/>
                <w:lang w:val="en-US"/>
              </w:rPr>
            </w:pPr>
            <w:r>
              <w:rPr>
                <w:sz w:val="28"/>
                <w:lang w:val="en-US"/>
              </w:rPr>
              <w:t>BY16863C1</w:t>
            </w:r>
          </w:p>
        </w:tc>
        <w:tc>
          <w:tcPr>
            <w:tcW w:w="1982" w:type="dxa"/>
            <w:tcMar>
              <w:top w:w="0" w:type="dxa"/>
              <w:left w:w="100" w:type="dxa"/>
              <w:bottom w:w="100" w:type="dxa"/>
              <w:right w:w="100" w:type="dxa"/>
            </w:tcMar>
            <w:hideMark/>
          </w:tcPr>
          <w:p w14:paraId="355D8EC2" w14:textId="744D6C00" w:rsidR="009E5B88" w:rsidRPr="00223566" w:rsidRDefault="00223566" w:rsidP="00881C88">
            <w:pPr>
              <w:pStyle w:val="af5"/>
              <w:tabs>
                <w:tab w:val="left" w:pos="709"/>
              </w:tabs>
              <w:spacing w:before="0" w:beforeAutospacing="0" w:after="0" w:afterAutospacing="0"/>
              <w:rPr>
                <w:sz w:val="28"/>
                <w:lang w:val="en-US"/>
              </w:rPr>
            </w:pPr>
            <w:r>
              <w:rPr>
                <w:sz w:val="28"/>
                <w:lang w:val="en-US"/>
              </w:rPr>
              <w:t>30</w:t>
            </w:r>
            <w:r w:rsidR="009E5B88" w:rsidRPr="00A778D6">
              <w:rPr>
                <w:sz w:val="28"/>
              </w:rPr>
              <w:t>.0</w:t>
            </w:r>
            <w:r>
              <w:rPr>
                <w:sz w:val="28"/>
                <w:lang w:val="en-US"/>
              </w:rPr>
              <w:t>7</w:t>
            </w:r>
            <w:r w:rsidR="009E5B88" w:rsidRPr="00A778D6">
              <w:rPr>
                <w:sz w:val="28"/>
              </w:rPr>
              <w:t>.201</w:t>
            </w:r>
            <w:r>
              <w:rPr>
                <w:sz w:val="28"/>
                <w:lang w:val="en-US"/>
              </w:rPr>
              <w:t>4</w:t>
            </w:r>
          </w:p>
        </w:tc>
        <w:tc>
          <w:tcPr>
            <w:tcW w:w="2613" w:type="dxa"/>
            <w:tcMar>
              <w:top w:w="0" w:type="dxa"/>
              <w:left w:w="100" w:type="dxa"/>
              <w:bottom w:w="100" w:type="dxa"/>
              <w:right w:w="100" w:type="dxa"/>
            </w:tcMar>
            <w:hideMark/>
          </w:tcPr>
          <w:p w14:paraId="613A8550" w14:textId="40E83C00" w:rsidR="009E5B88" w:rsidRPr="00A778D6" w:rsidRDefault="00223566" w:rsidP="00881C88">
            <w:pPr>
              <w:pStyle w:val="af5"/>
              <w:tabs>
                <w:tab w:val="left" w:pos="709"/>
              </w:tabs>
              <w:spacing w:before="0" w:beforeAutospacing="0" w:after="0" w:afterAutospacing="0"/>
              <w:rPr>
                <w:sz w:val="28"/>
              </w:rPr>
            </w:pPr>
            <w:r w:rsidRPr="00223566">
              <w:rPr>
                <w:sz w:val="28"/>
                <w:szCs w:val="28"/>
              </w:rPr>
              <w:t xml:space="preserve">Барышев </w:t>
            </w:r>
            <w:r w:rsidR="009E5B88" w:rsidRPr="00223566">
              <w:rPr>
                <w:sz w:val="28"/>
                <w:szCs w:val="28"/>
              </w:rPr>
              <w:t>Евгений</w:t>
            </w:r>
            <w:r w:rsidR="009E5B88" w:rsidRPr="00A778D6">
              <w:rPr>
                <w:sz w:val="28"/>
              </w:rPr>
              <w:t xml:space="preserve"> Александрович</w:t>
            </w:r>
          </w:p>
        </w:tc>
      </w:tr>
    </w:tbl>
    <w:p w14:paraId="2509FEE4" w14:textId="357FF9B8" w:rsidR="006066EF" w:rsidRPr="00820FAA" w:rsidRDefault="00043179" w:rsidP="00A13EEE">
      <w:pPr>
        <w:pStyle w:val="af5"/>
        <w:tabs>
          <w:tab w:val="left" w:pos="709"/>
        </w:tabs>
        <w:spacing w:before="240" w:beforeAutospacing="0" w:after="0" w:afterAutospacing="0"/>
        <w:ind w:firstLine="709"/>
        <w:jc w:val="both"/>
        <w:rPr>
          <w:szCs w:val="28"/>
        </w:rPr>
      </w:pPr>
      <w:r w:rsidRPr="00043179">
        <w:rPr>
          <w:sz w:val="28"/>
          <w:szCs w:val="28"/>
        </w:rPr>
        <w:t xml:space="preserve">Описывается способ проведения </w:t>
      </w:r>
      <w:proofErr w:type="spellStart"/>
      <w:r w:rsidRPr="00043179">
        <w:rPr>
          <w:sz w:val="28"/>
          <w:szCs w:val="28"/>
        </w:rPr>
        <w:t>мототуристического</w:t>
      </w:r>
      <w:proofErr w:type="spellEnd"/>
      <w:r w:rsidRPr="00043179">
        <w:rPr>
          <w:sz w:val="28"/>
          <w:szCs w:val="28"/>
        </w:rPr>
        <w:t xml:space="preserve"> маршрута с использованием навигационных приборов, таких как </w:t>
      </w:r>
      <w:r w:rsidRPr="00063C8B">
        <w:rPr>
          <w:i/>
          <w:iCs/>
          <w:sz w:val="28"/>
          <w:szCs w:val="28"/>
        </w:rPr>
        <w:t>GPS</w:t>
      </w:r>
      <w:r w:rsidRPr="00043179">
        <w:rPr>
          <w:sz w:val="28"/>
          <w:szCs w:val="28"/>
        </w:rPr>
        <w:t>-навигаторы, мобильные телефоны и другие устройства. С помощью этих приборов мотоциклисты могут точно определить свое местоположение на маршрут</w:t>
      </w:r>
      <w:r>
        <w:rPr>
          <w:sz w:val="28"/>
          <w:szCs w:val="28"/>
        </w:rPr>
        <w:t xml:space="preserve">е и </w:t>
      </w:r>
      <w:r w:rsidRPr="00043179">
        <w:rPr>
          <w:sz w:val="28"/>
          <w:szCs w:val="28"/>
        </w:rPr>
        <w:t xml:space="preserve">следить за своим </w:t>
      </w:r>
      <w:r>
        <w:rPr>
          <w:sz w:val="28"/>
          <w:szCs w:val="28"/>
        </w:rPr>
        <w:t>перемещением в режиме реального времени.</w:t>
      </w:r>
    </w:p>
    <w:p w14:paraId="6BF52204" w14:textId="5E969E97" w:rsidR="006066EF" w:rsidRPr="009A2CBA" w:rsidRDefault="00964C26" w:rsidP="00093201">
      <w:pPr>
        <w:pStyle w:val="2"/>
        <w:numPr>
          <w:ilvl w:val="1"/>
          <w:numId w:val="17"/>
        </w:numPr>
        <w:spacing w:before="360" w:after="240" w:line="240" w:lineRule="auto"/>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r w:rsidR="006066EF" w:rsidRPr="009A2CBA">
        <w:rPr>
          <w:rFonts w:ascii="Times New Roman" w:hAnsi="Times New Roman" w:cs="Times New Roman"/>
          <w:b/>
          <w:color w:val="auto"/>
          <w:sz w:val="28"/>
          <w:szCs w:val="28"/>
        </w:rPr>
        <w:t>Вывод</w:t>
      </w:r>
      <w:r w:rsidR="00063C8B">
        <w:rPr>
          <w:rFonts w:ascii="Times New Roman" w:hAnsi="Times New Roman" w:cs="Times New Roman"/>
          <w:b/>
          <w:color w:val="auto"/>
          <w:sz w:val="28"/>
          <w:szCs w:val="28"/>
        </w:rPr>
        <w:t>ы</w:t>
      </w:r>
      <w:r w:rsidR="006066EF" w:rsidRPr="009A2CBA">
        <w:rPr>
          <w:rFonts w:ascii="Times New Roman" w:hAnsi="Times New Roman" w:cs="Times New Roman"/>
          <w:b/>
          <w:color w:val="auto"/>
          <w:sz w:val="28"/>
          <w:szCs w:val="28"/>
        </w:rPr>
        <w:t xml:space="preserve"> по разделу</w:t>
      </w:r>
    </w:p>
    <w:p w14:paraId="3F47C8F4" w14:textId="3D40F589" w:rsidR="00537025" w:rsidRPr="0048051C" w:rsidRDefault="006066EF" w:rsidP="0048051C">
      <w:r w:rsidRPr="007A4F08">
        <w:t xml:space="preserve">В данном разделе </w:t>
      </w:r>
      <w:r w:rsidR="00DC0769" w:rsidRPr="007A4F08">
        <w:t>были рассмотрены аналоги</w:t>
      </w:r>
      <w:r w:rsidR="00803D73" w:rsidRPr="007A4F08">
        <w:t xml:space="preserve"> </w:t>
      </w:r>
      <w:r w:rsidR="00AE62E1" w:rsidRPr="007A4F08">
        <w:t>программных реализаций</w:t>
      </w:r>
      <w:r w:rsidR="00DC0769" w:rsidRPr="007A4F08">
        <w:t xml:space="preserve"> </w:t>
      </w:r>
      <w:r w:rsidR="00884C31" w:rsidRPr="007A4F08">
        <w:t xml:space="preserve">дипломного проекта </w:t>
      </w:r>
      <w:r w:rsidR="00DC0769" w:rsidRPr="007A4F08">
        <w:t>с целью выделения достоинств и недостатков на каждом из них.</w:t>
      </w:r>
      <w:r w:rsidR="0059748F" w:rsidRPr="007A4F08">
        <w:t xml:space="preserve"> В результате </w:t>
      </w:r>
      <w:r w:rsidR="00D353F1" w:rsidRPr="007A4F08">
        <w:t xml:space="preserve">обзора </w:t>
      </w:r>
      <w:r w:rsidR="0059748F" w:rsidRPr="007A4F08">
        <w:t xml:space="preserve">можно </w:t>
      </w:r>
      <w:r w:rsidR="00D56543" w:rsidRPr="007A4F08">
        <w:t>выделить</w:t>
      </w:r>
      <w:r w:rsidR="0059748F" w:rsidRPr="007A4F08">
        <w:t xml:space="preserve"> </w:t>
      </w:r>
      <w:r w:rsidR="00A1678D" w:rsidRPr="007A4F08">
        <w:t>положительные</w:t>
      </w:r>
      <w:r w:rsidR="00C93262" w:rsidRPr="00C93262">
        <w:t xml:space="preserve"> </w:t>
      </w:r>
      <w:r w:rsidR="00C93262">
        <w:t>и отрицательные</w:t>
      </w:r>
      <w:r w:rsidR="00A1678D" w:rsidRPr="007A4F08">
        <w:t xml:space="preserve"> стороны</w:t>
      </w:r>
      <w:r w:rsidR="00DC0769" w:rsidRPr="007A4F08">
        <w:t xml:space="preserve">, которые могут играть ключевую роль при реализации </w:t>
      </w:r>
      <w:r w:rsidR="007C0F17" w:rsidRPr="007A4F08">
        <w:t>мобильного приложения</w:t>
      </w:r>
      <w:r w:rsidR="00202367" w:rsidRPr="007A4F08">
        <w:t xml:space="preserve">. </w:t>
      </w:r>
      <w:r w:rsidR="00544572" w:rsidRPr="00544572">
        <w:t xml:space="preserve">При дальнейшем проектировании следует </w:t>
      </w:r>
      <w:r w:rsidR="00C57924">
        <w:t>уделить</w:t>
      </w:r>
      <w:r w:rsidR="00544572" w:rsidRPr="00544572">
        <w:t xml:space="preserve"> внимание </w:t>
      </w:r>
      <w:r w:rsidR="00093201">
        <w:t>на у</w:t>
      </w:r>
      <w:r w:rsidR="00C57924" w:rsidRPr="00093201">
        <w:t>лучшение пользовательского интерфейса</w:t>
      </w:r>
      <w:r w:rsidR="00093201">
        <w:t xml:space="preserve"> для</w:t>
      </w:r>
      <w:r w:rsidR="00C57924" w:rsidRPr="00093201">
        <w:t xml:space="preserve"> </w:t>
      </w:r>
      <w:r w:rsidR="00556577">
        <w:t>упрощения</w:t>
      </w:r>
      <w:r w:rsidR="00C57924" w:rsidRPr="00093201">
        <w:t xml:space="preserve"> навигаци</w:t>
      </w:r>
      <w:r w:rsidR="00556577">
        <w:t>и</w:t>
      </w:r>
      <w:r w:rsidR="009A0594">
        <w:t xml:space="preserve"> и</w:t>
      </w:r>
      <w:r w:rsidR="00C57924" w:rsidRPr="00093201">
        <w:t xml:space="preserve"> обеспеч</w:t>
      </w:r>
      <w:r w:rsidR="009A0594">
        <w:t>ения</w:t>
      </w:r>
      <w:r w:rsidR="00C57924" w:rsidRPr="00093201">
        <w:t xml:space="preserve"> логическ</w:t>
      </w:r>
      <w:r w:rsidR="00977974">
        <w:t>ой</w:t>
      </w:r>
      <w:r w:rsidR="00C57924" w:rsidRPr="00093201">
        <w:t xml:space="preserve"> организаци</w:t>
      </w:r>
      <w:r w:rsidR="00DC0F7F">
        <w:t>и</w:t>
      </w:r>
      <w:r w:rsidR="00C57924" w:rsidRPr="00093201">
        <w:t xml:space="preserve"> функций</w:t>
      </w:r>
      <w:r w:rsidR="00C0737F">
        <w:t>, в</w:t>
      </w:r>
      <w:r w:rsidR="0057732C" w:rsidRPr="0057732C">
        <w:t>недрение модерации</w:t>
      </w:r>
      <w:r w:rsidR="00C0737F">
        <w:t>, улучшение геолокационной функциональности, добавление темной и светлой тем</w:t>
      </w:r>
      <w:r w:rsidR="00653DC8">
        <w:t xml:space="preserve"> мобильного приложения</w:t>
      </w:r>
      <w:r w:rsidR="0048051C">
        <w:t xml:space="preserve">. </w:t>
      </w:r>
      <w:r w:rsidR="00202367" w:rsidRPr="007A4F08">
        <w:t>Заключительной частью раздела был патентный поиск</w:t>
      </w:r>
      <w:r w:rsidR="00202367" w:rsidRPr="007A4F08">
        <w:rPr>
          <w:rFonts w:eastAsia="Times New Roman" w:cs="Times New Roman"/>
          <w:szCs w:val="28"/>
        </w:rPr>
        <w:t>.</w:t>
      </w:r>
    </w:p>
    <w:p w14:paraId="72221FC9" w14:textId="124329C6" w:rsidR="003F1D49" w:rsidRPr="007A4F08" w:rsidRDefault="003F1D49" w:rsidP="003F1D49">
      <w:pPr>
        <w:tabs>
          <w:tab w:val="left" w:pos="709"/>
        </w:tabs>
        <w:rPr>
          <w:rFonts w:eastAsia="Times New Roman" w:cs="Times New Roman"/>
          <w:szCs w:val="24"/>
        </w:rPr>
      </w:pPr>
      <w:r w:rsidRPr="007A4F08">
        <w:rPr>
          <w:rFonts w:eastAsia="Times New Roman" w:cs="Times New Roman"/>
          <w:szCs w:val="24"/>
        </w:rPr>
        <w:t>Суммируя вс</w:t>
      </w:r>
      <w:r w:rsidR="00DC2FBC" w:rsidRPr="007A4F08">
        <w:rPr>
          <w:rFonts w:eastAsia="Times New Roman" w:cs="Times New Roman"/>
          <w:szCs w:val="24"/>
        </w:rPr>
        <w:t>ё</w:t>
      </w:r>
      <w:r w:rsidRPr="007A4F08">
        <w:rPr>
          <w:rFonts w:eastAsia="Times New Roman" w:cs="Times New Roman"/>
          <w:szCs w:val="24"/>
        </w:rPr>
        <w:t xml:space="preserve"> вышеперечисленное</w:t>
      </w:r>
      <w:r w:rsidR="00152056" w:rsidRPr="007A4F08">
        <w:rPr>
          <w:rFonts w:eastAsia="Times New Roman" w:cs="Times New Roman"/>
          <w:szCs w:val="24"/>
        </w:rPr>
        <w:t>,</w:t>
      </w:r>
      <w:r w:rsidRPr="007A4F08">
        <w:rPr>
          <w:rFonts w:eastAsia="Times New Roman" w:cs="Times New Roman"/>
          <w:szCs w:val="24"/>
        </w:rPr>
        <w:t xml:space="preserve"> можно сказать, что работа, проделанная по аналитическому обзору литературы, является крепким фундаментом для разрабатываемого программного средства. На данном этапе можно приступить к рассмотрению технических приемов программирования.</w:t>
      </w:r>
    </w:p>
    <w:p w14:paraId="3130BA0D" w14:textId="1368B97A" w:rsidR="00537025" w:rsidRPr="00537025" w:rsidRDefault="00537025" w:rsidP="00537025">
      <w:r w:rsidRPr="007A4F08">
        <w:t xml:space="preserve">В обзоре литературы были выявлены ключевые моменты разрабатываемого </w:t>
      </w:r>
      <w:r w:rsidR="001E1702">
        <w:t xml:space="preserve">мобильного </w:t>
      </w:r>
      <w:r w:rsidRPr="007A4F08">
        <w:t>приложения.</w:t>
      </w:r>
    </w:p>
    <w:sectPr w:rsidR="00537025" w:rsidRPr="00537025" w:rsidSect="00C64857">
      <w:headerReference w:type="default" r:id="rId11"/>
      <w:headerReference w:type="first" r:id="rId12"/>
      <w:pgSz w:w="11906" w:h="16838"/>
      <w:pgMar w:top="1134" w:right="567" w:bottom="851" w:left="1247" w:header="709" w:footer="709" w:gutter="0"/>
      <w:pgNumType w:start="9"/>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E2FD4" w14:textId="77777777" w:rsidR="003978D8" w:rsidRDefault="003978D8">
      <w:r>
        <w:separator/>
      </w:r>
    </w:p>
  </w:endnote>
  <w:endnote w:type="continuationSeparator" w:id="0">
    <w:p w14:paraId="76FE8679" w14:textId="77777777" w:rsidR="003978D8" w:rsidRDefault="0039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91DE0" w14:textId="77777777" w:rsidR="003978D8" w:rsidRDefault="003978D8">
      <w:r>
        <w:separator/>
      </w:r>
    </w:p>
  </w:footnote>
  <w:footnote w:type="continuationSeparator" w:id="0">
    <w:p w14:paraId="27E2907A" w14:textId="77777777" w:rsidR="003978D8" w:rsidRDefault="0039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0375918"/>
      <w:docPartObj>
        <w:docPartGallery w:val="Page Numbers (Top of Page)"/>
        <w:docPartUnique/>
      </w:docPartObj>
    </w:sdtPr>
    <w:sdtEndPr>
      <w:rPr>
        <w:sz w:val="24"/>
        <w:szCs w:val="24"/>
      </w:rPr>
    </w:sdtEndPr>
    <w:sdtContent>
      <w:p w14:paraId="2F944E67" w14:textId="77777777" w:rsidR="00CD7017" w:rsidRPr="00E15255" w:rsidRDefault="00F7600B" w:rsidP="005304CF">
        <w:pPr>
          <w:pStyle w:val="aa"/>
          <w:jc w:val="right"/>
          <w:rPr>
            <w:sz w:val="24"/>
            <w:szCs w:val="24"/>
          </w:rPr>
        </w:pPr>
        <w:r w:rsidRPr="00E15255">
          <w:rPr>
            <w:sz w:val="24"/>
            <w:szCs w:val="24"/>
          </w:rPr>
          <w:fldChar w:fldCharType="begin"/>
        </w:r>
        <w:r w:rsidRPr="00E15255">
          <w:rPr>
            <w:sz w:val="24"/>
            <w:szCs w:val="24"/>
          </w:rPr>
          <w:instrText>PAGE   \* MERGEFORMAT</w:instrText>
        </w:r>
        <w:r w:rsidRPr="00E15255">
          <w:rPr>
            <w:sz w:val="24"/>
            <w:szCs w:val="24"/>
          </w:rPr>
          <w:fldChar w:fldCharType="separate"/>
        </w:r>
        <w:r w:rsidRPr="00E15255">
          <w:rPr>
            <w:sz w:val="24"/>
            <w:szCs w:val="24"/>
          </w:rPr>
          <w:t>1</w:t>
        </w:r>
        <w:r w:rsidRPr="00E15255">
          <w:rPr>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5872320"/>
      <w:docPartObj>
        <w:docPartGallery w:val="Page Numbers (Top of Page)"/>
        <w:docPartUnique/>
      </w:docPartObj>
    </w:sdtPr>
    <w:sdtEndPr>
      <w:rPr>
        <w:sz w:val="24"/>
        <w:szCs w:val="24"/>
      </w:rPr>
    </w:sdtEndPr>
    <w:sdtContent>
      <w:p w14:paraId="690CB475" w14:textId="19CF1DA7" w:rsidR="00C64857" w:rsidRPr="00C64857" w:rsidRDefault="00C64857" w:rsidP="00C64857">
        <w:pPr>
          <w:pStyle w:val="aa"/>
          <w:jc w:val="right"/>
          <w:rPr>
            <w:sz w:val="24"/>
            <w:szCs w:val="24"/>
          </w:rPr>
        </w:pPr>
        <w:r w:rsidRPr="00C64857">
          <w:rPr>
            <w:sz w:val="24"/>
            <w:szCs w:val="24"/>
          </w:rPr>
          <w:fldChar w:fldCharType="begin"/>
        </w:r>
        <w:r w:rsidRPr="00C64857">
          <w:rPr>
            <w:sz w:val="24"/>
            <w:szCs w:val="24"/>
          </w:rPr>
          <w:instrText>PAGE   \* MERGEFORMAT</w:instrText>
        </w:r>
        <w:r w:rsidRPr="00C64857">
          <w:rPr>
            <w:sz w:val="24"/>
            <w:szCs w:val="24"/>
          </w:rPr>
          <w:fldChar w:fldCharType="separate"/>
        </w:r>
        <w:r w:rsidRPr="00C64857">
          <w:rPr>
            <w:sz w:val="24"/>
            <w:szCs w:val="24"/>
          </w:rPr>
          <w:t>2</w:t>
        </w:r>
        <w:r w:rsidRPr="00C64857">
          <w:rPr>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3FA"/>
    <w:multiLevelType w:val="multilevel"/>
    <w:tmpl w:val="A7981B60"/>
    <w:lvl w:ilvl="0">
      <w:start w:val="1"/>
      <w:numFmt w:val="bullet"/>
      <w:pStyle w:val="a"/>
      <w:suff w:val="space"/>
      <w:lvlText w:val=""/>
      <w:lvlJc w:val="left"/>
      <w:pPr>
        <w:ind w:left="360" w:hanging="360"/>
      </w:pPr>
      <w:rPr>
        <w:rFonts w:ascii="Symbol" w:hAnsi="Symbol"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644B25"/>
    <w:multiLevelType w:val="hybridMultilevel"/>
    <w:tmpl w:val="36B88CEE"/>
    <w:lvl w:ilvl="0" w:tplc="C68EC16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80605A5"/>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A06BD6"/>
    <w:multiLevelType w:val="multilevel"/>
    <w:tmpl w:val="4D6C7C52"/>
    <w:lvl w:ilvl="0">
      <w:start w:val="1"/>
      <w:numFmt w:val="bullet"/>
      <w:suff w:val="space"/>
      <w:lvlText w:val="–"/>
      <w:lvlJc w:val="left"/>
      <w:pPr>
        <w:ind w:left="1429" w:hanging="360"/>
      </w:pPr>
      <w:rPr>
        <w:rFonts w:ascii="Times New Roman" w:hAnsi="Times New Roman" w:cs="Times New Roman" w:hint="default"/>
        <w:b w:val="0"/>
        <w:i w:val="0"/>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144F5163"/>
    <w:multiLevelType w:val="hybridMultilevel"/>
    <w:tmpl w:val="4D6C7C52"/>
    <w:lvl w:ilvl="0" w:tplc="E77C1B4A">
      <w:start w:val="1"/>
      <w:numFmt w:val="bullet"/>
      <w:suff w:val="space"/>
      <w:lvlText w:val="–"/>
      <w:lvlJc w:val="left"/>
      <w:pPr>
        <w:ind w:left="1429" w:hanging="360"/>
      </w:pPr>
      <w:rPr>
        <w:rFonts w:ascii="Times New Roman" w:hAnsi="Times New Roman" w:cs="Times New Roman" w:hint="default"/>
        <w:b w:val="0"/>
        <w:i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98023F"/>
    <w:multiLevelType w:val="hybridMultilevel"/>
    <w:tmpl w:val="C6C86C3A"/>
    <w:lvl w:ilvl="0" w:tplc="61B6DBFA">
      <w:start w:val="1"/>
      <w:numFmt w:val="bullet"/>
      <w:suff w:val="space"/>
      <w:lvlText w:val="–"/>
      <w:lvlJc w:val="left"/>
      <w:pPr>
        <w:ind w:left="1429" w:hanging="360"/>
      </w:pPr>
      <w:rPr>
        <w:rFonts w:ascii="Times New Roman" w:hAnsi="Times New Roman" w:cs="Times New Roman" w:hint="default"/>
        <w:b w:val="0"/>
        <w:i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A8D5891"/>
    <w:multiLevelType w:val="hybridMultilevel"/>
    <w:tmpl w:val="8A3EFA9A"/>
    <w:lvl w:ilvl="0" w:tplc="30C20BE4">
      <w:start w:val="1"/>
      <w:numFmt w:val="bullet"/>
      <w:suff w:val="space"/>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7" w15:restartNumberingAfterBreak="0">
    <w:nsid w:val="215626E6"/>
    <w:multiLevelType w:val="hybridMultilevel"/>
    <w:tmpl w:val="B17C7682"/>
    <w:lvl w:ilvl="0" w:tplc="C680D5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D9F70D1"/>
    <w:multiLevelType w:val="hybridMultilevel"/>
    <w:tmpl w:val="475A9C4E"/>
    <w:lvl w:ilvl="0" w:tplc="F58A31B4">
      <w:start w:val="1"/>
      <w:numFmt w:val="bullet"/>
      <w:lvlText w:val=""/>
      <w:lvlJc w:val="left"/>
      <w:pPr>
        <w:ind w:left="928"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9" w15:restartNumberingAfterBreak="0">
    <w:nsid w:val="573315A2"/>
    <w:multiLevelType w:val="multilevel"/>
    <w:tmpl w:val="48FAF658"/>
    <w:lvl w:ilvl="0">
      <w:start w:val="1"/>
      <w:numFmt w:val="bullet"/>
      <w:suff w:val="space"/>
      <w:lvlText w:val="–"/>
      <w:lvlJc w:val="left"/>
      <w:pPr>
        <w:ind w:left="0" w:firstLine="709"/>
      </w:pPr>
      <w:rPr>
        <w:rFonts w:ascii="Times New Roman" w:hAnsi="Times New Roman" w:cs="Times New Roman" w:hint="default"/>
        <w:b w:val="0"/>
        <w:i w:val="0"/>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0" w15:restartNumberingAfterBreak="0">
    <w:nsid w:val="5C160596"/>
    <w:multiLevelType w:val="hybridMultilevel"/>
    <w:tmpl w:val="AD2AB766"/>
    <w:lvl w:ilvl="0" w:tplc="CB90E318">
      <w:start w:val="1"/>
      <w:numFmt w:val="bullet"/>
      <w:lvlText w:val="–"/>
      <w:lvlJc w:val="left"/>
      <w:pPr>
        <w:ind w:left="1211" w:hanging="360"/>
      </w:pPr>
      <w:rPr>
        <w:rFonts w:ascii="Times New Roman" w:eastAsia="Calibri" w:hAnsi="Times New Roman" w:cs="Times New Roman"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11" w15:restartNumberingAfterBreak="0">
    <w:nsid w:val="5C6A0609"/>
    <w:multiLevelType w:val="hybridMultilevel"/>
    <w:tmpl w:val="CFEAD620"/>
    <w:lvl w:ilvl="0" w:tplc="2C8A37DC">
      <w:start w:val="1"/>
      <w:numFmt w:val="bullet"/>
      <w:pStyle w:val="a0"/>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1136558"/>
    <w:multiLevelType w:val="hybridMultilevel"/>
    <w:tmpl w:val="7F8EEE8E"/>
    <w:lvl w:ilvl="0" w:tplc="731C55F4">
      <w:start w:val="1"/>
      <w:numFmt w:val="bullet"/>
      <w:suff w:val="space"/>
      <w:lvlText w:val="–"/>
      <w:lvlJc w:val="left"/>
      <w:pPr>
        <w:ind w:left="1429" w:hanging="360"/>
      </w:pPr>
      <w:rPr>
        <w:rFonts w:ascii="Times New Roman" w:hAnsi="Times New Roman" w:cs="Times New Roman" w:hint="default"/>
        <w:b w:val="0"/>
        <w:i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2870F62"/>
    <w:multiLevelType w:val="multilevel"/>
    <w:tmpl w:val="CA2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F47F36"/>
    <w:multiLevelType w:val="multilevel"/>
    <w:tmpl w:val="7A3498EC"/>
    <w:styleLink w:val="a1"/>
    <w:lvl w:ilvl="0">
      <w:start w:val="1"/>
      <w:numFmt w:val="bullet"/>
      <w:pStyle w:val="a2"/>
      <w:lvlText w:val=""/>
      <w:lvlJc w:val="left"/>
      <w:pPr>
        <w:tabs>
          <w:tab w:val="num" w:pos="992"/>
        </w:tabs>
        <w:ind w:left="0" w:firstLine="709"/>
      </w:pPr>
      <w:rPr>
        <w:rFonts w:ascii="Symbol" w:hAnsi="Symbol" w:hint="default"/>
      </w:rPr>
    </w:lvl>
    <w:lvl w:ilvl="1">
      <w:start w:val="1"/>
      <w:numFmt w:val="russianLower"/>
      <w:lvlText w:val="%2)"/>
      <w:lvlJc w:val="left"/>
      <w:pPr>
        <w:tabs>
          <w:tab w:val="num" w:pos="1701"/>
        </w:tabs>
        <w:ind w:left="709" w:firstLine="709"/>
      </w:pPr>
      <w:rPr>
        <w:rFonts w:ascii="Times New Roman" w:hAnsi="Times New Roman" w:hint="default"/>
        <w:b w:val="0"/>
        <w:i w:val="0"/>
        <w:caps w:val="0"/>
        <w:strike w:val="0"/>
        <w:dstrike w:val="0"/>
        <w:vanish w:val="0"/>
        <w:spacing w:val="0"/>
        <w:w w:val="100"/>
        <w:kern w:val="0"/>
        <w:position w:val="0"/>
        <w:sz w:val="28"/>
        <w:vertAlign w:val="baseline"/>
        <w14:cntxtAlts w14:val="0"/>
      </w:rPr>
    </w:lvl>
    <w:lvl w:ilvl="2">
      <w:start w:val="1"/>
      <w:numFmt w:val="decimal"/>
      <w:lvlText w:val="%3)"/>
      <w:lvlJc w:val="left"/>
      <w:pPr>
        <w:tabs>
          <w:tab w:val="num" w:pos="2410"/>
        </w:tabs>
        <w:ind w:left="1418" w:firstLine="708"/>
      </w:pPr>
      <w:rPr>
        <w:rFonts w:ascii="Times New Roman" w:hAnsi="Times New Roman" w:hint="default"/>
        <w:b w:val="0"/>
        <w:i w:val="0"/>
        <w:caps w:val="0"/>
        <w:strike w:val="0"/>
        <w:dstrike w:val="0"/>
        <w:vanish w:val="0"/>
        <w:spacing w:val="0"/>
        <w:w w:val="100"/>
        <w:kern w:val="0"/>
        <w:position w:val="0"/>
        <w:sz w:val="28"/>
        <w:vertAlign w:val="baseline"/>
        <w14:cntxtAlts w14:val="0"/>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15" w15:restartNumberingAfterBreak="0">
    <w:nsid w:val="72B43F4A"/>
    <w:multiLevelType w:val="multilevel"/>
    <w:tmpl w:val="6A0601BA"/>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737476D4"/>
    <w:multiLevelType w:val="hybridMultilevel"/>
    <w:tmpl w:val="FE4A0E56"/>
    <w:lvl w:ilvl="0" w:tplc="64BC0F2E">
      <w:start w:val="65535"/>
      <w:numFmt w:val="bullet"/>
      <w:lvlText w:val="-"/>
      <w:lvlJc w:val="left"/>
      <w:pPr>
        <w:ind w:left="5322" w:hanging="360"/>
      </w:pPr>
      <w:rPr>
        <w:rFonts w:ascii="Times New Roman" w:hAnsi="Times New Roman" w:cs="Times New Roman"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6892BBC"/>
    <w:multiLevelType w:val="hybridMultilevel"/>
    <w:tmpl w:val="2A6E34E8"/>
    <w:lvl w:ilvl="0" w:tplc="1132FADA">
      <w:numFmt w:val="bullet"/>
      <w:lvlText w:val=""/>
      <w:lvlJc w:val="left"/>
      <w:pPr>
        <w:ind w:left="323" w:hanging="233"/>
      </w:pPr>
      <w:rPr>
        <w:rFonts w:ascii="Symbol" w:eastAsia="Symbol" w:hAnsi="Symbol" w:cs="Symbol" w:hint="default"/>
        <w:w w:val="100"/>
        <w:sz w:val="28"/>
        <w:szCs w:val="28"/>
        <w:lang w:val="ru-RU" w:eastAsia="en-US" w:bidi="ar-SA"/>
      </w:rPr>
    </w:lvl>
    <w:lvl w:ilvl="1" w:tplc="461ADA26">
      <w:numFmt w:val="bullet"/>
      <w:lvlText w:val="•"/>
      <w:lvlJc w:val="left"/>
      <w:pPr>
        <w:ind w:left="1368" w:hanging="233"/>
      </w:pPr>
      <w:rPr>
        <w:rFonts w:hint="default"/>
        <w:lang w:val="ru-RU" w:eastAsia="en-US" w:bidi="ar-SA"/>
      </w:rPr>
    </w:lvl>
    <w:lvl w:ilvl="2" w:tplc="6FFA2CA4">
      <w:numFmt w:val="bullet"/>
      <w:lvlText w:val="•"/>
      <w:lvlJc w:val="left"/>
      <w:pPr>
        <w:ind w:left="2417" w:hanging="233"/>
      </w:pPr>
      <w:rPr>
        <w:rFonts w:hint="default"/>
        <w:lang w:val="ru-RU" w:eastAsia="en-US" w:bidi="ar-SA"/>
      </w:rPr>
    </w:lvl>
    <w:lvl w:ilvl="3" w:tplc="0DF2774A">
      <w:numFmt w:val="bullet"/>
      <w:lvlText w:val="•"/>
      <w:lvlJc w:val="left"/>
      <w:pPr>
        <w:ind w:left="3465" w:hanging="233"/>
      </w:pPr>
      <w:rPr>
        <w:rFonts w:hint="default"/>
        <w:lang w:val="ru-RU" w:eastAsia="en-US" w:bidi="ar-SA"/>
      </w:rPr>
    </w:lvl>
    <w:lvl w:ilvl="4" w:tplc="C128A64C">
      <w:numFmt w:val="bullet"/>
      <w:lvlText w:val="•"/>
      <w:lvlJc w:val="left"/>
      <w:pPr>
        <w:ind w:left="4514" w:hanging="233"/>
      </w:pPr>
      <w:rPr>
        <w:rFonts w:hint="default"/>
        <w:lang w:val="ru-RU" w:eastAsia="en-US" w:bidi="ar-SA"/>
      </w:rPr>
    </w:lvl>
    <w:lvl w:ilvl="5" w:tplc="2136810A">
      <w:numFmt w:val="bullet"/>
      <w:lvlText w:val="•"/>
      <w:lvlJc w:val="left"/>
      <w:pPr>
        <w:ind w:left="5563" w:hanging="233"/>
      </w:pPr>
      <w:rPr>
        <w:rFonts w:hint="default"/>
        <w:lang w:val="ru-RU" w:eastAsia="en-US" w:bidi="ar-SA"/>
      </w:rPr>
    </w:lvl>
    <w:lvl w:ilvl="6" w:tplc="C7B046C6">
      <w:numFmt w:val="bullet"/>
      <w:lvlText w:val="•"/>
      <w:lvlJc w:val="left"/>
      <w:pPr>
        <w:ind w:left="6611" w:hanging="233"/>
      </w:pPr>
      <w:rPr>
        <w:rFonts w:hint="default"/>
        <w:lang w:val="ru-RU" w:eastAsia="en-US" w:bidi="ar-SA"/>
      </w:rPr>
    </w:lvl>
    <w:lvl w:ilvl="7" w:tplc="954E38CE">
      <w:numFmt w:val="bullet"/>
      <w:lvlText w:val="•"/>
      <w:lvlJc w:val="left"/>
      <w:pPr>
        <w:ind w:left="7660" w:hanging="233"/>
      </w:pPr>
      <w:rPr>
        <w:rFonts w:hint="default"/>
        <w:lang w:val="ru-RU" w:eastAsia="en-US" w:bidi="ar-SA"/>
      </w:rPr>
    </w:lvl>
    <w:lvl w:ilvl="8" w:tplc="7E5624EC">
      <w:numFmt w:val="bullet"/>
      <w:lvlText w:val="•"/>
      <w:lvlJc w:val="left"/>
      <w:pPr>
        <w:ind w:left="8709" w:hanging="233"/>
      </w:pPr>
      <w:rPr>
        <w:rFonts w:hint="default"/>
        <w:lang w:val="ru-RU" w:eastAsia="en-US" w:bidi="ar-SA"/>
      </w:rPr>
    </w:lvl>
  </w:abstractNum>
  <w:abstractNum w:abstractNumId="18" w15:restartNumberingAfterBreak="0">
    <w:nsid w:val="773612F7"/>
    <w:multiLevelType w:val="multilevel"/>
    <w:tmpl w:val="99BC3E2C"/>
    <w:lvl w:ilvl="0">
      <w:start w:val="1"/>
      <w:numFmt w:val="bullet"/>
      <w:suff w:val="space"/>
      <w:lvlText w:val="–"/>
      <w:lvlJc w:val="left"/>
      <w:pPr>
        <w:ind w:left="0" w:firstLine="709"/>
      </w:pPr>
      <w:rPr>
        <w:rFonts w:ascii="Times New Roman" w:hAnsi="Times New Roman" w:cs="Times New Roman" w:hint="default"/>
        <w:b w:val="0"/>
        <w:i w:val="0"/>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9" w15:restartNumberingAfterBreak="0">
    <w:nsid w:val="79F73EB7"/>
    <w:multiLevelType w:val="hybridMultilevel"/>
    <w:tmpl w:val="4BD6DB54"/>
    <w:lvl w:ilvl="0" w:tplc="6C00A0A8">
      <w:start w:val="1"/>
      <w:numFmt w:val="bullet"/>
      <w:suff w:val="space"/>
      <w:lvlText w:val=""/>
      <w:lvlJc w:val="left"/>
      <w:pPr>
        <w:ind w:left="720" w:hanging="72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C523780"/>
    <w:multiLevelType w:val="hybridMultilevel"/>
    <w:tmpl w:val="2968C728"/>
    <w:lvl w:ilvl="0" w:tplc="3230D2F8">
      <w:start w:val="1"/>
      <w:numFmt w:val="bullet"/>
      <w:suff w:val="space"/>
      <w:lvlText w:val="−"/>
      <w:lvlJc w:val="left"/>
      <w:pPr>
        <w:ind w:left="3196" w:hanging="360"/>
      </w:pPr>
      <w:rPr>
        <w:rFonts w:ascii="Times New Roman" w:hAnsi="Times New Roman" w:cs="Times New Roman" w:hint="default"/>
      </w:rPr>
    </w:lvl>
    <w:lvl w:ilvl="1" w:tplc="04190003" w:tentative="1">
      <w:start w:val="1"/>
      <w:numFmt w:val="bullet"/>
      <w:lvlText w:val="o"/>
      <w:lvlJc w:val="left"/>
      <w:pPr>
        <w:ind w:left="3916" w:hanging="360"/>
      </w:pPr>
      <w:rPr>
        <w:rFonts w:ascii="Courier New" w:hAnsi="Courier New" w:cs="Courier New" w:hint="default"/>
      </w:rPr>
    </w:lvl>
    <w:lvl w:ilvl="2" w:tplc="04190005" w:tentative="1">
      <w:start w:val="1"/>
      <w:numFmt w:val="bullet"/>
      <w:lvlText w:val=""/>
      <w:lvlJc w:val="left"/>
      <w:pPr>
        <w:ind w:left="4636" w:hanging="360"/>
      </w:pPr>
      <w:rPr>
        <w:rFonts w:ascii="Wingdings" w:hAnsi="Wingdings" w:hint="default"/>
      </w:rPr>
    </w:lvl>
    <w:lvl w:ilvl="3" w:tplc="04190001" w:tentative="1">
      <w:start w:val="1"/>
      <w:numFmt w:val="bullet"/>
      <w:lvlText w:val=""/>
      <w:lvlJc w:val="left"/>
      <w:pPr>
        <w:ind w:left="5356" w:hanging="360"/>
      </w:pPr>
      <w:rPr>
        <w:rFonts w:ascii="Symbol" w:hAnsi="Symbol" w:hint="default"/>
      </w:rPr>
    </w:lvl>
    <w:lvl w:ilvl="4" w:tplc="04190003" w:tentative="1">
      <w:start w:val="1"/>
      <w:numFmt w:val="bullet"/>
      <w:lvlText w:val="o"/>
      <w:lvlJc w:val="left"/>
      <w:pPr>
        <w:ind w:left="6076" w:hanging="360"/>
      </w:pPr>
      <w:rPr>
        <w:rFonts w:ascii="Courier New" w:hAnsi="Courier New" w:cs="Courier New" w:hint="default"/>
      </w:rPr>
    </w:lvl>
    <w:lvl w:ilvl="5" w:tplc="04190005" w:tentative="1">
      <w:start w:val="1"/>
      <w:numFmt w:val="bullet"/>
      <w:lvlText w:val=""/>
      <w:lvlJc w:val="left"/>
      <w:pPr>
        <w:ind w:left="6796" w:hanging="360"/>
      </w:pPr>
      <w:rPr>
        <w:rFonts w:ascii="Wingdings" w:hAnsi="Wingdings" w:hint="default"/>
      </w:rPr>
    </w:lvl>
    <w:lvl w:ilvl="6" w:tplc="04190001" w:tentative="1">
      <w:start w:val="1"/>
      <w:numFmt w:val="bullet"/>
      <w:lvlText w:val=""/>
      <w:lvlJc w:val="left"/>
      <w:pPr>
        <w:ind w:left="7516" w:hanging="360"/>
      </w:pPr>
      <w:rPr>
        <w:rFonts w:ascii="Symbol" w:hAnsi="Symbol" w:hint="default"/>
      </w:rPr>
    </w:lvl>
    <w:lvl w:ilvl="7" w:tplc="04190003" w:tentative="1">
      <w:start w:val="1"/>
      <w:numFmt w:val="bullet"/>
      <w:lvlText w:val="o"/>
      <w:lvlJc w:val="left"/>
      <w:pPr>
        <w:ind w:left="8236" w:hanging="360"/>
      </w:pPr>
      <w:rPr>
        <w:rFonts w:ascii="Courier New" w:hAnsi="Courier New" w:cs="Courier New" w:hint="default"/>
      </w:rPr>
    </w:lvl>
    <w:lvl w:ilvl="8" w:tplc="04190005" w:tentative="1">
      <w:start w:val="1"/>
      <w:numFmt w:val="bullet"/>
      <w:lvlText w:val=""/>
      <w:lvlJc w:val="left"/>
      <w:pPr>
        <w:ind w:left="8956" w:hanging="360"/>
      </w:pPr>
      <w:rPr>
        <w:rFonts w:ascii="Wingdings" w:hAnsi="Wingdings" w:hint="default"/>
      </w:rPr>
    </w:lvl>
  </w:abstractNum>
  <w:num w:numId="1">
    <w:abstractNumId w:val="16"/>
  </w:num>
  <w:num w:numId="2">
    <w:abstractNumId w:val="13"/>
  </w:num>
  <w:num w:numId="3">
    <w:abstractNumId w:val="19"/>
  </w:num>
  <w:num w:numId="4">
    <w:abstractNumId w:val="10"/>
  </w:num>
  <w:num w:numId="5">
    <w:abstractNumId w:val="0"/>
  </w:num>
  <w:num w:numId="6">
    <w:abstractNumId w:val="11"/>
  </w:num>
  <w:num w:numId="7">
    <w:abstractNumId w:val="1"/>
  </w:num>
  <w:num w:numId="8">
    <w:abstractNumId w:val="6"/>
  </w:num>
  <w:num w:numId="9">
    <w:abstractNumId w:val="17"/>
  </w:num>
  <w:num w:numId="10">
    <w:abstractNumId w:val="20"/>
  </w:num>
  <w:num w:numId="11">
    <w:abstractNumId w:val="14"/>
  </w:num>
  <w:num w:numId="12">
    <w:abstractNumId w:val="8"/>
  </w:num>
  <w:num w:numId="13">
    <w:abstractNumId w:val="12"/>
  </w:num>
  <w:num w:numId="14">
    <w:abstractNumId w:val="4"/>
  </w:num>
  <w:num w:numId="15">
    <w:abstractNumId w:val="5"/>
  </w:num>
  <w:num w:numId="16">
    <w:abstractNumId w:val="7"/>
  </w:num>
  <w:num w:numId="17">
    <w:abstractNumId w:val="15"/>
  </w:num>
  <w:num w:numId="18">
    <w:abstractNumId w:val="3"/>
  </w:num>
  <w:num w:numId="19">
    <w:abstractNumId w:val="9"/>
  </w:num>
  <w:num w:numId="20">
    <w:abstractNumId w:val="2"/>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65A"/>
    <w:rsid w:val="000110BB"/>
    <w:rsid w:val="00012FC6"/>
    <w:rsid w:val="000172E3"/>
    <w:rsid w:val="00017F78"/>
    <w:rsid w:val="000244D8"/>
    <w:rsid w:val="00034D7C"/>
    <w:rsid w:val="00043179"/>
    <w:rsid w:val="00063C8B"/>
    <w:rsid w:val="00071BFE"/>
    <w:rsid w:val="00087AF4"/>
    <w:rsid w:val="000909A3"/>
    <w:rsid w:val="00093201"/>
    <w:rsid w:val="00096A65"/>
    <w:rsid w:val="000A35BB"/>
    <w:rsid w:val="000C26EB"/>
    <w:rsid w:val="000C3BE0"/>
    <w:rsid w:val="000D047A"/>
    <w:rsid w:val="000D0617"/>
    <w:rsid w:val="000D1EFB"/>
    <w:rsid w:val="000D26A3"/>
    <w:rsid w:val="000D516E"/>
    <w:rsid w:val="000F765A"/>
    <w:rsid w:val="00104A33"/>
    <w:rsid w:val="00120CA7"/>
    <w:rsid w:val="00124F55"/>
    <w:rsid w:val="001260F9"/>
    <w:rsid w:val="001353CA"/>
    <w:rsid w:val="001441FB"/>
    <w:rsid w:val="00145C70"/>
    <w:rsid w:val="00152056"/>
    <w:rsid w:val="0016319C"/>
    <w:rsid w:val="00170B66"/>
    <w:rsid w:val="00176235"/>
    <w:rsid w:val="00177E10"/>
    <w:rsid w:val="00185122"/>
    <w:rsid w:val="00192F61"/>
    <w:rsid w:val="001A3966"/>
    <w:rsid w:val="001B55DF"/>
    <w:rsid w:val="001B6340"/>
    <w:rsid w:val="001C3AF3"/>
    <w:rsid w:val="001D11B3"/>
    <w:rsid w:val="001E0058"/>
    <w:rsid w:val="001E1702"/>
    <w:rsid w:val="001E33EE"/>
    <w:rsid w:val="001F0209"/>
    <w:rsid w:val="00202367"/>
    <w:rsid w:val="00206515"/>
    <w:rsid w:val="002074D4"/>
    <w:rsid w:val="00211264"/>
    <w:rsid w:val="00215538"/>
    <w:rsid w:val="002160DA"/>
    <w:rsid w:val="0022328D"/>
    <w:rsid w:val="00223566"/>
    <w:rsid w:val="00224A3D"/>
    <w:rsid w:val="00241422"/>
    <w:rsid w:val="00244E8A"/>
    <w:rsid w:val="00262ADB"/>
    <w:rsid w:val="0026591F"/>
    <w:rsid w:val="002708B8"/>
    <w:rsid w:val="00275D93"/>
    <w:rsid w:val="002760F2"/>
    <w:rsid w:val="00280FEE"/>
    <w:rsid w:val="002862A0"/>
    <w:rsid w:val="002869BD"/>
    <w:rsid w:val="00290BEA"/>
    <w:rsid w:val="00292627"/>
    <w:rsid w:val="002C1A75"/>
    <w:rsid w:val="002D577B"/>
    <w:rsid w:val="002E2435"/>
    <w:rsid w:val="002E2A09"/>
    <w:rsid w:val="002E369A"/>
    <w:rsid w:val="002F190B"/>
    <w:rsid w:val="002F3384"/>
    <w:rsid w:val="00300124"/>
    <w:rsid w:val="00303283"/>
    <w:rsid w:val="003111BD"/>
    <w:rsid w:val="00316545"/>
    <w:rsid w:val="00317AEB"/>
    <w:rsid w:val="00332F2C"/>
    <w:rsid w:val="00334894"/>
    <w:rsid w:val="0035456A"/>
    <w:rsid w:val="00362F52"/>
    <w:rsid w:val="00373C86"/>
    <w:rsid w:val="00384C4B"/>
    <w:rsid w:val="003978D8"/>
    <w:rsid w:val="00397A1B"/>
    <w:rsid w:val="003A01AE"/>
    <w:rsid w:val="003A4A12"/>
    <w:rsid w:val="003B77A9"/>
    <w:rsid w:val="003C3D3D"/>
    <w:rsid w:val="003D74A7"/>
    <w:rsid w:val="003E0073"/>
    <w:rsid w:val="003E1BD8"/>
    <w:rsid w:val="003E3153"/>
    <w:rsid w:val="003E7E97"/>
    <w:rsid w:val="003F1D49"/>
    <w:rsid w:val="003F3E86"/>
    <w:rsid w:val="004029FB"/>
    <w:rsid w:val="00403830"/>
    <w:rsid w:val="004049AF"/>
    <w:rsid w:val="00415DF3"/>
    <w:rsid w:val="00420677"/>
    <w:rsid w:val="00424FCB"/>
    <w:rsid w:val="004275E3"/>
    <w:rsid w:val="00436E4C"/>
    <w:rsid w:val="00436EFC"/>
    <w:rsid w:val="00437CA4"/>
    <w:rsid w:val="0044742D"/>
    <w:rsid w:val="004708D2"/>
    <w:rsid w:val="00473FF8"/>
    <w:rsid w:val="004740FE"/>
    <w:rsid w:val="00475AA5"/>
    <w:rsid w:val="0048051C"/>
    <w:rsid w:val="004B4102"/>
    <w:rsid w:val="004B781F"/>
    <w:rsid w:val="004C268E"/>
    <w:rsid w:val="004D1C32"/>
    <w:rsid w:val="004E40AE"/>
    <w:rsid w:val="004E6976"/>
    <w:rsid w:val="004E7CC0"/>
    <w:rsid w:val="0051062C"/>
    <w:rsid w:val="00530867"/>
    <w:rsid w:val="00530D78"/>
    <w:rsid w:val="00537025"/>
    <w:rsid w:val="00544572"/>
    <w:rsid w:val="0055068F"/>
    <w:rsid w:val="00556577"/>
    <w:rsid w:val="00564CC9"/>
    <w:rsid w:val="00564ED4"/>
    <w:rsid w:val="005701BC"/>
    <w:rsid w:val="00576C66"/>
    <w:rsid w:val="0057732C"/>
    <w:rsid w:val="00577EAC"/>
    <w:rsid w:val="0058192F"/>
    <w:rsid w:val="00583E36"/>
    <w:rsid w:val="00586D49"/>
    <w:rsid w:val="0059748F"/>
    <w:rsid w:val="005B006B"/>
    <w:rsid w:val="005B36D6"/>
    <w:rsid w:val="005B4063"/>
    <w:rsid w:val="005C5C86"/>
    <w:rsid w:val="005D36FC"/>
    <w:rsid w:val="005F2F88"/>
    <w:rsid w:val="00601E9E"/>
    <w:rsid w:val="006066EF"/>
    <w:rsid w:val="00616F3E"/>
    <w:rsid w:val="00644724"/>
    <w:rsid w:val="00647B5D"/>
    <w:rsid w:val="006501B2"/>
    <w:rsid w:val="00653DC8"/>
    <w:rsid w:val="00666AEE"/>
    <w:rsid w:val="00681F56"/>
    <w:rsid w:val="00697D46"/>
    <w:rsid w:val="006A12A8"/>
    <w:rsid w:val="006A7C26"/>
    <w:rsid w:val="006A7CEA"/>
    <w:rsid w:val="006B1BF2"/>
    <w:rsid w:val="006B79FC"/>
    <w:rsid w:val="006D15A3"/>
    <w:rsid w:val="006D4F7D"/>
    <w:rsid w:val="006D7147"/>
    <w:rsid w:val="00706277"/>
    <w:rsid w:val="0072207C"/>
    <w:rsid w:val="007525BE"/>
    <w:rsid w:val="00754EE9"/>
    <w:rsid w:val="00761ABD"/>
    <w:rsid w:val="0076598F"/>
    <w:rsid w:val="00767925"/>
    <w:rsid w:val="00773C3F"/>
    <w:rsid w:val="0078159D"/>
    <w:rsid w:val="0079082F"/>
    <w:rsid w:val="00793B04"/>
    <w:rsid w:val="007A090D"/>
    <w:rsid w:val="007A1CA6"/>
    <w:rsid w:val="007A4328"/>
    <w:rsid w:val="007A4A0A"/>
    <w:rsid w:val="007A4F08"/>
    <w:rsid w:val="007C0F17"/>
    <w:rsid w:val="007C4A8A"/>
    <w:rsid w:val="007C723D"/>
    <w:rsid w:val="007D1618"/>
    <w:rsid w:val="007F5F04"/>
    <w:rsid w:val="008035E0"/>
    <w:rsid w:val="00803D73"/>
    <w:rsid w:val="00816A13"/>
    <w:rsid w:val="00820FAA"/>
    <w:rsid w:val="00822568"/>
    <w:rsid w:val="00832BDD"/>
    <w:rsid w:val="00834E35"/>
    <w:rsid w:val="00836EBE"/>
    <w:rsid w:val="00841526"/>
    <w:rsid w:val="008517CC"/>
    <w:rsid w:val="00851827"/>
    <w:rsid w:val="008531C7"/>
    <w:rsid w:val="00853B5B"/>
    <w:rsid w:val="008723F6"/>
    <w:rsid w:val="00873585"/>
    <w:rsid w:val="00884C31"/>
    <w:rsid w:val="00893FE7"/>
    <w:rsid w:val="008A17D4"/>
    <w:rsid w:val="008A5596"/>
    <w:rsid w:val="008B388D"/>
    <w:rsid w:val="008D10F9"/>
    <w:rsid w:val="009066DE"/>
    <w:rsid w:val="009150DF"/>
    <w:rsid w:val="00915AF3"/>
    <w:rsid w:val="00933D93"/>
    <w:rsid w:val="00945F30"/>
    <w:rsid w:val="00964C26"/>
    <w:rsid w:val="00976503"/>
    <w:rsid w:val="00977118"/>
    <w:rsid w:val="00977974"/>
    <w:rsid w:val="0098669C"/>
    <w:rsid w:val="009951DA"/>
    <w:rsid w:val="009A0594"/>
    <w:rsid w:val="009A2725"/>
    <w:rsid w:val="009A2CBA"/>
    <w:rsid w:val="009B6B11"/>
    <w:rsid w:val="009D0C1F"/>
    <w:rsid w:val="009D7B3B"/>
    <w:rsid w:val="009E4D56"/>
    <w:rsid w:val="009E5B88"/>
    <w:rsid w:val="009E60CB"/>
    <w:rsid w:val="009F496D"/>
    <w:rsid w:val="00A00F7F"/>
    <w:rsid w:val="00A1121F"/>
    <w:rsid w:val="00A11C9A"/>
    <w:rsid w:val="00A13EEE"/>
    <w:rsid w:val="00A16760"/>
    <w:rsid w:val="00A1678D"/>
    <w:rsid w:val="00A202ED"/>
    <w:rsid w:val="00A34D30"/>
    <w:rsid w:val="00A50C95"/>
    <w:rsid w:val="00A52292"/>
    <w:rsid w:val="00A73693"/>
    <w:rsid w:val="00A801C5"/>
    <w:rsid w:val="00A874A7"/>
    <w:rsid w:val="00A9089F"/>
    <w:rsid w:val="00A95CED"/>
    <w:rsid w:val="00AA388B"/>
    <w:rsid w:val="00AA6099"/>
    <w:rsid w:val="00AB1C33"/>
    <w:rsid w:val="00AB27DC"/>
    <w:rsid w:val="00AB33BF"/>
    <w:rsid w:val="00AB3E2D"/>
    <w:rsid w:val="00AE0680"/>
    <w:rsid w:val="00AE4BC2"/>
    <w:rsid w:val="00AE62E1"/>
    <w:rsid w:val="00AF2AD5"/>
    <w:rsid w:val="00AF56AD"/>
    <w:rsid w:val="00B03261"/>
    <w:rsid w:val="00B059B3"/>
    <w:rsid w:val="00B07F85"/>
    <w:rsid w:val="00B10874"/>
    <w:rsid w:val="00B124D0"/>
    <w:rsid w:val="00B228BC"/>
    <w:rsid w:val="00B340EF"/>
    <w:rsid w:val="00B3771F"/>
    <w:rsid w:val="00B43473"/>
    <w:rsid w:val="00B46028"/>
    <w:rsid w:val="00B53E54"/>
    <w:rsid w:val="00B555CA"/>
    <w:rsid w:val="00B55A36"/>
    <w:rsid w:val="00B568AE"/>
    <w:rsid w:val="00B61860"/>
    <w:rsid w:val="00B62088"/>
    <w:rsid w:val="00B62F4D"/>
    <w:rsid w:val="00B63D4A"/>
    <w:rsid w:val="00B810DD"/>
    <w:rsid w:val="00BA18F4"/>
    <w:rsid w:val="00BA23E9"/>
    <w:rsid w:val="00BB481A"/>
    <w:rsid w:val="00BC0807"/>
    <w:rsid w:val="00BD1F58"/>
    <w:rsid w:val="00BD5B5E"/>
    <w:rsid w:val="00BE0953"/>
    <w:rsid w:val="00BF3BE9"/>
    <w:rsid w:val="00BF7E80"/>
    <w:rsid w:val="00C04131"/>
    <w:rsid w:val="00C0737F"/>
    <w:rsid w:val="00C22469"/>
    <w:rsid w:val="00C32C38"/>
    <w:rsid w:val="00C34062"/>
    <w:rsid w:val="00C34B66"/>
    <w:rsid w:val="00C37C9F"/>
    <w:rsid w:val="00C4425E"/>
    <w:rsid w:val="00C46345"/>
    <w:rsid w:val="00C477B3"/>
    <w:rsid w:val="00C55104"/>
    <w:rsid w:val="00C57924"/>
    <w:rsid w:val="00C6020F"/>
    <w:rsid w:val="00C64857"/>
    <w:rsid w:val="00C65C11"/>
    <w:rsid w:val="00C70566"/>
    <w:rsid w:val="00C80E04"/>
    <w:rsid w:val="00C913B2"/>
    <w:rsid w:val="00C926CE"/>
    <w:rsid w:val="00C93262"/>
    <w:rsid w:val="00CA06D8"/>
    <w:rsid w:val="00CA1BF0"/>
    <w:rsid w:val="00CB474B"/>
    <w:rsid w:val="00CB5DDB"/>
    <w:rsid w:val="00CB6255"/>
    <w:rsid w:val="00CC2817"/>
    <w:rsid w:val="00CC3126"/>
    <w:rsid w:val="00CC6BD5"/>
    <w:rsid w:val="00CE25A6"/>
    <w:rsid w:val="00CF06A7"/>
    <w:rsid w:val="00D013D4"/>
    <w:rsid w:val="00D066F2"/>
    <w:rsid w:val="00D12233"/>
    <w:rsid w:val="00D16823"/>
    <w:rsid w:val="00D2145F"/>
    <w:rsid w:val="00D21683"/>
    <w:rsid w:val="00D2594D"/>
    <w:rsid w:val="00D34A01"/>
    <w:rsid w:val="00D35135"/>
    <w:rsid w:val="00D353F1"/>
    <w:rsid w:val="00D5582D"/>
    <w:rsid w:val="00D56543"/>
    <w:rsid w:val="00D57643"/>
    <w:rsid w:val="00D6623F"/>
    <w:rsid w:val="00D71FB4"/>
    <w:rsid w:val="00D74D02"/>
    <w:rsid w:val="00D83A38"/>
    <w:rsid w:val="00D90135"/>
    <w:rsid w:val="00DB1DD8"/>
    <w:rsid w:val="00DB22A2"/>
    <w:rsid w:val="00DB7A91"/>
    <w:rsid w:val="00DC0769"/>
    <w:rsid w:val="00DC0F7F"/>
    <w:rsid w:val="00DC2FBC"/>
    <w:rsid w:val="00DC7FBF"/>
    <w:rsid w:val="00DD1EB5"/>
    <w:rsid w:val="00DD44EC"/>
    <w:rsid w:val="00DD6417"/>
    <w:rsid w:val="00DD7373"/>
    <w:rsid w:val="00DE5D5A"/>
    <w:rsid w:val="00DF5DAF"/>
    <w:rsid w:val="00E06F26"/>
    <w:rsid w:val="00E14408"/>
    <w:rsid w:val="00E15255"/>
    <w:rsid w:val="00E20147"/>
    <w:rsid w:val="00E45EA3"/>
    <w:rsid w:val="00E62069"/>
    <w:rsid w:val="00E83DA5"/>
    <w:rsid w:val="00E85175"/>
    <w:rsid w:val="00E9285A"/>
    <w:rsid w:val="00EB39D9"/>
    <w:rsid w:val="00EC1CA2"/>
    <w:rsid w:val="00EC2480"/>
    <w:rsid w:val="00ED3777"/>
    <w:rsid w:val="00EE2B40"/>
    <w:rsid w:val="00EE6E37"/>
    <w:rsid w:val="00EE7847"/>
    <w:rsid w:val="00EF71D4"/>
    <w:rsid w:val="00EF7ADC"/>
    <w:rsid w:val="00EF7C04"/>
    <w:rsid w:val="00F20020"/>
    <w:rsid w:val="00F237B3"/>
    <w:rsid w:val="00F45FE3"/>
    <w:rsid w:val="00F4628F"/>
    <w:rsid w:val="00F52E8F"/>
    <w:rsid w:val="00F7600B"/>
    <w:rsid w:val="00F8303A"/>
    <w:rsid w:val="00F86A38"/>
    <w:rsid w:val="00F92FAF"/>
    <w:rsid w:val="00FA0237"/>
    <w:rsid w:val="00FA6CAF"/>
    <w:rsid w:val="00FC00D9"/>
    <w:rsid w:val="00FC6CC1"/>
    <w:rsid w:val="00FD7F2C"/>
    <w:rsid w:val="00FE2A05"/>
    <w:rsid w:val="00FF09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EF4B87"/>
  <w15:chartTrackingRefBased/>
  <w15:docId w15:val="{229CC007-EBBB-4BB6-A211-839130FF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EC2480"/>
    <w:pPr>
      <w:spacing w:after="0" w:line="240" w:lineRule="auto"/>
      <w:ind w:firstLine="709"/>
      <w:jc w:val="both"/>
    </w:pPr>
    <w:rPr>
      <w:rFonts w:ascii="Times New Roman" w:eastAsiaTheme="minorEastAsia" w:hAnsi="Times New Roman"/>
      <w:sz w:val="28"/>
      <w:lang w:eastAsia="ru-RU"/>
    </w:rPr>
  </w:style>
  <w:style w:type="paragraph" w:styleId="1">
    <w:name w:val="heading 1"/>
    <w:basedOn w:val="a3"/>
    <w:next w:val="a3"/>
    <w:link w:val="10"/>
    <w:uiPriority w:val="9"/>
    <w:qFormat/>
    <w:rsid w:val="004474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aliases w:val="Подзаголовок1"/>
    <w:basedOn w:val="a3"/>
    <w:next w:val="a3"/>
    <w:link w:val="20"/>
    <w:uiPriority w:val="9"/>
    <w:unhideWhenUsed/>
    <w:qFormat/>
    <w:rsid w:val="00FA6CAF"/>
    <w:pPr>
      <w:keepNext/>
      <w:keepLines/>
      <w:spacing w:before="40" w:line="259" w:lineRule="auto"/>
      <w:ind w:firstLine="0"/>
      <w:jc w:val="left"/>
      <w:outlineLvl w:val="1"/>
    </w:pPr>
    <w:rPr>
      <w:rFonts w:asciiTheme="majorHAnsi" w:eastAsiaTheme="majorEastAsia" w:hAnsiTheme="majorHAnsi" w:cstheme="majorBidi"/>
      <w:color w:val="2F5496" w:themeColor="accent1" w:themeShade="BF"/>
      <w:sz w:val="26"/>
      <w:szCs w:val="26"/>
      <w:lang w:eastAsia="en-US"/>
    </w:rPr>
  </w:style>
  <w:style w:type="paragraph" w:styleId="3">
    <w:name w:val="heading 3"/>
    <w:aliases w:val="Подпункт"/>
    <w:basedOn w:val="a3"/>
    <w:next w:val="a3"/>
    <w:link w:val="30"/>
    <w:unhideWhenUsed/>
    <w:qFormat/>
    <w:rsid w:val="00FA6CA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20">
    <w:name w:val="Заголовок 2 Знак"/>
    <w:aliases w:val="Подзаголовок1 Знак"/>
    <w:basedOn w:val="a4"/>
    <w:link w:val="2"/>
    <w:uiPriority w:val="9"/>
    <w:rsid w:val="00FA6CAF"/>
    <w:rPr>
      <w:rFonts w:asciiTheme="majorHAnsi" w:eastAsiaTheme="majorEastAsia" w:hAnsiTheme="majorHAnsi" w:cstheme="majorBidi"/>
      <w:color w:val="2F5496" w:themeColor="accent1" w:themeShade="BF"/>
      <w:sz w:val="26"/>
      <w:szCs w:val="26"/>
      <w:lang w:val="ru-RU"/>
    </w:rPr>
  </w:style>
  <w:style w:type="character" w:customStyle="1" w:styleId="30">
    <w:name w:val="Заголовок 3 Знак"/>
    <w:aliases w:val="Подпункт Знак"/>
    <w:basedOn w:val="a4"/>
    <w:link w:val="3"/>
    <w:rsid w:val="00FA6CAF"/>
    <w:rPr>
      <w:rFonts w:asciiTheme="majorHAnsi" w:eastAsiaTheme="majorEastAsia" w:hAnsiTheme="majorHAnsi" w:cstheme="majorBidi"/>
      <w:color w:val="1F3763" w:themeColor="accent1" w:themeShade="7F"/>
      <w:sz w:val="24"/>
      <w:szCs w:val="24"/>
      <w:lang w:val="ru-RU" w:eastAsia="ru-RU"/>
    </w:rPr>
  </w:style>
  <w:style w:type="paragraph" w:customStyle="1" w:styleId="a7">
    <w:name w:val="Чертежный"/>
    <w:link w:val="a8"/>
    <w:rsid w:val="00FA6CAF"/>
    <w:pPr>
      <w:spacing w:after="0" w:line="240" w:lineRule="auto"/>
      <w:ind w:firstLine="709"/>
      <w:jc w:val="both"/>
    </w:pPr>
    <w:rPr>
      <w:rFonts w:ascii="ISOCPEUR" w:eastAsia="Times New Roman" w:hAnsi="ISOCPEUR" w:cs="Times New Roman"/>
      <w:i/>
      <w:sz w:val="28"/>
      <w:szCs w:val="20"/>
      <w:lang w:val="uk-UA" w:eastAsia="ru-RU"/>
    </w:rPr>
  </w:style>
  <w:style w:type="character" w:customStyle="1" w:styleId="a8">
    <w:name w:val="Чертежный Знак"/>
    <w:basedOn w:val="a4"/>
    <w:link w:val="a7"/>
    <w:rsid w:val="00FA6CAF"/>
    <w:rPr>
      <w:rFonts w:ascii="ISOCPEUR" w:eastAsia="Times New Roman" w:hAnsi="ISOCPEUR" w:cs="Times New Roman"/>
      <w:i/>
      <w:sz w:val="28"/>
      <w:szCs w:val="20"/>
      <w:lang w:val="uk-UA" w:eastAsia="ru-RU"/>
    </w:rPr>
  </w:style>
  <w:style w:type="paragraph" w:customStyle="1" w:styleId="a9">
    <w:name w:val="Заголовок раздела"/>
    <w:basedOn w:val="a3"/>
    <w:qFormat/>
    <w:rsid w:val="00FA6CAF"/>
    <w:pPr>
      <w:keepNext/>
      <w:keepLines/>
      <w:spacing w:after="360"/>
      <w:ind w:firstLine="851"/>
      <w:contextualSpacing/>
      <w:jc w:val="left"/>
      <w:outlineLvl w:val="0"/>
    </w:pPr>
    <w:rPr>
      <w:b/>
    </w:rPr>
  </w:style>
  <w:style w:type="character" w:customStyle="1" w:styleId="apple-converted-space">
    <w:name w:val="apple-converted-space"/>
    <w:rsid w:val="00FA6CAF"/>
  </w:style>
  <w:style w:type="paragraph" w:customStyle="1" w:styleId="11">
    <w:name w:val="Без интервала1"/>
    <w:qFormat/>
    <w:rsid w:val="00FA6CAF"/>
    <w:pPr>
      <w:spacing w:before="120" w:after="120" w:line="240" w:lineRule="auto"/>
      <w:ind w:firstLine="709"/>
      <w:jc w:val="both"/>
    </w:pPr>
    <w:rPr>
      <w:rFonts w:ascii="Times New Roman" w:eastAsia="Times New Roman" w:hAnsi="Times New Roman" w:cs="Calibri"/>
      <w:sz w:val="28"/>
    </w:rPr>
  </w:style>
  <w:style w:type="paragraph" w:styleId="aa">
    <w:name w:val="header"/>
    <w:basedOn w:val="a3"/>
    <w:link w:val="ab"/>
    <w:uiPriority w:val="99"/>
    <w:unhideWhenUsed/>
    <w:rsid w:val="00FA6CAF"/>
    <w:pPr>
      <w:tabs>
        <w:tab w:val="center" w:pos="4677"/>
        <w:tab w:val="right" w:pos="9355"/>
      </w:tabs>
    </w:pPr>
  </w:style>
  <w:style w:type="character" w:customStyle="1" w:styleId="ab">
    <w:name w:val="Верхний колонтитул Знак"/>
    <w:basedOn w:val="a4"/>
    <w:link w:val="aa"/>
    <w:uiPriority w:val="99"/>
    <w:rsid w:val="00FA6CAF"/>
    <w:rPr>
      <w:rFonts w:ascii="Times New Roman" w:eastAsiaTheme="minorEastAsia" w:hAnsi="Times New Roman"/>
      <w:sz w:val="28"/>
      <w:lang w:val="ru-RU" w:eastAsia="ru-RU"/>
    </w:rPr>
  </w:style>
  <w:style w:type="character" w:styleId="ac">
    <w:name w:val="annotation reference"/>
    <w:basedOn w:val="a4"/>
    <w:uiPriority w:val="99"/>
    <w:semiHidden/>
    <w:unhideWhenUsed/>
    <w:rsid w:val="00DC7FBF"/>
    <w:rPr>
      <w:sz w:val="16"/>
      <w:szCs w:val="16"/>
    </w:rPr>
  </w:style>
  <w:style w:type="paragraph" w:styleId="ad">
    <w:name w:val="annotation text"/>
    <w:basedOn w:val="a3"/>
    <w:link w:val="ae"/>
    <w:uiPriority w:val="99"/>
    <w:semiHidden/>
    <w:unhideWhenUsed/>
    <w:rsid w:val="00DC7FBF"/>
    <w:rPr>
      <w:sz w:val="20"/>
      <w:szCs w:val="20"/>
    </w:rPr>
  </w:style>
  <w:style w:type="character" w:customStyle="1" w:styleId="ae">
    <w:name w:val="Текст примечания Знак"/>
    <w:basedOn w:val="a4"/>
    <w:link w:val="ad"/>
    <w:uiPriority w:val="99"/>
    <w:semiHidden/>
    <w:rsid w:val="00DC7FBF"/>
    <w:rPr>
      <w:rFonts w:ascii="Times New Roman" w:eastAsiaTheme="minorEastAsia" w:hAnsi="Times New Roman"/>
      <w:sz w:val="20"/>
      <w:szCs w:val="20"/>
      <w:lang w:val="ru-RU" w:eastAsia="ru-RU"/>
    </w:rPr>
  </w:style>
  <w:style w:type="paragraph" w:styleId="af">
    <w:name w:val="annotation subject"/>
    <w:basedOn w:val="ad"/>
    <w:next w:val="ad"/>
    <w:link w:val="af0"/>
    <w:uiPriority w:val="99"/>
    <w:semiHidden/>
    <w:unhideWhenUsed/>
    <w:rsid w:val="00DC7FBF"/>
    <w:rPr>
      <w:b/>
      <w:bCs/>
    </w:rPr>
  </w:style>
  <w:style w:type="character" w:customStyle="1" w:styleId="af0">
    <w:name w:val="Тема примечания Знак"/>
    <w:basedOn w:val="ae"/>
    <w:link w:val="af"/>
    <w:uiPriority w:val="99"/>
    <w:semiHidden/>
    <w:rsid w:val="00DC7FBF"/>
    <w:rPr>
      <w:rFonts w:ascii="Times New Roman" w:eastAsiaTheme="minorEastAsia" w:hAnsi="Times New Roman"/>
      <w:b/>
      <w:bCs/>
      <w:sz w:val="20"/>
      <w:szCs w:val="20"/>
      <w:lang w:val="ru-RU" w:eastAsia="ru-RU"/>
    </w:rPr>
  </w:style>
  <w:style w:type="paragraph" w:styleId="af1">
    <w:name w:val="Balloon Text"/>
    <w:basedOn w:val="a3"/>
    <w:link w:val="af2"/>
    <w:uiPriority w:val="99"/>
    <w:semiHidden/>
    <w:unhideWhenUsed/>
    <w:rsid w:val="00DC7FBF"/>
    <w:rPr>
      <w:rFonts w:ascii="Segoe UI" w:hAnsi="Segoe UI" w:cs="Segoe UI"/>
      <w:sz w:val="18"/>
      <w:szCs w:val="18"/>
    </w:rPr>
  </w:style>
  <w:style w:type="character" w:customStyle="1" w:styleId="af2">
    <w:name w:val="Текст выноски Знак"/>
    <w:basedOn w:val="a4"/>
    <w:link w:val="af1"/>
    <w:uiPriority w:val="99"/>
    <w:semiHidden/>
    <w:rsid w:val="00DC7FBF"/>
    <w:rPr>
      <w:rFonts w:ascii="Segoe UI" w:eastAsiaTheme="minorEastAsia" w:hAnsi="Segoe UI" w:cs="Segoe UI"/>
      <w:sz w:val="18"/>
      <w:szCs w:val="18"/>
      <w:lang w:val="ru-RU" w:eastAsia="ru-RU"/>
    </w:rPr>
  </w:style>
  <w:style w:type="paragraph" w:styleId="af3">
    <w:name w:val="List Paragraph"/>
    <w:aliases w:val="подрисуночная подпись,Содержание"/>
    <w:basedOn w:val="a3"/>
    <w:link w:val="af4"/>
    <w:uiPriority w:val="34"/>
    <w:qFormat/>
    <w:rsid w:val="00B53E54"/>
    <w:pPr>
      <w:suppressAutoHyphens/>
      <w:ind w:left="720"/>
      <w:contextualSpacing/>
    </w:pPr>
    <w:rPr>
      <w:rFonts w:eastAsia="Calibri" w:cs="Times New Roman"/>
      <w:lang w:eastAsia="en-US"/>
    </w:rPr>
  </w:style>
  <w:style w:type="character" w:customStyle="1" w:styleId="af4">
    <w:name w:val="Абзац списка Знак"/>
    <w:aliases w:val="подрисуночная подпись Знак,Содержание Знак"/>
    <w:basedOn w:val="a4"/>
    <w:link w:val="af3"/>
    <w:uiPriority w:val="34"/>
    <w:rsid w:val="00B53E54"/>
    <w:rPr>
      <w:rFonts w:ascii="Times New Roman" w:eastAsia="Calibri" w:hAnsi="Times New Roman" w:cs="Times New Roman"/>
      <w:sz w:val="28"/>
      <w:lang w:val="ru-RU"/>
    </w:rPr>
  </w:style>
  <w:style w:type="character" w:customStyle="1" w:styleId="sentence">
    <w:name w:val="sentence"/>
    <w:basedOn w:val="a4"/>
    <w:rsid w:val="00B53E54"/>
  </w:style>
  <w:style w:type="paragraph" w:styleId="af5">
    <w:name w:val="Normal (Web)"/>
    <w:basedOn w:val="a3"/>
    <w:uiPriority w:val="99"/>
    <w:unhideWhenUsed/>
    <w:rsid w:val="00AB33BF"/>
    <w:pPr>
      <w:spacing w:before="100" w:beforeAutospacing="1" w:after="100" w:afterAutospacing="1"/>
      <w:ind w:firstLine="0"/>
      <w:jc w:val="left"/>
    </w:pPr>
    <w:rPr>
      <w:rFonts w:eastAsia="Times New Roman" w:cs="Times New Roman"/>
      <w:sz w:val="24"/>
      <w:szCs w:val="24"/>
    </w:rPr>
  </w:style>
  <w:style w:type="character" w:styleId="af6">
    <w:name w:val="Strong"/>
    <w:basedOn w:val="a4"/>
    <w:uiPriority w:val="22"/>
    <w:qFormat/>
    <w:rsid w:val="00AB33BF"/>
    <w:rPr>
      <w:b/>
      <w:bCs/>
    </w:rPr>
  </w:style>
  <w:style w:type="character" w:styleId="af7">
    <w:name w:val="Emphasis"/>
    <w:basedOn w:val="a4"/>
    <w:uiPriority w:val="20"/>
    <w:qFormat/>
    <w:rsid w:val="00AB33BF"/>
    <w:rPr>
      <w:i/>
      <w:iCs/>
    </w:rPr>
  </w:style>
  <w:style w:type="character" w:styleId="af8">
    <w:name w:val="Hyperlink"/>
    <w:basedOn w:val="a4"/>
    <w:uiPriority w:val="99"/>
    <w:unhideWhenUsed/>
    <w:rsid w:val="00AB33BF"/>
    <w:rPr>
      <w:color w:val="0000FF"/>
      <w:u w:val="single"/>
    </w:rPr>
  </w:style>
  <w:style w:type="character" w:styleId="HTML">
    <w:name w:val="HTML Code"/>
    <w:basedOn w:val="a4"/>
    <w:uiPriority w:val="99"/>
    <w:semiHidden/>
    <w:unhideWhenUsed/>
    <w:rsid w:val="00AB33BF"/>
    <w:rPr>
      <w:rFonts w:ascii="Courier New" w:eastAsia="Times New Roman" w:hAnsi="Courier New" w:cs="Courier New"/>
      <w:sz w:val="20"/>
      <w:szCs w:val="20"/>
    </w:rPr>
  </w:style>
  <w:style w:type="paragraph" w:styleId="af9">
    <w:name w:val="footer"/>
    <w:basedOn w:val="a3"/>
    <w:link w:val="afa"/>
    <w:uiPriority w:val="99"/>
    <w:unhideWhenUsed/>
    <w:rsid w:val="0044742D"/>
    <w:pPr>
      <w:tabs>
        <w:tab w:val="center" w:pos="4677"/>
        <w:tab w:val="right" w:pos="9355"/>
      </w:tabs>
    </w:pPr>
  </w:style>
  <w:style w:type="character" w:customStyle="1" w:styleId="afa">
    <w:name w:val="Нижний колонтитул Знак"/>
    <w:basedOn w:val="a4"/>
    <w:link w:val="af9"/>
    <w:uiPriority w:val="99"/>
    <w:rsid w:val="0044742D"/>
    <w:rPr>
      <w:rFonts w:ascii="Times New Roman" w:eastAsiaTheme="minorEastAsia" w:hAnsi="Times New Roman"/>
      <w:sz w:val="28"/>
      <w:lang w:val="ru-RU" w:eastAsia="ru-RU"/>
    </w:rPr>
  </w:style>
  <w:style w:type="character" w:customStyle="1" w:styleId="10">
    <w:name w:val="Заголовок 1 Знак"/>
    <w:basedOn w:val="a4"/>
    <w:link w:val="1"/>
    <w:uiPriority w:val="9"/>
    <w:rsid w:val="0044742D"/>
    <w:rPr>
      <w:rFonts w:asciiTheme="majorHAnsi" w:eastAsiaTheme="majorEastAsia" w:hAnsiTheme="majorHAnsi" w:cstheme="majorBidi"/>
      <w:color w:val="2F5496" w:themeColor="accent1" w:themeShade="BF"/>
      <w:sz w:val="32"/>
      <w:szCs w:val="32"/>
      <w:lang w:val="ru-RU" w:eastAsia="ru-RU"/>
    </w:rPr>
  </w:style>
  <w:style w:type="paragraph" w:styleId="31">
    <w:name w:val="toc 3"/>
    <w:basedOn w:val="a3"/>
    <w:next w:val="a3"/>
    <w:autoRedefine/>
    <w:uiPriority w:val="39"/>
    <w:unhideWhenUsed/>
    <w:rsid w:val="00F45FE3"/>
    <w:pPr>
      <w:spacing w:after="100" w:line="259" w:lineRule="auto"/>
      <w:ind w:left="560" w:firstLine="0"/>
    </w:pPr>
    <w:rPr>
      <w:rFonts w:eastAsiaTheme="minorHAnsi"/>
      <w:lang w:eastAsia="en-US"/>
    </w:rPr>
  </w:style>
  <w:style w:type="paragraph" w:customStyle="1" w:styleId="a">
    <w:name w:val="!Список мой"/>
    <w:basedOn w:val="a3"/>
    <w:link w:val="afb"/>
    <w:qFormat/>
    <w:rsid w:val="006066EF"/>
    <w:pPr>
      <w:numPr>
        <w:numId w:val="5"/>
      </w:numPr>
      <w:autoSpaceDE w:val="0"/>
      <w:autoSpaceDN w:val="0"/>
      <w:adjustRightInd w:val="0"/>
      <w:jc w:val="left"/>
    </w:pPr>
    <w:rPr>
      <w:rFonts w:eastAsia="Times New Roman" w:cs="Times New Roman"/>
      <w:color w:val="000000"/>
      <w:szCs w:val="20"/>
    </w:rPr>
  </w:style>
  <w:style w:type="character" w:customStyle="1" w:styleId="afb">
    <w:name w:val="!Список мой Знак"/>
    <w:basedOn w:val="a4"/>
    <w:link w:val="a"/>
    <w:rsid w:val="006066EF"/>
    <w:rPr>
      <w:rFonts w:ascii="Times New Roman" w:eastAsia="Times New Roman" w:hAnsi="Times New Roman" w:cs="Times New Roman"/>
      <w:color w:val="000000"/>
      <w:sz w:val="28"/>
      <w:szCs w:val="20"/>
      <w:lang w:eastAsia="ru-RU"/>
    </w:rPr>
  </w:style>
  <w:style w:type="paragraph" w:customStyle="1" w:styleId="a0">
    <w:name w:val="список"/>
    <w:basedOn w:val="af3"/>
    <w:link w:val="afc"/>
    <w:qFormat/>
    <w:rsid w:val="006066EF"/>
    <w:pPr>
      <w:widowControl w:val="0"/>
      <w:numPr>
        <w:numId w:val="6"/>
      </w:numPr>
      <w:tabs>
        <w:tab w:val="left" w:pos="1134"/>
      </w:tabs>
      <w:suppressAutoHyphens w:val="0"/>
      <w:ind w:left="0" w:firstLine="709"/>
    </w:pPr>
    <w:rPr>
      <w:rFonts w:eastAsiaTheme="minorHAnsi" w:cstheme="minorBidi"/>
      <w:color w:val="000000" w:themeColor="text1"/>
    </w:rPr>
  </w:style>
  <w:style w:type="character" w:customStyle="1" w:styleId="afc">
    <w:name w:val="список Знак"/>
    <w:basedOn w:val="a4"/>
    <w:link w:val="a0"/>
    <w:rsid w:val="006066EF"/>
    <w:rPr>
      <w:rFonts w:ascii="Times New Roman" w:hAnsi="Times New Roman"/>
      <w:color w:val="000000" w:themeColor="text1"/>
      <w:sz w:val="28"/>
    </w:rPr>
  </w:style>
  <w:style w:type="paragraph" w:customStyle="1" w:styleId="afd">
    <w:name w:val="подподзаголовок"/>
    <w:basedOn w:val="1"/>
    <w:link w:val="afe"/>
    <w:qFormat/>
    <w:rsid w:val="006066EF"/>
    <w:pPr>
      <w:keepLines w:val="0"/>
      <w:widowControl w:val="0"/>
      <w:spacing w:before="360" w:after="240"/>
      <w:ind w:firstLine="0"/>
      <w:jc w:val="left"/>
      <w:outlineLvl w:val="1"/>
    </w:pPr>
    <w:rPr>
      <w:rFonts w:ascii="Times New Roman" w:eastAsia="Times New Roman" w:hAnsi="Times New Roman" w:cs="Times New Roman"/>
      <w:bCs/>
      <w:snapToGrid w:val="0"/>
      <w:color w:val="000000"/>
      <w:kern w:val="32"/>
      <w:sz w:val="28"/>
      <w:szCs w:val="28"/>
      <w:lang w:val="en-US"/>
    </w:rPr>
  </w:style>
  <w:style w:type="character" w:customStyle="1" w:styleId="afe">
    <w:name w:val="подподзаголовок Знак"/>
    <w:link w:val="afd"/>
    <w:rsid w:val="006066EF"/>
    <w:rPr>
      <w:rFonts w:ascii="Times New Roman" w:eastAsia="Times New Roman" w:hAnsi="Times New Roman" w:cs="Times New Roman"/>
      <w:bCs/>
      <w:snapToGrid w:val="0"/>
      <w:color w:val="000000"/>
      <w:kern w:val="32"/>
      <w:sz w:val="28"/>
      <w:szCs w:val="28"/>
      <w:lang w:val="en-US" w:eastAsia="ru-RU"/>
    </w:rPr>
  </w:style>
  <w:style w:type="paragraph" w:customStyle="1" w:styleId="aff">
    <w:name w:val="Текст диплома"/>
    <w:basedOn w:val="a3"/>
    <w:link w:val="aff0"/>
    <w:qFormat/>
    <w:rsid w:val="00820FAA"/>
    <w:rPr>
      <w:rFonts w:eastAsia="Calibri" w:cs="Times New Roman"/>
      <w:color w:val="000000" w:themeColor="text1"/>
      <w:szCs w:val="28"/>
      <w:lang w:eastAsia="en-US"/>
    </w:rPr>
  </w:style>
  <w:style w:type="character" w:customStyle="1" w:styleId="aff0">
    <w:name w:val="Текст диплома Знак"/>
    <w:basedOn w:val="a4"/>
    <w:link w:val="aff"/>
    <w:rsid w:val="00820FAA"/>
    <w:rPr>
      <w:rFonts w:ascii="Times New Roman" w:eastAsia="Calibri" w:hAnsi="Times New Roman" w:cs="Times New Roman"/>
      <w:color w:val="000000" w:themeColor="text1"/>
      <w:sz w:val="28"/>
      <w:szCs w:val="28"/>
    </w:rPr>
  </w:style>
  <w:style w:type="character" w:customStyle="1" w:styleId="ft16">
    <w:name w:val="ft16"/>
    <w:basedOn w:val="a4"/>
    <w:rsid w:val="00D34A01"/>
  </w:style>
  <w:style w:type="paragraph" w:customStyle="1" w:styleId="p153">
    <w:name w:val="p153"/>
    <w:basedOn w:val="a3"/>
    <w:rsid w:val="003C3D3D"/>
    <w:pPr>
      <w:spacing w:before="100" w:beforeAutospacing="1" w:after="100" w:afterAutospacing="1"/>
      <w:ind w:firstLine="0"/>
      <w:jc w:val="left"/>
    </w:pPr>
    <w:rPr>
      <w:rFonts w:eastAsia="Times New Roman" w:cs="Times New Roman"/>
      <w:sz w:val="24"/>
      <w:szCs w:val="24"/>
    </w:rPr>
  </w:style>
  <w:style w:type="paragraph" w:customStyle="1" w:styleId="p88">
    <w:name w:val="p88"/>
    <w:basedOn w:val="a3"/>
    <w:rsid w:val="003C3D3D"/>
    <w:pPr>
      <w:spacing w:before="100" w:beforeAutospacing="1" w:after="100" w:afterAutospacing="1"/>
      <w:ind w:firstLine="0"/>
      <w:jc w:val="left"/>
    </w:pPr>
    <w:rPr>
      <w:rFonts w:eastAsia="Times New Roman" w:cs="Times New Roman"/>
      <w:sz w:val="24"/>
      <w:szCs w:val="24"/>
    </w:rPr>
  </w:style>
  <w:style w:type="numbering" w:customStyle="1" w:styleId="a1">
    <w:name w:val="Многоуровневый список+"/>
    <w:basedOn w:val="a6"/>
    <w:uiPriority w:val="99"/>
    <w:rsid w:val="004B4102"/>
    <w:pPr>
      <w:numPr>
        <w:numId w:val="11"/>
      </w:numPr>
    </w:pPr>
  </w:style>
  <w:style w:type="paragraph" w:customStyle="1" w:styleId="a2">
    <w:name w:val="Простой список"/>
    <w:basedOn w:val="a3"/>
    <w:qFormat/>
    <w:rsid w:val="004B4102"/>
    <w:pPr>
      <w:numPr>
        <w:numId w:val="11"/>
      </w:numPr>
    </w:pPr>
    <w:rPr>
      <w:rFonts w:eastAsia="Calibri" w:cs="Times New Roman"/>
      <w:lang w:eastAsia="en-US"/>
    </w:rPr>
  </w:style>
  <w:style w:type="paragraph" w:customStyle="1" w:styleId="aff1">
    <w:name w:val="Рисунок"/>
    <w:basedOn w:val="a3"/>
    <w:qFormat/>
    <w:rsid w:val="00A34D30"/>
    <w:pPr>
      <w:spacing w:before="280"/>
      <w:jc w:val="center"/>
    </w:pPr>
    <w:rPr>
      <w:rFonts w:eastAsia="Times New Roman" w:cs="Times New Roman"/>
      <w:noProof/>
      <w:color w:val="000000"/>
      <w:szCs w:val="28"/>
    </w:rPr>
  </w:style>
  <w:style w:type="paragraph" w:customStyle="1" w:styleId="aff2">
    <w:name w:val="Заголовок таблицы"/>
    <w:basedOn w:val="af5"/>
    <w:qFormat/>
    <w:rsid w:val="009E5B88"/>
    <w:pPr>
      <w:spacing w:before="240" w:beforeAutospacing="0" w:after="0" w:afterAutospacing="0"/>
      <w:jc w:val="both"/>
    </w:pPr>
    <w:rPr>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912005">
      <w:bodyDiv w:val="1"/>
      <w:marLeft w:val="0"/>
      <w:marRight w:val="0"/>
      <w:marTop w:val="0"/>
      <w:marBottom w:val="0"/>
      <w:divBdr>
        <w:top w:val="none" w:sz="0" w:space="0" w:color="auto"/>
        <w:left w:val="none" w:sz="0" w:space="0" w:color="auto"/>
        <w:bottom w:val="none" w:sz="0" w:space="0" w:color="auto"/>
        <w:right w:val="none" w:sz="0" w:space="0" w:color="auto"/>
      </w:divBdr>
    </w:div>
    <w:div w:id="978539089">
      <w:bodyDiv w:val="1"/>
      <w:marLeft w:val="0"/>
      <w:marRight w:val="0"/>
      <w:marTop w:val="0"/>
      <w:marBottom w:val="0"/>
      <w:divBdr>
        <w:top w:val="none" w:sz="0" w:space="0" w:color="auto"/>
        <w:left w:val="none" w:sz="0" w:space="0" w:color="auto"/>
        <w:bottom w:val="none" w:sz="0" w:space="0" w:color="auto"/>
        <w:right w:val="none" w:sz="0" w:space="0" w:color="auto"/>
      </w:divBdr>
      <w:divsChild>
        <w:div w:id="66073633">
          <w:blockQuote w:val="1"/>
          <w:marLeft w:val="0"/>
          <w:marRight w:val="0"/>
          <w:marTop w:val="180"/>
          <w:marBottom w:val="180"/>
          <w:divBdr>
            <w:top w:val="none" w:sz="0" w:space="0" w:color="auto"/>
            <w:left w:val="none" w:sz="0" w:space="0" w:color="auto"/>
            <w:bottom w:val="none" w:sz="0" w:space="0" w:color="auto"/>
            <w:right w:val="none" w:sz="0" w:space="0" w:color="auto"/>
          </w:divBdr>
        </w:div>
        <w:div w:id="720251241">
          <w:blockQuote w:val="1"/>
          <w:marLeft w:val="0"/>
          <w:marRight w:val="0"/>
          <w:marTop w:val="180"/>
          <w:marBottom w:val="180"/>
          <w:divBdr>
            <w:top w:val="none" w:sz="0" w:space="0" w:color="auto"/>
            <w:left w:val="none" w:sz="0" w:space="0" w:color="auto"/>
            <w:bottom w:val="none" w:sz="0" w:space="0" w:color="auto"/>
            <w:right w:val="none" w:sz="0" w:space="0" w:color="auto"/>
          </w:divBdr>
        </w:div>
      </w:divsChild>
    </w:div>
    <w:div w:id="1025247477">
      <w:bodyDiv w:val="1"/>
      <w:marLeft w:val="0"/>
      <w:marRight w:val="0"/>
      <w:marTop w:val="0"/>
      <w:marBottom w:val="0"/>
      <w:divBdr>
        <w:top w:val="none" w:sz="0" w:space="0" w:color="auto"/>
        <w:left w:val="none" w:sz="0" w:space="0" w:color="auto"/>
        <w:bottom w:val="none" w:sz="0" w:space="0" w:color="auto"/>
        <w:right w:val="none" w:sz="0" w:space="0" w:color="auto"/>
      </w:divBdr>
    </w:div>
    <w:div w:id="1301959652">
      <w:bodyDiv w:val="1"/>
      <w:marLeft w:val="0"/>
      <w:marRight w:val="0"/>
      <w:marTop w:val="0"/>
      <w:marBottom w:val="0"/>
      <w:divBdr>
        <w:top w:val="none" w:sz="0" w:space="0" w:color="auto"/>
        <w:left w:val="none" w:sz="0" w:space="0" w:color="auto"/>
        <w:bottom w:val="none" w:sz="0" w:space="0" w:color="auto"/>
        <w:right w:val="none" w:sz="0" w:space="0" w:color="auto"/>
      </w:divBdr>
    </w:div>
    <w:div w:id="1992368891">
      <w:bodyDiv w:val="1"/>
      <w:marLeft w:val="0"/>
      <w:marRight w:val="0"/>
      <w:marTop w:val="0"/>
      <w:marBottom w:val="0"/>
      <w:divBdr>
        <w:top w:val="none" w:sz="0" w:space="0" w:color="auto"/>
        <w:left w:val="none" w:sz="0" w:space="0" w:color="auto"/>
        <w:bottom w:val="none" w:sz="0" w:space="0" w:color="auto"/>
        <w:right w:val="none" w:sz="0" w:space="0" w:color="auto"/>
      </w:divBdr>
    </w:div>
    <w:div w:id="209597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7</Pages>
  <Words>1843</Words>
  <Characters>10509</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Ваня Денисюк</dc:creator>
  <cp:keywords/>
  <dc:description/>
  <cp:lastModifiedBy>Виктория Новик</cp:lastModifiedBy>
  <cp:revision>192</cp:revision>
  <cp:lastPrinted>2021-05-31T19:43:00Z</cp:lastPrinted>
  <dcterms:created xsi:type="dcterms:W3CDTF">2022-05-09T09:05:00Z</dcterms:created>
  <dcterms:modified xsi:type="dcterms:W3CDTF">2023-05-24T22:33:00Z</dcterms:modified>
</cp:coreProperties>
</file>