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14B9" w14:textId="021DF44D" w:rsidR="00B70994" w:rsidRDefault="0086128B">
      <w:pPr>
        <w:rPr>
          <w:b/>
          <w:bCs/>
          <w:sz w:val="28"/>
          <w:szCs w:val="28"/>
        </w:rPr>
      </w:pPr>
      <w:r w:rsidRPr="00991FB8">
        <w:rPr>
          <w:b/>
          <w:bCs/>
          <w:sz w:val="28"/>
          <w:szCs w:val="28"/>
        </w:rPr>
        <w:t xml:space="preserve">Dan </w:t>
      </w:r>
      <w:proofErr w:type="spellStart"/>
      <w:r w:rsidRPr="00991FB8">
        <w:rPr>
          <w:b/>
          <w:bCs/>
          <w:sz w:val="28"/>
          <w:szCs w:val="28"/>
        </w:rPr>
        <w:t>Koskiranta</w:t>
      </w:r>
      <w:proofErr w:type="spellEnd"/>
    </w:p>
    <w:p w14:paraId="5231D024" w14:textId="36645A0E" w:rsidR="0072550C" w:rsidRDefault="00725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G00397054</w:t>
      </w:r>
    </w:p>
    <w:p w14:paraId="42DF9F61" w14:textId="016C456F" w:rsidR="004A0880" w:rsidRPr="00991FB8" w:rsidRDefault="004A08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B</w:t>
      </w:r>
    </w:p>
    <w:p w14:paraId="1F0F794C" w14:textId="4EF95FC5" w:rsidR="0086128B" w:rsidRPr="00991FB8" w:rsidRDefault="00C60C4C">
      <w:pPr>
        <w:rPr>
          <w:b/>
          <w:bCs/>
          <w:sz w:val="28"/>
          <w:szCs w:val="28"/>
        </w:rPr>
      </w:pPr>
      <w:r w:rsidRPr="00991FB8">
        <w:rPr>
          <w:b/>
          <w:bCs/>
          <w:sz w:val="28"/>
          <w:szCs w:val="28"/>
        </w:rPr>
        <w:t>Internet Technology 2</w:t>
      </w:r>
    </w:p>
    <w:p w14:paraId="4FDBDD89" w14:textId="08C4C797" w:rsidR="00C60C4C" w:rsidRPr="00991FB8" w:rsidRDefault="00C60C4C">
      <w:pPr>
        <w:rPr>
          <w:b/>
          <w:bCs/>
          <w:sz w:val="28"/>
          <w:szCs w:val="28"/>
        </w:rPr>
      </w:pPr>
      <w:r w:rsidRPr="00991FB8">
        <w:rPr>
          <w:b/>
          <w:bCs/>
          <w:sz w:val="28"/>
          <w:szCs w:val="28"/>
        </w:rPr>
        <w:t>Lab 1</w:t>
      </w:r>
      <w:r w:rsidR="002972BF">
        <w:rPr>
          <w:b/>
          <w:bCs/>
          <w:sz w:val="28"/>
          <w:szCs w:val="28"/>
        </w:rPr>
        <w:t>:</w:t>
      </w:r>
      <w:r w:rsidR="00EC5092" w:rsidRPr="00991FB8">
        <w:rPr>
          <w:b/>
          <w:bCs/>
          <w:sz w:val="28"/>
          <w:szCs w:val="28"/>
        </w:rPr>
        <w:t xml:space="preserve"> Understanding of a Hub Network</w:t>
      </w:r>
    </w:p>
    <w:p w14:paraId="02AF44B3" w14:textId="22CBDF86" w:rsidR="00991FB8" w:rsidRDefault="00991FB8">
      <w:r w:rsidRPr="00991FB8">
        <w:rPr>
          <w:b/>
          <w:bCs/>
          <w:sz w:val="28"/>
          <w:szCs w:val="28"/>
        </w:rPr>
        <w:t>2 February 2023</w:t>
      </w:r>
    </w:p>
    <w:p w14:paraId="2D9B67DC" w14:textId="3DEC3784" w:rsidR="00B70994" w:rsidRDefault="00B70994"/>
    <w:p w14:paraId="2A1A9F91" w14:textId="5A6844A2" w:rsidR="00B70994" w:rsidRDefault="00B70994"/>
    <w:p w14:paraId="09EA0C61" w14:textId="72E99E42" w:rsidR="00B70994" w:rsidRDefault="00B70994"/>
    <w:p w14:paraId="07692C96" w14:textId="55BF562E" w:rsidR="00B70994" w:rsidRPr="00300848" w:rsidRDefault="00300848">
      <w:pPr>
        <w:rPr>
          <w:b/>
          <w:bCs/>
        </w:rPr>
      </w:pPr>
      <w:r w:rsidRPr="00300848">
        <w:rPr>
          <w:b/>
          <w:bCs/>
        </w:rPr>
        <w:t>Address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288B" w14:paraId="769F1F7C" w14:textId="77777777" w:rsidTr="00CC288B">
        <w:tc>
          <w:tcPr>
            <w:tcW w:w="3005" w:type="dxa"/>
          </w:tcPr>
          <w:p w14:paraId="6F76F78E" w14:textId="19670389" w:rsidR="00CC288B" w:rsidRDefault="00DD68F8">
            <w:r>
              <w:t>Host</w:t>
            </w:r>
            <w:r w:rsidR="00641285">
              <w:t xml:space="preserve"> </w:t>
            </w:r>
            <w:r>
              <w:t>(device name)</w:t>
            </w:r>
          </w:p>
        </w:tc>
        <w:tc>
          <w:tcPr>
            <w:tcW w:w="3005" w:type="dxa"/>
          </w:tcPr>
          <w:p w14:paraId="4203FEAB" w14:textId="1FFF6D26" w:rsidR="00CC288B" w:rsidRDefault="00DD68F8">
            <w:r>
              <w:t>IP Address</w:t>
            </w:r>
            <w:r w:rsidR="00641285">
              <w:t xml:space="preserve"> </w:t>
            </w:r>
            <w:r>
              <w:t>(unique)</w:t>
            </w:r>
          </w:p>
        </w:tc>
        <w:tc>
          <w:tcPr>
            <w:tcW w:w="3006" w:type="dxa"/>
          </w:tcPr>
          <w:p w14:paraId="2E4DB82B" w14:textId="7E04A2D8" w:rsidR="00FA6625" w:rsidRDefault="00FA6625">
            <w:r>
              <w:t>Mask (same for all)</w:t>
            </w:r>
          </w:p>
        </w:tc>
      </w:tr>
      <w:tr w:rsidR="00CC288B" w14:paraId="483E8F5E" w14:textId="77777777" w:rsidTr="00CC288B">
        <w:tc>
          <w:tcPr>
            <w:tcW w:w="3005" w:type="dxa"/>
          </w:tcPr>
          <w:p w14:paraId="5187DE64" w14:textId="3060C384" w:rsidR="00CC288B" w:rsidRDefault="00151F0B">
            <w:r>
              <w:t>PC</w:t>
            </w:r>
            <w:r w:rsidR="00DE3D4C">
              <w:t>0</w:t>
            </w:r>
          </w:p>
        </w:tc>
        <w:tc>
          <w:tcPr>
            <w:tcW w:w="3005" w:type="dxa"/>
          </w:tcPr>
          <w:p w14:paraId="646B9664" w14:textId="7EA75EEB" w:rsidR="00CC288B" w:rsidRDefault="007B0050">
            <w:r>
              <w:t>192.168.1</w:t>
            </w:r>
            <w:r w:rsidR="006819A9">
              <w:t>.</w:t>
            </w:r>
            <w:r w:rsidR="00764658">
              <w:t>100</w:t>
            </w:r>
          </w:p>
        </w:tc>
        <w:tc>
          <w:tcPr>
            <w:tcW w:w="3006" w:type="dxa"/>
          </w:tcPr>
          <w:p w14:paraId="0E756208" w14:textId="72FD02F1" w:rsidR="00CC288B" w:rsidRDefault="00FA6625">
            <w:r>
              <w:t>255.255.255.0</w:t>
            </w:r>
          </w:p>
        </w:tc>
      </w:tr>
      <w:tr w:rsidR="00CC288B" w14:paraId="5BEACE81" w14:textId="77777777" w:rsidTr="00CC288B">
        <w:tc>
          <w:tcPr>
            <w:tcW w:w="3005" w:type="dxa"/>
          </w:tcPr>
          <w:p w14:paraId="230EE769" w14:textId="3723B230" w:rsidR="00CC288B" w:rsidRDefault="00151F0B">
            <w:r>
              <w:t>PC</w:t>
            </w:r>
            <w:r w:rsidR="00DE3D4C">
              <w:t>1</w:t>
            </w:r>
          </w:p>
        </w:tc>
        <w:tc>
          <w:tcPr>
            <w:tcW w:w="3005" w:type="dxa"/>
          </w:tcPr>
          <w:p w14:paraId="0DD06DF5" w14:textId="592AE110" w:rsidR="00CC288B" w:rsidRDefault="00764658">
            <w:r>
              <w:t>192.168.1.101</w:t>
            </w:r>
          </w:p>
        </w:tc>
        <w:tc>
          <w:tcPr>
            <w:tcW w:w="3006" w:type="dxa"/>
          </w:tcPr>
          <w:p w14:paraId="1016F612" w14:textId="2333393A" w:rsidR="00CC288B" w:rsidRDefault="00B42245">
            <w:r>
              <w:t>255.255.255.0</w:t>
            </w:r>
          </w:p>
        </w:tc>
      </w:tr>
      <w:tr w:rsidR="00CC288B" w14:paraId="2251B9A0" w14:textId="77777777" w:rsidTr="00CC288B">
        <w:tc>
          <w:tcPr>
            <w:tcW w:w="3005" w:type="dxa"/>
          </w:tcPr>
          <w:p w14:paraId="5A010D05" w14:textId="5A7004A2" w:rsidR="00CC288B" w:rsidRDefault="00151F0B">
            <w:r>
              <w:t>PC</w:t>
            </w:r>
            <w:r w:rsidR="00DE3D4C">
              <w:t>2</w:t>
            </w:r>
          </w:p>
        </w:tc>
        <w:tc>
          <w:tcPr>
            <w:tcW w:w="3005" w:type="dxa"/>
          </w:tcPr>
          <w:p w14:paraId="755D50B4" w14:textId="78586BA7" w:rsidR="00CC288B" w:rsidRDefault="00764658">
            <w:r>
              <w:t>192.168.1.102</w:t>
            </w:r>
          </w:p>
        </w:tc>
        <w:tc>
          <w:tcPr>
            <w:tcW w:w="3006" w:type="dxa"/>
          </w:tcPr>
          <w:p w14:paraId="17EE0C11" w14:textId="7F271832" w:rsidR="00CC288B" w:rsidRDefault="00B42245">
            <w:r>
              <w:t>255.255.255.0</w:t>
            </w:r>
          </w:p>
        </w:tc>
      </w:tr>
      <w:tr w:rsidR="00CC288B" w14:paraId="464516A3" w14:textId="77777777" w:rsidTr="00CC288B">
        <w:tc>
          <w:tcPr>
            <w:tcW w:w="3005" w:type="dxa"/>
          </w:tcPr>
          <w:p w14:paraId="344AF39C" w14:textId="2D3F4579" w:rsidR="00CC288B" w:rsidRDefault="00C302FD">
            <w:r>
              <w:t>PC</w:t>
            </w:r>
            <w:r w:rsidR="00DE3D4C">
              <w:t>3</w:t>
            </w:r>
          </w:p>
        </w:tc>
        <w:tc>
          <w:tcPr>
            <w:tcW w:w="3005" w:type="dxa"/>
          </w:tcPr>
          <w:p w14:paraId="3A708243" w14:textId="0FC52B1C" w:rsidR="00CC288B" w:rsidRDefault="006D19BF">
            <w:r>
              <w:t>192.168.1.103</w:t>
            </w:r>
          </w:p>
        </w:tc>
        <w:tc>
          <w:tcPr>
            <w:tcW w:w="3006" w:type="dxa"/>
          </w:tcPr>
          <w:p w14:paraId="09420EF9" w14:textId="19D823DD" w:rsidR="00CC288B" w:rsidRDefault="00B42245">
            <w:r>
              <w:t>255.255.255.0</w:t>
            </w:r>
          </w:p>
        </w:tc>
      </w:tr>
      <w:tr w:rsidR="00CC288B" w14:paraId="45E89F95" w14:textId="77777777" w:rsidTr="00CC288B">
        <w:tc>
          <w:tcPr>
            <w:tcW w:w="3005" w:type="dxa"/>
          </w:tcPr>
          <w:p w14:paraId="63823D2F" w14:textId="4241EE57" w:rsidR="00CC288B" w:rsidRDefault="00C302FD">
            <w:r>
              <w:t>PC</w:t>
            </w:r>
            <w:r w:rsidR="00DE3D4C">
              <w:t>4</w:t>
            </w:r>
          </w:p>
        </w:tc>
        <w:tc>
          <w:tcPr>
            <w:tcW w:w="3005" w:type="dxa"/>
          </w:tcPr>
          <w:p w14:paraId="16722957" w14:textId="32665EAA" w:rsidR="00CC288B" w:rsidRDefault="006D19BF">
            <w:r>
              <w:t>192.168.1.104</w:t>
            </w:r>
          </w:p>
        </w:tc>
        <w:tc>
          <w:tcPr>
            <w:tcW w:w="3006" w:type="dxa"/>
          </w:tcPr>
          <w:p w14:paraId="34A8AC59" w14:textId="13E485C4" w:rsidR="00CC288B" w:rsidRDefault="00B42245">
            <w:r>
              <w:t>255.255.255.0</w:t>
            </w:r>
          </w:p>
        </w:tc>
      </w:tr>
      <w:tr w:rsidR="00CC288B" w14:paraId="32813CA1" w14:textId="77777777" w:rsidTr="00CC288B">
        <w:tc>
          <w:tcPr>
            <w:tcW w:w="3005" w:type="dxa"/>
          </w:tcPr>
          <w:p w14:paraId="083EFB63" w14:textId="0DC2D255" w:rsidR="00CC288B" w:rsidRDefault="00C302FD">
            <w:r>
              <w:t>PC</w:t>
            </w:r>
            <w:r w:rsidR="00DE3D4C">
              <w:t>5</w:t>
            </w:r>
          </w:p>
        </w:tc>
        <w:tc>
          <w:tcPr>
            <w:tcW w:w="3005" w:type="dxa"/>
          </w:tcPr>
          <w:p w14:paraId="733EB9C9" w14:textId="002F863F" w:rsidR="00CC288B" w:rsidRDefault="006D19BF">
            <w:r>
              <w:t>192.168.1.105</w:t>
            </w:r>
          </w:p>
        </w:tc>
        <w:tc>
          <w:tcPr>
            <w:tcW w:w="3006" w:type="dxa"/>
          </w:tcPr>
          <w:p w14:paraId="486A5665" w14:textId="40EC77AF" w:rsidR="00CC288B" w:rsidRDefault="00B42245">
            <w:r>
              <w:t>255.255.255.0</w:t>
            </w:r>
          </w:p>
        </w:tc>
      </w:tr>
    </w:tbl>
    <w:p w14:paraId="7AF05E2D" w14:textId="09F235E9" w:rsidR="00B70994" w:rsidRDefault="00B70994"/>
    <w:p w14:paraId="2C0AD5E8" w14:textId="36BCE9D7" w:rsidR="001923A1" w:rsidRDefault="001923A1"/>
    <w:p w14:paraId="0863BEAA" w14:textId="184B5113" w:rsidR="001923A1" w:rsidRPr="00300848" w:rsidRDefault="009A3604">
      <w:pPr>
        <w:rPr>
          <w:b/>
          <w:bCs/>
        </w:rPr>
      </w:pPr>
      <w:r w:rsidRPr="00300848">
        <w:rPr>
          <w:b/>
          <w:bCs/>
        </w:rPr>
        <w:t>Picture of the network</w:t>
      </w:r>
    </w:p>
    <w:p w14:paraId="2112759F" w14:textId="7E6A6C7D" w:rsidR="001923A1" w:rsidRDefault="001923A1">
      <w:r>
        <w:rPr>
          <w:noProof/>
        </w:rPr>
        <w:drawing>
          <wp:inline distT="0" distB="0" distL="0" distR="0" wp14:anchorId="47A6F668" wp14:editId="45D0439E">
            <wp:extent cx="56673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E794" w14:textId="32E4B0C0" w:rsidR="00B4526E" w:rsidRDefault="00B4526E">
      <w:r>
        <w:lastRenderedPageBreak/>
        <w:t xml:space="preserve">Every </w:t>
      </w:r>
      <w:r w:rsidR="004B3789">
        <w:t>PC is connected to the hub</w:t>
      </w:r>
      <w:r w:rsidR="005E0CE2">
        <w:t xml:space="preserve"> which </w:t>
      </w:r>
      <w:r w:rsidR="002A15A0">
        <w:t>connects</w:t>
      </w:r>
      <w:r w:rsidR="00605549">
        <w:t xml:space="preserve"> the </w:t>
      </w:r>
      <w:r w:rsidR="00881FEC">
        <w:t>PCs</w:t>
      </w:r>
      <w:r w:rsidR="00605549">
        <w:t xml:space="preserve"> together</w:t>
      </w:r>
      <w:r w:rsidR="004B3789">
        <w:t xml:space="preserve">. </w:t>
      </w:r>
      <w:r w:rsidR="00D308AC">
        <w:t xml:space="preserve">This way </w:t>
      </w:r>
      <w:r w:rsidR="00091772">
        <w:t>the devices can communicate with each other</w:t>
      </w:r>
      <w:r w:rsidR="000B6A82">
        <w:t xml:space="preserve"> within this network. </w:t>
      </w:r>
      <w:r w:rsidR="00CB773C">
        <w:t xml:space="preserve">The hub only allows communication </w:t>
      </w:r>
      <w:r w:rsidR="00965718">
        <w:t xml:space="preserve">inside the network. If you want to </w:t>
      </w:r>
      <w:r w:rsidR="00E07795">
        <w:t>connect to outside networks, you need a router for this.</w:t>
      </w:r>
      <w:r w:rsidR="00B10F49">
        <w:t xml:space="preserve"> </w:t>
      </w:r>
    </w:p>
    <w:p w14:paraId="7B431966" w14:textId="4B724751" w:rsidR="005E0F90" w:rsidRDefault="00385486">
      <w:r>
        <w:t xml:space="preserve">If PC0 wants to communicate </w:t>
      </w:r>
      <w:r w:rsidR="00352B80">
        <w:t>with PC5 it will send a signal to the hub and the hub will re</w:t>
      </w:r>
      <w:r w:rsidR="000D44D2">
        <w:t xml:space="preserve">send </w:t>
      </w:r>
      <w:r w:rsidR="00DE5A8A">
        <w:t>this signal to all other PCs within this network.</w:t>
      </w:r>
      <w:r w:rsidR="00243F56">
        <w:t xml:space="preserve"> The hub is unable to store MAC addresses </w:t>
      </w:r>
      <w:r w:rsidR="003D7E1D">
        <w:t xml:space="preserve">so </w:t>
      </w:r>
      <w:r w:rsidR="00E03878">
        <w:t xml:space="preserve">it’s </w:t>
      </w:r>
      <w:r w:rsidR="008F3E8F">
        <w:t xml:space="preserve">unable differentiate between the devices on the </w:t>
      </w:r>
      <w:r w:rsidR="0076259C">
        <w:t>network.</w:t>
      </w:r>
      <w:r w:rsidR="00A63CAB">
        <w:t xml:space="preserve"> Every message will be shared </w:t>
      </w:r>
      <w:r w:rsidR="00A07A0B">
        <w:t xml:space="preserve">among each computer </w:t>
      </w:r>
      <w:r w:rsidR="00743A89">
        <w:t>on the network.</w:t>
      </w:r>
    </w:p>
    <w:p w14:paraId="1F28DDCB" w14:textId="7DD18A50" w:rsidR="005E0F90" w:rsidRDefault="005E0F90"/>
    <w:p w14:paraId="6AB40989" w14:textId="0E85C83F" w:rsidR="005E0F90" w:rsidRPr="00585B88" w:rsidRDefault="005C1199">
      <w:pPr>
        <w:rPr>
          <w:b/>
          <w:bCs/>
        </w:rPr>
      </w:pPr>
      <w:r w:rsidRPr="00585B88">
        <w:rPr>
          <w:b/>
          <w:bCs/>
        </w:rPr>
        <w:t>PC0 co</w:t>
      </w:r>
      <w:r w:rsidR="0085267C" w:rsidRPr="00585B88">
        <w:rPr>
          <w:b/>
          <w:bCs/>
        </w:rPr>
        <w:t xml:space="preserve">nnected </w:t>
      </w:r>
      <w:r w:rsidR="002602BC" w:rsidRPr="00585B88">
        <w:rPr>
          <w:b/>
          <w:bCs/>
        </w:rPr>
        <w:t>to the network</w:t>
      </w:r>
      <w:r w:rsidR="00E60DED">
        <w:rPr>
          <w:b/>
          <w:bCs/>
        </w:rPr>
        <w:t xml:space="preserve">. </w:t>
      </w:r>
      <w:r w:rsidR="00D34D33">
        <w:rPr>
          <w:b/>
          <w:bCs/>
        </w:rPr>
        <w:t xml:space="preserve">Same ping command </w:t>
      </w:r>
      <w:r w:rsidR="009B617B">
        <w:rPr>
          <w:b/>
          <w:bCs/>
        </w:rPr>
        <w:t>executed for every PC.</w:t>
      </w:r>
    </w:p>
    <w:p w14:paraId="3A09EC00" w14:textId="11F18612" w:rsidR="00FD218E" w:rsidRDefault="00FD218E">
      <w:r>
        <w:rPr>
          <w:noProof/>
        </w:rPr>
        <w:drawing>
          <wp:inline distT="0" distB="0" distL="0" distR="0" wp14:anchorId="0242A26D" wp14:editId="1A7B0875">
            <wp:extent cx="5731510" cy="5001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143D" w14:textId="0B20FF98" w:rsidR="00D640D9" w:rsidRDefault="00D640D9"/>
    <w:p w14:paraId="0BFA2F9B" w14:textId="1801086E" w:rsidR="00B062A1" w:rsidRDefault="00B062A1"/>
    <w:p w14:paraId="7AAD237F" w14:textId="5F37C089" w:rsidR="00B062A1" w:rsidRDefault="00B062A1"/>
    <w:p w14:paraId="78E23C48" w14:textId="1A2F814E" w:rsidR="00B062A1" w:rsidRDefault="00B062A1"/>
    <w:p w14:paraId="2B805D96" w14:textId="76930B92" w:rsidR="00B062A1" w:rsidRDefault="00B062A1"/>
    <w:p w14:paraId="022FD635" w14:textId="00394D9B" w:rsidR="00B062A1" w:rsidRDefault="00B062A1"/>
    <w:p w14:paraId="3162D614" w14:textId="4B27F29D" w:rsidR="00B062A1" w:rsidRPr="00DB7A71" w:rsidRDefault="00DB7A71">
      <w:pPr>
        <w:rPr>
          <w:b/>
          <w:bCs/>
        </w:rPr>
      </w:pPr>
      <w:r w:rsidRPr="00DB7A71">
        <w:rPr>
          <w:b/>
          <w:bCs/>
        </w:rPr>
        <w:lastRenderedPageBreak/>
        <w:t>PC0 is not connected to the hub.</w:t>
      </w:r>
    </w:p>
    <w:p w14:paraId="6B7375C2" w14:textId="72B5DB25" w:rsidR="00D640D9" w:rsidRDefault="00DB3746">
      <w:r>
        <w:rPr>
          <w:noProof/>
        </w:rPr>
        <w:drawing>
          <wp:inline distT="0" distB="0" distL="0" distR="0" wp14:anchorId="289B3D4C" wp14:editId="765C6EC3">
            <wp:extent cx="5019675" cy="504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00F1" w14:textId="662209F8" w:rsidR="00A669F7" w:rsidRDefault="00A669F7"/>
    <w:p w14:paraId="7D42BF03" w14:textId="2CFF3B01" w:rsidR="00125459" w:rsidRDefault="00E80984">
      <w:r>
        <w:t xml:space="preserve">If one PC goes down, it does not affect the network </w:t>
      </w:r>
      <w:r w:rsidR="00B40E14">
        <w:t>functionality.</w:t>
      </w:r>
      <w:r w:rsidR="00010B7E">
        <w:t xml:space="preserve"> It just means that you cannot </w:t>
      </w:r>
      <w:r w:rsidR="00C65AE1">
        <w:t xml:space="preserve">communicate with that </w:t>
      </w:r>
      <w:r w:rsidR="00327153">
        <w:t>PC</w:t>
      </w:r>
      <w:r w:rsidR="00C65AE1">
        <w:t>.</w:t>
      </w:r>
    </w:p>
    <w:p w14:paraId="741EEC90" w14:textId="7366C657" w:rsidR="00AF601D" w:rsidRDefault="00344A06">
      <w:r>
        <w:t xml:space="preserve"> </w:t>
      </w:r>
      <w:r w:rsidR="005940B4">
        <w:t xml:space="preserve">If a </w:t>
      </w:r>
      <w:r w:rsidR="004D191D">
        <w:t>connection is broken</w:t>
      </w:r>
      <w:r w:rsidR="00866C6D">
        <w:t xml:space="preserve">, it means that you can’t connect to the </w:t>
      </w:r>
      <w:r w:rsidR="00EC07C6">
        <w:t>hub,</w:t>
      </w:r>
      <w:r w:rsidR="00591401">
        <w:t xml:space="preserve"> and you can’t </w:t>
      </w:r>
      <w:r w:rsidR="00AF601D">
        <w:t>communicate with the other PCs</w:t>
      </w:r>
      <w:r w:rsidR="00FA5885">
        <w:t>.</w:t>
      </w:r>
    </w:p>
    <w:p w14:paraId="42E568ED" w14:textId="3B489472" w:rsidR="00A669F7" w:rsidRDefault="00FA5885">
      <w:r>
        <w:t xml:space="preserve"> If the hub breaks down, the entire </w:t>
      </w:r>
      <w:r w:rsidR="00B700A7">
        <w:t xml:space="preserve">network </w:t>
      </w:r>
      <w:r w:rsidR="00B3268B">
        <w:t>will fa</w:t>
      </w:r>
      <w:r w:rsidR="00B700A7">
        <w:t>i</w:t>
      </w:r>
      <w:r w:rsidR="00B3268B">
        <w:t>l.</w:t>
      </w:r>
      <w:r w:rsidR="00EC07C6">
        <w:t xml:space="preserve"> </w:t>
      </w:r>
      <w:r w:rsidR="00275617">
        <w:t>The computers are not connected</w:t>
      </w:r>
      <w:r w:rsidR="0083430A">
        <w:t xml:space="preserve"> and the</w:t>
      </w:r>
      <w:r w:rsidR="00CF11B6">
        <w:t>re’s no communication.</w:t>
      </w:r>
      <w:r w:rsidR="004E1D00">
        <w:t xml:space="preserve"> </w:t>
      </w:r>
      <w:r w:rsidR="007320A5">
        <w:t xml:space="preserve">If a router is connected to the </w:t>
      </w:r>
      <w:r w:rsidR="00DB7A71">
        <w:t>hub,</w:t>
      </w:r>
      <w:r w:rsidR="007320A5">
        <w:t xml:space="preserve"> then </w:t>
      </w:r>
      <w:r w:rsidR="00BD7434">
        <w:t>the PCs will</w:t>
      </w:r>
      <w:r w:rsidR="00D57F8E">
        <w:t xml:space="preserve"> also</w:t>
      </w:r>
      <w:r w:rsidR="00BD7434">
        <w:t xml:space="preserve"> lose access to external networks.</w:t>
      </w:r>
    </w:p>
    <w:sectPr w:rsidR="00A6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94"/>
    <w:rsid w:val="00010B7E"/>
    <w:rsid w:val="00071C02"/>
    <w:rsid w:val="00091772"/>
    <w:rsid w:val="000B6A82"/>
    <w:rsid w:val="000D44D2"/>
    <w:rsid w:val="00125459"/>
    <w:rsid w:val="00151F0B"/>
    <w:rsid w:val="001923A1"/>
    <w:rsid w:val="00243F56"/>
    <w:rsid w:val="002602BC"/>
    <w:rsid w:val="00275617"/>
    <w:rsid w:val="002972BF"/>
    <w:rsid w:val="002A15A0"/>
    <w:rsid w:val="00300848"/>
    <w:rsid w:val="00327153"/>
    <w:rsid w:val="00344A06"/>
    <w:rsid w:val="00352B80"/>
    <w:rsid w:val="00385486"/>
    <w:rsid w:val="003D7E1D"/>
    <w:rsid w:val="004A0880"/>
    <w:rsid w:val="004B3789"/>
    <w:rsid w:val="004D191D"/>
    <w:rsid w:val="004E1D00"/>
    <w:rsid w:val="00585B88"/>
    <w:rsid w:val="00591401"/>
    <w:rsid w:val="005940B4"/>
    <w:rsid w:val="005B14CB"/>
    <w:rsid w:val="005C1199"/>
    <w:rsid w:val="005E0CE2"/>
    <w:rsid w:val="005E0F90"/>
    <w:rsid w:val="00605549"/>
    <w:rsid w:val="00641285"/>
    <w:rsid w:val="006819A9"/>
    <w:rsid w:val="006D19BF"/>
    <w:rsid w:val="00700629"/>
    <w:rsid w:val="0072550C"/>
    <w:rsid w:val="007320A5"/>
    <w:rsid w:val="00743A89"/>
    <w:rsid w:val="0076259C"/>
    <w:rsid w:val="00764658"/>
    <w:rsid w:val="007B0050"/>
    <w:rsid w:val="00824FA2"/>
    <w:rsid w:val="0083430A"/>
    <w:rsid w:val="00850158"/>
    <w:rsid w:val="0085267C"/>
    <w:rsid w:val="0086128B"/>
    <w:rsid w:val="00866C6D"/>
    <w:rsid w:val="00881FEC"/>
    <w:rsid w:val="008F3E8F"/>
    <w:rsid w:val="00965718"/>
    <w:rsid w:val="00991FB8"/>
    <w:rsid w:val="009A3604"/>
    <w:rsid w:val="009B617B"/>
    <w:rsid w:val="00A07A0B"/>
    <w:rsid w:val="00A63CAB"/>
    <w:rsid w:val="00A669F7"/>
    <w:rsid w:val="00AF601D"/>
    <w:rsid w:val="00B062A1"/>
    <w:rsid w:val="00B10F49"/>
    <w:rsid w:val="00B3268B"/>
    <w:rsid w:val="00B40E14"/>
    <w:rsid w:val="00B42245"/>
    <w:rsid w:val="00B4526E"/>
    <w:rsid w:val="00B700A7"/>
    <w:rsid w:val="00B70994"/>
    <w:rsid w:val="00BA2C5F"/>
    <w:rsid w:val="00BD7434"/>
    <w:rsid w:val="00C302FD"/>
    <w:rsid w:val="00C60C4C"/>
    <w:rsid w:val="00C65AE1"/>
    <w:rsid w:val="00C83340"/>
    <w:rsid w:val="00CB773C"/>
    <w:rsid w:val="00CC288B"/>
    <w:rsid w:val="00CF11B6"/>
    <w:rsid w:val="00D308AC"/>
    <w:rsid w:val="00D34D33"/>
    <w:rsid w:val="00D57F8E"/>
    <w:rsid w:val="00D640D9"/>
    <w:rsid w:val="00DB3746"/>
    <w:rsid w:val="00DB5709"/>
    <w:rsid w:val="00DB7A71"/>
    <w:rsid w:val="00DD68F8"/>
    <w:rsid w:val="00DE3D4C"/>
    <w:rsid w:val="00DE5A8A"/>
    <w:rsid w:val="00E03878"/>
    <w:rsid w:val="00E07795"/>
    <w:rsid w:val="00E41391"/>
    <w:rsid w:val="00E60DED"/>
    <w:rsid w:val="00E72310"/>
    <w:rsid w:val="00E80984"/>
    <w:rsid w:val="00EC07C6"/>
    <w:rsid w:val="00EC5092"/>
    <w:rsid w:val="00FA5885"/>
    <w:rsid w:val="00FA6625"/>
    <w:rsid w:val="00FD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FD7D"/>
  <w15:chartTrackingRefBased/>
  <w15:docId w15:val="{77E7818F-956F-450C-883A-8915EE83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KOSKIRANTA - STUDENT</dc:creator>
  <cp:keywords/>
  <dc:description/>
  <cp:lastModifiedBy>DAN KOSKIRANTA - STUDENT</cp:lastModifiedBy>
  <cp:revision>96</cp:revision>
  <dcterms:created xsi:type="dcterms:W3CDTF">2023-02-02T13:53:00Z</dcterms:created>
  <dcterms:modified xsi:type="dcterms:W3CDTF">2023-02-03T20:35:00Z</dcterms:modified>
</cp:coreProperties>
</file>