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6D342" w14:textId="77777777" w:rsidR="00860C3C" w:rsidRPr="00860C3C" w:rsidRDefault="00860C3C" w:rsidP="00860C3C">
      <w:r w:rsidRPr="00860C3C">
        <w:t>Dear [Associate Director’s Name],</w:t>
      </w:r>
    </w:p>
    <w:p w14:paraId="2A536D5C" w14:textId="77777777" w:rsidR="00860C3C" w:rsidRPr="00860C3C" w:rsidRDefault="00860C3C" w:rsidP="00860C3C">
      <w:r w:rsidRPr="00860C3C">
        <w:t xml:space="preserve">Estelle and I have outlined our approach to understand and address </w:t>
      </w:r>
      <w:proofErr w:type="spellStart"/>
      <w:r w:rsidRPr="00860C3C">
        <w:t>PowerCo’s</w:t>
      </w:r>
      <w:proofErr w:type="spellEnd"/>
      <w:r w:rsidRPr="00860C3C">
        <w:t xml:space="preserve"> churn issue. Below are the key points as part of the business understanding and problem framing step of the data science methodology.</w:t>
      </w:r>
    </w:p>
    <w:p w14:paraId="5D9728DA" w14:textId="77777777" w:rsidR="00860C3C" w:rsidRPr="00860C3C" w:rsidRDefault="00860C3C" w:rsidP="00860C3C">
      <w:pPr>
        <w:rPr>
          <w:b/>
          <w:bCs/>
        </w:rPr>
      </w:pPr>
      <w:r w:rsidRPr="00860C3C">
        <w:rPr>
          <w:b/>
          <w:bCs/>
        </w:rPr>
        <w:t>Problem Formulation</w:t>
      </w:r>
    </w:p>
    <w:p w14:paraId="0B072983" w14:textId="77777777" w:rsidR="00860C3C" w:rsidRPr="00860C3C" w:rsidRDefault="00860C3C" w:rsidP="00860C3C">
      <w:proofErr w:type="spellStart"/>
      <w:r w:rsidRPr="00860C3C">
        <w:t>PowerCo’s</w:t>
      </w:r>
      <w:proofErr w:type="spellEnd"/>
      <w:r w:rsidRPr="00860C3C">
        <w:t xml:space="preserve"> key business challenge is customer churn, which could significantly impact revenue and market position. We hypothesize that price sensitivity is a critical factor driving churn, but other elements such as service quality, energy source preferences, and regional market dynamics could also play a role. The goal is to identify actionable insights that help </w:t>
      </w:r>
      <w:proofErr w:type="spellStart"/>
      <w:r w:rsidRPr="00860C3C">
        <w:t>PowerCo</w:t>
      </w:r>
      <w:proofErr w:type="spellEnd"/>
      <w:r w:rsidRPr="00860C3C">
        <w:t xml:space="preserve"> reduce churn and improve customer retention.</w:t>
      </w:r>
    </w:p>
    <w:p w14:paraId="2CD032CD" w14:textId="77777777" w:rsidR="00860C3C" w:rsidRPr="00860C3C" w:rsidRDefault="00860C3C" w:rsidP="00860C3C">
      <w:pPr>
        <w:rPr>
          <w:b/>
          <w:bCs/>
        </w:rPr>
      </w:pPr>
      <w:r w:rsidRPr="00860C3C">
        <w:rPr>
          <w:b/>
          <w:bCs/>
        </w:rPr>
        <w:t>Key Factors Influencing Customer Retention</w:t>
      </w:r>
    </w:p>
    <w:p w14:paraId="4A399C64" w14:textId="77777777" w:rsidR="00860C3C" w:rsidRPr="00860C3C" w:rsidRDefault="00860C3C" w:rsidP="00860C3C">
      <w:r w:rsidRPr="00860C3C">
        <w:t>Based on initial brainstorming, we propose investigating the following factors:</w:t>
      </w:r>
    </w:p>
    <w:p w14:paraId="1F3191D4" w14:textId="77777777" w:rsidR="00860C3C" w:rsidRPr="00860C3C" w:rsidRDefault="00860C3C" w:rsidP="00860C3C">
      <w:pPr>
        <w:numPr>
          <w:ilvl w:val="0"/>
          <w:numId w:val="1"/>
        </w:numPr>
      </w:pPr>
      <w:r w:rsidRPr="00860C3C">
        <w:rPr>
          <w:b/>
          <w:bCs/>
        </w:rPr>
        <w:t>Price Sensitivity</w:t>
      </w:r>
      <w:r w:rsidRPr="00860C3C">
        <w:t>: Changes in rates or competitors offering lower prices.</w:t>
      </w:r>
    </w:p>
    <w:p w14:paraId="4BB44243" w14:textId="77777777" w:rsidR="00860C3C" w:rsidRPr="00860C3C" w:rsidRDefault="00860C3C" w:rsidP="00860C3C">
      <w:pPr>
        <w:numPr>
          <w:ilvl w:val="0"/>
          <w:numId w:val="1"/>
        </w:numPr>
      </w:pPr>
      <w:r w:rsidRPr="00860C3C">
        <w:rPr>
          <w:b/>
          <w:bCs/>
        </w:rPr>
        <w:t>Energy Source Preferences</w:t>
      </w:r>
      <w:r w:rsidRPr="00860C3C">
        <w:t>: Preference for renewable or clean energy sources.</w:t>
      </w:r>
    </w:p>
    <w:p w14:paraId="5D5EF2C8" w14:textId="77777777" w:rsidR="00860C3C" w:rsidRPr="00860C3C" w:rsidRDefault="00860C3C" w:rsidP="00860C3C">
      <w:pPr>
        <w:numPr>
          <w:ilvl w:val="0"/>
          <w:numId w:val="1"/>
        </w:numPr>
      </w:pPr>
      <w:r w:rsidRPr="00860C3C">
        <w:rPr>
          <w:b/>
          <w:bCs/>
        </w:rPr>
        <w:t>Customer Service Quality</w:t>
      </w:r>
      <w:r w:rsidRPr="00860C3C">
        <w:t>: Experience with billing, support, and resolution times.</w:t>
      </w:r>
    </w:p>
    <w:p w14:paraId="1E94D8D2" w14:textId="77777777" w:rsidR="00860C3C" w:rsidRPr="00860C3C" w:rsidRDefault="00860C3C" w:rsidP="00860C3C">
      <w:pPr>
        <w:numPr>
          <w:ilvl w:val="0"/>
          <w:numId w:val="1"/>
        </w:numPr>
      </w:pPr>
      <w:r w:rsidRPr="00860C3C">
        <w:rPr>
          <w:b/>
          <w:bCs/>
        </w:rPr>
        <w:t>Contract Terms</w:t>
      </w:r>
      <w:r w:rsidRPr="00860C3C">
        <w:t>: Fixed vs. variable pricing and early termination fees.</w:t>
      </w:r>
    </w:p>
    <w:p w14:paraId="4F4EB4EC" w14:textId="77777777" w:rsidR="00860C3C" w:rsidRPr="00860C3C" w:rsidRDefault="00860C3C" w:rsidP="00860C3C">
      <w:pPr>
        <w:numPr>
          <w:ilvl w:val="0"/>
          <w:numId w:val="1"/>
        </w:numPr>
      </w:pPr>
      <w:r w:rsidRPr="00860C3C">
        <w:rPr>
          <w:b/>
          <w:bCs/>
        </w:rPr>
        <w:t>Business Location</w:t>
      </w:r>
      <w:r w:rsidRPr="00860C3C">
        <w:t>: Regional market competitiveness and energy usage needs.</w:t>
      </w:r>
    </w:p>
    <w:p w14:paraId="197FAA43" w14:textId="77777777" w:rsidR="00860C3C" w:rsidRPr="00860C3C" w:rsidRDefault="00860C3C" w:rsidP="00860C3C">
      <w:pPr>
        <w:numPr>
          <w:ilvl w:val="0"/>
          <w:numId w:val="1"/>
        </w:numPr>
      </w:pPr>
      <w:r w:rsidRPr="00860C3C">
        <w:rPr>
          <w:b/>
          <w:bCs/>
        </w:rPr>
        <w:t>Usage Patterns</w:t>
      </w:r>
      <w:r w:rsidRPr="00860C3C">
        <w:t>: Seasonal or industry-specific consumption trends.</w:t>
      </w:r>
    </w:p>
    <w:p w14:paraId="51B38EBA" w14:textId="77777777" w:rsidR="00860C3C" w:rsidRPr="00860C3C" w:rsidRDefault="00860C3C" w:rsidP="00860C3C">
      <w:pPr>
        <w:rPr>
          <w:b/>
          <w:bCs/>
        </w:rPr>
      </w:pPr>
      <w:r w:rsidRPr="00860C3C">
        <w:rPr>
          <w:b/>
          <w:bCs/>
        </w:rPr>
        <w:t>Data Requirements</w:t>
      </w:r>
    </w:p>
    <w:p w14:paraId="70774CDC" w14:textId="77777777" w:rsidR="00860C3C" w:rsidRPr="00860C3C" w:rsidRDefault="00860C3C" w:rsidP="00860C3C">
      <w:r w:rsidRPr="00860C3C">
        <w:t>To explore these factors, we recommend requesting the following datasets:</w:t>
      </w:r>
    </w:p>
    <w:p w14:paraId="2BCC8537" w14:textId="77777777" w:rsidR="00860C3C" w:rsidRPr="00860C3C" w:rsidRDefault="00860C3C" w:rsidP="00860C3C">
      <w:pPr>
        <w:numPr>
          <w:ilvl w:val="0"/>
          <w:numId w:val="2"/>
        </w:numPr>
      </w:pPr>
      <w:r w:rsidRPr="00860C3C">
        <w:rPr>
          <w:b/>
          <w:bCs/>
        </w:rPr>
        <w:t>Customer Demographics</w:t>
      </w:r>
      <w:r w:rsidRPr="00860C3C">
        <w:t>: Business size, industry, and location.</w:t>
      </w:r>
    </w:p>
    <w:p w14:paraId="601F5B08" w14:textId="77777777" w:rsidR="00860C3C" w:rsidRPr="00860C3C" w:rsidRDefault="00860C3C" w:rsidP="00860C3C">
      <w:pPr>
        <w:numPr>
          <w:ilvl w:val="0"/>
          <w:numId w:val="2"/>
        </w:numPr>
      </w:pPr>
      <w:r w:rsidRPr="00860C3C">
        <w:rPr>
          <w:b/>
          <w:bCs/>
        </w:rPr>
        <w:t>Billing Data</w:t>
      </w:r>
      <w:r w:rsidRPr="00860C3C">
        <w:t>: Historical pricing, billing frequency, and payment timeliness.</w:t>
      </w:r>
    </w:p>
    <w:p w14:paraId="2DF429C2" w14:textId="77777777" w:rsidR="00860C3C" w:rsidRPr="00860C3C" w:rsidRDefault="00860C3C" w:rsidP="00860C3C">
      <w:pPr>
        <w:numPr>
          <w:ilvl w:val="0"/>
          <w:numId w:val="2"/>
        </w:numPr>
      </w:pPr>
      <w:r w:rsidRPr="00860C3C">
        <w:rPr>
          <w:b/>
          <w:bCs/>
        </w:rPr>
        <w:t>Contract Details</w:t>
      </w:r>
      <w:r w:rsidRPr="00860C3C">
        <w:t>: Start/end dates, type of pricing plan (fixed/variable), and contract renewals.</w:t>
      </w:r>
    </w:p>
    <w:p w14:paraId="0AF2C7E1" w14:textId="77777777" w:rsidR="00860C3C" w:rsidRPr="00860C3C" w:rsidRDefault="00860C3C" w:rsidP="00860C3C">
      <w:pPr>
        <w:numPr>
          <w:ilvl w:val="0"/>
          <w:numId w:val="2"/>
        </w:numPr>
      </w:pPr>
      <w:r w:rsidRPr="00860C3C">
        <w:rPr>
          <w:b/>
          <w:bCs/>
        </w:rPr>
        <w:t>Churn Data</w:t>
      </w:r>
      <w:r w:rsidRPr="00860C3C">
        <w:t>: Customers who switched providers, including dates and reasons (if available).</w:t>
      </w:r>
    </w:p>
    <w:p w14:paraId="1EEAB265" w14:textId="77777777" w:rsidR="00860C3C" w:rsidRPr="00860C3C" w:rsidRDefault="00860C3C" w:rsidP="00860C3C">
      <w:pPr>
        <w:numPr>
          <w:ilvl w:val="0"/>
          <w:numId w:val="2"/>
        </w:numPr>
      </w:pPr>
      <w:r w:rsidRPr="00860C3C">
        <w:rPr>
          <w:b/>
          <w:bCs/>
        </w:rPr>
        <w:t>Competitor Analysis</w:t>
      </w:r>
      <w:r w:rsidRPr="00860C3C">
        <w:t>: Market pricing trends and offers from competitors.</w:t>
      </w:r>
    </w:p>
    <w:p w14:paraId="2CCA9440" w14:textId="77777777" w:rsidR="00860C3C" w:rsidRPr="00860C3C" w:rsidRDefault="00860C3C" w:rsidP="00860C3C">
      <w:pPr>
        <w:numPr>
          <w:ilvl w:val="0"/>
          <w:numId w:val="2"/>
        </w:numPr>
      </w:pPr>
      <w:r w:rsidRPr="00860C3C">
        <w:rPr>
          <w:b/>
          <w:bCs/>
        </w:rPr>
        <w:t>Customer Feedback</w:t>
      </w:r>
      <w:r w:rsidRPr="00860C3C">
        <w:t>: Survey results, Net Promoter Scores (NPS), and support ticket logs.</w:t>
      </w:r>
    </w:p>
    <w:p w14:paraId="72A620A1" w14:textId="77777777" w:rsidR="00860C3C" w:rsidRPr="00860C3C" w:rsidRDefault="00860C3C" w:rsidP="00860C3C">
      <w:pPr>
        <w:numPr>
          <w:ilvl w:val="0"/>
          <w:numId w:val="2"/>
        </w:numPr>
      </w:pPr>
      <w:r w:rsidRPr="00860C3C">
        <w:rPr>
          <w:b/>
          <w:bCs/>
        </w:rPr>
        <w:t>Energy Consumption Patterns</w:t>
      </w:r>
      <w:r w:rsidRPr="00860C3C">
        <w:t>: Historical usage trends, peak periods, and energy source preferences.</w:t>
      </w:r>
    </w:p>
    <w:p w14:paraId="6A3EC855" w14:textId="77777777" w:rsidR="00860C3C" w:rsidRPr="00860C3C" w:rsidRDefault="00860C3C" w:rsidP="00860C3C">
      <w:pPr>
        <w:rPr>
          <w:b/>
          <w:bCs/>
        </w:rPr>
      </w:pPr>
      <w:r w:rsidRPr="00860C3C">
        <w:rPr>
          <w:b/>
          <w:bCs/>
        </w:rPr>
        <w:t>Analytical and Visualization Techniques</w:t>
      </w:r>
    </w:p>
    <w:p w14:paraId="05984ADC" w14:textId="77777777" w:rsidR="00860C3C" w:rsidRPr="00860C3C" w:rsidRDefault="00860C3C" w:rsidP="00860C3C">
      <w:r w:rsidRPr="00860C3C">
        <w:t>Once we obtain the data, we propose the following techniques to diagnose churn:</w:t>
      </w:r>
    </w:p>
    <w:p w14:paraId="3E7C9591" w14:textId="77777777" w:rsidR="00860C3C" w:rsidRPr="00860C3C" w:rsidRDefault="00860C3C" w:rsidP="00860C3C">
      <w:pPr>
        <w:numPr>
          <w:ilvl w:val="0"/>
          <w:numId w:val="3"/>
        </w:numPr>
      </w:pPr>
      <w:r w:rsidRPr="00860C3C">
        <w:rPr>
          <w:b/>
          <w:bCs/>
        </w:rPr>
        <w:t>Exploratory Data Analysis (EDA)</w:t>
      </w:r>
      <w:r w:rsidRPr="00860C3C">
        <w:t>:</w:t>
      </w:r>
    </w:p>
    <w:p w14:paraId="4C82A5A1" w14:textId="77777777" w:rsidR="00860C3C" w:rsidRPr="00860C3C" w:rsidRDefault="00860C3C" w:rsidP="00860C3C">
      <w:pPr>
        <w:numPr>
          <w:ilvl w:val="1"/>
          <w:numId w:val="3"/>
        </w:numPr>
      </w:pPr>
      <w:r w:rsidRPr="00860C3C">
        <w:t>Descriptive statistics and distribution plots to understand pricing trends, usage patterns, and churn rates.</w:t>
      </w:r>
    </w:p>
    <w:p w14:paraId="4B18F60B" w14:textId="77777777" w:rsidR="00860C3C" w:rsidRPr="00860C3C" w:rsidRDefault="00860C3C" w:rsidP="00860C3C">
      <w:pPr>
        <w:numPr>
          <w:ilvl w:val="1"/>
          <w:numId w:val="3"/>
        </w:numPr>
      </w:pPr>
      <w:r w:rsidRPr="00860C3C">
        <w:lastRenderedPageBreak/>
        <w:t>Correlation analysis to identify relationships between price changes, customer demographics, and churn.</w:t>
      </w:r>
    </w:p>
    <w:p w14:paraId="17A3D4B2" w14:textId="77777777" w:rsidR="00860C3C" w:rsidRPr="00860C3C" w:rsidRDefault="00860C3C" w:rsidP="00860C3C">
      <w:pPr>
        <w:numPr>
          <w:ilvl w:val="0"/>
          <w:numId w:val="3"/>
        </w:numPr>
      </w:pPr>
      <w:r w:rsidRPr="00860C3C">
        <w:rPr>
          <w:b/>
          <w:bCs/>
        </w:rPr>
        <w:t xml:space="preserve">Churn Prediction </w:t>
      </w:r>
      <w:proofErr w:type="spellStart"/>
      <w:r w:rsidRPr="00860C3C">
        <w:rPr>
          <w:b/>
          <w:bCs/>
        </w:rPr>
        <w:t>Modeling</w:t>
      </w:r>
      <w:proofErr w:type="spellEnd"/>
      <w:r w:rsidRPr="00860C3C">
        <w:t>:</w:t>
      </w:r>
    </w:p>
    <w:p w14:paraId="03237C32" w14:textId="77777777" w:rsidR="00860C3C" w:rsidRPr="00860C3C" w:rsidRDefault="00860C3C" w:rsidP="00860C3C">
      <w:pPr>
        <w:numPr>
          <w:ilvl w:val="1"/>
          <w:numId w:val="3"/>
        </w:numPr>
      </w:pPr>
      <w:r w:rsidRPr="00860C3C">
        <w:t>Logistic regression or decision trees to identify key predictors of churn.</w:t>
      </w:r>
    </w:p>
    <w:p w14:paraId="0360413E" w14:textId="77777777" w:rsidR="00860C3C" w:rsidRPr="00860C3C" w:rsidRDefault="00860C3C" w:rsidP="00860C3C">
      <w:pPr>
        <w:numPr>
          <w:ilvl w:val="1"/>
          <w:numId w:val="3"/>
        </w:numPr>
      </w:pPr>
      <w:r w:rsidRPr="00860C3C">
        <w:t>Sensitivity analysis to evaluate the impact of pricing changes.</w:t>
      </w:r>
    </w:p>
    <w:p w14:paraId="1EB3880C" w14:textId="77777777" w:rsidR="00860C3C" w:rsidRPr="00860C3C" w:rsidRDefault="00860C3C" w:rsidP="00860C3C">
      <w:pPr>
        <w:numPr>
          <w:ilvl w:val="0"/>
          <w:numId w:val="3"/>
        </w:numPr>
      </w:pPr>
      <w:r w:rsidRPr="00860C3C">
        <w:rPr>
          <w:b/>
          <w:bCs/>
        </w:rPr>
        <w:t>Customer Segmentation</w:t>
      </w:r>
      <w:r w:rsidRPr="00860C3C">
        <w:t>:</w:t>
      </w:r>
    </w:p>
    <w:p w14:paraId="6876F862" w14:textId="77777777" w:rsidR="00860C3C" w:rsidRPr="00860C3C" w:rsidRDefault="00860C3C" w:rsidP="00860C3C">
      <w:pPr>
        <w:numPr>
          <w:ilvl w:val="1"/>
          <w:numId w:val="3"/>
        </w:numPr>
      </w:pPr>
      <w:r w:rsidRPr="00860C3C">
        <w:t>Clustering algorithms to segment customers by price sensitivity, energy preferences, and usage patterns.</w:t>
      </w:r>
    </w:p>
    <w:p w14:paraId="3723B5DC" w14:textId="77777777" w:rsidR="00860C3C" w:rsidRPr="00860C3C" w:rsidRDefault="00860C3C" w:rsidP="00860C3C">
      <w:pPr>
        <w:numPr>
          <w:ilvl w:val="1"/>
          <w:numId w:val="3"/>
        </w:numPr>
      </w:pPr>
      <w:r w:rsidRPr="00860C3C">
        <w:t>Identifying high-risk segments based on historical churn data.</w:t>
      </w:r>
    </w:p>
    <w:p w14:paraId="70048A71" w14:textId="77777777" w:rsidR="00860C3C" w:rsidRPr="00860C3C" w:rsidRDefault="00860C3C" w:rsidP="00860C3C">
      <w:pPr>
        <w:numPr>
          <w:ilvl w:val="0"/>
          <w:numId w:val="3"/>
        </w:numPr>
      </w:pPr>
      <w:r w:rsidRPr="00860C3C">
        <w:rPr>
          <w:b/>
          <w:bCs/>
        </w:rPr>
        <w:t>Data Visualization</w:t>
      </w:r>
      <w:r w:rsidRPr="00860C3C">
        <w:t>:</w:t>
      </w:r>
    </w:p>
    <w:p w14:paraId="794002DD" w14:textId="77777777" w:rsidR="00860C3C" w:rsidRPr="00860C3C" w:rsidRDefault="00860C3C" w:rsidP="00860C3C">
      <w:pPr>
        <w:numPr>
          <w:ilvl w:val="1"/>
          <w:numId w:val="3"/>
        </w:numPr>
      </w:pPr>
      <w:r w:rsidRPr="00860C3C">
        <w:t>Trend analysis using line and bar charts to track churn over time.</w:t>
      </w:r>
    </w:p>
    <w:p w14:paraId="27BAD531" w14:textId="77777777" w:rsidR="00860C3C" w:rsidRPr="00860C3C" w:rsidRDefault="00860C3C" w:rsidP="00860C3C">
      <w:pPr>
        <w:numPr>
          <w:ilvl w:val="1"/>
          <w:numId w:val="3"/>
        </w:numPr>
      </w:pPr>
      <w:r w:rsidRPr="00860C3C">
        <w:t>Heatmaps to visualize regional churn and price competitiveness.</w:t>
      </w:r>
    </w:p>
    <w:p w14:paraId="45918AD9" w14:textId="77777777" w:rsidR="00860C3C" w:rsidRPr="00860C3C" w:rsidRDefault="00860C3C" w:rsidP="00860C3C">
      <w:pPr>
        <w:numPr>
          <w:ilvl w:val="1"/>
          <w:numId w:val="3"/>
        </w:numPr>
      </w:pPr>
      <w:r w:rsidRPr="00860C3C">
        <w:t>Dashboard creation for real-time tracking of key metrics.</w:t>
      </w:r>
    </w:p>
    <w:p w14:paraId="7B887CB2" w14:textId="77777777" w:rsidR="00860C3C" w:rsidRPr="00860C3C" w:rsidRDefault="00860C3C" w:rsidP="00860C3C">
      <w:pPr>
        <w:rPr>
          <w:b/>
          <w:bCs/>
        </w:rPr>
      </w:pPr>
      <w:r w:rsidRPr="00860C3C">
        <w:rPr>
          <w:b/>
          <w:bCs/>
        </w:rPr>
        <w:t>Next Steps</w:t>
      </w:r>
    </w:p>
    <w:p w14:paraId="3E24BF03" w14:textId="77777777" w:rsidR="00860C3C" w:rsidRPr="00860C3C" w:rsidRDefault="00860C3C" w:rsidP="00860C3C">
      <w:r w:rsidRPr="00860C3C">
        <w:t xml:space="preserve">We recommend initiating discussions with </w:t>
      </w:r>
      <w:proofErr w:type="spellStart"/>
      <w:r w:rsidRPr="00860C3C">
        <w:t>PowerCo</w:t>
      </w:r>
      <w:proofErr w:type="spellEnd"/>
      <w:r w:rsidRPr="00860C3C">
        <w:t xml:space="preserve"> to finalize data access agreements and prioritize data collection. Once the data is available, we will proceed with EDA and hypothesis testing to validate the impact of each factor on churn.</w:t>
      </w:r>
    </w:p>
    <w:p w14:paraId="22C0A3CB" w14:textId="77777777" w:rsidR="00860C3C" w:rsidRPr="00860C3C" w:rsidRDefault="00860C3C" w:rsidP="00860C3C">
      <w:r w:rsidRPr="00860C3C">
        <w:t>Please let us know if you have any feedback or additional points to consider.</w:t>
      </w:r>
    </w:p>
    <w:p w14:paraId="53586415" w14:textId="77777777" w:rsidR="00860C3C" w:rsidRPr="00860C3C" w:rsidRDefault="00860C3C" w:rsidP="00860C3C">
      <w:r w:rsidRPr="00860C3C">
        <w:t>Best regards,</w:t>
      </w:r>
      <w:r w:rsidRPr="00860C3C">
        <w:br/>
        <w:t>[Your Name]</w:t>
      </w:r>
      <w:r w:rsidRPr="00860C3C">
        <w:br/>
        <w:t>[Your Role]</w:t>
      </w:r>
    </w:p>
    <w:p w14:paraId="7B3C4FA8" w14:textId="33D33874" w:rsidR="00860C3C" w:rsidRDefault="00860C3C"/>
    <w:sectPr w:rsidR="0086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2E66"/>
    <w:multiLevelType w:val="multilevel"/>
    <w:tmpl w:val="756E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C085F"/>
    <w:multiLevelType w:val="multilevel"/>
    <w:tmpl w:val="96AA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D7584"/>
    <w:multiLevelType w:val="multilevel"/>
    <w:tmpl w:val="25FC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868313">
    <w:abstractNumId w:val="2"/>
  </w:num>
  <w:num w:numId="2" w16cid:durableId="1165979416">
    <w:abstractNumId w:val="0"/>
  </w:num>
  <w:num w:numId="3" w16cid:durableId="106949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3C"/>
    <w:rsid w:val="00860C3C"/>
    <w:rsid w:val="00DA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DD8E"/>
  <w15:chartTrackingRefBased/>
  <w15:docId w15:val="{19B93C13-9290-44CC-9B0D-A3BABF47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danielkwakye</dc:creator>
  <cp:keywords/>
  <dc:description/>
  <cp:lastModifiedBy>danielkwakye</cp:lastModifiedBy>
  <cp:revision>1</cp:revision>
  <dcterms:created xsi:type="dcterms:W3CDTF">2025-01-02T11:43:00Z</dcterms:created>
  <dcterms:modified xsi:type="dcterms:W3CDTF">2025-01-02T11:47:00Z</dcterms:modified>
</cp:coreProperties>
</file>